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316F8976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BE06DC">
      <w:pPr>
        <w:ind w:right="-2" w:firstLine="5670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4D9D8FEB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1C7796">
        <w:rPr>
          <w:b/>
        </w:rPr>
        <w:t>6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39D2B738" w14:textId="0BE3E4C3" w:rsidR="00512C89" w:rsidRDefault="00FB3B60" w:rsidP="00512C89">
      <w:pPr>
        <w:ind w:right="175"/>
        <w:jc w:val="center"/>
        <w:rPr>
          <w:b/>
          <w:bCs/>
          <w:lang w:val="en-US"/>
        </w:rPr>
      </w:pPr>
      <w:r>
        <w:rPr>
          <w:b/>
          <w:bCs/>
        </w:rPr>
        <w:t>РАЗМЕЩЕНИЕ И МЕТОДЫ КОМПОНОВКИ</w:t>
      </w:r>
    </w:p>
    <w:p w14:paraId="40CBB3BA" w14:textId="17EE3313" w:rsidR="00FB3B60" w:rsidRPr="00FB3B60" w:rsidRDefault="00FB3B60" w:rsidP="00512C89">
      <w:pPr>
        <w:ind w:right="175"/>
        <w:jc w:val="center"/>
      </w:pPr>
      <w:r>
        <w:t>Вариант 7:</w:t>
      </w:r>
      <w:r w:rsidR="001B3458">
        <w:t xml:space="preserve"> Музыкальный сервис</w:t>
      </w:r>
    </w:p>
    <w:p w14:paraId="5165D3D7" w14:textId="4A7CB353" w:rsidR="00EC4EB7" w:rsidRDefault="00EC4EB7" w:rsidP="00512C89">
      <w:pPr>
        <w:ind w:right="175"/>
        <w:jc w:val="center"/>
      </w:pPr>
    </w:p>
    <w:p w14:paraId="0B34691F" w14:textId="69780386" w:rsidR="00EC4EB7" w:rsidRDefault="00EC4EB7" w:rsidP="00512C89">
      <w:pPr>
        <w:ind w:right="175"/>
        <w:jc w:val="center"/>
      </w:pPr>
    </w:p>
    <w:p w14:paraId="3C2C0BD0" w14:textId="00CE0621" w:rsidR="001B3458" w:rsidRDefault="001B3458" w:rsidP="00512C89">
      <w:pPr>
        <w:ind w:right="175"/>
        <w:jc w:val="center"/>
      </w:pPr>
    </w:p>
    <w:p w14:paraId="0E6409D1" w14:textId="77777777" w:rsidR="001B3458" w:rsidRDefault="001B3458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26A1BB64" w14:textId="77777777" w:rsidR="00EC4EB7" w:rsidRDefault="00EC4EB7" w:rsidP="001B3458">
      <w:pPr>
        <w:ind w:right="175" w:firstLine="0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2482FFF5" w14:textId="50A21DAA" w:rsidR="00A16CCD" w:rsidRDefault="00A16CCD" w:rsidP="00512C89">
      <w:pPr>
        <w:ind w:right="175"/>
        <w:jc w:val="center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50306213" w14:textId="455E396E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i/>
          <w:iCs/>
          <w:color w:val="0F1115"/>
          <w:sz w:val="28"/>
          <w:szCs w:val="28"/>
          <w:u w:val="single"/>
        </w:rPr>
        <w:lastRenderedPageBreak/>
        <w:t>Целью данной практической работы</w:t>
      </w:r>
      <w:r w:rsidRPr="001B3458">
        <w:rPr>
          <w:color w:val="0F1115"/>
          <w:sz w:val="28"/>
          <w:szCs w:val="28"/>
        </w:rPr>
        <w:t xml:space="preserve"> является изучение современных методов компоновки в CSS3, а именно технологий </w:t>
      </w:r>
      <w:proofErr w:type="spellStart"/>
      <w:r w:rsidRPr="001B3458">
        <w:rPr>
          <w:color w:val="0F1115"/>
          <w:sz w:val="28"/>
          <w:szCs w:val="28"/>
        </w:rPr>
        <w:t>Flexbox</w:t>
      </w:r>
      <w:proofErr w:type="spellEnd"/>
      <w:r w:rsidRPr="001B3458">
        <w:rPr>
          <w:color w:val="0F1115"/>
          <w:sz w:val="28"/>
          <w:szCs w:val="28"/>
        </w:rPr>
        <w:t xml:space="preserve"> и CSS Grid, а также освоение принципов создания адаптивного дизайна. Согласно индивидуальному заданию, требовалось разработать адаптивную веб-страницу музыкального сервиса, предназначенную для просмотра музыкальных подборок, альбомов и плейлистов с возможностью управления воспроизведением музыки. Страница должна иметь Desktop- и Mobile-представления и сохранять удобную структуру интерфейса при изменении ширины экрана.</w:t>
      </w:r>
    </w:p>
    <w:p w14:paraId="1465BB3F" w14:textId="704B4530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Согласно методичке, итоговая структура страницы должна строго соответствовать следующей последовательности: </w:t>
      </w:r>
      <w:proofErr w:type="spellStart"/>
      <w:r w:rsidRPr="001B3458">
        <w:rPr>
          <w:rStyle w:val="a4"/>
          <w:color w:val="0F1115"/>
          <w:sz w:val="28"/>
          <w:szCs w:val="28"/>
        </w:rPr>
        <w:t>Sidebar</w:t>
      </w:r>
      <w:proofErr w:type="spellEnd"/>
      <w:r w:rsidRPr="001B3458">
        <w:rPr>
          <w:rStyle w:val="a4"/>
          <w:color w:val="0F1115"/>
          <w:sz w:val="28"/>
          <w:szCs w:val="28"/>
        </w:rPr>
        <w:t xml:space="preserve"> → </w:t>
      </w:r>
      <w:proofErr w:type="spellStart"/>
      <w:r w:rsidRPr="001B3458">
        <w:rPr>
          <w:rStyle w:val="a4"/>
          <w:color w:val="0F1115"/>
          <w:sz w:val="28"/>
          <w:szCs w:val="28"/>
        </w:rPr>
        <w:t>Header</w:t>
      </w:r>
      <w:proofErr w:type="spellEnd"/>
      <w:r w:rsidRPr="001B3458">
        <w:rPr>
          <w:rStyle w:val="a4"/>
          <w:color w:val="0F1115"/>
          <w:sz w:val="28"/>
          <w:szCs w:val="28"/>
        </w:rPr>
        <w:t xml:space="preserve"> → подборки альбомов → плейлисты → нижний музыкальный плеер</w:t>
      </w:r>
      <w:r w:rsidRPr="001B3458">
        <w:rPr>
          <w:color w:val="0F1115"/>
          <w:sz w:val="28"/>
          <w:szCs w:val="28"/>
        </w:rPr>
        <w:t>. При реализации было запрещено использовать весь макет как единое фоновое изображение — все структурные элементы созданы средствами HTML и CSS, а обложки альбомов и другие изображения подключены отдельно.</w:t>
      </w:r>
    </w:p>
    <w:p w14:paraId="1DCD0F78" w14:textId="452FD256" w:rsidR="00B06629" w:rsidRPr="001B3458" w:rsidRDefault="00B06629" w:rsidP="001B3458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B3458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Структура проекта и HTML-разметка</w:t>
      </w:r>
    </w:p>
    <w:p w14:paraId="5ED72F2E" w14:textId="100B822B" w:rsidR="00B06629" w:rsidRPr="001B3458" w:rsidRDefault="00F6041F" w:rsidP="00F6041F">
      <w:pPr>
        <w:pStyle w:val="ds-markdown-paragraph"/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r w:rsidRPr="00F6041F">
        <w:rPr>
          <w:rStyle w:val="a4"/>
          <w:color w:val="0F1115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EC3F28" wp14:editId="68F9725B">
            <wp:simplePos x="0" y="0"/>
            <wp:positionH relativeFrom="column">
              <wp:posOffset>41910</wp:posOffset>
            </wp:positionH>
            <wp:positionV relativeFrom="paragraph">
              <wp:posOffset>6349</wp:posOffset>
            </wp:positionV>
            <wp:extent cx="1737360" cy="4818715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78" cy="4823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629" w:rsidRPr="001B3458">
        <w:rPr>
          <w:color w:val="0F1115"/>
          <w:sz w:val="28"/>
          <w:szCs w:val="28"/>
        </w:rPr>
        <w:t>Проект имеет следующую файловую структуру:</w:t>
      </w:r>
    </w:p>
    <w:p w14:paraId="0039E795" w14:textId="77777777" w:rsidR="00B06629" w:rsidRPr="001B3458" w:rsidRDefault="00B06629" w:rsidP="00F6041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1B3458">
        <w:rPr>
          <w:color w:val="0F1115"/>
          <w:sz w:val="28"/>
          <w:szCs w:val="28"/>
        </w:rPr>
        <w:t xml:space="preserve"> — главный файл разметки;</w:t>
      </w:r>
    </w:p>
    <w:p w14:paraId="4875F9DF" w14:textId="77777777" w:rsidR="00B06629" w:rsidRPr="001B3458" w:rsidRDefault="00B06629" w:rsidP="00F6041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/style.css</w:t>
      </w:r>
      <w:r w:rsidRPr="001B3458">
        <w:rPr>
          <w:color w:val="0F1115"/>
          <w:sz w:val="28"/>
          <w:szCs w:val="28"/>
        </w:rPr>
        <w:t xml:space="preserve"> — файл со всеми стилями компоновки и оформления;</w:t>
      </w:r>
    </w:p>
    <w:p w14:paraId="70FFC96F" w14:textId="77777777" w:rsidR="00B06629" w:rsidRPr="001B3458" w:rsidRDefault="00B06629" w:rsidP="00F6041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/app.js</w:t>
      </w:r>
      <w:r w:rsidRPr="001B3458">
        <w:rPr>
          <w:color w:val="0F1115"/>
          <w:sz w:val="28"/>
          <w:szCs w:val="28"/>
        </w:rPr>
        <w:t xml:space="preserve"> — скрипт для ручного переключения режимов;</w:t>
      </w:r>
    </w:p>
    <w:p w14:paraId="1FDFA55B" w14:textId="77777777" w:rsidR="00B06629" w:rsidRPr="001B3458" w:rsidRDefault="00B06629" w:rsidP="00F6041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images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r w:rsidRPr="001B3458">
        <w:rPr>
          <w:color w:val="0F1115"/>
          <w:sz w:val="28"/>
          <w:szCs w:val="28"/>
        </w:rPr>
        <w:t xml:space="preserve"> — папка с локальными изображениями (обложки альбомов, плейлистов и треков).</w:t>
      </w:r>
    </w:p>
    <w:p w14:paraId="780E4280" w14:textId="77777777" w:rsidR="00F6041F" w:rsidRDefault="00B06629" w:rsidP="00F6041F">
      <w:pPr>
        <w:pStyle w:val="ds-markdown-paragraph"/>
        <w:shd w:val="clear" w:color="auto" w:fill="FFFFFF"/>
        <w:spacing w:before="0" w:beforeAutospacing="0" w:after="0" w:afterAutospacing="0" w:line="360" w:lineRule="auto"/>
        <w:ind w:left="2977" w:firstLine="425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В ходе разработки HTML-разметки были использованы семантические теги HTML5, такие как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,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,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,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,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,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 и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. Основным контейнером выступает блок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app-layout</w:t>
      </w:r>
      <w:proofErr w:type="spellEnd"/>
      <w:r w:rsidRPr="001B3458">
        <w:rPr>
          <w:color w:val="0F1115"/>
          <w:sz w:val="28"/>
          <w:szCs w:val="28"/>
        </w:rPr>
        <w:t xml:space="preserve">, внутри которого располагаются боковая </w:t>
      </w:r>
      <w:proofErr w:type="gramStart"/>
      <w:r w:rsidRPr="001B3458">
        <w:rPr>
          <w:color w:val="0F1115"/>
          <w:sz w:val="28"/>
          <w:szCs w:val="28"/>
        </w:rPr>
        <w:t xml:space="preserve">панель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sidebar</w:t>
      </w:r>
      <w:proofErr w:type="spellEnd"/>
      <w:proofErr w:type="gramEnd"/>
      <w:r w:rsidRPr="001B3458">
        <w:rPr>
          <w:color w:val="0F1115"/>
          <w:sz w:val="28"/>
          <w:szCs w:val="28"/>
        </w:rPr>
        <w:t xml:space="preserve"> и основной контент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main-content</w:t>
      </w:r>
      <w:proofErr w:type="spellEnd"/>
      <w:r w:rsidRPr="001B3458">
        <w:rPr>
          <w:color w:val="0F1115"/>
          <w:sz w:val="28"/>
          <w:szCs w:val="28"/>
        </w:rPr>
        <w:t xml:space="preserve">. В свою очередь, основной контент включает в себя </w:t>
      </w:r>
      <w:proofErr w:type="gramStart"/>
      <w:r w:rsidRPr="001B3458">
        <w:rPr>
          <w:color w:val="0F1115"/>
          <w:sz w:val="28"/>
          <w:szCs w:val="28"/>
        </w:rPr>
        <w:t xml:space="preserve">шапку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proofErr w:type="gramEnd"/>
      <w:r w:rsidRPr="001B3458">
        <w:rPr>
          <w:color w:val="0F1115"/>
          <w:sz w:val="28"/>
          <w:szCs w:val="28"/>
        </w:rPr>
        <w:t xml:space="preserve"> и прокручиваемую область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main-scroll</w:t>
      </w:r>
      <w:proofErr w:type="spellEnd"/>
      <w:r w:rsidRPr="001B3458">
        <w:rPr>
          <w:color w:val="0F1115"/>
          <w:sz w:val="28"/>
          <w:szCs w:val="28"/>
        </w:rPr>
        <w:t xml:space="preserve">. Отдельно, вне </w:t>
      </w:r>
    </w:p>
    <w:p w14:paraId="1DE281C9" w14:textId="6731AEDD" w:rsidR="00B06629" w:rsidRPr="001B3458" w:rsidRDefault="00B06629" w:rsidP="00F6041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lastRenderedPageBreak/>
        <w:t xml:space="preserve">основного контейнера, размещен фиксированный </w:t>
      </w:r>
      <w:proofErr w:type="gramStart"/>
      <w:r w:rsidRPr="001B3458">
        <w:rPr>
          <w:color w:val="0F1115"/>
          <w:sz w:val="28"/>
          <w:szCs w:val="28"/>
        </w:rPr>
        <w:t xml:space="preserve">аудиоплеер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player</w:t>
      </w:r>
      <w:proofErr w:type="spellEnd"/>
      <w:proofErr w:type="gramEnd"/>
      <w:r w:rsidRPr="001B3458">
        <w:rPr>
          <w:color w:val="0F1115"/>
          <w:sz w:val="28"/>
          <w:szCs w:val="28"/>
        </w:rPr>
        <w:t xml:space="preserve">. Для всех изображений были прописаны корректные атрибуты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1B3458">
        <w:rPr>
          <w:color w:val="0F1115"/>
          <w:sz w:val="28"/>
          <w:szCs w:val="28"/>
        </w:rPr>
        <w:t>.</w:t>
      </w:r>
    </w:p>
    <w:p w14:paraId="1599B724" w14:textId="315492E5" w:rsidR="00B06629" w:rsidRPr="00F6041F" w:rsidRDefault="00B06629" w:rsidP="00F6041F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F6041F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Реализация блока </w:t>
      </w:r>
      <w:proofErr w:type="spellStart"/>
      <w:r w:rsidRPr="00F6041F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Header</w:t>
      </w:r>
      <w:proofErr w:type="spellEnd"/>
      <w:r w:rsidRPr="00F6041F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 и ручного переключения</w:t>
      </w:r>
    </w:p>
    <w:p w14:paraId="45139F9E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В верхней части основного содержимого размещен </w:t>
      </w:r>
      <w:proofErr w:type="spellStart"/>
      <w:r w:rsidRPr="001B3458">
        <w:rPr>
          <w:color w:val="0F1115"/>
          <w:sz w:val="28"/>
          <w:szCs w:val="28"/>
        </w:rPr>
        <w:t>Header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proofErr w:type="gramStart"/>
      <w:r w:rsidRPr="001B3458">
        <w:rPr>
          <w:color w:val="0F1115"/>
          <w:sz w:val="28"/>
          <w:szCs w:val="28"/>
        </w:rPr>
        <w:t>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proofErr w:type="gramEnd"/>
      <w:r w:rsidRPr="001B3458">
        <w:rPr>
          <w:color w:val="0F1115"/>
          <w:sz w:val="28"/>
          <w:szCs w:val="28"/>
        </w:rPr>
        <w:t xml:space="preserve">). В нём предусмотрены логотип музыкального сервиса, элементы навигации («Главная», «Подкасты», «Жанры», «Моя музыка»), строка поиска и дополнительные элементы управления (иконка уведомлений и аватар профиля). </w:t>
      </w:r>
      <w:proofErr w:type="spellStart"/>
      <w:r w:rsidRPr="001B3458">
        <w:rPr>
          <w:color w:val="0F1115"/>
          <w:sz w:val="28"/>
          <w:szCs w:val="28"/>
        </w:rPr>
        <w:t>Header</w:t>
      </w:r>
      <w:proofErr w:type="spellEnd"/>
      <w:r w:rsidRPr="001B3458">
        <w:rPr>
          <w:color w:val="0F1115"/>
          <w:sz w:val="28"/>
          <w:szCs w:val="28"/>
        </w:rPr>
        <w:t xml:space="preserve"> остается отдельной верхней областью страницы и не смешивается с каталогом музыкального контента.</w:t>
      </w:r>
    </w:p>
    <w:p w14:paraId="1CDF4B70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Особое внимание уделено требованию добавить в </w:t>
      </w:r>
      <w:proofErr w:type="spellStart"/>
      <w:r w:rsidRPr="001B3458">
        <w:rPr>
          <w:color w:val="0F1115"/>
          <w:sz w:val="28"/>
          <w:szCs w:val="28"/>
        </w:rPr>
        <w:t>Header</w:t>
      </w:r>
      <w:proofErr w:type="spellEnd"/>
      <w:r w:rsidRPr="001B3458">
        <w:rPr>
          <w:color w:val="0F1115"/>
          <w:sz w:val="28"/>
          <w:szCs w:val="28"/>
        </w:rPr>
        <w:t xml:space="preserve"> ручное переключение представления Desktop/Mobile. Для этого в правой части шапки размещен </w:t>
      </w:r>
      <w:proofErr w:type="gramStart"/>
      <w:r w:rsidRPr="001B3458">
        <w:rPr>
          <w:color w:val="0F1115"/>
          <w:sz w:val="28"/>
          <w:szCs w:val="28"/>
        </w:rPr>
        <w:t xml:space="preserve">переключатель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view</w:t>
      </w:r>
      <w:proofErr w:type="gram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-switch</w:t>
      </w:r>
      <w:proofErr w:type="spellEnd"/>
      <w:r w:rsidRPr="001B3458">
        <w:rPr>
          <w:color w:val="0F1115"/>
          <w:sz w:val="28"/>
          <w:szCs w:val="28"/>
        </w:rPr>
        <w:t xml:space="preserve"> с двумя кнопками. Логика переключения реализована на JavaScript: при клике на кнопку на тег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B3458">
        <w:rPr>
          <w:color w:val="0F1115"/>
          <w:sz w:val="28"/>
          <w:szCs w:val="28"/>
        </w:rPr>
        <w:t xml:space="preserve"> добавляется или удаляется класс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view-mobile</w:t>
      </w:r>
      <w:proofErr w:type="spellEnd"/>
      <w:r w:rsidRPr="001B3458">
        <w:rPr>
          <w:color w:val="0F1115"/>
          <w:sz w:val="28"/>
          <w:szCs w:val="28"/>
        </w:rPr>
        <w:t xml:space="preserve">. В CSS-файле прописаны стили, которые при наличии этого класса перестраивают сетку и скрывают </w:t>
      </w:r>
      <w:proofErr w:type="spellStart"/>
      <w:r w:rsidRPr="001B3458">
        <w:rPr>
          <w:color w:val="0F1115"/>
          <w:sz w:val="28"/>
          <w:szCs w:val="28"/>
        </w:rPr>
        <w:t>сайдбар</w:t>
      </w:r>
      <w:proofErr w:type="spellEnd"/>
      <w:r w:rsidRPr="001B3458">
        <w:rPr>
          <w:color w:val="0F1115"/>
          <w:sz w:val="28"/>
          <w:szCs w:val="28"/>
        </w:rPr>
        <w:t>.</w:t>
      </w:r>
    </w:p>
    <w:p w14:paraId="3D5DD5C3" w14:textId="0B01F2F7" w:rsidR="00B06629" w:rsidRPr="00F6041F" w:rsidRDefault="00B06629" w:rsidP="00F6041F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F6041F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Реализация </w:t>
      </w:r>
      <w:proofErr w:type="spellStart"/>
      <w:r w:rsidRPr="00F6041F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Sidebar</w:t>
      </w:r>
      <w:proofErr w:type="spellEnd"/>
    </w:p>
    <w:p w14:paraId="53DE7E05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Слева размещен </w:t>
      </w:r>
      <w:proofErr w:type="spellStart"/>
      <w:r w:rsidRPr="001B3458">
        <w:rPr>
          <w:color w:val="0F1115"/>
          <w:sz w:val="28"/>
          <w:szCs w:val="28"/>
        </w:rPr>
        <w:t>Sidebar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proofErr w:type="gramStart"/>
      <w:r w:rsidRPr="001B3458">
        <w:rPr>
          <w:color w:val="0F1115"/>
          <w:sz w:val="28"/>
          <w:szCs w:val="28"/>
        </w:rPr>
        <w:t>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sidebar</w:t>
      </w:r>
      <w:proofErr w:type="spellEnd"/>
      <w:proofErr w:type="gramEnd"/>
      <w:r w:rsidRPr="001B3458">
        <w:rPr>
          <w:color w:val="0F1115"/>
          <w:sz w:val="28"/>
          <w:szCs w:val="28"/>
        </w:rPr>
        <w:t>), содержащий основную навигацию музыкального сервиса: «Главная», «Подкасты», «Жанры», «Новинки», а также блок «Плейлисты» с пользовательскими подборками.</w:t>
      </w:r>
    </w:p>
    <w:p w14:paraId="19955A0A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На Desktop </w:t>
      </w:r>
      <w:proofErr w:type="spellStart"/>
      <w:r w:rsidRPr="001B3458">
        <w:rPr>
          <w:color w:val="0F1115"/>
          <w:sz w:val="28"/>
          <w:szCs w:val="28"/>
        </w:rPr>
        <w:t>Sidebar</w:t>
      </w:r>
      <w:proofErr w:type="spellEnd"/>
      <w:r w:rsidRPr="001B3458">
        <w:rPr>
          <w:color w:val="0F1115"/>
          <w:sz w:val="28"/>
          <w:szCs w:val="28"/>
        </w:rPr>
        <w:t xml:space="preserve"> занимает отдельную навигационную зону рядом с основным контентом. Основной экран при этом построен с помощью CSS Grid: свойство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grid-template-columns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240px 1fr</w:t>
      </w:r>
      <w:r w:rsidRPr="001B3458">
        <w:rPr>
          <w:color w:val="0F1115"/>
          <w:sz w:val="28"/>
          <w:szCs w:val="28"/>
        </w:rPr>
        <w:t xml:space="preserve"> жестко фиксирует ширину бокового меню и отдает остальное пространство под контент. На Mobile, согласно заданию, </w:t>
      </w:r>
      <w:proofErr w:type="spellStart"/>
      <w:r w:rsidRPr="001B3458">
        <w:rPr>
          <w:color w:val="0F1115"/>
          <w:sz w:val="28"/>
          <w:szCs w:val="28"/>
        </w:rPr>
        <w:t>Sidebar</w:t>
      </w:r>
      <w:proofErr w:type="spellEnd"/>
      <w:r w:rsidRPr="001B3458">
        <w:rPr>
          <w:color w:val="0F1115"/>
          <w:sz w:val="28"/>
          <w:szCs w:val="28"/>
        </w:rPr>
        <w:t xml:space="preserve"> превращается в компактную навигацию. В нашем случае он скрывается, а навигация переносится в нижнюю часть экрана (</w:t>
      </w:r>
      <w:proofErr w:type="spellStart"/>
      <w:r w:rsidRPr="001B3458">
        <w:rPr>
          <w:color w:val="0F1115"/>
          <w:sz w:val="28"/>
          <w:szCs w:val="28"/>
        </w:rPr>
        <w:t>Bottom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proofErr w:type="spellStart"/>
      <w:r w:rsidRPr="001B3458">
        <w:rPr>
          <w:color w:val="0F1115"/>
          <w:sz w:val="28"/>
          <w:szCs w:val="28"/>
        </w:rPr>
        <w:t>Navigation</w:t>
      </w:r>
      <w:proofErr w:type="spellEnd"/>
      <w:r w:rsidRPr="001B3458">
        <w:rPr>
          <w:color w:val="0F1115"/>
          <w:sz w:val="28"/>
          <w:szCs w:val="28"/>
        </w:rPr>
        <w:t>), чтобы не занимать значительную часть вертикального пространства страницы.</w:t>
      </w:r>
    </w:p>
    <w:p w14:paraId="0B72A9FC" w14:textId="5D6F2775" w:rsidR="00B06629" w:rsidRPr="003D5498" w:rsidRDefault="00B06629" w:rsidP="003D5498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3D5498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Секции «Подборки альбомов» и «Плейлисты»</w:t>
      </w:r>
    </w:p>
    <w:p w14:paraId="48EFDAAC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>В основной области размещены две отдельные секции. Первая — «Популярные плейлисты», вторая — «Новые релизы» (подборки альбомов). Альбомы и плейлисты представлены в виде карточек. Карточка содержит обложку, название и дополнительную информацию (имя исполнителя, год выпуска или количество треков).</w:t>
      </w:r>
    </w:p>
    <w:p w14:paraId="34A4E62E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lastRenderedPageBreak/>
        <w:t xml:space="preserve">Карточки расположены в гибкой сетке. На Desktop используется несколько колонок: для этого применен CSS Grid со свойством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grid-template-columns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proofErr w:type="gram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repeat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4, 1fr)</w:t>
      </w:r>
      <w:r w:rsidRPr="001B3458">
        <w:rPr>
          <w:color w:val="0F1115"/>
          <w:sz w:val="28"/>
          <w:szCs w:val="28"/>
        </w:rPr>
        <w:t xml:space="preserve">. На Mobile карточки перестраиваются в одну или две колонки с помощью </w:t>
      </w:r>
      <w:proofErr w:type="spellStart"/>
      <w:r w:rsidRPr="001B3458">
        <w:rPr>
          <w:color w:val="0F1115"/>
          <w:sz w:val="28"/>
          <w:szCs w:val="28"/>
        </w:rPr>
        <w:t>медиазапроса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@media (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max-width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768px)</w:t>
      </w:r>
      <w:r w:rsidRPr="001B3458">
        <w:rPr>
          <w:color w:val="0F1115"/>
          <w:sz w:val="28"/>
          <w:szCs w:val="28"/>
        </w:rPr>
        <w:t xml:space="preserve"> и свойства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grid-template-columns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proofErr w:type="gram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repeat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2, 1fr)</w:t>
      </w:r>
      <w:r w:rsidRPr="001B3458">
        <w:rPr>
          <w:color w:val="0F1115"/>
          <w:sz w:val="28"/>
          <w:szCs w:val="28"/>
        </w:rPr>
        <w:t xml:space="preserve">. При уменьшении ширины экрана карточки не становятся слишком узкими и не выходят за пределы страницы благодаря использованию относительных единиц измерения и свойства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max-width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100%</w:t>
      </w:r>
      <w:r w:rsidRPr="001B3458">
        <w:rPr>
          <w:color w:val="0F1115"/>
          <w:sz w:val="28"/>
          <w:szCs w:val="28"/>
        </w:rPr>
        <w:t xml:space="preserve"> для изображений.</w:t>
      </w:r>
    </w:p>
    <w:p w14:paraId="58A7AC35" w14:textId="6CCCC1A0" w:rsidR="004159C9" w:rsidRDefault="004159C9" w:rsidP="007E3C0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159C9">
        <w:rPr>
          <w:rStyle w:val="a4"/>
          <w:color w:val="0F1115"/>
          <w:sz w:val="28"/>
          <w:szCs w:val="28"/>
        </w:rPr>
        <w:drawing>
          <wp:inline distT="0" distB="0" distL="0" distR="0" wp14:anchorId="1D98F682" wp14:editId="54D8D196">
            <wp:extent cx="6300470" cy="2265680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FFF4" w14:textId="10144A2A" w:rsidR="007E3C09" w:rsidRDefault="007E3C09" w:rsidP="004159C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E3C09">
        <w:rPr>
          <w:color w:val="0F1115"/>
          <w:sz w:val="28"/>
          <w:szCs w:val="28"/>
        </w:rPr>
        <w:drawing>
          <wp:inline distT="0" distB="0" distL="0" distR="0" wp14:anchorId="756DEAD9" wp14:editId="370C68E3">
            <wp:extent cx="6300470" cy="231775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498E" w14:textId="1CED5A23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>Секции «Плейлисты» и «Подборки альбомов» визуально отделены друг от друга с помощью заголовков и отступов, чтобы пользователь мог легко различать эти два типа музыкального контента.</w:t>
      </w:r>
    </w:p>
    <w:p w14:paraId="4A1E34F4" w14:textId="3A8C45BC" w:rsidR="00B06629" w:rsidRPr="007E3C09" w:rsidRDefault="00B06629" w:rsidP="007E3C09">
      <w:pPr>
        <w:pStyle w:val="2"/>
        <w:shd w:val="clear" w:color="auto" w:fill="FFFFFF"/>
        <w:spacing w:before="0" w:line="360" w:lineRule="auto"/>
        <w:ind w:firstLine="0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7E3C09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Нижний музыкальный плеер</w:t>
      </w:r>
    </w:p>
    <w:p w14:paraId="03E25A3F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В нижней части страницы размещен музыкальный плеер </w:t>
      </w:r>
      <w:proofErr w:type="gramStart"/>
      <w:r w:rsidRPr="001B3458">
        <w:rPr>
          <w:color w:val="0F1115"/>
          <w:sz w:val="28"/>
          <w:szCs w:val="28"/>
        </w:rPr>
        <w:t>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player</w:t>
      </w:r>
      <w:proofErr w:type="spellEnd"/>
      <w:proofErr w:type="gramEnd"/>
      <w:r w:rsidRPr="001B3458">
        <w:rPr>
          <w:color w:val="0F1115"/>
          <w:sz w:val="28"/>
          <w:szCs w:val="28"/>
        </w:rPr>
        <w:t>), который является одним из ключевых элементов варианта. Плеер содержит обложку текущего трека, название композиции, исполнителя, кнопки управления воспроизведением, индикатор прогресса и дополнительные элементы управления (громкость, кнопка «Развернуть»).</w:t>
      </w:r>
    </w:p>
    <w:p w14:paraId="1DACE20E" w14:textId="4E4F8AE2" w:rsidR="00B06629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lastRenderedPageBreak/>
        <w:t xml:space="preserve">Внутренняя структура плеера организована с помощью </w:t>
      </w:r>
      <w:proofErr w:type="spellStart"/>
      <w:r w:rsidRPr="001B3458">
        <w:rPr>
          <w:color w:val="0F1115"/>
          <w:sz w:val="28"/>
          <w:szCs w:val="28"/>
        </w:rPr>
        <w:t>Flexbox</w:t>
      </w:r>
      <w:proofErr w:type="spellEnd"/>
      <w:r w:rsidRPr="001B3458">
        <w:rPr>
          <w:color w:val="0F1115"/>
          <w:sz w:val="28"/>
          <w:szCs w:val="28"/>
        </w:rPr>
        <w:t xml:space="preserve">. Информация о текущем треке расположена с левой стороны </w:t>
      </w:r>
      <w:proofErr w:type="gramStart"/>
      <w:r w:rsidRPr="001B3458">
        <w:rPr>
          <w:color w:val="0F1115"/>
          <w:sz w:val="28"/>
          <w:szCs w:val="28"/>
        </w:rPr>
        <w:t>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player</w:t>
      </w:r>
      <w:proofErr w:type="spellEnd"/>
      <w:proofErr w:type="gram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__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track</w:t>
      </w:r>
      <w:proofErr w:type="spellEnd"/>
      <w:r w:rsidRPr="001B3458">
        <w:rPr>
          <w:color w:val="0F1115"/>
          <w:sz w:val="28"/>
          <w:szCs w:val="28"/>
        </w:rPr>
        <w:t>), управляющие элементы — в центре 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player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__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center</w:t>
      </w:r>
      <w:proofErr w:type="spellEnd"/>
      <w:r w:rsidRPr="001B3458">
        <w:rPr>
          <w:color w:val="0F1115"/>
          <w:sz w:val="28"/>
          <w:szCs w:val="28"/>
        </w:rPr>
        <w:t>), а дополнительные элементы управления — с правой стороны (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player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__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right</w:t>
      </w:r>
      <w:proofErr w:type="spellEnd"/>
      <w:r w:rsidRPr="001B3458">
        <w:rPr>
          <w:color w:val="0F1115"/>
          <w:sz w:val="28"/>
          <w:szCs w:val="28"/>
        </w:rPr>
        <w:t xml:space="preserve">). Благодаря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justify-content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space-between</w:t>
      </w:r>
      <w:proofErr w:type="spellEnd"/>
      <w:r w:rsidRPr="001B3458">
        <w:rPr>
          <w:color w:val="0F1115"/>
          <w:sz w:val="28"/>
          <w:szCs w:val="28"/>
        </w:rPr>
        <w:t xml:space="preserve"> и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align-items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center</w:t>
      </w:r>
      <w:proofErr w:type="spellEnd"/>
      <w:r w:rsidRPr="001B3458">
        <w:rPr>
          <w:color w:val="0F1115"/>
          <w:sz w:val="28"/>
          <w:szCs w:val="28"/>
        </w:rPr>
        <w:t xml:space="preserve"> все элементы выровнены по горизонтали и вертикали.</w:t>
      </w:r>
    </w:p>
    <w:p w14:paraId="5C8FCD5A" w14:textId="40121FC8" w:rsidR="00355432" w:rsidRPr="001B3458" w:rsidRDefault="00355432" w:rsidP="00355432">
      <w:pPr>
        <w:pStyle w:val="ds-markdown-paragraph"/>
        <w:shd w:val="clear" w:color="auto" w:fill="FFFFFF"/>
        <w:spacing w:before="0" w:beforeAutospacing="0" w:after="0" w:afterAutospacing="0" w:line="360" w:lineRule="auto"/>
        <w:ind w:hanging="1134"/>
        <w:jc w:val="both"/>
        <w:rPr>
          <w:color w:val="0F1115"/>
          <w:sz w:val="28"/>
          <w:szCs w:val="28"/>
        </w:rPr>
      </w:pPr>
      <w:r w:rsidRPr="00355432">
        <w:rPr>
          <w:color w:val="0F1115"/>
          <w:sz w:val="28"/>
          <w:szCs w:val="28"/>
        </w:rPr>
        <w:drawing>
          <wp:inline distT="0" distB="0" distL="0" distR="0" wp14:anchorId="125A052A" wp14:editId="377ECAD4">
            <wp:extent cx="7480009" cy="49530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805" cy="4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EB49" w14:textId="5BCB5823" w:rsidR="00B06629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>Особое внимание уделено тому, чтобы нижняя панель плеера сохраняла читаемую структуру на малой ширине экрана. На мобильных устройствах плеер становится компактнее, скрываются второстепенные элементы (полоса прогресса и регулятор громкости), а кнопка воспроизведения смещается вправо, чтобы не перекрывать информацию о треке.</w:t>
      </w:r>
    </w:p>
    <w:p w14:paraId="23011055" w14:textId="5BFBF982" w:rsidR="00F11D80" w:rsidRPr="00F11D80" w:rsidRDefault="00F11D80" w:rsidP="00F11D8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bCs/>
          <w:color w:val="0F1115"/>
          <w:sz w:val="28"/>
          <w:szCs w:val="28"/>
        </w:rPr>
      </w:pPr>
      <w:r w:rsidRPr="00F11D80">
        <w:rPr>
          <w:b/>
          <w:bCs/>
          <w:color w:val="0F1115"/>
          <w:sz w:val="28"/>
          <w:szCs w:val="28"/>
        </w:rPr>
        <w:t>Общий результат</w:t>
      </w:r>
    </w:p>
    <w:p w14:paraId="6C9FD65A" w14:textId="51C15F97" w:rsidR="00F11D80" w:rsidRDefault="00F11D80" w:rsidP="00F11D8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11D80">
        <w:rPr>
          <w:color w:val="0F1115"/>
          <w:sz w:val="28"/>
          <w:szCs w:val="28"/>
        </w:rPr>
        <w:drawing>
          <wp:inline distT="0" distB="0" distL="0" distR="0" wp14:anchorId="05B4FF5D" wp14:editId="5D5B15B1">
            <wp:extent cx="6300470" cy="35274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044B" w14:textId="52E904C4" w:rsidR="00F11D80" w:rsidRDefault="00645216" w:rsidP="00F11D8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45216">
        <w:rPr>
          <w:color w:val="0F1115"/>
          <w:sz w:val="28"/>
          <w:szCs w:val="28"/>
        </w:rPr>
        <w:lastRenderedPageBreak/>
        <w:drawing>
          <wp:inline distT="0" distB="0" distL="0" distR="0" wp14:anchorId="77D4CA96" wp14:editId="1ED7ABDD">
            <wp:extent cx="6300470" cy="34925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B7FB" w14:textId="46D97E45" w:rsidR="00645216" w:rsidRPr="001B3458" w:rsidRDefault="00645216" w:rsidP="00F11D8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45216">
        <w:rPr>
          <w:color w:val="0F1115"/>
          <w:sz w:val="28"/>
          <w:szCs w:val="28"/>
        </w:rPr>
        <w:drawing>
          <wp:inline distT="0" distB="0" distL="0" distR="0" wp14:anchorId="20CDF88E" wp14:editId="69A4BC38">
            <wp:extent cx="6300470" cy="312674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F30B" w14:textId="5F9392BE" w:rsidR="00B06629" w:rsidRPr="00355432" w:rsidRDefault="00B06629" w:rsidP="00355432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</w:rPr>
      </w:pPr>
      <w:r w:rsidRPr="00355432">
        <w:rPr>
          <w:rFonts w:ascii="Times New Roman" w:hAnsi="Times New Roman" w:cs="Times New Roman"/>
          <w:i/>
          <w:iCs/>
          <w:color w:val="0F1115"/>
          <w:sz w:val="28"/>
          <w:szCs w:val="28"/>
        </w:rPr>
        <w:t xml:space="preserve">Автоматическая адаптация и контрольная граница 768 </w:t>
      </w:r>
      <w:proofErr w:type="spellStart"/>
      <w:r w:rsidRPr="00355432">
        <w:rPr>
          <w:rFonts w:ascii="Times New Roman" w:hAnsi="Times New Roman" w:cs="Times New Roman"/>
          <w:i/>
          <w:iCs/>
          <w:color w:val="0F1115"/>
          <w:sz w:val="28"/>
          <w:szCs w:val="28"/>
        </w:rPr>
        <w:t>px</w:t>
      </w:r>
      <w:proofErr w:type="spellEnd"/>
    </w:p>
    <w:p w14:paraId="20D1F930" w14:textId="77777777" w:rsidR="00B06629" w:rsidRPr="001B3458" w:rsidRDefault="00B06629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Помимо ручного переключения, реализована автоматическая адаптация при изменении ширины окна. Для этого используется </w:t>
      </w:r>
      <w:proofErr w:type="spellStart"/>
      <w:r w:rsidRPr="001B3458">
        <w:rPr>
          <w:color w:val="0F1115"/>
          <w:sz w:val="28"/>
          <w:szCs w:val="28"/>
        </w:rPr>
        <w:t>медиазапрос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@media (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max-width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768px)</w:t>
      </w:r>
      <w:r w:rsidRPr="001B3458">
        <w:rPr>
          <w:color w:val="0F1115"/>
          <w:sz w:val="28"/>
          <w:szCs w:val="28"/>
        </w:rPr>
        <w:t xml:space="preserve">, который является контрольной границей, предусмотренной общей спецификацией практической работы. При изменении ширины окна интерфейс автоматически переходит между соответствующими представлениями: скрывается </w:t>
      </w:r>
      <w:proofErr w:type="spellStart"/>
      <w:r w:rsidRPr="001B3458">
        <w:rPr>
          <w:color w:val="0F1115"/>
          <w:sz w:val="28"/>
          <w:szCs w:val="28"/>
        </w:rPr>
        <w:t>Sidebar</w:t>
      </w:r>
      <w:proofErr w:type="spellEnd"/>
      <w:r w:rsidRPr="001B3458">
        <w:rPr>
          <w:color w:val="0F1115"/>
          <w:sz w:val="28"/>
          <w:szCs w:val="28"/>
        </w:rPr>
        <w:t>, карточки перестраиваются в две колонки, а нижний плеер меняет свою компоновку.</w:t>
      </w:r>
    </w:p>
    <w:p w14:paraId="32517A95" w14:textId="7928B735" w:rsidR="00B06629" w:rsidRPr="001B3458" w:rsidRDefault="005F5E8C" w:rsidP="005F5E8C">
      <w:pPr>
        <w:pStyle w:val="ds-markdown-paragraph"/>
        <w:shd w:val="clear" w:color="auto" w:fill="FFFFFF"/>
        <w:spacing w:before="0" w:beforeAutospacing="0" w:after="0" w:afterAutospacing="0" w:line="360" w:lineRule="auto"/>
        <w:ind w:left="1985" w:firstLine="567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92E0052" wp14:editId="375A5659">
            <wp:simplePos x="0" y="0"/>
            <wp:positionH relativeFrom="column">
              <wp:posOffset>-712470</wp:posOffset>
            </wp:positionH>
            <wp:positionV relativeFrom="paragraph">
              <wp:posOffset>-725067</wp:posOffset>
            </wp:positionV>
            <wp:extent cx="1805940" cy="10681867"/>
            <wp:effectExtent l="0" t="0" r="3810" b="571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6"/>
                    <a:stretch/>
                  </pic:blipFill>
                  <pic:spPr bwMode="auto">
                    <a:xfrm>
                      <a:off x="0" y="0"/>
                      <a:ext cx="1807076" cy="106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629" w:rsidRPr="001B3458">
        <w:rPr>
          <w:color w:val="0F1115"/>
          <w:sz w:val="28"/>
          <w:szCs w:val="28"/>
        </w:rPr>
        <w:t xml:space="preserve">Чтобы избежать конфликтов между ручным выбором пользователя и автоматической адаптацией, в JavaScript добавлен флаг </w:t>
      </w:r>
      <w:proofErr w:type="spellStart"/>
      <w:r w:rsidR="00B06629"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isManualMode</w:t>
      </w:r>
      <w:proofErr w:type="spellEnd"/>
      <w:r w:rsidR="00B06629" w:rsidRPr="001B3458">
        <w:rPr>
          <w:color w:val="0F1115"/>
          <w:sz w:val="28"/>
          <w:szCs w:val="28"/>
        </w:rPr>
        <w:t xml:space="preserve">. Если пользователь хотя бы раз нажал кнопку переключения, автоматический </w:t>
      </w:r>
      <w:proofErr w:type="spellStart"/>
      <w:r w:rsidR="00B06629" w:rsidRPr="001B3458">
        <w:rPr>
          <w:color w:val="0F1115"/>
          <w:sz w:val="28"/>
          <w:szCs w:val="28"/>
        </w:rPr>
        <w:t>ресайз</w:t>
      </w:r>
      <w:proofErr w:type="spellEnd"/>
      <w:r w:rsidR="00B06629" w:rsidRPr="001B3458">
        <w:rPr>
          <w:color w:val="0F1115"/>
          <w:sz w:val="28"/>
          <w:szCs w:val="28"/>
        </w:rPr>
        <w:t xml:space="preserve"> окна игнорируется до перезагрузки страницы.</w:t>
      </w:r>
    </w:p>
    <w:p w14:paraId="30BD1AF9" w14:textId="19BB5B62" w:rsidR="005F5E8C" w:rsidRDefault="00B06629" w:rsidP="005F5E8C">
      <w:pPr>
        <w:pStyle w:val="ds-markdown-paragraph"/>
        <w:shd w:val="clear" w:color="auto" w:fill="FFFFFF"/>
        <w:spacing w:before="0" w:beforeAutospacing="0" w:after="0" w:afterAutospacing="0" w:line="360" w:lineRule="auto"/>
        <w:ind w:left="1985" w:firstLine="567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После перестройки основные элементы страницы остаются доступными и не выходят за границы экрана. Внутренние отступы </w:t>
      </w:r>
      <w:proofErr w:type="gramStart"/>
      <w:r w:rsidRPr="001B3458">
        <w:rPr>
          <w:color w:val="0F1115"/>
          <w:sz w:val="28"/>
          <w:szCs w:val="28"/>
        </w:rPr>
        <w:t xml:space="preserve">контейнера </w:t>
      </w:r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gram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-scroll</w:t>
      </w:r>
      <w:proofErr w:type="spellEnd"/>
      <w:r w:rsidRPr="001B3458">
        <w:rPr>
          <w:color w:val="0F1115"/>
          <w:sz w:val="28"/>
          <w:szCs w:val="28"/>
        </w:rPr>
        <w:t xml:space="preserve"> (</w:t>
      </w:r>
      <w:proofErr w:type="spellStart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padding-bottom</w:t>
      </w:r>
      <w:proofErr w:type="spellEnd"/>
      <w:r w:rsidRPr="001B345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120px</w:t>
      </w:r>
      <w:r w:rsidRPr="001B3458">
        <w:rPr>
          <w:color w:val="0F1115"/>
          <w:sz w:val="28"/>
          <w:szCs w:val="28"/>
        </w:rPr>
        <w:t>) компенсируют высоту фиксированного плеера, позволяя прокрутить страницу до самого конца.</w:t>
      </w:r>
    </w:p>
    <w:p w14:paraId="11D965A8" w14:textId="20BB4328" w:rsidR="00B06629" w:rsidRPr="005F5E8C" w:rsidRDefault="00B06629" w:rsidP="005F5E8C">
      <w:pPr>
        <w:pStyle w:val="2"/>
        <w:shd w:val="clear" w:color="auto" w:fill="FFFFFF"/>
        <w:spacing w:before="0" w:line="360" w:lineRule="auto"/>
        <w:ind w:left="1985" w:firstLine="567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5F5E8C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Заключение</w:t>
      </w:r>
    </w:p>
    <w:p w14:paraId="5C1D897D" w14:textId="77777777" w:rsidR="00B06629" w:rsidRPr="001B3458" w:rsidRDefault="00B06629" w:rsidP="005F5E8C">
      <w:pPr>
        <w:pStyle w:val="ds-markdown-paragraph"/>
        <w:shd w:val="clear" w:color="auto" w:fill="FFFFFF"/>
        <w:spacing w:before="0" w:beforeAutospacing="0" w:after="0" w:afterAutospacing="0" w:line="360" w:lineRule="auto"/>
        <w:ind w:left="1985" w:firstLine="567"/>
        <w:jc w:val="both"/>
        <w:rPr>
          <w:color w:val="0F1115"/>
          <w:sz w:val="28"/>
          <w:szCs w:val="28"/>
        </w:rPr>
      </w:pPr>
      <w:r w:rsidRPr="001B3458">
        <w:rPr>
          <w:color w:val="0F1115"/>
          <w:sz w:val="28"/>
          <w:szCs w:val="28"/>
        </w:rPr>
        <w:t xml:space="preserve">В результате выполнения практической работы была разработана адаптивная веб-страница музыкального сервиса, полностью соответствующая требованиям методички. Основной Desktop-экран построен с помощью CSS Grid, который разделяет навигационную зону </w:t>
      </w:r>
      <w:proofErr w:type="spellStart"/>
      <w:r w:rsidRPr="001B3458">
        <w:rPr>
          <w:color w:val="0F1115"/>
          <w:sz w:val="28"/>
          <w:szCs w:val="28"/>
        </w:rPr>
        <w:t>Sidebar</w:t>
      </w:r>
      <w:proofErr w:type="spellEnd"/>
      <w:r w:rsidRPr="001B3458">
        <w:rPr>
          <w:color w:val="0F1115"/>
          <w:sz w:val="28"/>
          <w:szCs w:val="28"/>
        </w:rPr>
        <w:t xml:space="preserve"> и основную область контента. Элементы нижнего музыкального плеера организованы с помощью </w:t>
      </w:r>
      <w:proofErr w:type="spellStart"/>
      <w:r w:rsidRPr="001B3458">
        <w:rPr>
          <w:color w:val="0F1115"/>
          <w:sz w:val="28"/>
          <w:szCs w:val="28"/>
        </w:rPr>
        <w:t>Flexbox</w:t>
      </w:r>
      <w:proofErr w:type="spellEnd"/>
      <w:r w:rsidRPr="001B3458">
        <w:rPr>
          <w:color w:val="0F1115"/>
          <w:sz w:val="28"/>
          <w:szCs w:val="28"/>
        </w:rPr>
        <w:t xml:space="preserve">. Карточки альбомов на Mobile перестраиваются в две колонки, ширина колонок гибкая, а нижний плеер сохраняет читаемую структуру на малой ширине экрана. Страница успешно прошла проверку на отсутствие горизонтального переполнения и корректно отображается на различных разрешениях. Исходный код проекта размещен в репозитории на </w:t>
      </w:r>
      <w:proofErr w:type="spellStart"/>
      <w:r w:rsidRPr="001B3458">
        <w:rPr>
          <w:color w:val="0F1115"/>
          <w:sz w:val="28"/>
          <w:szCs w:val="28"/>
        </w:rPr>
        <w:t>GitHub</w:t>
      </w:r>
      <w:proofErr w:type="spellEnd"/>
      <w:r w:rsidRPr="001B3458">
        <w:rPr>
          <w:color w:val="0F1115"/>
          <w:sz w:val="28"/>
          <w:szCs w:val="28"/>
        </w:rPr>
        <w:t xml:space="preserve">, а сама страница опубликована с помощью сервиса </w:t>
      </w:r>
      <w:proofErr w:type="spellStart"/>
      <w:r w:rsidRPr="001B3458">
        <w:rPr>
          <w:color w:val="0F1115"/>
          <w:sz w:val="28"/>
          <w:szCs w:val="28"/>
        </w:rPr>
        <w:t>GitHub</w:t>
      </w:r>
      <w:proofErr w:type="spellEnd"/>
      <w:r w:rsidRPr="001B3458">
        <w:rPr>
          <w:color w:val="0F1115"/>
          <w:sz w:val="28"/>
          <w:szCs w:val="28"/>
        </w:rPr>
        <w:t xml:space="preserve"> </w:t>
      </w:r>
      <w:proofErr w:type="spellStart"/>
      <w:r w:rsidRPr="001B3458">
        <w:rPr>
          <w:color w:val="0F1115"/>
          <w:sz w:val="28"/>
          <w:szCs w:val="28"/>
        </w:rPr>
        <w:t>Pages</w:t>
      </w:r>
      <w:proofErr w:type="spellEnd"/>
      <w:r w:rsidRPr="001B3458">
        <w:rPr>
          <w:color w:val="0F1115"/>
          <w:sz w:val="28"/>
          <w:szCs w:val="28"/>
        </w:rPr>
        <w:t>.</w:t>
      </w:r>
    </w:p>
    <w:p w14:paraId="77E9B718" w14:textId="4B0C28C7" w:rsidR="00B6484A" w:rsidRDefault="00B6484A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852C91" w14:textId="0C0B7B17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F7DCE9D" w14:textId="086C2BCA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8D89430" w14:textId="67B9CAEE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DAAEFF7" w14:textId="01C4B8F7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F89439" w14:textId="455B4D43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AAFEC2A" w14:textId="2A03E585" w:rsidR="005F5E8C" w:rsidRDefault="005F5E8C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88E61F" w14:textId="629B96DA" w:rsidR="005F5E8C" w:rsidRPr="00C123D0" w:rsidRDefault="00C123D0" w:rsidP="00C123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 w:rsidRPr="00C123D0">
        <w:rPr>
          <w:b/>
          <w:bCs/>
          <w:sz w:val="28"/>
          <w:szCs w:val="28"/>
        </w:rPr>
        <w:lastRenderedPageBreak/>
        <w:t>Контрольные вопросы</w:t>
      </w:r>
    </w:p>
    <w:p w14:paraId="52B44474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1. Что такое компоновка в CSS и почему она важна для веб-дизайна?</w:t>
      </w:r>
      <w:r w:rsidRPr="00C123D0">
        <w:rPr>
          <w:color w:val="0F1115"/>
          <w:szCs w:val="28"/>
        </w:rPr>
        <w:br/>
        <w:t>Компоновка (или макет) в CSS — это процесс расположения элементов на веб-странице, определение их размеров, отступов и взаимодействия друг с другом. Она важна, потому что именно компоновка определяет, насколько удобно пользователю воспринимать информацию: где находится навигация, как выглядит основной контент, адаптируется ли сайт под экраны разных устройств. Без грамотной компоновки сайт будет выглядеть хаотично, а элементы могут перекрывать друг друга или выходить за границы экрана.</w:t>
      </w:r>
    </w:p>
    <w:p w14:paraId="68B2F513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2. Каковы основные методы компоновки элементов в CSS? Приведите примеры.</w:t>
      </w:r>
      <w:r w:rsidRPr="00C123D0">
        <w:rPr>
          <w:color w:val="0F1115"/>
          <w:szCs w:val="28"/>
        </w:rPr>
        <w:br/>
        <w:t>Основные методы включают:</w:t>
      </w:r>
    </w:p>
    <w:p w14:paraId="3470B910" w14:textId="77777777" w:rsidR="00C123D0" w:rsidRPr="00C123D0" w:rsidRDefault="00C123D0" w:rsidP="00C123D0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Нормальный поток (</w:t>
      </w:r>
      <w:proofErr w:type="spellStart"/>
      <w:r w:rsidRPr="00C123D0">
        <w:rPr>
          <w:b/>
          <w:bCs/>
          <w:color w:val="0F1115"/>
          <w:szCs w:val="28"/>
        </w:rPr>
        <w:t>Normal</w:t>
      </w:r>
      <w:proofErr w:type="spellEnd"/>
      <w:r w:rsidRPr="00C123D0">
        <w:rPr>
          <w:b/>
          <w:bCs/>
          <w:color w:val="0F1115"/>
          <w:szCs w:val="28"/>
        </w:rPr>
        <w:t xml:space="preserve"> </w:t>
      </w:r>
      <w:proofErr w:type="spellStart"/>
      <w:r w:rsidRPr="00C123D0">
        <w:rPr>
          <w:b/>
          <w:bCs/>
          <w:color w:val="0F1115"/>
          <w:szCs w:val="28"/>
        </w:rPr>
        <w:t>Flow</w:t>
      </w:r>
      <w:proofErr w:type="spellEnd"/>
      <w:r w:rsidRPr="00C123D0">
        <w:rPr>
          <w:b/>
          <w:bCs/>
          <w:color w:val="0F1115"/>
          <w:szCs w:val="28"/>
        </w:rPr>
        <w:t>):</w:t>
      </w:r>
      <w:r w:rsidRPr="00C123D0">
        <w:rPr>
          <w:color w:val="0F1115"/>
          <w:szCs w:val="28"/>
        </w:rPr>
        <w:t xml:space="preserve"> блочные элементы (например,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div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>) идут сверху вниз, а строчные (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span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>) — слева направо.</w:t>
      </w:r>
    </w:p>
    <w:p w14:paraId="63786883" w14:textId="77777777" w:rsidR="00C123D0" w:rsidRPr="00C123D0" w:rsidRDefault="00C123D0" w:rsidP="00C123D0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Позиционирование (</w:t>
      </w:r>
      <w:proofErr w:type="spellStart"/>
      <w:r w:rsidRPr="00C123D0">
        <w:rPr>
          <w:b/>
          <w:bCs/>
          <w:color w:val="0F1115"/>
          <w:szCs w:val="28"/>
        </w:rPr>
        <w:t>Positioning</w:t>
      </w:r>
      <w:proofErr w:type="spellEnd"/>
      <w:r w:rsidRPr="00C123D0">
        <w:rPr>
          <w:b/>
          <w:bCs/>
          <w:color w:val="0F1115"/>
          <w:szCs w:val="28"/>
        </w:rPr>
        <w:t>):</w:t>
      </w:r>
      <w:r w:rsidRPr="00C123D0">
        <w:rPr>
          <w:color w:val="0F1115"/>
          <w:szCs w:val="28"/>
        </w:rPr>
        <w:t xml:space="preserve"> свойства </w:t>
      </w:r>
      <w:proofErr w:type="spellStart"/>
      <w:r w:rsidRPr="00C123D0">
        <w:rPr>
          <w:color w:val="0F1115"/>
          <w:szCs w:val="28"/>
          <w:shd w:val="clear" w:color="auto" w:fill="EBEEF2"/>
        </w:rPr>
        <w:t>position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relative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absolute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fixed</w:t>
      </w:r>
      <w:proofErr w:type="spellEnd"/>
      <w:r w:rsidRPr="00C123D0">
        <w:rPr>
          <w:color w:val="0F1115"/>
          <w:szCs w:val="28"/>
        </w:rPr>
        <w:t xml:space="preserve"> для точного размещения элементов.</w:t>
      </w:r>
    </w:p>
    <w:p w14:paraId="1D4E514B" w14:textId="77777777" w:rsidR="00C123D0" w:rsidRPr="00C123D0" w:rsidRDefault="00C123D0" w:rsidP="00C123D0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b/>
          <w:bCs/>
          <w:color w:val="0F1115"/>
          <w:szCs w:val="28"/>
        </w:rPr>
        <w:t>Float</w:t>
      </w:r>
      <w:proofErr w:type="spellEnd"/>
      <w:r w:rsidRPr="00C123D0">
        <w:rPr>
          <w:b/>
          <w:bCs/>
          <w:color w:val="0F1115"/>
          <w:szCs w:val="28"/>
        </w:rPr>
        <w:t>:</w:t>
      </w:r>
      <w:r w:rsidRPr="00C123D0">
        <w:rPr>
          <w:color w:val="0F1115"/>
          <w:szCs w:val="28"/>
        </w:rPr>
        <w:t xml:space="preserve"> исторически использовался для обтекания изображений текстом и создания колонок.</w:t>
      </w:r>
    </w:p>
    <w:p w14:paraId="60916CB5" w14:textId="77777777" w:rsidR="00C123D0" w:rsidRPr="00C123D0" w:rsidRDefault="00C123D0" w:rsidP="00C123D0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>:</w:t>
      </w:r>
      <w:r w:rsidRPr="00C123D0">
        <w:rPr>
          <w:color w:val="0F1115"/>
          <w:szCs w:val="28"/>
        </w:rPr>
        <w:t xml:space="preserve"> одномерная компоновка (в строку или колонку).</w:t>
      </w:r>
    </w:p>
    <w:p w14:paraId="46043A03" w14:textId="77777777" w:rsidR="00C123D0" w:rsidRPr="00C123D0" w:rsidRDefault="00C123D0" w:rsidP="00C123D0">
      <w:pPr>
        <w:numPr>
          <w:ilvl w:val="0"/>
          <w:numId w:val="7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CSS Grid:</w:t>
      </w:r>
      <w:r w:rsidRPr="00C123D0">
        <w:rPr>
          <w:color w:val="0F1115"/>
          <w:szCs w:val="28"/>
        </w:rPr>
        <w:t xml:space="preserve"> двумерная компоновка (сетки из строк и столбцов).</w:t>
      </w:r>
      <w:r w:rsidRPr="00C123D0">
        <w:rPr>
          <w:color w:val="0F1115"/>
          <w:szCs w:val="28"/>
        </w:rPr>
        <w:br/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justify-content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space-between</w:t>
      </w:r>
      <w:proofErr w:type="spellEnd"/>
      <w:r w:rsidRPr="00C123D0">
        <w:rPr>
          <w:color w:val="0F1115"/>
          <w:szCs w:val="28"/>
          <w:shd w:val="clear" w:color="auto" w:fill="EBEEF2"/>
        </w:rPr>
        <w:t>;</w:t>
      </w:r>
      <w:r w:rsidRPr="00C123D0">
        <w:rPr>
          <w:color w:val="0F1115"/>
          <w:szCs w:val="28"/>
        </w:rPr>
        <w:t xml:space="preserve"> выстроит элементы в ряд с равным пространством между ними.</w:t>
      </w:r>
    </w:p>
    <w:p w14:paraId="2B327243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3. Что такое модель коробки (</w:t>
      </w:r>
      <w:proofErr w:type="spellStart"/>
      <w:r w:rsidRPr="00C123D0">
        <w:rPr>
          <w:b/>
          <w:bCs/>
          <w:color w:val="0F1115"/>
          <w:szCs w:val="28"/>
        </w:rPr>
        <w:t>box</w:t>
      </w:r>
      <w:proofErr w:type="spellEnd"/>
      <w:r w:rsidRPr="00C123D0">
        <w:rPr>
          <w:b/>
          <w:bCs/>
          <w:color w:val="0F1115"/>
          <w:szCs w:val="28"/>
        </w:rPr>
        <w:t xml:space="preserve"> </w:t>
      </w:r>
      <w:proofErr w:type="spellStart"/>
      <w:r w:rsidRPr="00C123D0">
        <w:rPr>
          <w:b/>
          <w:bCs/>
          <w:color w:val="0F1115"/>
          <w:szCs w:val="28"/>
        </w:rPr>
        <w:t>model</w:t>
      </w:r>
      <w:proofErr w:type="spellEnd"/>
      <w:r w:rsidRPr="00C123D0">
        <w:rPr>
          <w:b/>
          <w:bCs/>
          <w:color w:val="0F1115"/>
          <w:szCs w:val="28"/>
        </w:rPr>
        <w:t>) и как она влияет на компоновку элементов?</w:t>
      </w:r>
      <w:r w:rsidRPr="00C123D0">
        <w:rPr>
          <w:color w:val="0F1115"/>
          <w:szCs w:val="28"/>
        </w:rPr>
        <w:br/>
        <w:t xml:space="preserve">Модель коробки — это концепция, согласно которой каждый HTML-элемент представляется в виде прямоугольника, состоящего из четырех областей: </w:t>
      </w:r>
      <w:r w:rsidRPr="00C123D0">
        <w:rPr>
          <w:b/>
          <w:bCs/>
          <w:color w:val="0F1115"/>
          <w:szCs w:val="28"/>
        </w:rPr>
        <w:t>содержимое (</w:t>
      </w:r>
      <w:proofErr w:type="spellStart"/>
      <w:r w:rsidRPr="00C123D0">
        <w:rPr>
          <w:b/>
          <w:bCs/>
          <w:color w:val="0F1115"/>
          <w:szCs w:val="28"/>
        </w:rPr>
        <w:t>content</w:t>
      </w:r>
      <w:proofErr w:type="spellEnd"/>
      <w:r w:rsidRPr="00C123D0">
        <w:rPr>
          <w:b/>
          <w:bCs/>
          <w:color w:val="0F1115"/>
          <w:szCs w:val="28"/>
        </w:rPr>
        <w:t>)</w:t>
      </w:r>
      <w:r w:rsidRPr="00C123D0">
        <w:rPr>
          <w:color w:val="0F1115"/>
          <w:szCs w:val="28"/>
        </w:rPr>
        <w:t xml:space="preserve">, </w:t>
      </w:r>
      <w:r w:rsidRPr="00C123D0">
        <w:rPr>
          <w:b/>
          <w:bCs/>
          <w:color w:val="0F1115"/>
          <w:szCs w:val="28"/>
        </w:rPr>
        <w:t>внутренние отступы (</w:t>
      </w:r>
      <w:proofErr w:type="spellStart"/>
      <w:r w:rsidRPr="00C123D0">
        <w:rPr>
          <w:b/>
          <w:bCs/>
          <w:color w:val="0F1115"/>
          <w:szCs w:val="28"/>
        </w:rPr>
        <w:t>padding</w:t>
      </w:r>
      <w:proofErr w:type="spellEnd"/>
      <w:r w:rsidRPr="00C123D0">
        <w:rPr>
          <w:b/>
          <w:bCs/>
          <w:color w:val="0F1115"/>
          <w:szCs w:val="28"/>
        </w:rPr>
        <w:t>)</w:t>
      </w:r>
      <w:r w:rsidRPr="00C123D0">
        <w:rPr>
          <w:color w:val="0F1115"/>
          <w:szCs w:val="28"/>
        </w:rPr>
        <w:t xml:space="preserve">, </w:t>
      </w:r>
      <w:r w:rsidRPr="00C123D0">
        <w:rPr>
          <w:b/>
          <w:bCs/>
          <w:color w:val="0F1115"/>
          <w:szCs w:val="28"/>
        </w:rPr>
        <w:t>границы (</w:t>
      </w:r>
      <w:proofErr w:type="spellStart"/>
      <w:r w:rsidRPr="00C123D0">
        <w:rPr>
          <w:b/>
          <w:bCs/>
          <w:color w:val="0F1115"/>
          <w:szCs w:val="28"/>
        </w:rPr>
        <w:t>border</w:t>
      </w:r>
      <w:proofErr w:type="spellEnd"/>
      <w:r w:rsidRPr="00C123D0">
        <w:rPr>
          <w:b/>
          <w:bCs/>
          <w:color w:val="0F1115"/>
          <w:szCs w:val="28"/>
        </w:rPr>
        <w:t>)</w:t>
      </w:r>
      <w:r w:rsidRPr="00C123D0">
        <w:rPr>
          <w:color w:val="0F1115"/>
          <w:szCs w:val="28"/>
        </w:rPr>
        <w:t xml:space="preserve"> и </w:t>
      </w:r>
      <w:r w:rsidRPr="00C123D0">
        <w:rPr>
          <w:b/>
          <w:bCs/>
          <w:color w:val="0F1115"/>
          <w:szCs w:val="28"/>
        </w:rPr>
        <w:t>внешние отступы (</w:t>
      </w:r>
      <w:proofErr w:type="spellStart"/>
      <w:r w:rsidRPr="00C123D0">
        <w:rPr>
          <w:b/>
          <w:bCs/>
          <w:color w:val="0F1115"/>
          <w:szCs w:val="28"/>
        </w:rPr>
        <w:t>margin</w:t>
      </w:r>
      <w:proofErr w:type="spellEnd"/>
      <w:r w:rsidRPr="00C123D0">
        <w:rPr>
          <w:b/>
          <w:bCs/>
          <w:color w:val="0F1115"/>
          <w:szCs w:val="28"/>
        </w:rPr>
        <w:t>)</w:t>
      </w:r>
      <w:r w:rsidRPr="00C123D0">
        <w:rPr>
          <w:color w:val="0F1115"/>
          <w:szCs w:val="28"/>
        </w:rPr>
        <w:t xml:space="preserve">. Она напрямую влияет на расчет итоговой ширины и высоты элемента. Например, если задать </w:t>
      </w:r>
      <w:proofErr w:type="spellStart"/>
      <w:r w:rsidRPr="00C123D0">
        <w:rPr>
          <w:color w:val="0F1115"/>
          <w:szCs w:val="28"/>
          <w:shd w:val="clear" w:color="auto" w:fill="EBEEF2"/>
        </w:rPr>
        <w:t>width</w:t>
      </w:r>
      <w:proofErr w:type="spellEnd"/>
      <w:r w:rsidRPr="00C123D0">
        <w:rPr>
          <w:color w:val="0F1115"/>
          <w:szCs w:val="28"/>
          <w:shd w:val="clear" w:color="auto" w:fill="EBEEF2"/>
        </w:rPr>
        <w:t>: 100px</w:t>
      </w:r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padding</w:t>
      </w:r>
      <w:proofErr w:type="spellEnd"/>
      <w:r w:rsidRPr="00C123D0">
        <w:rPr>
          <w:color w:val="0F1115"/>
          <w:szCs w:val="28"/>
          <w:shd w:val="clear" w:color="auto" w:fill="EBEEF2"/>
        </w:rPr>
        <w:t>: 10px</w:t>
      </w:r>
      <w:r w:rsidRPr="00C123D0">
        <w:rPr>
          <w:color w:val="0F1115"/>
          <w:szCs w:val="28"/>
        </w:rPr>
        <w:t xml:space="preserve"> и </w:t>
      </w:r>
      <w:proofErr w:type="spellStart"/>
      <w:r w:rsidRPr="00C123D0">
        <w:rPr>
          <w:color w:val="0F1115"/>
          <w:szCs w:val="28"/>
          <w:shd w:val="clear" w:color="auto" w:fill="EBEEF2"/>
        </w:rPr>
        <w:t>border</w:t>
      </w:r>
      <w:proofErr w:type="spellEnd"/>
      <w:r w:rsidRPr="00C123D0">
        <w:rPr>
          <w:color w:val="0F1115"/>
          <w:szCs w:val="28"/>
          <w:shd w:val="clear" w:color="auto" w:fill="EBEEF2"/>
        </w:rPr>
        <w:t>: 2px</w:t>
      </w:r>
      <w:r w:rsidRPr="00C123D0">
        <w:rPr>
          <w:color w:val="0F1115"/>
          <w:szCs w:val="28"/>
        </w:rPr>
        <w:t xml:space="preserve">, то реальная ширина элемента (без учета </w:t>
      </w:r>
      <w:proofErr w:type="spellStart"/>
      <w:r w:rsidRPr="00C123D0">
        <w:rPr>
          <w:color w:val="0F1115"/>
          <w:szCs w:val="28"/>
          <w:shd w:val="clear" w:color="auto" w:fill="EBEEF2"/>
        </w:rPr>
        <w:t>box-sizing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border-box</w:t>
      </w:r>
      <w:proofErr w:type="spellEnd"/>
      <w:r w:rsidRPr="00C123D0">
        <w:rPr>
          <w:color w:val="0F1115"/>
          <w:szCs w:val="28"/>
        </w:rPr>
        <w:t xml:space="preserve">) составит 124px. </w:t>
      </w:r>
      <w:r w:rsidRPr="00C123D0">
        <w:rPr>
          <w:color w:val="0F1115"/>
          <w:szCs w:val="28"/>
        </w:rPr>
        <w:lastRenderedPageBreak/>
        <w:t>Понимание этой модели критически важно для точного выравнивания элементов на странице.</w:t>
      </w:r>
    </w:p>
    <w:p w14:paraId="495640C4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4. Как можно использовать свойства </w:t>
      </w:r>
      <w:proofErr w:type="spellStart"/>
      <w:r w:rsidRPr="00C123D0">
        <w:rPr>
          <w:b/>
          <w:bCs/>
          <w:color w:val="0F1115"/>
          <w:szCs w:val="28"/>
        </w:rPr>
        <w:t>display</w:t>
      </w:r>
      <w:proofErr w:type="spellEnd"/>
      <w:r w:rsidRPr="00C123D0">
        <w:rPr>
          <w:b/>
          <w:bCs/>
          <w:color w:val="0F1115"/>
          <w:szCs w:val="28"/>
        </w:rPr>
        <w:t xml:space="preserve"> для управления компоновкой элементов?</w:t>
      </w:r>
      <w:r w:rsidRPr="00C123D0">
        <w:rPr>
          <w:color w:val="0F1115"/>
          <w:szCs w:val="28"/>
        </w:rPr>
        <w:br/>
        <w:t xml:space="preserve">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</w:rPr>
        <w:t xml:space="preserve"> определяет, как элемент будет отображаться и как он будет взаимодействовать с соседними элементами. Основные значения:</w:t>
      </w:r>
    </w:p>
    <w:p w14:paraId="0CFF8389" w14:textId="77777777" w:rsidR="00C123D0" w:rsidRPr="00C123D0" w:rsidRDefault="00C123D0" w:rsidP="00C123D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block</w:t>
      </w:r>
      <w:proofErr w:type="spellEnd"/>
      <w:r w:rsidRPr="00C123D0">
        <w:rPr>
          <w:color w:val="0F1115"/>
          <w:szCs w:val="28"/>
        </w:rPr>
        <w:t xml:space="preserve">: элемент занимает всю доступную ширину и начинается с новой строки (например,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div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 xml:space="preserve">, </w:t>
      </w:r>
      <w:r w:rsidRPr="00C123D0">
        <w:rPr>
          <w:color w:val="0F1115"/>
          <w:szCs w:val="28"/>
          <w:shd w:val="clear" w:color="auto" w:fill="EBEEF2"/>
        </w:rPr>
        <w:t>&lt;p&gt;</w:t>
      </w:r>
      <w:r w:rsidRPr="00C123D0">
        <w:rPr>
          <w:color w:val="0F1115"/>
          <w:szCs w:val="28"/>
        </w:rPr>
        <w:t>).</w:t>
      </w:r>
    </w:p>
    <w:p w14:paraId="4165DA90" w14:textId="77777777" w:rsidR="00C123D0" w:rsidRPr="00C123D0" w:rsidRDefault="00C123D0" w:rsidP="00C123D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inline</w:t>
      </w:r>
      <w:proofErr w:type="spellEnd"/>
      <w:r w:rsidRPr="00C123D0">
        <w:rPr>
          <w:color w:val="0F1115"/>
          <w:szCs w:val="28"/>
        </w:rPr>
        <w:t xml:space="preserve">: элемент занимает ширину по содержимому и не переносит строку (например,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span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>).</w:t>
      </w:r>
    </w:p>
    <w:p w14:paraId="7B7E9E33" w14:textId="77777777" w:rsidR="00C123D0" w:rsidRPr="00C123D0" w:rsidRDefault="00C123D0" w:rsidP="00C123D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inline-block</w:t>
      </w:r>
      <w:proofErr w:type="spellEnd"/>
      <w:r w:rsidRPr="00C123D0">
        <w:rPr>
          <w:color w:val="0F1115"/>
          <w:szCs w:val="28"/>
        </w:rPr>
        <w:t>: сочетает свойства строчного и блочного элементов (можно задавать ширину/высоту, но он остается в строке).</w:t>
      </w:r>
    </w:p>
    <w:p w14:paraId="43880D34" w14:textId="77777777" w:rsidR="00C123D0" w:rsidRPr="00C123D0" w:rsidRDefault="00C123D0" w:rsidP="00C123D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</w:rPr>
        <w:t xml:space="preserve"> и </w:t>
      </w:r>
      <w:proofErr w:type="spellStart"/>
      <w:r w:rsidRPr="00C123D0">
        <w:rPr>
          <w:color w:val="0F1115"/>
          <w:szCs w:val="28"/>
          <w:shd w:val="clear" w:color="auto" w:fill="EBEEF2"/>
        </w:rPr>
        <w:t>grid</w:t>
      </w:r>
      <w:proofErr w:type="spellEnd"/>
      <w:r w:rsidRPr="00C123D0">
        <w:rPr>
          <w:color w:val="0F1115"/>
          <w:szCs w:val="28"/>
        </w:rPr>
        <w:t>: превращают элемент в контейнер для современных методов компоновки.</w:t>
      </w:r>
    </w:p>
    <w:p w14:paraId="556F5556" w14:textId="77777777" w:rsidR="00C123D0" w:rsidRPr="00C123D0" w:rsidRDefault="00C123D0" w:rsidP="00C123D0">
      <w:pPr>
        <w:numPr>
          <w:ilvl w:val="0"/>
          <w:numId w:val="8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none</w:t>
      </w:r>
      <w:proofErr w:type="spellEnd"/>
      <w:r w:rsidRPr="00C123D0">
        <w:rPr>
          <w:color w:val="0F1115"/>
          <w:szCs w:val="28"/>
        </w:rPr>
        <w:t>: полностью скрывает элемент со страницы.</w:t>
      </w:r>
    </w:p>
    <w:p w14:paraId="2B29AF17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5. Что такое блочная компоновка и как она работает в CSS?</w:t>
      </w:r>
      <w:r w:rsidRPr="00C123D0">
        <w:rPr>
          <w:color w:val="0F1115"/>
          <w:szCs w:val="28"/>
        </w:rPr>
        <w:br/>
        <w:t xml:space="preserve">Блочная компоновка — это поведение элементов по умолчанию, при котором блочные элементы (например,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div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 xml:space="preserve">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section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 xml:space="preserve">, </w:t>
      </w:r>
      <w:r w:rsidRPr="00C123D0">
        <w:rPr>
          <w:color w:val="0F1115"/>
          <w:szCs w:val="28"/>
          <w:shd w:val="clear" w:color="auto" w:fill="EBEEF2"/>
        </w:rPr>
        <w:t>&lt;</w:t>
      </w:r>
      <w:proofErr w:type="spellStart"/>
      <w:r w:rsidRPr="00C123D0">
        <w:rPr>
          <w:color w:val="0F1115"/>
          <w:szCs w:val="28"/>
          <w:shd w:val="clear" w:color="auto" w:fill="EBEEF2"/>
        </w:rPr>
        <w:t>header</w:t>
      </w:r>
      <w:proofErr w:type="spellEnd"/>
      <w:r w:rsidRPr="00C123D0">
        <w:rPr>
          <w:color w:val="0F1115"/>
          <w:szCs w:val="28"/>
          <w:shd w:val="clear" w:color="auto" w:fill="EBEEF2"/>
        </w:rPr>
        <w:t>&gt;</w:t>
      </w:r>
      <w:r w:rsidRPr="00C123D0">
        <w:rPr>
          <w:color w:val="0F1115"/>
          <w:szCs w:val="28"/>
        </w:rPr>
        <w:t>) занимают всю доступную ширину родительского контейнера и располагаются друг под другом, образуя вертикальный поток. Они игнорируют соседние строчные элементы и всегда начинают новую строку. Ширина и высота таких элементов могут быть заданы явно, а внешние отступы (</w:t>
      </w:r>
      <w:proofErr w:type="spellStart"/>
      <w:r w:rsidRPr="00C123D0">
        <w:rPr>
          <w:color w:val="0F1115"/>
          <w:szCs w:val="28"/>
          <w:shd w:val="clear" w:color="auto" w:fill="EBEEF2"/>
        </w:rPr>
        <w:t>margin</w:t>
      </w:r>
      <w:proofErr w:type="spellEnd"/>
      <w:r w:rsidRPr="00C123D0">
        <w:rPr>
          <w:color w:val="0F1115"/>
          <w:szCs w:val="28"/>
        </w:rPr>
        <w:t>) работают со всех четырех сторон.</w:t>
      </w:r>
    </w:p>
    <w:p w14:paraId="792EDFF1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6. Как использовать свойство </w:t>
      </w:r>
      <w:proofErr w:type="spellStart"/>
      <w:r w:rsidRPr="00C123D0">
        <w:rPr>
          <w:b/>
          <w:bCs/>
          <w:color w:val="0F1115"/>
          <w:szCs w:val="28"/>
        </w:rPr>
        <w:t>float</w:t>
      </w:r>
      <w:proofErr w:type="spellEnd"/>
      <w:r w:rsidRPr="00C123D0">
        <w:rPr>
          <w:b/>
          <w:bCs/>
          <w:color w:val="0F1115"/>
          <w:szCs w:val="28"/>
        </w:rPr>
        <w:t xml:space="preserve"> для компоновки элементов? Какие есть ограничения?</w:t>
      </w:r>
      <w:r w:rsidRPr="00C123D0">
        <w:rPr>
          <w:color w:val="0F1115"/>
          <w:szCs w:val="28"/>
        </w:rPr>
        <w:br/>
        <w:t xml:space="preserve">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float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left</w:t>
      </w:r>
      <w:proofErr w:type="spellEnd"/>
      <w:r w:rsidRPr="00C123D0">
        <w:rPr>
          <w:color w:val="0F1115"/>
          <w:szCs w:val="28"/>
        </w:rPr>
        <w:t xml:space="preserve"> или </w:t>
      </w:r>
      <w:proofErr w:type="spellStart"/>
      <w:r w:rsidRPr="00C123D0">
        <w:rPr>
          <w:color w:val="0F1115"/>
          <w:szCs w:val="28"/>
          <w:shd w:val="clear" w:color="auto" w:fill="EBEEF2"/>
        </w:rPr>
        <w:t>float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right</w:t>
      </w:r>
      <w:proofErr w:type="spellEnd"/>
      <w:r w:rsidRPr="00C123D0">
        <w:rPr>
          <w:color w:val="0F1115"/>
          <w:szCs w:val="28"/>
        </w:rPr>
        <w:t xml:space="preserve"> заставляет элемент «плавать» в указанном направлении, а остальной контент (например, текст) обтекает его. Пример: </w:t>
      </w:r>
      <w:proofErr w:type="spellStart"/>
      <w:r w:rsidRPr="00C123D0">
        <w:rPr>
          <w:color w:val="0F1115"/>
          <w:szCs w:val="28"/>
          <w:shd w:val="clear" w:color="auto" w:fill="EBEEF2"/>
        </w:rPr>
        <w:t>img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 </w:t>
      </w:r>
      <w:proofErr w:type="gramStart"/>
      <w:r w:rsidRPr="00C123D0">
        <w:rPr>
          <w:color w:val="0F1115"/>
          <w:szCs w:val="28"/>
          <w:shd w:val="clear" w:color="auto" w:fill="EBEEF2"/>
        </w:rPr>
        <w:t xml:space="preserve">{ </w:t>
      </w:r>
      <w:proofErr w:type="spellStart"/>
      <w:r w:rsidRPr="00C123D0">
        <w:rPr>
          <w:color w:val="0F1115"/>
          <w:szCs w:val="28"/>
          <w:shd w:val="clear" w:color="auto" w:fill="EBEEF2"/>
        </w:rPr>
        <w:t>float</w:t>
      </w:r>
      <w:proofErr w:type="spellEnd"/>
      <w:proofErr w:type="gram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left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margin-right</w:t>
      </w:r>
      <w:proofErr w:type="spellEnd"/>
      <w:r w:rsidRPr="00C123D0">
        <w:rPr>
          <w:color w:val="0F1115"/>
          <w:szCs w:val="28"/>
          <w:shd w:val="clear" w:color="auto" w:fill="EBEEF2"/>
        </w:rPr>
        <w:t>: 10px; }</w:t>
      </w:r>
      <w:r w:rsidRPr="00C123D0">
        <w:rPr>
          <w:color w:val="0F1115"/>
          <w:szCs w:val="28"/>
        </w:rPr>
        <w:t>.</w:t>
      </w:r>
      <w:r w:rsidRPr="00C123D0">
        <w:rPr>
          <w:color w:val="0F1115"/>
          <w:szCs w:val="28"/>
        </w:rPr>
        <w:br/>
      </w:r>
      <w:r w:rsidRPr="00C123D0">
        <w:rPr>
          <w:b/>
          <w:bCs/>
          <w:color w:val="0F1115"/>
          <w:szCs w:val="28"/>
        </w:rPr>
        <w:t>Ограничения: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</w:rPr>
        <w:t>Float</w:t>
      </w:r>
      <w:proofErr w:type="spellEnd"/>
      <w:r w:rsidRPr="00C123D0">
        <w:rPr>
          <w:color w:val="0F1115"/>
          <w:szCs w:val="28"/>
        </w:rPr>
        <w:t xml:space="preserve"> изначально создавался для обтекания текстом картинок, а не для макетов. Если родительский контейнер содержит только плавающие элементы, его высота «</w:t>
      </w:r>
      <w:proofErr w:type="spellStart"/>
      <w:r w:rsidRPr="00C123D0">
        <w:rPr>
          <w:color w:val="0F1115"/>
          <w:szCs w:val="28"/>
        </w:rPr>
        <w:t>схлопывается</w:t>
      </w:r>
      <w:proofErr w:type="spellEnd"/>
      <w:r w:rsidRPr="00C123D0">
        <w:rPr>
          <w:color w:val="0F1115"/>
          <w:szCs w:val="28"/>
        </w:rPr>
        <w:t xml:space="preserve">» до нуля. Также </w:t>
      </w:r>
      <w:proofErr w:type="spellStart"/>
      <w:r w:rsidRPr="00C123D0">
        <w:rPr>
          <w:color w:val="0F1115"/>
          <w:szCs w:val="28"/>
        </w:rPr>
        <w:t>float</w:t>
      </w:r>
      <w:proofErr w:type="spellEnd"/>
      <w:r w:rsidRPr="00C123D0">
        <w:rPr>
          <w:color w:val="0F1115"/>
          <w:szCs w:val="28"/>
        </w:rPr>
        <w:t xml:space="preserve"> сложно использовать для создания </w:t>
      </w:r>
      <w:r w:rsidRPr="00C123D0">
        <w:rPr>
          <w:color w:val="0F1115"/>
          <w:szCs w:val="28"/>
        </w:rPr>
        <w:lastRenderedPageBreak/>
        <w:t xml:space="preserve">равных колонок и центрирования элементов. В современных проектах для макетов его заменили 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и Grid.</w:t>
      </w:r>
    </w:p>
    <w:p w14:paraId="1652118C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7. Что такое </w:t>
      </w:r>
      <w:proofErr w:type="spellStart"/>
      <w:r w:rsidRPr="00C123D0">
        <w:rPr>
          <w:b/>
          <w:bCs/>
          <w:color w:val="0F1115"/>
          <w:szCs w:val="28"/>
        </w:rPr>
        <w:t>clearfix</w:t>
      </w:r>
      <w:proofErr w:type="spellEnd"/>
      <w:r w:rsidRPr="00C123D0">
        <w:rPr>
          <w:b/>
          <w:bCs/>
          <w:color w:val="0F1115"/>
          <w:szCs w:val="28"/>
        </w:rPr>
        <w:t xml:space="preserve"> и как его использовать?</w:t>
      </w:r>
      <w:r w:rsidRPr="00C123D0">
        <w:rPr>
          <w:color w:val="0F1115"/>
          <w:szCs w:val="28"/>
        </w:rPr>
        <w:br/>
      </w:r>
      <w:proofErr w:type="spellStart"/>
      <w:r w:rsidRPr="00C123D0">
        <w:rPr>
          <w:color w:val="0F1115"/>
          <w:szCs w:val="28"/>
        </w:rPr>
        <w:t>Clearfix</w:t>
      </w:r>
      <w:proofErr w:type="spellEnd"/>
      <w:r w:rsidRPr="00C123D0">
        <w:rPr>
          <w:color w:val="0F1115"/>
          <w:szCs w:val="28"/>
        </w:rPr>
        <w:t xml:space="preserve"> — это CSS-трюк, который решает проблему «схлопывания» высоты родительского элемента, содержащего плавающие (</w:t>
      </w:r>
      <w:proofErr w:type="spellStart"/>
      <w:r w:rsidRPr="00C123D0">
        <w:rPr>
          <w:color w:val="0F1115"/>
          <w:szCs w:val="28"/>
        </w:rPr>
        <w:t>float</w:t>
      </w:r>
      <w:proofErr w:type="spellEnd"/>
      <w:r w:rsidRPr="00C123D0">
        <w:rPr>
          <w:color w:val="0F1115"/>
          <w:szCs w:val="28"/>
        </w:rPr>
        <w:t xml:space="preserve">) дочерние элементы. Он заставляет родителя растягиваться по высоте плавающих детей. Современная реализация с помощью </w:t>
      </w:r>
      <w:proofErr w:type="spellStart"/>
      <w:r w:rsidRPr="00C123D0">
        <w:rPr>
          <w:color w:val="0F1115"/>
          <w:szCs w:val="28"/>
        </w:rPr>
        <w:t>псевдоэлемента</w:t>
      </w:r>
      <w:proofErr w:type="spellEnd"/>
      <w:r w:rsidRPr="00C123D0">
        <w:rPr>
          <w:color w:val="0F1115"/>
          <w:szCs w:val="28"/>
        </w:rPr>
        <w:t>:</w:t>
      </w:r>
    </w:p>
    <w:p w14:paraId="6577D809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  <w:lang w:val="en-US"/>
        </w:rPr>
      </w:pPr>
      <w:proofErr w:type="spellStart"/>
      <w:r w:rsidRPr="00C123D0">
        <w:rPr>
          <w:color w:val="0F1115"/>
          <w:szCs w:val="28"/>
          <w:lang w:val="en-US"/>
        </w:rPr>
        <w:t>css</w:t>
      </w:r>
      <w:proofErr w:type="spellEnd"/>
    </w:p>
    <w:p w14:paraId="41A7C99B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proofErr w:type="gramStart"/>
      <w:r w:rsidRPr="00C123D0">
        <w:rPr>
          <w:color w:val="50A14F"/>
          <w:szCs w:val="28"/>
          <w:lang w:val="en-US"/>
        </w:rPr>
        <w:t>.</w:t>
      </w:r>
      <w:proofErr w:type="spellStart"/>
      <w:r w:rsidRPr="00C123D0">
        <w:rPr>
          <w:color w:val="50A14F"/>
          <w:szCs w:val="28"/>
          <w:lang w:val="en-US"/>
        </w:rPr>
        <w:t>clearfix</w:t>
      </w:r>
      <w:proofErr w:type="spellEnd"/>
      <w:r w:rsidRPr="00C123D0">
        <w:rPr>
          <w:color w:val="50A14F"/>
          <w:szCs w:val="28"/>
          <w:lang w:val="en-US"/>
        </w:rPr>
        <w:t>::</w:t>
      </w:r>
      <w:proofErr w:type="gramEnd"/>
      <w:r w:rsidRPr="00C123D0">
        <w:rPr>
          <w:color w:val="50A14F"/>
          <w:szCs w:val="28"/>
          <w:lang w:val="en-US"/>
        </w:rPr>
        <w:t>after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383A42"/>
          <w:szCs w:val="28"/>
          <w:lang w:val="en-US"/>
        </w:rPr>
        <w:t>{</w:t>
      </w:r>
    </w:p>
    <w:p w14:paraId="5CEE0E35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r w:rsidRPr="00C123D0">
        <w:rPr>
          <w:color w:val="0F1115"/>
          <w:szCs w:val="28"/>
          <w:lang w:val="en-US"/>
        </w:rPr>
        <w:t xml:space="preserve">  </w:t>
      </w:r>
      <w:r w:rsidRPr="00C123D0">
        <w:rPr>
          <w:color w:val="E45649"/>
          <w:szCs w:val="28"/>
          <w:lang w:val="en-US"/>
        </w:rPr>
        <w:t>content</w:t>
      </w:r>
      <w:r w:rsidRPr="00C123D0">
        <w:rPr>
          <w:color w:val="383A42"/>
          <w:szCs w:val="28"/>
          <w:lang w:val="en-US"/>
        </w:rPr>
        <w:t>: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50A14F"/>
          <w:szCs w:val="28"/>
          <w:lang w:val="en-US"/>
        </w:rPr>
        <w:t>""</w:t>
      </w:r>
      <w:r w:rsidRPr="00C123D0">
        <w:rPr>
          <w:color w:val="383A42"/>
          <w:szCs w:val="28"/>
          <w:lang w:val="en-US"/>
        </w:rPr>
        <w:t>;</w:t>
      </w:r>
    </w:p>
    <w:p w14:paraId="33A3EB5C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r w:rsidRPr="00C123D0">
        <w:rPr>
          <w:color w:val="0F1115"/>
          <w:szCs w:val="28"/>
          <w:lang w:val="en-US"/>
        </w:rPr>
        <w:t xml:space="preserve">  </w:t>
      </w:r>
      <w:r w:rsidRPr="00C123D0">
        <w:rPr>
          <w:color w:val="E45649"/>
          <w:szCs w:val="28"/>
          <w:lang w:val="en-US"/>
        </w:rPr>
        <w:t>display</w:t>
      </w:r>
      <w:r w:rsidRPr="00C123D0">
        <w:rPr>
          <w:color w:val="383A42"/>
          <w:szCs w:val="28"/>
          <w:lang w:val="en-US"/>
        </w:rPr>
        <w:t>:</w:t>
      </w:r>
      <w:r w:rsidRPr="00C123D0">
        <w:rPr>
          <w:color w:val="0F1115"/>
          <w:szCs w:val="28"/>
          <w:lang w:val="en-US"/>
        </w:rPr>
        <w:t xml:space="preserve"> table</w:t>
      </w:r>
      <w:r w:rsidRPr="00C123D0">
        <w:rPr>
          <w:color w:val="383A42"/>
          <w:szCs w:val="28"/>
          <w:lang w:val="en-US"/>
        </w:rPr>
        <w:t>;</w:t>
      </w:r>
    </w:p>
    <w:p w14:paraId="3288F5AD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0F1115"/>
          <w:szCs w:val="28"/>
          <w:lang w:val="en-US"/>
        </w:rPr>
        <w:t xml:space="preserve">  </w:t>
      </w:r>
      <w:proofErr w:type="spellStart"/>
      <w:r w:rsidRPr="00C123D0">
        <w:rPr>
          <w:color w:val="E45649"/>
          <w:szCs w:val="28"/>
        </w:rPr>
        <w:t>clear</w:t>
      </w:r>
      <w:proofErr w:type="spellEnd"/>
      <w:r w:rsidRPr="00C123D0">
        <w:rPr>
          <w:color w:val="383A42"/>
          <w:szCs w:val="28"/>
        </w:rPr>
        <w:t>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</w:rPr>
        <w:t>both</w:t>
      </w:r>
      <w:proofErr w:type="spellEnd"/>
      <w:r w:rsidRPr="00C123D0">
        <w:rPr>
          <w:color w:val="383A42"/>
          <w:szCs w:val="28"/>
        </w:rPr>
        <w:t>;</w:t>
      </w:r>
    </w:p>
    <w:p w14:paraId="4B45ABBD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383A42"/>
          <w:szCs w:val="28"/>
        </w:rPr>
        <w:t>}</w:t>
      </w:r>
    </w:p>
    <w:p w14:paraId="4ADA4CD9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8. Как работает свойство </w:t>
      </w:r>
      <w:proofErr w:type="spellStart"/>
      <w:r w:rsidRPr="00C123D0">
        <w:rPr>
          <w:b/>
          <w:bCs/>
          <w:color w:val="0F1115"/>
          <w:szCs w:val="28"/>
        </w:rPr>
        <w:t>position</w:t>
      </w:r>
      <w:proofErr w:type="spellEnd"/>
      <w:r w:rsidRPr="00C123D0">
        <w:rPr>
          <w:b/>
          <w:bCs/>
          <w:color w:val="0F1115"/>
          <w:szCs w:val="28"/>
        </w:rPr>
        <w:t xml:space="preserve"> и какие его значения вы знаете?</w:t>
      </w:r>
      <w:r w:rsidRPr="00C123D0">
        <w:rPr>
          <w:color w:val="0F1115"/>
          <w:szCs w:val="28"/>
        </w:rPr>
        <w:br/>
        <w:t xml:space="preserve">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position</w:t>
      </w:r>
      <w:proofErr w:type="spellEnd"/>
      <w:r w:rsidRPr="00C123D0">
        <w:rPr>
          <w:color w:val="0F1115"/>
          <w:szCs w:val="28"/>
        </w:rPr>
        <w:t xml:space="preserve"> задает способ позиционирования элемента на странице. Основные значения:</w:t>
      </w:r>
    </w:p>
    <w:p w14:paraId="33C2FCD8" w14:textId="77777777" w:rsidR="00C123D0" w:rsidRPr="00C123D0" w:rsidRDefault="00C123D0" w:rsidP="00C123D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static</w:t>
      </w:r>
      <w:proofErr w:type="spellEnd"/>
      <w:r w:rsidRPr="00C123D0">
        <w:rPr>
          <w:color w:val="0F1115"/>
          <w:szCs w:val="28"/>
        </w:rPr>
        <w:t xml:space="preserve"> (по умолчанию): элемент находится в нормальном потоке документа.</w:t>
      </w:r>
    </w:p>
    <w:p w14:paraId="5A6AC668" w14:textId="77777777" w:rsidR="00C123D0" w:rsidRPr="00C123D0" w:rsidRDefault="00C123D0" w:rsidP="00C123D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relative</w:t>
      </w:r>
      <w:proofErr w:type="spellEnd"/>
      <w:r w:rsidRPr="00C123D0">
        <w:rPr>
          <w:color w:val="0F1115"/>
          <w:szCs w:val="28"/>
        </w:rPr>
        <w:t xml:space="preserve">: элемент сдвигается относительно своего нормального положения (с помощью </w:t>
      </w:r>
      <w:proofErr w:type="spellStart"/>
      <w:r w:rsidRPr="00C123D0">
        <w:rPr>
          <w:color w:val="0F1115"/>
          <w:szCs w:val="28"/>
          <w:shd w:val="clear" w:color="auto" w:fill="EBEEF2"/>
        </w:rPr>
        <w:t>top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left</w:t>
      </w:r>
      <w:proofErr w:type="spellEnd"/>
      <w:r w:rsidRPr="00C123D0">
        <w:rPr>
          <w:color w:val="0F1115"/>
          <w:szCs w:val="28"/>
        </w:rPr>
        <w:t xml:space="preserve"> и т.д.), но место, которое он занимал, остается за ним.</w:t>
      </w:r>
    </w:p>
    <w:p w14:paraId="4D4A58C0" w14:textId="77777777" w:rsidR="00C123D0" w:rsidRPr="00C123D0" w:rsidRDefault="00C123D0" w:rsidP="00C123D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absolute</w:t>
      </w:r>
      <w:proofErr w:type="spellEnd"/>
      <w:r w:rsidRPr="00C123D0">
        <w:rPr>
          <w:color w:val="0F1115"/>
          <w:szCs w:val="28"/>
        </w:rPr>
        <w:t xml:space="preserve">: элемент вырывается из потока и позиционируется относительно ближайшего родителя с </w:t>
      </w:r>
      <w:proofErr w:type="spellStart"/>
      <w:r w:rsidRPr="00C123D0">
        <w:rPr>
          <w:color w:val="0F1115"/>
          <w:szCs w:val="28"/>
          <w:shd w:val="clear" w:color="auto" w:fill="EBEEF2"/>
        </w:rPr>
        <w:t>position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relative</w:t>
      </w:r>
      <w:proofErr w:type="spellEnd"/>
      <w:r w:rsidRPr="00C123D0">
        <w:rPr>
          <w:color w:val="0F1115"/>
          <w:szCs w:val="28"/>
        </w:rPr>
        <w:t xml:space="preserve"> (или относительно окна браузера).</w:t>
      </w:r>
    </w:p>
    <w:p w14:paraId="383B96D7" w14:textId="77777777" w:rsidR="00C123D0" w:rsidRPr="00C123D0" w:rsidRDefault="00C123D0" w:rsidP="00C123D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fixed</w:t>
      </w:r>
      <w:proofErr w:type="spellEnd"/>
      <w:r w:rsidRPr="00C123D0">
        <w:rPr>
          <w:color w:val="0F1115"/>
          <w:szCs w:val="28"/>
        </w:rPr>
        <w:t>: элемент вырывается из потока и фиксируется относительно окна браузера (не двигается при прокрутке).</w:t>
      </w:r>
    </w:p>
    <w:p w14:paraId="61168ED2" w14:textId="77777777" w:rsidR="00C123D0" w:rsidRPr="00C123D0" w:rsidRDefault="00C123D0" w:rsidP="00C123D0">
      <w:pPr>
        <w:numPr>
          <w:ilvl w:val="0"/>
          <w:numId w:val="9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sticky</w:t>
      </w:r>
      <w:proofErr w:type="spellEnd"/>
      <w:r w:rsidRPr="00C123D0">
        <w:rPr>
          <w:color w:val="0F1115"/>
          <w:szCs w:val="28"/>
        </w:rPr>
        <w:t xml:space="preserve">: ведет себя как </w:t>
      </w:r>
      <w:proofErr w:type="spellStart"/>
      <w:r w:rsidRPr="00C123D0">
        <w:rPr>
          <w:color w:val="0F1115"/>
          <w:szCs w:val="28"/>
          <w:shd w:val="clear" w:color="auto" w:fill="EBEEF2"/>
        </w:rPr>
        <w:t>relative</w:t>
      </w:r>
      <w:proofErr w:type="spellEnd"/>
      <w:r w:rsidRPr="00C123D0">
        <w:rPr>
          <w:color w:val="0F1115"/>
          <w:szCs w:val="28"/>
        </w:rPr>
        <w:t xml:space="preserve">, пока не достигнет определенной точки прокрутки, после чего становится </w:t>
      </w:r>
      <w:proofErr w:type="spellStart"/>
      <w:r w:rsidRPr="00C123D0">
        <w:rPr>
          <w:color w:val="0F1115"/>
          <w:szCs w:val="28"/>
          <w:shd w:val="clear" w:color="auto" w:fill="EBEEF2"/>
        </w:rPr>
        <w:t>fixed</w:t>
      </w:r>
      <w:proofErr w:type="spellEnd"/>
      <w:r w:rsidRPr="00C123D0">
        <w:rPr>
          <w:color w:val="0F1115"/>
          <w:szCs w:val="28"/>
        </w:rPr>
        <w:t>.</w:t>
      </w:r>
    </w:p>
    <w:p w14:paraId="3971EA87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9. Что такое относительная, абсолютная и фиксированная компоновка? Приведите примеры.</w:t>
      </w:r>
    </w:p>
    <w:p w14:paraId="623F0785" w14:textId="77777777" w:rsidR="00C123D0" w:rsidRPr="00C123D0" w:rsidRDefault="00C123D0" w:rsidP="00C123D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lastRenderedPageBreak/>
        <w:t>Относительная (</w:t>
      </w:r>
      <w:proofErr w:type="spellStart"/>
      <w:r w:rsidRPr="00C123D0">
        <w:rPr>
          <w:b/>
          <w:bCs/>
          <w:color w:val="0F1115"/>
          <w:szCs w:val="28"/>
        </w:rPr>
        <w:t>relative</w:t>
      </w:r>
      <w:proofErr w:type="spellEnd"/>
      <w:r w:rsidRPr="00C123D0">
        <w:rPr>
          <w:b/>
          <w:bCs/>
          <w:color w:val="0F1115"/>
          <w:szCs w:val="28"/>
        </w:rPr>
        <w:t>):</w:t>
      </w:r>
      <w:r w:rsidRPr="00C123D0">
        <w:rPr>
          <w:color w:val="0F1115"/>
          <w:szCs w:val="28"/>
        </w:rPr>
        <w:t xml:space="preserve"> элемент смещается от своего исходного места.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  <w:shd w:val="clear" w:color="auto" w:fill="EBEEF2"/>
        </w:rPr>
        <w:t>position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relative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top</w:t>
      </w:r>
      <w:proofErr w:type="spellEnd"/>
      <w:r w:rsidRPr="00C123D0">
        <w:rPr>
          <w:color w:val="0F1115"/>
          <w:szCs w:val="28"/>
          <w:shd w:val="clear" w:color="auto" w:fill="EBEEF2"/>
        </w:rPr>
        <w:t>: 10px;</w:t>
      </w:r>
      <w:r w:rsidRPr="00C123D0">
        <w:rPr>
          <w:color w:val="0F1115"/>
          <w:szCs w:val="28"/>
        </w:rPr>
        <w:t xml:space="preserve"> сдвинет элемент на 10px вниз, но соседние элементы не сдвинутся.</w:t>
      </w:r>
    </w:p>
    <w:p w14:paraId="27106849" w14:textId="77777777" w:rsidR="00C123D0" w:rsidRPr="00C123D0" w:rsidRDefault="00C123D0" w:rsidP="00C123D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Абсолютная (</w:t>
      </w:r>
      <w:proofErr w:type="spellStart"/>
      <w:r w:rsidRPr="00C123D0">
        <w:rPr>
          <w:b/>
          <w:bCs/>
          <w:color w:val="0F1115"/>
          <w:szCs w:val="28"/>
        </w:rPr>
        <w:t>absolute</w:t>
      </w:r>
      <w:proofErr w:type="spellEnd"/>
      <w:r w:rsidRPr="00C123D0">
        <w:rPr>
          <w:b/>
          <w:bCs/>
          <w:color w:val="0F1115"/>
          <w:szCs w:val="28"/>
        </w:rPr>
        <w:t>):</w:t>
      </w:r>
      <w:r w:rsidRPr="00C123D0">
        <w:rPr>
          <w:color w:val="0F1115"/>
          <w:szCs w:val="28"/>
        </w:rPr>
        <w:t xml:space="preserve"> элемент извлекается из потока и позиционируется относительно родителя.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всплывающие подсказки (</w:t>
      </w:r>
      <w:proofErr w:type="spellStart"/>
      <w:r w:rsidRPr="00C123D0">
        <w:rPr>
          <w:color w:val="0F1115"/>
          <w:szCs w:val="28"/>
        </w:rPr>
        <w:t>tooltip</w:t>
      </w:r>
      <w:proofErr w:type="spellEnd"/>
      <w:r w:rsidRPr="00C123D0">
        <w:rPr>
          <w:color w:val="0F1115"/>
          <w:szCs w:val="28"/>
        </w:rPr>
        <w:t>), которые появляются рядом с кнопкой.</w:t>
      </w:r>
    </w:p>
    <w:p w14:paraId="3B7D92BC" w14:textId="77777777" w:rsidR="00C123D0" w:rsidRPr="00C123D0" w:rsidRDefault="00C123D0" w:rsidP="00C123D0">
      <w:pPr>
        <w:numPr>
          <w:ilvl w:val="0"/>
          <w:numId w:val="10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Фиксированная (</w:t>
      </w:r>
      <w:proofErr w:type="spellStart"/>
      <w:r w:rsidRPr="00C123D0">
        <w:rPr>
          <w:b/>
          <w:bCs/>
          <w:color w:val="0F1115"/>
          <w:szCs w:val="28"/>
        </w:rPr>
        <w:t>fixed</w:t>
      </w:r>
      <w:proofErr w:type="spellEnd"/>
      <w:r w:rsidRPr="00C123D0">
        <w:rPr>
          <w:b/>
          <w:bCs/>
          <w:color w:val="0F1115"/>
          <w:szCs w:val="28"/>
        </w:rPr>
        <w:t>):</w:t>
      </w:r>
      <w:r w:rsidRPr="00C123D0">
        <w:rPr>
          <w:color w:val="0F1115"/>
          <w:szCs w:val="28"/>
        </w:rPr>
        <w:t xml:space="preserve"> элемент жестко привязан к окну браузера.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нижний музыкальный плеер в нашей работе (</w:t>
      </w:r>
      <w:proofErr w:type="spellStart"/>
      <w:r w:rsidRPr="00C123D0">
        <w:rPr>
          <w:color w:val="0F1115"/>
          <w:szCs w:val="28"/>
          <w:shd w:val="clear" w:color="auto" w:fill="EBEEF2"/>
        </w:rPr>
        <w:t>position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fixed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bottom</w:t>
      </w:r>
      <w:proofErr w:type="spellEnd"/>
      <w:r w:rsidRPr="00C123D0">
        <w:rPr>
          <w:color w:val="0F1115"/>
          <w:szCs w:val="28"/>
          <w:shd w:val="clear" w:color="auto" w:fill="EBEEF2"/>
        </w:rPr>
        <w:t>: 0;</w:t>
      </w:r>
      <w:r w:rsidRPr="00C123D0">
        <w:rPr>
          <w:color w:val="0F1115"/>
          <w:szCs w:val="28"/>
        </w:rPr>
        <w:t>), который остается на месте при прокрутке страницы.</w:t>
      </w:r>
    </w:p>
    <w:p w14:paraId="5B730472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10. Как использовать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 xml:space="preserve"> для создания адаптивных макетов?</w:t>
      </w:r>
      <w:r w:rsidRPr="00C123D0">
        <w:rPr>
          <w:color w:val="0F1115"/>
          <w:szCs w:val="28"/>
        </w:rPr>
        <w:br/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идеально подходит для адаптивных макетов, так как он позволяет элементам гибко менять размеры и переноситься на новую строку. Для этого используются:</w:t>
      </w:r>
    </w:p>
    <w:p w14:paraId="667E748F" w14:textId="77777777" w:rsidR="00C123D0" w:rsidRPr="00C123D0" w:rsidRDefault="00C123D0" w:rsidP="00C123D0">
      <w:pPr>
        <w:numPr>
          <w:ilvl w:val="0"/>
          <w:numId w:val="11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  <w:shd w:val="clear" w:color="auto" w:fill="EBEEF2"/>
        </w:rPr>
        <w:t>;</w:t>
      </w:r>
      <w:r w:rsidRPr="00C123D0">
        <w:rPr>
          <w:color w:val="0F1115"/>
          <w:szCs w:val="28"/>
        </w:rPr>
        <w:t xml:space="preserve"> для создания контейнера.</w:t>
      </w:r>
    </w:p>
    <w:p w14:paraId="1C4A886A" w14:textId="77777777" w:rsidR="00C123D0" w:rsidRPr="00C123D0" w:rsidRDefault="00C123D0" w:rsidP="00C123D0">
      <w:pPr>
        <w:numPr>
          <w:ilvl w:val="0"/>
          <w:numId w:val="11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flex-wrap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wrap</w:t>
      </w:r>
      <w:proofErr w:type="spellEnd"/>
      <w:r w:rsidRPr="00C123D0">
        <w:rPr>
          <w:color w:val="0F1115"/>
          <w:szCs w:val="28"/>
          <w:shd w:val="clear" w:color="auto" w:fill="EBEEF2"/>
        </w:rPr>
        <w:t>;</w:t>
      </w:r>
      <w:r w:rsidRPr="00C123D0">
        <w:rPr>
          <w:color w:val="0F1115"/>
          <w:szCs w:val="28"/>
        </w:rPr>
        <w:t xml:space="preserve"> чтобы элементы переносились на новую строку, если не хватает места.</w:t>
      </w:r>
    </w:p>
    <w:p w14:paraId="726004A6" w14:textId="77777777" w:rsidR="00C123D0" w:rsidRPr="00C123D0" w:rsidRDefault="00C123D0" w:rsidP="00C123D0">
      <w:pPr>
        <w:numPr>
          <w:ilvl w:val="0"/>
          <w:numId w:val="11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color w:val="0F1115"/>
          <w:szCs w:val="28"/>
        </w:rPr>
        <w:t xml:space="preserve">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  <w:shd w:val="clear" w:color="auto" w:fill="EBEEF2"/>
        </w:rPr>
        <w:t>: 1;</w:t>
      </w:r>
      <w:r w:rsidRPr="00C123D0">
        <w:rPr>
          <w:color w:val="0F1115"/>
          <w:szCs w:val="28"/>
        </w:rPr>
        <w:t xml:space="preserve"> для дочерних элементов, чтобы они равномерно распределяли доступное пространство.</w:t>
      </w:r>
    </w:p>
    <w:p w14:paraId="689F52B5" w14:textId="77777777" w:rsidR="00C123D0" w:rsidRPr="00C123D0" w:rsidRDefault="00C123D0" w:rsidP="00C123D0">
      <w:pPr>
        <w:numPr>
          <w:ilvl w:val="0"/>
          <w:numId w:val="11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color w:val="0F1115"/>
          <w:szCs w:val="28"/>
        </w:rPr>
        <w:t>В сочетании с медиа-запросами (</w:t>
      </w:r>
      <w:r w:rsidRPr="00C123D0">
        <w:rPr>
          <w:color w:val="0F1115"/>
          <w:szCs w:val="28"/>
          <w:shd w:val="clear" w:color="auto" w:fill="EBEEF2"/>
        </w:rPr>
        <w:t>@media</w:t>
      </w:r>
      <w:r w:rsidRPr="00C123D0">
        <w:rPr>
          <w:color w:val="0F1115"/>
          <w:szCs w:val="28"/>
        </w:rPr>
        <w:t>) можно менять направление (</w:t>
      </w:r>
      <w:proofErr w:type="spellStart"/>
      <w:r w:rsidRPr="00C123D0">
        <w:rPr>
          <w:color w:val="0F1115"/>
          <w:szCs w:val="28"/>
          <w:shd w:val="clear" w:color="auto" w:fill="EBEEF2"/>
        </w:rPr>
        <w:t>flex-direction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column</w:t>
      </w:r>
      <w:proofErr w:type="spellEnd"/>
      <w:r w:rsidRPr="00C123D0">
        <w:rPr>
          <w:color w:val="0F1115"/>
          <w:szCs w:val="28"/>
          <w:shd w:val="clear" w:color="auto" w:fill="EBEEF2"/>
        </w:rPr>
        <w:t>;</w:t>
      </w:r>
      <w:r w:rsidRPr="00C123D0">
        <w:rPr>
          <w:color w:val="0F1115"/>
          <w:szCs w:val="28"/>
        </w:rPr>
        <w:t>) на мобильных устройствах.</w:t>
      </w:r>
    </w:p>
    <w:p w14:paraId="4334D414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11. Что такое Flex контейнер и Flex элементы? Как они взаимодействуют?</w:t>
      </w:r>
      <w:r w:rsidRPr="00C123D0">
        <w:rPr>
          <w:color w:val="0F1115"/>
          <w:szCs w:val="28"/>
        </w:rPr>
        <w:br/>
      </w:r>
      <w:r w:rsidRPr="00C123D0">
        <w:rPr>
          <w:b/>
          <w:bCs/>
          <w:color w:val="0F1115"/>
          <w:szCs w:val="28"/>
        </w:rPr>
        <w:t>Flex-контейнер</w:t>
      </w:r>
      <w:r w:rsidRPr="00C123D0">
        <w:rPr>
          <w:color w:val="0F1115"/>
          <w:szCs w:val="28"/>
        </w:rPr>
        <w:t xml:space="preserve"> — это родительский элемент, к которому применено 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</w:rPr>
        <w:t xml:space="preserve"> или 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inline-flex</w:t>
      </w:r>
      <w:proofErr w:type="spellEnd"/>
      <w:r w:rsidRPr="00C123D0">
        <w:rPr>
          <w:color w:val="0F1115"/>
          <w:szCs w:val="28"/>
        </w:rPr>
        <w:t xml:space="preserve">. </w:t>
      </w:r>
      <w:r w:rsidRPr="00C123D0">
        <w:rPr>
          <w:b/>
          <w:bCs/>
          <w:color w:val="0F1115"/>
          <w:szCs w:val="28"/>
        </w:rPr>
        <w:t>Flex-элементы</w:t>
      </w:r>
      <w:r w:rsidRPr="00C123D0">
        <w:rPr>
          <w:color w:val="0F1115"/>
          <w:szCs w:val="28"/>
        </w:rPr>
        <w:t xml:space="preserve"> — это прямые дочерние элементы этого контейнера. Они взаимодействуют следующим образом: контейнер управляет их расположением (выстраивает в строку или колонку, выравнивает по осям, распределяет пространство), а сами элементы могут менять свои размеры (растягиваться или сжиматься) в зависимости от свободного места в контейнере.</w:t>
      </w:r>
    </w:p>
    <w:p w14:paraId="5CB8D370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12. Как задать порядок элементов в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 xml:space="preserve"> с помощью свойства </w:t>
      </w:r>
      <w:proofErr w:type="spellStart"/>
      <w:r w:rsidRPr="00C123D0">
        <w:rPr>
          <w:b/>
          <w:bCs/>
          <w:color w:val="0F1115"/>
          <w:szCs w:val="28"/>
        </w:rPr>
        <w:t>order</w:t>
      </w:r>
      <w:proofErr w:type="spellEnd"/>
      <w:r w:rsidRPr="00C123D0">
        <w:rPr>
          <w:b/>
          <w:bCs/>
          <w:color w:val="0F1115"/>
          <w:szCs w:val="28"/>
        </w:rPr>
        <w:t>?</w:t>
      </w:r>
      <w:r w:rsidRPr="00C123D0">
        <w:rPr>
          <w:color w:val="0F1115"/>
          <w:szCs w:val="28"/>
        </w:rPr>
        <w:br/>
        <w:t xml:space="preserve">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order</w:t>
      </w:r>
      <w:proofErr w:type="spellEnd"/>
      <w:r w:rsidRPr="00C123D0">
        <w:rPr>
          <w:color w:val="0F1115"/>
          <w:szCs w:val="28"/>
        </w:rPr>
        <w:t xml:space="preserve"> позволяет визуально изменить порядок Flex-элементов, не меняя их порядок в HTML-коде. По умолчанию все элементы имеют </w:t>
      </w:r>
      <w:proofErr w:type="spellStart"/>
      <w:r w:rsidRPr="00C123D0">
        <w:rPr>
          <w:color w:val="0F1115"/>
          <w:szCs w:val="28"/>
          <w:shd w:val="clear" w:color="auto" w:fill="EBEEF2"/>
        </w:rPr>
        <w:t>order</w:t>
      </w:r>
      <w:proofErr w:type="spellEnd"/>
      <w:r w:rsidRPr="00C123D0">
        <w:rPr>
          <w:color w:val="0F1115"/>
          <w:szCs w:val="28"/>
          <w:shd w:val="clear" w:color="auto" w:fill="EBEEF2"/>
        </w:rPr>
        <w:t>: 0</w:t>
      </w:r>
      <w:r w:rsidRPr="00C123D0">
        <w:rPr>
          <w:color w:val="0F1115"/>
          <w:szCs w:val="28"/>
        </w:rPr>
        <w:t xml:space="preserve">. Элементы с </w:t>
      </w:r>
      <w:r w:rsidRPr="00C123D0">
        <w:rPr>
          <w:color w:val="0F1115"/>
          <w:szCs w:val="28"/>
        </w:rPr>
        <w:lastRenderedPageBreak/>
        <w:t xml:space="preserve">меньшим значением </w:t>
      </w:r>
      <w:proofErr w:type="spellStart"/>
      <w:r w:rsidRPr="00C123D0">
        <w:rPr>
          <w:color w:val="0F1115"/>
          <w:szCs w:val="28"/>
          <w:shd w:val="clear" w:color="auto" w:fill="EBEEF2"/>
        </w:rPr>
        <w:t>order</w:t>
      </w:r>
      <w:proofErr w:type="spellEnd"/>
      <w:r w:rsidRPr="00C123D0">
        <w:rPr>
          <w:color w:val="0F1115"/>
          <w:szCs w:val="28"/>
        </w:rPr>
        <w:t xml:space="preserve"> отображаются раньше.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если задать первому элементу </w:t>
      </w:r>
      <w:proofErr w:type="spellStart"/>
      <w:r w:rsidRPr="00C123D0">
        <w:rPr>
          <w:color w:val="0F1115"/>
          <w:szCs w:val="28"/>
          <w:shd w:val="clear" w:color="auto" w:fill="EBEEF2"/>
        </w:rPr>
        <w:t>order</w:t>
      </w:r>
      <w:proofErr w:type="spellEnd"/>
      <w:r w:rsidRPr="00C123D0">
        <w:rPr>
          <w:color w:val="0F1115"/>
          <w:szCs w:val="28"/>
          <w:shd w:val="clear" w:color="auto" w:fill="EBEEF2"/>
        </w:rPr>
        <w:t>: 2</w:t>
      </w:r>
      <w:r w:rsidRPr="00C123D0">
        <w:rPr>
          <w:color w:val="0F1115"/>
          <w:szCs w:val="28"/>
        </w:rPr>
        <w:t xml:space="preserve">, а второму </w:t>
      </w:r>
      <w:proofErr w:type="spellStart"/>
      <w:r w:rsidRPr="00C123D0">
        <w:rPr>
          <w:color w:val="0F1115"/>
          <w:szCs w:val="28"/>
          <w:shd w:val="clear" w:color="auto" w:fill="EBEEF2"/>
        </w:rPr>
        <w:t>order</w:t>
      </w:r>
      <w:proofErr w:type="spellEnd"/>
      <w:r w:rsidRPr="00C123D0">
        <w:rPr>
          <w:color w:val="0F1115"/>
          <w:szCs w:val="28"/>
          <w:shd w:val="clear" w:color="auto" w:fill="EBEEF2"/>
        </w:rPr>
        <w:t>: 1</w:t>
      </w:r>
      <w:r w:rsidRPr="00C123D0">
        <w:rPr>
          <w:color w:val="0F1115"/>
          <w:szCs w:val="28"/>
        </w:rPr>
        <w:t>, то визуально второй элемент встанет перед первым.</w:t>
      </w:r>
    </w:p>
    <w:p w14:paraId="3994572A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13. Что такое CSS Grid и как он отличается от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>?</w:t>
      </w:r>
      <w:r w:rsidRPr="00C123D0">
        <w:rPr>
          <w:color w:val="0F1115"/>
          <w:szCs w:val="28"/>
        </w:rPr>
        <w:br/>
        <w:t>CSS Grid — это двумерная система компоновки, которая позволяет одновременно управлять строками и столбцами.</w:t>
      </w:r>
      <w:r w:rsidRPr="00C123D0">
        <w:rPr>
          <w:color w:val="0F1115"/>
          <w:szCs w:val="28"/>
        </w:rPr>
        <w:br/>
      </w:r>
      <w:r w:rsidRPr="00C123D0">
        <w:rPr>
          <w:b/>
          <w:bCs/>
          <w:color w:val="0F1115"/>
          <w:szCs w:val="28"/>
        </w:rPr>
        <w:t xml:space="preserve">Отличие от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>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— это одномерная система (элементы выстраиваются либо в строку, либо в колонку). 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лучше подходит для выравнивания элементов внутри компонента (например, шапки сайта или карточки товара). Grid лучше подходит для создания общей структуры страницы и сложных сеток с карточками, где важны и строки, и столбцы.</w:t>
      </w:r>
    </w:p>
    <w:p w14:paraId="0AE0BA2E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14. Как создать сетку с помощью CSS Grid? Приведите пример кода.</w:t>
      </w:r>
      <w:r w:rsidRPr="00C123D0">
        <w:rPr>
          <w:color w:val="0F1115"/>
          <w:szCs w:val="28"/>
        </w:rPr>
        <w:br/>
        <w:t xml:space="preserve">Для создания сетки нужно задать контейнеру 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grid</w:t>
      </w:r>
      <w:proofErr w:type="spellEnd"/>
      <w:r w:rsidRPr="00C123D0">
        <w:rPr>
          <w:color w:val="0F1115"/>
          <w:szCs w:val="28"/>
        </w:rPr>
        <w:t xml:space="preserve"> и определить количество и размеры колонок/строк с помощью </w:t>
      </w:r>
      <w:proofErr w:type="spellStart"/>
      <w:r w:rsidRPr="00C123D0">
        <w:rPr>
          <w:color w:val="0F1115"/>
          <w:szCs w:val="28"/>
          <w:shd w:val="clear" w:color="auto" w:fill="EBEEF2"/>
        </w:rPr>
        <w:t>grid-template-columns</w:t>
      </w:r>
      <w:proofErr w:type="spellEnd"/>
      <w:r w:rsidRPr="00C123D0">
        <w:rPr>
          <w:color w:val="0F1115"/>
          <w:szCs w:val="28"/>
        </w:rPr>
        <w:t xml:space="preserve"> и </w:t>
      </w:r>
      <w:proofErr w:type="spellStart"/>
      <w:r w:rsidRPr="00C123D0">
        <w:rPr>
          <w:color w:val="0F1115"/>
          <w:szCs w:val="28"/>
          <w:shd w:val="clear" w:color="auto" w:fill="EBEEF2"/>
        </w:rPr>
        <w:t>grid-template-rows</w:t>
      </w:r>
      <w:proofErr w:type="spellEnd"/>
      <w:r w:rsidRPr="00C123D0">
        <w:rPr>
          <w:color w:val="0F1115"/>
          <w:szCs w:val="28"/>
        </w:rPr>
        <w:t>.</w:t>
      </w:r>
    </w:p>
    <w:p w14:paraId="6A533AF8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  <w:lang w:val="en-US"/>
        </w:rPr>
      </w:pPr>
      <w:proofErr w:type="spellStart"/>
      <w:r w:rsidRPr="00C123D0">
        <w:rPr>
          <w:color w:val="0F1115"/>
          <w:szCs w:val="28"/>
          <w:lang w:val="en-US"/>
        </w:rPr>
        <w:t>css</w:t>
      </w:r>
      <w:proofErr w:type="spellEnd"/>
    </w:p>
    <w:p w14:paraId="160A2825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proofErr w:type="gramStart"/>
      <w:r w:rsidRPr="00C123D0">
        <w:rPr>
          <w:color w:val="50A14F"/>
          <w:szCs w:val="28"/>
          <w:lang w:val="en-US"/>
        </w:rPr>
        <w:t>.grid</w:t>
      </w:r>
      <w:proofErr w:type="gramEnd"/>
      <w:r w:rsidRPr="00C123D0">
        <w:rPr>
          <w:color w:val="50A14F"/>
          <w:szCs w:val="28"/>
          <w:lang w:val="en-US"/>
        </w:rPr>
        <w:t>-container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383A42"/>
          <w:szCs w:val="28"/>
          <w:lang w:val="en-US"/>
        </w:rPr>
        <w:t>{</w:t>
      </w:r>
    </w:p>
    <w:p w14:paraId="1EB2C412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r w:rsidRPr="00C123D0">
        <w:rPr>
          <w:color w:val="0F1115"/>
          <w:szCs w:val="28"/>
          <w:lang w:val="en-US"/>
        </w:rPr>
        <w:t xml:space="preserve">  </w:t>
      </w:r>
      <w:r w:rsidRPr="00C123D0">
        <w:rPr>
          <w:color w:val="E45649"/>
          <w:szCs w:val="28"/>
          <w:lang w:val="en-US"/>
        </w:rPr>
        <w:t>display</w:t>
      </w:r>
      <w:r w:rsidRPr="00C123D0">
        <w:rPr>
          <w:color w:val="383A42"/>
          <w:szCs w:val="28"/>
          <w:lang w:val="en-US"/>
        </w:rPr>
        <w:t>:</w:t>
      </w:r>
      <w:r w:rsidRPr="00C123D0">
        <w:rPr>
          <w:color w:val="0F1115"/>
          <w:szCs w:val="28"/>
          <w:lang w:val="en-US"/>
        </w:rPr>
        <w:t xml:space="preserve"> grid</w:t>
      </w:r>
      <w:r w:rsidRPr="00C123D0">
        <w:rPr>
          <w:color w:val="383A42"/>
          <w:szCs w:val="28"/>
          <w:lang w:val="en-US"/>
        </w:rPr>
        <w:t>;</w:t>
      </w:r>
    </w:p>
    <w:p w14:paraId="4B18BBF5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r w:rsidRPr="00C123D0">
        <w:rPr>
          <w:color w:val="0F1115"/>
          <w:szCs w:val="28"/>
          <w:lang w:val="en-US"/>
        </w:rPr>
        <w:t xml:space="preserve">  </w:t>
      </w:r>
      <w:r w:rsidRPr="00C123D0">
        <w:rPr>
          <w:color w:val="E45649"/>
          <w:szCs w:val="28"/>
          <w:lang w:val="en-US"/>
        </w:rPr>
        <w:t>grid-template-columns</w:t>
      </w:r>
      <w:r w:rsidRPr="00C123D0">
        <w:rPr>
          <w:color w:val="383A42"/>
          <w:szCs w:val="28"/>
          <w:lang w:val="en-US"/>
        </w:rPr>
        <w:t>:</w:t>
      </w:r>
      <w:r w:rsidRPr="00C123D0">
        <w:rPr>
          <w:color w:val="0F1115"/>
          <w:szCs w:val="28"/>
          <w:lang w:val="en-US"/>
        </w:rPr>
        <w:t xml:space="preserve"> </w:t>
      </w:r>
      <w:proofErr w:type="gramStart"/>
      <w:r w:rsidRPr="00C123D0">
        <w:rPr>
          <w:color w:val="4078F2"/>
          <w:szCs w:val="28"/>
          <w:lang w:val="en-US"/>
        </w:rPr>
        <w:t>repeat</w:t>
      </w:r>
      <w:r w:rsidRPr="00C123D0">
        <w:rPr>
          <w:color w:val="383A42"/>
          <w:szCs w:val="28"/>
          <w:lang w:val="en-US"/>
        </w:rPr>
        <w:t>(</w:t>
      </w:r>
      <w:proofErr w:type="gramEnd"/>
      <w:r w:rsidRPr="00C123D0">
        <w:rPr>
          <w:color w:val="0F1115"/>
          <w:szCs w:val="28"/>
          <w:lang w:val="en-US"/>
        </w:rPr>
        <w:t>3</w:t>
      </w:r>
      <w:r w:rsidRPr="00C123D0">
        <w:rPr>
          <w:color w:val="383A42"/>
          <w:szCs w:val="28"/>
          <w:lang w:val="en-US"/>
        </w:rPr>
        <w:t>,</w:t>
      </w:r>
      <w:r w:rsidRPr="00C123D0">
        <w:rPr>
          <w:color w:val="0F1115"/>
          <w:szCs w:val="28"/>
          <w:lang w:val="en-US"/>
        </w:rPr>
        <w:t xml:space="preserve"> 1fr</w:t>
      </w:r>
      <w:r w:rsidRPr="00C123D0">
        <w:rPr>
          <w:color w:val="383A42"/>
          <w:szCs w:val="28"/>
          <w:lang w:val="en-US"/>
        </w:rPr>
        <w:t>);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i/>
          <w:iCs/>
          <w:color w:val="A0A1A7"/>
          <w:szCs w:val="28"/>
          <w:lang w:val="en-US"/>
        </w:rPr>
        <w:t xml:space="preserve">/* 3 </w:t>
      </w:r>
      <w:r w:rsidRPr="00C123D0">
        <w:rPr>
          <w:i/>
          <w:iCs/>
          <w:color w:val="A0A1A7"/>
          <w:szCs w:val="28"/>
        </w:rPr>
        <w:t>равные</w:t>
      </w:r>
      <w:r w:rsidRPr="00C123D0">
        <w:rPr>
          <w:i/>
          <w:iCs/>
          <w:color w:val="A0A1A7"/>
          <w:szCs w:val="28"/>
          <w:lang w:val="en-US"/>
        </w:rPr>
        <w:t xml:space="preserve"> </w:t>
      </w:r>
      <w:r w:rsidRPr="00C123D0">
        <w:rPr>
          <w:i/>
          <w:iCs/>
          <w:color w:val="A0A1A7"/>
          <w:szCs w:val="28"/>
        </w:rPr>
        <w:t>колонки</w:t>
      </w:r>
      <w:r w:rsidRPr="00C123D0">
        <w:rPr>
          <w:i/>
          <w:iCs/>
          <w:color w:val="A0A1A7"/>
          <w:szCs w:val="28"/>
          <w:lang w:val="en-US"/>
        </w:rPr>
        <w:t xml:space="preserve"> */</w:t>
      </w:r>
    </w:p>
    <w:p w14:paraId="0EEF828B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0F1115"/>
          <w:szCs w:val="28"/>
          <w:lang w:val="en-US"/>
        </w:rPr>
        <w:t xml:space="preserve">  </w:t>
      </w:r>
      <w:proofErr w:type="spellStart"/>
      <w:r w:rsidRPr="00C123D0">
        <w:rPr>
          <w:color w:val="E45649"/>
          <w:szCs w:val="28"/>
        </w:rPr>
        <w:t>gap</w:t>
      </w:r>
      <w:proofErr w:type="spellEnd"/>
      <w:r w:rsidRPr="00C123D0">
        <w:rPr>
          <w:color w:val="383A42"/>
          <w:szCs w:val="28"/>
        </w:rPr>
        <w:t>:</w:t>
      </w:r>
      <w:r w:rsidRPr="00C123D0">
        <w:rPr>
          <w:color w:val="0F1115"/>
          <w:szCs w:val="28"/>
        </w:rPr>
        <w:t xml:space="preserve"> 20px</w:t>
      </w:r>
      <w:r w:rsidRPr="00C123D0">
        <w:rPr>
          <w:color w:val="383A42"/>
          <w:szCs w:val="28"/>
        </w:rPr>
        <w:t>;</w:t>
      </w:r>
      <w:r w:rsidRPr="00C123D0">
        <w:rPr>
          <w:color w:val="0F1115"/>
          <w:szCs w:val="28"/>
        </w:rPr>
        <w:t xml:space="preserve"> </w:t>
      </w:r>
      <w:r w:rsidRPr="00C123D0">
        <w:rPr>
          <w:i/>
          <w:iCs/>
          <w:color w:val="A0A1A7"/>
          <w:szCs w:val="28"/>
        </w:rPr>
        <w:t>/* отступы между ячейками */</w:t>
      </w:r>
    </w:p>
    <w:p w14:paraId="156FCE7D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383A42"/>
          <w:szCs w:val="28"/>
        </w:rPr>
        <w:t>}</w:t>
      </w:r>
    </w:p>
    <w:p w14:paraId="7D514987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15. Как использовать медиа-запросы для адаптивной компоновки элементов на странице?</w:t>
      </w:r>
      <w:r w:rsidRPr="00C123D0">
        <w:rPr>
          <w:color w:val="0F1115"/>
          <w:szCs w:val="28"/>
        </w:rPr>
        <w:br/>
        <w:t>Медиа-запросы (</w:t>
      </w:r>
      <w:r w:rsidRPr="00C123D0">
        <w:rPr>
          <w:color w:val="0F1115"/>
          <w:szCs w:val="28"/>
          <w:shd w:val="clear" w:color="auto" w:fill="EBEEF2"/>
        </w:rPr>
        <w:t>@media</w:t>
      </w:r>
      <w:r w:rsidRPr="00C123D0">
        <w:rPr>
          <w:color w:val="0F1115"/>
          <w:szCs w:val="28"/>
        </w:rPr>
        <w:t xml:space="preserve">) позволяют применять определенные CSS-стили только тогда, когда выполняются заданные условия (например, ширина экрана меньше 768px). </w:t>
      </w:r>
      <w:r w:rsidRPr="00C123D0">
        <w:rPr>
          <w:i/>
          <w:iCs/>
          <w:color w:val="0F1115"/>
          <w:szCs w:val="28"/>
        </w:rPr>
        <w:t>Пример:</w:t>
      </w:r>
    </w:p>
    <w:p w14:paraId="327EC21F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</w:rPr>
        <w:t>css</w:t>
      </w:r>
      <w:proofErr w:type="spellEnd"/>
    </w:p>
    <w:p w14:paraId="43E9DF53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i/>
          <w:iCs/>
          <w:color w:val="A0A1A7"/>
          <w:szCs w:val="28"/>
        </w:rPr>
        <w:t>/* Стили по умолчанию для десктопа */</w:t>
      </w:r>
    </w:p>
    <w:p w14:paraId="7E29589A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proofErr w:type="gramStart"/>
      <w:r w:rsidRPr="00C123D0">
        <w:rPr>
          <w:color w:val="50A14F"/>
          <w:szCs w:val="28"/>
        </w:rPr>
        <w:t>.</w:t>
      </w:r>
      <w:proofErr w:type="spellStart"/>
      <w:r w:rsidRPr="00C123D0">
        <w:rPr>
          <w:color w:val="50A14F"/>
          <w:szCs w:val="28"/>
        </w:rPr>
        <w:t>grid</w:t>
      </w:r>
      <w:proofErr w:type="spellEnd"/>
      <w:proofErr w:type="gramEnd"/>
      <w:r w:rsidRPr="00C123D0">
        <w:rPr>
          <w:color w:val="0F1115"/>
          <w:szCs w:val="28"/>
        </w:rPr>
        <w:t xml:space="preserve"> </w:t>
      </w:r>
      <w:r w:rsidRPr="00C123D0">
        <w:rPr>
          <w:color w:val="383A42"/>
          <w:szCs w:val="28"/>
        </w:rPr>
        <w:t>{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E45649"/>
          <w:szCs w:val="28"/>
        </w:rPr>
        <w:t>display</w:t>
      </w:r>
      <w:proofErr w:type="spellEnd"/>
      <w:r w:rsidRPr="00C123D0">
        <w:rPr>
          <w:color w:val="383A42"/>
          <w:szCs w:val="28"/>
        </w:rPr>
        <w:t>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</w:rPr>
        <w:t>grid</w:t>
      </w:r>
      <w:proofErr w:type="spellEnd"/>
      <w:r w:rsidRPr="00C123D0">
        <w:rPr>
          <w:color w:val="383A42"/>
          <w:szCs w:val="28"/>
        </w:rPr>
        <w:t>;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E45649"/>
          <w:szCs w:val="28"/>
        </w:rPr>
        <w:t>grid-template-columns</w:t>
      </w:r>
      <w:proofErr w:type="spellEnd"/>
      <w:r w:rsidRPr="00C123D0">
        <w:rPr>
          <w:color w:val="383A42"/>
          <w:szCs w:val="28"/>
        </w:rPr>
        <w:t>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4078F2"/>
          <w:szCs w:val="28"/>
        </w:rPr>
        <w:t>repeat</w:t>
      </w:r>
      <w:proofErr w:type="spellEnd"/>
      <w:r w:rsidRPr="00C123D0">
        <w:rPr>
          <w:color w:val="383A42"/>
          <w:szCs w:val="28"/>
        </w:rPr>
        <w:t>(</w:t>
      </w:r>
      <w:r w:rsidRPr="00C123D0">
        <w:rPr>
          <w:color w:val="0F1115"/>
          <w:szCs w:val="28"/>
        </w:rPr>
        <w:t>4</w:t>
      </w:r>
      <w:r w:rsidRPr="00C123D0">
        <w:rPr>
          <w:color w:val="383A42"/>
          <w:szCs w:val="28"/>
        </w:rPr>
        <w:t>,</w:t>
      </w:r>
      <w:r w:rsidRPr="00C123D0">
        <w:rPr>
          <w:color w:val="0F1115"/>
          <w:szCs w:val="28"/>
        </w:rPr>
        <w:t xml:space="preserve"> 1fr</w:t>
      </w:r>
      <w:r w:rsidRPr="00C123D0">
        <w:rPr>
          <w:color w:val="383A42"/>
          <w:szCs w:val="28"/>
        </w:rPr>
        <w:t>);</w:t>
      </w:r>
      <w:r w:rsidRPr="00C123D0">
        <w:rPr>
          <w:color w:val="0F1115"/>
          <w:szCs w:val="28"/>
        </w:rPr>
        <w:t xml:space="preserve"> </w:t>
      </w:r>
      <w:r w:rsidRPr="00C123D0">
        <w:rPr>
          <w:color w:val="383A42"/>
          <w:szCs w:val="28"/>
        </w:rPr>
        <w:t>}</w:t>
      </w:r>
    </w:p>
    <w:p w14:paraId="133909E7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</w:p>
    <w:p w14:paraId="0E3DA36F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i/>
          <w:iCs/>
          <w:color w:val="A0A1A7"/>
          <w:szCs w:val="28"/>
        </w:rPr>
        <w:t>/* Стили для мобильных устройств */</w:t>
      </w:r>
    </w:p>
    <w:p w14:paraId="6DB39BDC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B76B01"/>
          <w:szCs w:val="28"/>
        </w:rPr>
        <w:t xml:space="preserve">@media </w:t>
      </w:r>
      <w:r w:rsidRPr="00C123D0">
        <w:rPr>
          <w:color w:val="383A42"/>
          <w:szCs w:val="28"/>
        </w:rPr>
        <w:t>(</w:t>
      </w:r>
      <w:proofErr w:type="spellStart"/>
      <w:r w:rsidRPr="00C123D0">
        <w:rPr>
          <w:color w:val="E45649"/>
          <w:szCs w:val="28"/>
        </w:rPr>
        <w:t>max-width</w:t>
      </w:r>
      <w:proofErr w:type="spellEnd"/>
      <w:r w:rsidRPr="00C123D0">
        <w:rPr>
          <w:color w:val="383A42"/>
          <w:szCs w:val="28"/>
        </w:rPr>
        <w:t>:</w:t>
      </w:r>
      <w:r w:rsidRPr="00C123D0">
        <w:rPr>
          <w:color w:val="B76B01"/>
          <w:szCs w:val="28"/>
        </w:rPr>
        <w:t xml:space="preserve"> 768px</w:t>
      </w:r>
      <w:r w:rsidRPr="00C123D0">
        <w:rPr>
          <w:color w:val="383A42"/>
          <w:szCs w:val="28"/>
        </w:rPr>
        <w:t>)</w:t>
      </w:r>
      <w:r w:rsidRPr="00C123D0">
        <w:rPr>
          <w:color w:val="0F1115"/>
          <w:szCs w:val="28"/>
        </w:rPr>
        <w:t xml:space="preserve"> </w:t>
      </w:r>
      <w:r w:rsidRPr="00C123D0">
        <w:rPr>
          <w:color w:val="383A42"/>
          <w:szCs w:val="28"/>
        </w:rPr>
        <w:t>{</w:t>
      </w:r>
    </w:p>
    <w:p w14:paraId="1E6F2C27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  <w:lang w:val="en-US"/>
        </w:rPr>
      </w:pPr>
      <w:r w:rsidRPr="00C123D0">
        <w:rPr>
          <w:color w:val="0F1115"/>
          <w:szCs w:val="28"/>
        </w:rPr>
        <w:lastRenderedPageBreak/>
        <w:t xml:space="preserve">  </w:t>
      </w:r>
      <w:proofErr w:type="gramStart"/>
      <w:r w:rsidRPr="00C123D0">
        <w:rPr>
          <w:color w:val="50A14F"/>
          <w:szCs w:val="28"/>
          <w:lang w:val="en-US"/>
        </w:rPr>
        <w:t>.grid</w:t>
      </w:r>
      <w:proofErr w:type="gramEnd"/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383A42"/>
          <w:szCs w:val="28"/>
          <w:lang w:val="en-US"/>
        </w:rPr>
        <w:t>{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E45649"/>
          <w:szCs w:val="28"/>
          <w:lang w:val="en-US"/>
        </w:rPr>
        <w:t>grid-template-columns</w:t>
      </w:r>
      <w:r w:rsidRPr="00C123D0">
        <w:rPr>
          <w:color w:val="383A42"/>
          <w:szCs w:val="28"/>
          <w:lang w:val="en-US"/>
        </w:rPr>
        <w:t>:</w:t>
      </w:r>
      <w:r w:rsidRPr="00C123D0">
        <w:rPr>
          <w:color w:val="0F1115"/>
          <w:szCs w:val="28"/>
          <w:lang w:val="en-US"/>
        </w:rPr>
        <w:t xml:space="preserve"> 1fr</w:t>
      </w:r>
      <w:r w:rsidRPr="00C123D0">
        <w:rPr>
          <w:color w:val="383A42"/>
          <w:szCs w:val="28"/>
          <w:lang w:val="en-US"/>
        </w:rPr>
        <w:t>;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color w:val="383A42"/>
          <w:szCs w:val="28"/>
          <w:lang w:val="en-US"/>
        </w:rPr>
        <w:t>}</w:t>
      </w:r>
      <w:r w:rsidRPr="00C123D0">
        <w:rPr>
          <w:color w:val="0F1115"/>
          <w:szCs w:val="28"/>
          <w:lang w:val="en-US"/>
        </w:rPr>
        <w:t xml:space="preserve"> </w:t>
      </w:r>
      <w:r w:rsidRPr="00C123D0">
        <w:rPr>
          <w:i/>
          <w:iCs/>
          <w:color w:val="A0A1A7"/>
          <w:szCs w:val="28"/>
          <w:lang w:val="en-US"/>
        </w:rPr>
        <w:t xml:space="preserve">/* </w:t>
      </w:r>
      <w:r w:rsidRPr="00C123D0">
        <w:rPr>
          <w:i/>
          <w:iCs/>
          <w:color w:val="A0A1A7"/>
          <w:szCs w:val="28"/>
        </w:rPr>
        <w:t>Одна</w:t>
      </w:r>
      <w:r w:rsidRPr="00C123D0">
        <w:rPr>
          <w:i/>
          <w:iCs/>
          <w:color w:val="A0A1A7"/>
          <w:szCs w:val="28"/>
          <w:lang w:val="en-US"/>
        </w:rPr>
        <w:t xml:space="preserve"> </w:t>
      </w:r>
      <w:r w:rsidRPr="00C123D0">
        <w:rPr>
          <w:i/>
          <w:iCs/>
          <w:color w:val="A0A1A7"/>
          <w:szCs w:val="28"/>
        </w:rPr>
        <w:t>колонка</w:t>
      </w:r>
      <w:r w:rsidRPr="00C123D0">
        <w:rPr>
          <w:i/>
          <w:iCs/>
          <w:color w:val="A0A1A7"/>
          <w:szCs w:val="28"/>
          <w:lang w:val="en-US"/>
        </w:rPr>
        <w:t xml:space="preserve"> */</w:t>
      </w:r>
    </w:p>
    <w:p w14:paraId="29FD96EE" w14:textId="77777777" w:rsidR="00C123D0" w:rsidRPr="00C123D0" w:rsidRDefault="00C123D0" w:rsidP="00C1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color w:val="0F1115"/>
          <w:szCs w:val="28"/>
        </w:rPr>
      </w:pPr>
      <w:r w:rsidRPr="00C123D0">
        <w:rPr>
          <w:color w:val="383A42"/>
          <w:szCs w:val="28"/>
        </w:rPr>
        <w:t>}</w:t>
      </w:r>
    </w:p>
    <w:p w14:paraId="0093FC3C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16. Как управлять пространством между элементами с помощью CSS (например, </w:t>
      </w:r>
      <w:proofErr w:type="spellStart"/>
      <w:r w:rsidRPr="00C123D0">
        <w:rPr>
          <w:b/>
          <w:bCs/>
          <w:color w:val="0F1115"/>
          <w:szCs w:val="28"/>
        </w:rPr>
        <w:t>gap</w:t>
      </w:r>
      <w:proofErr w:type="spellEnd"/>
      <w:r w:rsidRPr="00C123D0">
        <w:rPr>
          <w:b/>
          <w:bCs/>
          <w:color w:val="0F1115"/>
          <w:szCs w:val="28"/>
        </w:rPr>
        <w:t xml:space="preserve"> в Grid и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>)?</w:t>
      </w:r>
      <w:r w:rsidRPr="00C123D0">
        <w:rPr>
          <w:color w:val="0F1115"/>
          <w:szCs w:val="28"/>
        </w:rPr>
        <w:br/>
        <w:t>В современных методах компоновки (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и Grid) для управления отступами между элементами используется свойство </w:t>
      </w:r>
      <w:proofErr w:type="spellStart"/>
      <w:r w:rsidRPr="00C123D0">
        <w:rPr>
          <w:color w:val="0F1115"/>
          <w:szCs w:val="28"/>
          <w:shd w:val="clear" w:color="auto" w:fill="EBEEF2"/>
        </w:rPr>
        <w:t>gap</w:t>
      </w:r>
      <w:proofErr w:type="spellEnd"/>
      <w:r w:rsidRPr="00C123D0">
        <w:rPr>
          <w:color w:val="0F1115"/>
          <w:szCs w:val="28"/>
        </w:rPr>
        <w:t xml:space="preserve">. Оно задает расстояние между строками и столбцами (или элементами) без необходимости использовать </w:t>
      </w:r>
      <w:proofErr w:type="spellStart"/>
      <w:r w:rsidRPr="00C123D0">
        <w:rPr>
          <w:color w:val="0F1115"/>
          <w:szCs w:val="28"/>
          <w:shd w:val="clear" w:color="auto" w:fill="EBEEF2"/>
        </w:rPr>
        <w:t>margin</w:t>
      </w:r>
      <w:proofErr w:type="spellEnd"/>
      <w:r w:rsidRPr="00C123D0">
        <w:rPr>
          <w:color w:val="0F1115"/>
          <w:szCs w:val="28"/>
        </w:rPr>
        <w:t xml:space="preserve"> для каждого дочернего элемента.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  <w:shd w:val="clear" w:color="auto" w:fill="EBEEF2"/>
        </w:rPr>
        <w:t>gap</w:t>
      </w:r>
      <w:proofErr w:type="spellEnd"/>
      <w:r w:rsidRPr="00C123D0">
        <w:rPr>
          <w:color w:val="0F1115"/>
          <w:szCs w:val="28"/>
          <w:shd w:val="clear" w:color="auto" w:fill="EBEEF2"/>
        </w:rPr>
        <w:t>: 20px;</w:t>
      </w:r>
      <w:r w:rsidRPr="00C123D0">
        <w:rPr>
          <w:color w:val="0F1115"/>
          <w:szCs w:val="28"/>
        </w:rPr>
        <w:t xml:space="preserve"> или </w:t>
      </w:r>
      <w:proofErr w:type="spellStart"/>
      <w:r w:rsidRPr="00C123D0">
        <w:rPr>
          <w:color w:val="0F1115"/>
          <w:szCs w:val="28"/>
          <w:shd w:val="clear" w:color="auto" w:fill="EBEEF2"/>
        </w:rPr>
        <w:t>gap</w:t>
      </w:r>
      <w:proofErr w:type="spellEnd"/>
      <w:r w:rsidRPr="00C123D0">
        <w:rPr>
          <w:color w:val="0F1115"/>
          <w:szCs w:val="28"/>
          <w:shd w:val="clear" w:color="auto" w:fill="EBEEF2"/>
        </w:rPr>
        <w:t>: 10px 20px;</w:t>
      </w:r>
      <w:r w:rsidRPr="00C123D0">
        <w:rPr>
          <w:color w:val="0F1115"/>
          <w:szCs w:val="28"/>
        </w:rPr>
        <w:t xml:space="preserve"> (первое значение — между строками, второе — между столбцами).</w:t>
      </w:r>
    </w:p>
    <w:p w14:paraId="4840401F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17. Что такое адаптивный дизайн и как CSS3 помогает в его реализации?</w:t>
      </w:r>
      <w:r w:rsidRPr="00C123D0">
        <w:rPr>
          <w:color w:val="0F1115"/>
          <w:szCs w:val="28"/>
        </w:rPr>
        <w:br/>
        <w:t>Адаптивный дизайн — это подход к созданию сайтов, при котором макет автоматически подстраивается под размер экрана и разрешение устройства пользователя (компьютеры, планшеты, смартфоны). CSS3 помогает реализовать это с помощью:</w:t>
      </w:r>
    </w:p>
    <w:p w14:paraId="63E8B330" w14:textId="77777777" w:rsidR="00C123D0" w:rsidRPr="00C123D0" w:rsidRDefault="00C123D0" w:rsidP="00C123D0">
      <w:pPr>
        <w:numPr>
          <w:ilvl w:val="0"/>
          <w:numId w:val="12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Медиа-запросов (</w:t>
      </w:r>
      <w:r w:rsidRPr="00C123D0">
        <w:rPr>
          <w:color w:val="0F1115"/>
          <w:szCs w:val="28"/>
          <w:shd w:val="clear" w:color="auto" w:fill="EBEEF2"/>
        </w:rPr>
        <w:t>@media</w:t>
      </w:r>
      <w:r w:rsidRPr="00C123D0">
        <w:rPr>
          <w:b/>
          <w:bCs/>
          <w:color w:val="0F1115"/>
          <w:szCs w:val="28"/>
        </w:rPr>
        <w:t>)</w:t>
      </w:r>
      <w:r w:rsidRPr="00C123D0">
        <w:rPr>
          <w:color w:val="0F1115"/>
          <w:szCs w:val="28"/>
        </w:rPr>
        <w:t xml:space="preserve"> — для изменения стилей при определенной ширине экрана.</w:t>
      </w:r>
    </w:p>
    <w:p w14:paraId="712F1A24" w14:textId="77777777" w:rsidR="00C123D0" w:rsidRPr="00C123D0" w:rsidRDefault="00C123D0" w:rsidP="00C123D0">
      <w:pPr>
        <w:numPr>
          <w:ilvl w:val="0"/>
          <w:numId w:val="12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Гибких единиц измерения</w:t>
      </w:r>
      <w:r w:rsidRPr="00C123D0">
        <w:rPr>
          <w:color w:val="0F1115"/>
          <w:szCs w:val="28"/>
        </w:rPr>
        <w:t xml:space="preserve"> (</w:t>
      </w:r>
      <w:r w:rsidRPr="00C123D0">
        <w:rPr>
          <w:color w:val="0F1115"/>
          <w:szCs w:val="28"/>
          <w:shd w:val="clear" w:color="auto" w:fill="EBEEF2"/>
        </w:rPr>
        <w:t>%</w:t>
      </w:r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vw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vh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rem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fr</w:t>
      </w:r>
      <w:proofErr w:type="spellEnd"/>
      <w:r w:rsidRPr="00C123D0">
        <w:rPr>
          <w:color w:val="0F1115"/>
          <w:szCs w:val="28"/>
        </w:rPr>
        <w:t>) вместо фиксированных пикселей.</w:t>
      </w:r>
    </w:p>
    <w:p w14:paraId="370AD1E3" w14:textId="77777777" w:rsidR="00C123D0" w:rsidRPr="00C123D0" w:rsidRDefault="00C123D0" w:rsidP="00C123D0">
      <w:pPr>
        <w:numPr>
          <w:ilvl w:val="0"/>
          <w:numId w:val="12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>Гибких изображений</w:t>
      </w:r>
      <w:r w:rsidRPr="00C123D0">
        <w:rPr>
          <w:color w:val="0F1115"/>
          <w:szCs w:val="28"/>
        </w:rPr>
        <w:t xml:space="preserve"> (</w:t>
      </w:r>
      <w:proofErr w:type="spellStart"/>
      <w:r w:rsidRPr="00C123D0">
        <w:rPr>
          <w:color w:val="0F1115"/>
          <w:szCs w:val="28"/>
          <w:shd w:val="clear" w:color="auto" w:fill="EBEEF2"/>
        </w:rPr>
        <w:t>max-width</w:t>
      </w:r>
      <w:proofErr w:type="spellEnd"/>
      <w:r w:rsidRPr="00C123D0">
        <w:rPr>
          <w:color w:val="0F1115"/>
          <w:szCs w:val="28"/>
          <w:shd w:val="clear" w:color="auto" w:fill="EBEEF2"/>
        </w:rPr>
        <w:t>: 100%</w:t>
      </w:r>
      <w:r w:rsidRPr="00C123D0">
        <w:rPr>
          <w:color w:val="0F1115"/>
          <w:szCs w:val="28"/>
        </w:rPr>
        <w:t>).</w:t>
      </w:r>
    </w:p>
    <w:p w14:paraId="3522C037" w14:textId="77777777" w:rsidR="00C123D0" w:rsidRPr="00C123D0" w:rsidRDefault="00C123D0" w:rsidP="00C123D0">
      <w:pPr>
        <w:numPr>
          <w:ilvl w:val="0"/>
          <w:numId w:val="12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 xml:space="preserve"> и Grid</w:t>
      </w:r>
      <w:r w:rsidRPr="00C123D0">
        <w:rPr>
          <w:color w:val="0F1115"/>
          <w:szCs w:val="28"/>
        </w:rPr>
        <w:t>, которые позволяют элементам перестраиваться в зависимости от доступного пространства.</w:t>
      </w:r>
    </w:p>
    <w:p w14:paraId="1134D427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18. Как использовать свойства </w:t>
      </w:r>
      <w:proofErr w:type="spellStart"/>
      <w:r w:rsidRPr="00C123D0">
        <w:rPr>
          <w:b/>
          <w:bCs/>
          <w:color w:val="0F1115"/>
          <w:szCs w:val="28"/>
        </w:rPr>
        <w:t>align-items</w:t>
      </w:r>
      <w:proofErr w:type="spellEnd"/>
      <w:r w:rsidRPr="00C123D0">
        <w:rPr>
          <w:b/>
          <w:bCs/>
          <w:color w:val="0F1115"/>
          <w:szCs w:val="28"/>
        </w:rPr>
        <w:t xml:space="preserve"> и </w:t>
      </w:r>
      <w:proofErr w:type="spellStart"/>
      <w:r w:rsidRPr="00C123D0">
        <w:rPr>
          <w:b/>
          <w:bCs/>
          <w:color w:val="0F1115"/>
          <w:szCs w:val="28"/>
        </w:rPr>
        <w:t>justify-content</w:t>
      </w:r>
      <w:proofErr w:type="spellEnd"/>
      <w:r w:rsidRPr="00C123D0">
        <w:rPr>
          <w:b/>
          <w:bCs/>
          <w:color w:val="0F1115"/>
          <w:szCs w:val="28"/>
        </w:rPr>
        <w:t xml:space="preserve"> в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>?</w:t>
      </w:r>
      <w:r w:rsidRPr="00C123D0">
        <w:rPr>
          <w:color w:val="0F1115"/>
          <w:szCs w:val="28"/>
        </w:rPr>
        <w:br/>
        <w:t>Эти свойства используются для выравнивания Flex-элементов внутри контейнера:</w:t>
      </w:r>
    </w:p>
    <w:p w14:paraId="32BB8B4D" w14:textId="77777777" w:rsidR="00C123D0" w:rsidRPr="00C123D0" w:rsidRDefault="00C123D0" w:rsidP="00C123D0">
      <w:pPr>
        <w:numPr>
          <w:ilvl w:val="0"/>
          <w:numId w:val="13"/>
        </w:numPr>
        <w:shd w:val="clear" w:color="auto" w:fill="FFFFFF"/>
        <w:spacing w:line="360" w:lineRule="auto"/>
        <w:ind w:firstLine="709"/>
        <w:rPr>
          <w:color w:val="0F1115"/>
          <w:szCs w:val="28"/>
          <w:lang w:val="en-US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justify-content</w:t>
      </w:r>
      <w:proofErr w:type="spellEnd"/>
      <w:r w:rsidRPr="00C123D0">
        <w:rPr>
          <w:color w:val="0F1115"/>
          <w:szCs w:val="28"/>
        </w:rPr>
        <w:t xml:space="preserve"> выравнивает элементы по </w:t>
      </w:r>
      <w:r w:rsidRPr="00C123D0">
        <w:rPr>
          <w:b/>
          <w:bCs/>
          <w:color w:val="0F1115"/>
          <w:szCs w:val="28"/>
        </w:rPr>
        <w:t>главной оси</w:t>
      </w:r>
      <w:r w:rsidRPr="00C123D0">
        <w:rPr>
          <w:color w:val="0F1115"/>
          <w:szCs w:val="28"/>
        </w:rPr>
        <w:t xml:space="preserve"> (по умолчанию горизонтальной). Значения</w:t>
      </w:r>
      <w:r w:rsidRPr="00C123D0">
        <w:rPr>
          <w:color w:val="0F1115"/>
          <w:szCs w:val="28"/>
          <w:lang w:val="en-US"/>
        </w:rPr>
        <w:t xml:space="preserve">: </w:t>
      </w:r>
      <w:r w:rsidRPr="00C123D0">
        <w:rPr>
          <w:color w:val="0F1115"/>
          <w:szCs w:val="28"/>
          <w:shd w:val="clear" w:color="auto" w:fill="EBEEF2"/>
          <w:lang w:val="en-US"/>
        </w:rPr>
        <w:t>flex-start</w:t>
      </w:r>
      <w:r w:rsidRPr="00C123D0">
        <w:rPr>
          <w:color w:val="0F1115"/>
          <w:szCs w:val="28"/>
          <w:lang w:val="en-US"/>
        </w:rPr>
        <w:t xml:space="preserve">, </w:t>
      </w:r>
      <w:r w:rsidRPr="00C123D0">
        <w:rPr>
          <w:color w:val="0F1115"/>
          <w:szCs w:val="28"/>
          <w:shd w:val="clear" w:color="auto" w:fill="EBEEF2"/>
          <w:lang w:val="en-US"/>
        </w:rPr>
        <w:t>flex-end</w:t>
      </w:r>
      <w:r w:rsidRPr="00C123D0">
        <w:rPr>
          <w:color w:val="0F1115"/>
          <w:szCs w:val="28"/>
          <w:lang w:val="en-US"/>
        </w:rPr>
        <w:t xml:space="preserve">, </w:t>
      </w:r>
      <w:r w:rsidRPr="00C123D0">
        <w:rPr>
          <w:color w:val="0F1115"/>
          <w:szCs w:val="28"/>
          <w:shd w:val="clear" w:color="auto" w:fill="EBEEF2"/>
          <w:lang w:val="en-US"/>
        </w:rPr>
        <w:t>center</w:t>
      </w:r>
      <w:r w:rsidRPr="00C123D0">
        <w:rPr>
          <w:color w:val="0F1115"/>
          <w:szCs w:val="28"/>
          <w:lang w:val="en-US"/>
        </w:rPr>
        <w:t xml:space="preserve">, </w:t>
      </w:r>
      <w:r w:rsidRPr="00C123D0">
        <w:rPr>
          <w:color w:val="0F1115"/>
          <w:szCs w:val="28"/>
          <w:shd w:val="clear" w:color="auto" w:fill="EBEEF2"/>
          <w:lang w:val="en-US"/>
        </w:rPr>
        <w:t>space-between</w:t>
      </w:r>
      <w:r w:rsidRPr="00C123D0">
        <w:rPr>
          <w:color w:val="0F1115"/>
          <w:szCs w:val="28"/>
          <w:lang w:val="en-US"/>
        </w:rPr>
        <w:t xml:space="preserve">, </w:t>
      </w:r>
      <w:r w:rsidRPr="00C123D0">
        <w:rPr>
          <w:color w:val="0F1115"/>
          <w:szCs w:val="28"/>
          <w:shd w:val="clear" w:color="auto" w:fill="EBEEF2"/>
          <w:lang w:val="en-US"/>
        </w:rPr>
        <w:t>space-around</w:t>
      </w:r>
      <w:r w:rsidRPr="00C123D0">
        <w:rPr>
          <w:color w:val="0F1115"/>
          <w:szCs w:val="28"/>
          <w:lang w:val="en-US"/>
        </w:rPr>
        <w:t>.</w:t>
      </w:r>
    </w:p>
    <w:p w14:paraId="5FDBC61D" w14:textId="77777777" w:rsidR="00C123D0" w:rsidRPr="00C123D0" w:rsidRDefault="00C123D0" w:rsidP="00C123D0">
      <w:pPr>
        <w:numPr>
          <w:ilvl w:val="0"/>
          <w:numId w:val="13"/>
        </w:numPr>
        <w:shd w:val="clear" w:color="auto" w:fill="FFFFFF"/>
        <w:spacing w:line="360" w:lineRule="auto"/>
        <w:ind w:firstLine="709"/>
        <w:rPr>
          <w:color w:val="0F1115"/>
          <w:szCs w:val="28"/>
        </w:rPr>
      </w:pPr>
      <w:proofErr w:type="spellStart"/>
      <w:r w:rsidRPr="00C123D0">
        <w:rPr>
          <w:color w:val="0F1115"/>
          <w:szCs w:val="28"/>
          <w:shd w:val="clear" w:color="auto" w:fill="EBEEF2"/>
        </w:rPr>
        <w:t>align-items</w:t>
      </w:r>
      <w:proofErr w:type="spellEnd"/>
      <w:r w:rsidRPr="00C123D0">
        <w:rPr>
          <w:color w:val="0F1115"/>
          <w:szCs w:val="28"/>
        </w:rPr>
        <w:t xml:space="preserve"> выравнивает элементы по </w:t>
      </w:r>
      <w:r w:rsidRPr="00C123D0">
        <w:rPr>
          <w:b/>
          <w:bCs/>
          <w:color w:val="0F1115"/>
          <w:szCs w:val="28"/>
        </w:rPr>
        <w:t>поперечной оси</w:t>
      </w:r>
      <w:r w:rsidRPr="00C123D0">
        <w:rPr>
          <w:color w:val="0F1115"/>
          <w:szCs w:val="28"/>
        </w:rPr>
        <w:t xml:space="preserve"> (по умолчанию вертикальной). Значения: </w:t>
      </w:r>
      <w:proofErr w:type="spellStart"/>
      <w:r w:rsidRPr="00C123D0">
        <w:rPr>
          <w:color w:val="0F1115"/>
          <w:szCs w:val="28"/>
          <w:shd w:val="clear" w:color="auto" w:fill="EBEEF2"/>
        </w:rPr>
        <w:t>flex-start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flex-end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center</w:t>
      </w:r>
      <w:proofErr w:type="spellEnd"/>
      <w:r w:rsidRPr="00C123D0">
        <w:rPr>
          <w:color w:val="0F1115"/>
          <w:szCs w:val="28"/>
        </w:rPr>
        <w:t xml:space="preserve">, </w:t>
      </w:r>
      <w:proofErr w:type="spellStart"/>
      <w:r w:rsidRPr="00C123D0">
        <w:rPr>
          <w:color w:val="0F1115"/>
          <w:szCs w:val="28"/>
          <w:shd w:val="clear" w:color="auto" w:fill="EBEEF2"/>
        </w:rPr>
        <w:t>stretch</w:t>
      </w:r>
      <w:proofErr w:type="spellEnd"/>
      <w:r w:rsidRPr="00C123D0">
        <w:rPr>
          <w:color w:val="0F1115"/>
          <w:szCs w:val="28"/>
        </w:rPr>
        <w:t xml:space="preserve"> (растянуть), </w:t>
      </w:r>
      <w:proofErr w:type="spellStart"/>
      <w:r w:rsidRPr="00C123D0">
        <w:rPr>
          <w:color w:val="0F1115"/>
          <w:szCs w:val="28"/>
          <w:shd w:val="clear" w:color="auto" w:fill="EBEEF2"/>
        </w:rPr>
        <w:t>baseline</w:t>
      </w:r>
      <w:proofErr w:type="spellEnd"/>
      <w:r w:rsidRPr="00C123D0">
        <w:rPr>
          <w:color w:val="0F1115"/>
          <w:szCs w:val="28"/>
        </w:rPr>
        <w:t>.</w:t>
      </w:r>
      <w:r w:rsidRPr="00C123D0">
        <w:rPr>
          <w:color w:val="0F1115"/>
          <w:szCs w:val="28"/>
        </w:rPr>
        <w:br/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  <w:shd w:val="clear" w:color="auto" w:fill="EBEEF2"/>
        </w:rPr>
        <w:t>justify-content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center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align-items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center</w:t>
      </w:r>
      <w:proofErr w:type="spellEnd"/>
      <w:r w:rsidRPr="00C123D0">
        <w:rPr>
          <w:color w:val="0F1115"/>
          <w:szCs w:val="28"/>
          <w:shd w:val="clear" w:color="auto" w:fill="EBEEF2"/>
        </w:rPr>
        <w:t>;</w:t>
      </w:r>
      <w:r w:rsidRPr="00C123D0">
        <w:rPr>
          <w:color w:val="0F1115"/>
          <w:szCs w:val="28"/>
        </w:rPr>
        <w:t xml:space="preserve"> идеально центрирует элемент по горизонтали и вертикали.</w:t>
      </w:r>
    </w:p>
    <w:p w14:paraId="0D4C28C5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lastRenderedPageBreak/>
        <w:t>19. Что такое позиционирование по сетке (</w:t>
      </w:r>
      <w:proofErr w:type="spellStart"/>
      <w:r w:rsidRPr="00C123D0">
        <w:rPr>
          <w:b/>
          <w:bCs/>
          <w:color w:val="0F1115"/>
          <w:szCs w:val="28"/>
        </w:rPr>
        <w:t>grid</w:t>
      </w:r>
      <w:proofErr w:type="spellEnd"/>
      <w:r w:rsidRPr="00C123D0">
        <w:rPr>
          <w:b/>
          <w:bCs/>
          <w:color w:val="0F1115"/>
          <w:szCs w:val="28"/>
        </w:rPr>
        <w:t xml:space="preserve"> </w:t>
      </w:r>
      <w:proofErr w:type="spellStart"/>
      <w:r w:rsidRPr="00C123D0">
        <w:rPr>
          <w:b/>
          <w:bCs/>
          <w:color w:val="0F1115"/>
          <w:szCs w:val="28"/>
        </w:rPr>
        <w:t>positioning</w:t>
      </w:r>
      <w:proofErr w:type="spellEnd"/>
      <w:r w:rsidRPr="00C123D0">
        <w:rPr>
          <w:b/>
          <w:bCs/>
          <w:color w:val="0F1115"/>
          <w:szCs w:val="28"/>
        </w:rPr>
        <w:t>) и как оно работает?</w:t>
      </w:r>
      <w:r w:rsidRPr="00C123D0">
        <w:rPr>
          <w:color w:val="0F1115"/>
          <w:szCs w:val="28"/>
        </w:rPr>
        <w:br/>
        <w:t xml:space="preserve">Позиционирование по сетке — это возможность явно указать, в какой ячейке (или нескольких ячейках) сетки должен находиться элемент. Это делается с помощью свойств </w:t>
      </w:r>
      <w:proofErr w:type="spellStart"/>
      <w:r w:rsidRPr="00C123D0">
        <w:rPr>
          <w:color w:val="0F1115"/>
          <w:szCs w:val="28"/>
          <w:shd w:val="clear" w:color="auto" w:fill="EBEEF2"/>
        </w:rPr>
        <w:t>grid-column</w:t>
      </w:r>
      <w:proofErr w:type="spellEnd"/>
      <w:r w:rsidRPr="00C123D0">
        <w:rPr>
          <w:color w:val="0F1115"/>
          <w:szCs w:val="28"/>
        </w:rPr>
        <w:t xml:space="preserve"> и </w:t>
      </w:r>
      <w:proofErr w:type="spellStart"/>
      <w:r w:rsidRPr="00C123D0">
        <w:rPr>
          <w:color w:val="0F1115"/>
          <w:szCs w:val="28"/>
          <w:shd w:val="clear" w:color="auto" w:fill="EBEEF2"/>
        </w:rPr>
        <w:t>grid-row</w:t>
      </w:r>
      <w:proofErr w:type="spellEnd"/>
      <w:r w:rsidRPr="00C123D0">
        <w:rPr>
          <w:color w:val="0F1115"/>
          <w:szCs w:val="28"/>
        </w:rPr>
        <w:t xml:space="preserve">, которые указывают начальную и конечную линии сетки. </w:t>
      </w:r>
      <w:r w:rsidRPr="00C123D0">
        <w:rPr>
          <w:i/>
          <w:iCs/>
          <w:color w:val="0F1115"/>
          <w:szCs w:val="28"/>
        </w:rPr>
        <w:t>Пример:</w:t>
      </w:r>
      <w:r w:rsidRPr="00C123D0">
        <w:rPr>
          <w:color w:val="0F1115"/>
          <w:szCs w:val="28"/>
        </w:rPr>
        <w:t xml:space="preserve"> </w:t>
      </w:r>
      <w:proofErr w:type="spellStart"/>
      <w:r w:rsidRPr="00C123D0">
        <w:rPr>
          <w:color w:val="0F1115"/>
          <w:szCs w:val="28"/>
          <w:shd w:val="clear" w:color="auto" w:fill="EBEEF2"/>
        </w:rPr>
        <w:t>grid-column</w:t>
      </w:r>
      <w:proofErr w:type="spellEnd"/>
      <w:r w:rsidRPr="00C123D0">
        <w:rPr>
          <w:color w:val="0F1115"/>
          <w:szCs w:val="28"/>
          <w:shd w:val="clear" w:color="auto" w:fill="EBEEF2"/>
        </w:rPr>
        <w:t>: 1 / 3;</w:t>
      </w:r>
      <w:r w:rsidRPr="00C123D0">
        <w:rPr>
          <w:color w:val="0F1115"/>
          <w:szCs w:val="28"/>
        </w:rPr>
        <w:t xml:space="preserve"> заставит элемент растянуться от первой до третьей линии колонок (то есть занять две колонки).</w:t>
      </w:r>
    </w:p>
    <w:p w14:paraId="3DC4C610" w14:textId="77777777" w:rsidR="00C123D0" w:rsidRPr="00C123D0" w:rsidRDefault="00C123D0" w:rsidP="00C123D0">
      <w:pPr>
        <w:shd w:val="clear" w:color="auto" w:fill="FFFFFF"/>
        <w:spacing w:line="360" w:lineRule="auto"/>
        <w:rPr>
          <w:color w:val="0F1115"/>
          <w:szCs w:val="28"/>
        </w:rPr>
      </w:pPr>
      <w:r w:rsidRPr="00C123D0">
        <w:rPr>
          <w:b/>
          <w:bCs/>
          <w:color w:val="0F1115"/>
          <w:szCs w:val="28"/>
        </w:rPr>
        <w:t xml:space="preserve">20. Как можно комбинировать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b/>
          <w:bCs/>
          <w:color w:val="0F1115"/>
          <w:szCs w:val="28"/>
        </w:rPr>
        <w:t xml:space="preserve"> и CSS Grid для создания сложных макетов?</w:t>
      </w:r>
      <w:r w:rsidRPr="00C123D0">
        <w:rPr>
          <w:color w:val="0F1115"/>
          <w:szCs w:val="28"/>
        </w:rPr>
        <w:br/>
        <w:t xml:space="preserve">Grid и 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отлично дополняют друг друга. Обычно </w:t>
      </w:r>
      <w:r w:rsidRPr="00C123D0">
        <w:rPr>
          <w:b/>
          <w:bCs/>
          <w:color w:val="0F1115"/>
          <w:szCs w:val="28"/>
        </w:rPr>
        <w:t>Grid</w:t>
      </w:r>
      <w:r w:rsidRPr="00C123D0">
        <w:rPr>
          <w:color w:val="0F1115"/>
          <w:szCs w:val="28"/>
        </w:rPr>
        <w:t xml:space="preserve"> используется для создания общего каркаса страницы (например, разделение на </w:t>
      </w:r>
      <w:proofErr w:type="spellStart"/>
      <w:r w:rsidRPr="00C123D0">
        <w:rPr>
          <w:color w:val="0F1115"/>
          <w:szCs w:val="28"/>
        </w:rPr>
        <w:t>Sidebar</w:t>
      </w:r>
      <w:proofErr w:type="spellEnd"/>
      <w:r w:rsidRPr="00C123D0">
        <w:rPr>
          <w:color w:val="0F1115"/>
          <w:szCs w:val="28"/>
        </w:rPr>
        <w:t xml:space="preserve"> и основную область, или сетка карточек товаров), а </w:t>
      </w:r>
      <w:proofErr w:type="spellStart"/>
      <w:r w:rsidRPr="00C123D0">
        <w:rPr>
          <w:b/>
          <w:bCs/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применяется внутри этих блоков для выравнивания мелких элементов (например, выравнивание логотипа и меню в шапке, или кнопок внутри карточки).</w:t>
      </w:r>
      <w:r w:rsidRPr="00C123D0">
        <w:rPr>
          <w:color w:val="0F1115"/>
          <w:szCs w:val="28"/>
        </w:rPr>
        <w:br/>
      </w:r>
      <w:r w:rsidRPr="00C123D0">
        <w:rPr>
          <w:i/>
          <w:iCs/>
          <w:color w:val="0F1115"/>
          <w:szCs w:val="28"/>
        </w:rPr>
        <w:t>Пример из нашей работы:</w:t>
      </w:r>
      <w:r w:rsidRPr="00C123D0">
        <w:rPr>
          <w:color w:val="0F1115"/>
          <w:szCs w:val="28"/>
        </w:rPr>
        <w:t xml:space="preserve"> Основной макет страницы построен на Grid (</w:t>
      </w:r>
      <w:proofErr w:type="spellStart"/>
      <w:r w:rsidRPr="00C123D0">
        <w:rPr>
          <w:color w:val="0F1115"/>
          <w:szCs w:val="28"/>
          <w:shd w:val="clear" w:color="auto" w:fill="EBEEF2"/>
        </w:rPr>
        <w:t>grid-template-columns</w:t>
      </w:r>
      <w:proofErr w:type="spellEnd"/>
      <w:r w:rsidRPr="00C123D0">
        <w:rPr>
          <w:color w:val="0F1115"/>
          <w:szCs w:val="28"/>
          <w:shd w:val="clear" w:color="auto" w:fill="EBEEF2"/>
        </w:rPr>
        <w:t>: 240px 1fr</w:t>
      </w:r>
      <w:r w:rsidRPr="00C123D0">
        <w:rPr>
          <w:color w:val="0F1115"/>
          <w:szCs w:val="28"/>
        </w:rPr>
        <w:t xml:space="preserve">), а нижний плеер и шапка сайта — на </w:t>
      </w:r>
      <w:proofErr w:type="spellStart"/>
      <w:r w:rsidRPr="00C123D0">
        <w:rPr>
          <w:color w:val="0F1115"/>
          <w:szCs w:val="28"/>
        </w:rPr>
        <w:t>Flexbox</w:t>
      </w:r>
      <w:proofErr w:type="spellEnd"/>
      <w:r w:rsidRPr="00C123D0">
        <w:rPr>
          <w:color w:val="0F1115"/>
          <w:szCs w:val="28"/>
        </w:rPr>
        <w:t xml:space="preserve"> (</w:t>
      </w:r>
      <w:proofErr w:type="spellStart"/>
      <w:r w:rsidRPr="00C123D0">
        <w:rPr>
          <w:color w:val="0F1115"/>
          <w:szCs w:val="28"/>
          <w:shd w:val="clear" w:color="auto" w:fill="EBEEF2"/>
        </w:rPr>
        <w:t>display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flex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; </w:t>
      </w:r>
      <w:proofErr w:type="spellStart"/>
      <w:r w:rsidRPr="00C123D0">
        <w:rPr>
          <w:color w:val="0F1115"/>
          <w:szCs w:val="28"/>
          <w:shd w:val="clear" w:color="auto" w:fill="EBEEF2"/>
        </w:rPr>
        <w:t>justify-content</w:t>
      </w:r>
      <w:proofErr w:type="spellEnd"/>
      <w:r w:rsidRPr="00C123D0">
        <w:rPr>
          <w:color w:val="0F1115"/>
          <w:szCs w:val="28"/>
          <w:shd w:val="clear" w:color="auto" w:fill="EBEEF2"/>
        </w:rPr>
        <w:t xml:space="preserve">: </w:t>
      </w:r>
      <w:proofErr w:type="spellStart"/>
      <w:r w:rsidRPr="00C123D0">
        <w:rPr>
          <w:color w:val="0F1115"/>
          <w:szCs w:val="28"/>
          <w:shd w:val="clear" w:color="auto" w:fill="EBEEF2"/>
        </w:rPr>
        <w:t>space-between</w:t>
      </w:r>
      <w:proofErr w:type="spellEnd"/>
      <w:r w:rsidRPr="00C123D0">
        <w:rPr>
          <w:color w:val="0F1115"/>
          <w:szCs w:val="28"/>
        </w:rPr>
        <w:t>). Это позволяет использовать сильные стороны обеих технологий.</w:t>
      </w:r>
    </w:p>
    <w:p w14:paraId="05F71F49" w14:textId="77777777" w:rsidR="00C123D0" w:rsidRPr="001B3458" w:rsidRDefault="00C123D0" w:rsidP="001B34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C123D0" w:rsidRPr="001B3458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2C40"/>
    <w:multiLevelType w:val="multilevel"/>
    <w:tmpl w:val="97C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8F5"/>
    <w:multiLevelType w:val="multilevel"/>
    <w:tmpl w:val="337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3F0C"/>
    <w:multiLevelType w:val="multilevel"/>
    <w:tmpl w:val="F24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3723"/>
    <w:multiLevelType w:val="multilevel"/>
    <w:tmpl w:val="E6E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32C8"/>
    <w:multiLevelType w:val="multilevel"/>
    <w:tmpl w:val="DC6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2FAE"/>
    <w:multiLevelType w:val="multilevel"/>
    <w:tmpl w:val="DF0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1790A"/>
    <w:multiLevelType w:val="multilevel"/>
    <w:tmpl w:val="9A3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425F8"/>
    <w:multiLevelType w:val="multilevel"/>
    <w:tmpl w:val="8A4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C61B8"/>
    <w:multiLevelType w:val="multilevel"/>
    <w:tmpl w:val="3B0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A7EC1"/>
    <w:multiLevelType w:val="multilevel"/>
    <w:tmpl w:val="E99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07A5F"/>
    <w:multiLevelType w:val="multilevel"/>
    <w:tmpl w:val="D5F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53D92"/>
    <w:multiLevelType w:val="multilevel"/>
    <w:tmpl w:val="AF3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A41A0"/>
    <w:multiLevelType w:val="multilevel"/>
    <w:tmpl w:val="C79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9"/>
  </w:num>
  <w:num w:numId="5">
    <w:abstractNumId w:val="4"/>
  </w:num>
  <w:num w:numId="6">
    <w:abstractNumId w:val="11"/>
  </w:num>
  <w:num w:numId="7">
    <w:abstractNumId w:val="8"/>
  </w:num>
  <w:num w:numId="8">
    <w:abstractNumId w:val="5"/>
  </w:num>
  <w:num w:numId="9">
    <w:abstractNumId w:val="0"/>
  </w:num>
  <w:num w:numId="10">
    <w:abstractNumId w:val="6"/>
  </w:num>
  <w:num w:numId="11">
    <w:abstractNumId w:val="1"/>
  </w:num>
  <w:num w:numId="12">
    <w:abstractNumId w:val="7"/>
  </w:num>
  <w:num w:numId="1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051CF"/>
    <w:rsid w:val="00015B83"/>
    <w:rsid w:val="000217B5"/>
    <w:rsid w:val="00024B1F"/>
    <w:rsid w:val="00025B6C"/>
    <w:rsid w:val="00040B95"/>
    <w:rsid w:val="000458E1"/>
    <w:rsid w:val="0005118B"/>
    <w:rsid w:val="00053AD4"/>
    <w:rsid w:val="0006176E"/>
    <w:rsid w:val="000769D2"/>
    <w:rsid w:val="00095E26"/>
    <w:rsid w:val="000B1F68"/>
    <w:rsid w:val="000F20EE"/>
    <w:rsid w:val="000F577A"/>
    <w:rsid w:val="001066BC"/>
    <w:rsid w:val="001158D8"/>
    <w:rsid w:val="00123401"/>
    <w:rsid w:val="00124570"/>
    <w:rsid w:val="00137788"/>
    <w:rsid w:val="00144105"/>
    <w:rsid w:val="001B2F3E"/>
    <w:rsid w:val="001B3458"/>
    <w:rsid w:val="001B706C"/>
    <w:rsid w:val="001B7533"/>
    <w:rsid w:val="001C7796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B18E6"/>
    <w:rsid w:val="002C0A64"/>
    <w:rsid w:val="002C6CE8"/>
    <w:rsid w:val="002E2D9B"/>
    <w:rsid w:val="002E6F95"/>
    <w:rsid w:val="00317BC5"/>
    <w:rsid w:val="0033632E"/>
    <w:rsid w:val="003513B6"/>
    <w:rsid w:val="00354649"/>
    <w:rsid w:val="00355432"/>
    <w:rsid w:val="00387ED2"/>
    <w:rsid w:val="00394486"/>
    <w:rsid w:val="00397DEC"/>
    <w:rsid w:val="003A6F8A"/>
    <w:rsid w:val="003B6E4E"/>
    <w:rsid w:val="003C1283"/>
    <w:rsid w:val="003D5498"/>
    <w:rsid w:val="003E1B13"/>
    <w:rsid w:val="003E5D31"/>
    <w:rsid w:val="003E63FF"/>
    <w:rsid w:val="003E7558"/>
    <w:rsid w:val="004159C9"/>
    <w:rsid w:val="00416411"/>
    <w:rsid w:val="004164F3"/>
    <w:rsid w:val="004302C6"/>
    <w:rsid w:val="00440E26"/>
    <w:rsid w:val="0046292E"/>
    <w:rsid w:val="0047030A"/>
    <w:rsid w:val="00485E9C"/>
    <w:rsid w:val="004917CE"/>
    <w:rsid w:val="0049627D"/>
    <w:rsid w:val="004A7DB6"/>
    <w:rsid w:val="004B2EE8"/>
    <w:rsid w:val="004E58AC"/>
    <w:rsid w:val="004E7031"/>
    <w:rsid w:val="00506C43"/>
    <w:rsid w:val="00512C89"/>
    <w:rsid w:val="005150B3"/>
    <w:rsid w:val="00515C62"/>
    <w:rsid w:val="005421AC"/>
    <w:rsid w:val="00561889"/>
    <w:rsid w:val="00572F0F"/>
    <w:rsid w:val="00576EB3"/>
    <w:rsid w:val="005813C9"/>
    <w:rsid w:val="005839E8"/>
    <w:rsid w:val="00584C23"/>
    <w:rsid w:val="005A0455"/>
    <w:rsid w:val="005A4A1E"/>
    <w:rsid w:val="005D0E42"/>
    <w:rsid w:val="005D55F3"/>
    <w:rsid w:val="005E5924"/>
    <w:rsid w:val="005F5E8C"/>
    <w:rsid w:val="00603A92"/>
    <w:rsid w:val="00605E98"/>
    <w:rsid w:val="0062439C"/>
    <w:rsid w:val="00624EED"/>
    <w:rsid w:val="00630D44"/>
    <w:rsid w:val="00637E67"/>
    <w:rsid w:val="00645216"/>
    <w:rsid w:val="00674834"/>
    <w:rsid w:val="006846F2"/>
    <w:rsid w:val="0069518F"/>
    <w:rsid w:val="006A0091"/>
    <w:rsid w:val="006D39A3"/>
    <w:rsid w:val="006F2644"/>
    <w:rsid w:val="007139DF"/>
    <w:rsid w:val="007224F6"/>
    <w:rsid w:val="00732A98"/>
    <w:rsid w:val="007416D5"/>
    <w:rsid w:val="00742090"/>
    <w:rsid w:val="00756C87"/>
    <w:rsid w:val="0076085E"/>
    <w:rsid w:val="007654D2"/>
    <w:rsid w:val="00780F46"/>
    <w:rsid w:val="00787903"/>
    <w:rsid w:val="0079095B"/>
    <w:rsid w:val="007A54B3"/>
    <w:rsid w:val="007C342F"/>
    <w:rsid w:val="007D3401"/>
    <w:rsid w:val="007E2FFE"/>
    <w:rsid w:val="007E3C09"/>
    <w:rsid w:val="007F465A"/>
    <w:rsid w:val="00801CBF"/>
    <w:rsid w:val="00844B57"/>
    <w:rsid w:val="00847BDB"/>
    <w:rsid w:val="00850FCA"/>
    <w:rsid w:val="0085112E"/>
    <w:rsid w:val="008A1984"/>
    <w:rsid w:val="008C7775"/>
    <w:rsid w:val="008F3EB5"/>
    <w:rsid w:val="008F5F8D"/>
    <w:rsid w:val="00901796"/>
    <w:rsid w:val="00905926"/>
    <w:rsid w:val="00917A58"/>
    <w:rsid w:val="0092024F"/>
    <w:rsid w:val="00935DCA"/>
    <w:rsid w:val="00945245"/>
    <w:rsid w:val="009504C5"/>
    <w:rsid w:val="0095272F"/>
    <w:rsid w:val="00982C05"/>
    <w:rsid w:val="00983E82"/>
    <w:rsid w:val="009B6DD5"/>
    <w:rsid w:val="009C036D"/>
    <w:rsid w:val="009E7E93"/>
    <w:rsid w:val="009F4304"/>
    <w:rsid w:val="009F5F74"/>
    <w:rsid w:val="00A00D1B"/>
    <w:rsid w:val="00A0167A"/>
    <w:rsid w:val="00A101A2"/>
    <w:rsid w:val="00A11650"/>
    <w:rsid w:val="00A12607"/>
    <w:rsid w:val="00A12D48"/>
    <w:rsid w:val="00A16CCD"/>
    <w:rsid w:val="00A220F8"/>
    <w:rsid w:val="00A45B69"/>
    <w:rsid w:val="00A54FCB"/>
    <w:rsid w:val="00A72301"/>
    <w:rsid w:val="00A7568E"/>
    <w:rsid w:val="00A91416"/>
    <w:rsid w:val="00A946E9"/>
    <w:rsid w:val="00A9640C"/>
    <w:rsid w:val="00A97F32"/>
    <w:rsid w:val="00AA01A4"/>
    <w:rsid w:val="00AC0CAE"/>
    <w:rsid w:val="00B001FD"/>
    <w:rsid w:val="00B06629"/>
    <w:rsid w:val="00B3349B"/>
    <w:rsid w:val="00B364CC"/>
    <w:rsid w:val="00B53EE5"/>
    <w:rsid w:val="00B6484A"/>
    <w:rsid w:val="00BA4DDA"/>
    <w:rsid w:val="00BC6C91"/>
    <w:rsid w:val="00BE06DC"/>
    <w:rsid w:val="00BF0F73"/>
    <w:rsid w:val="00BF44E0"/>
    <w:rsid w:val="00C019FF"/>
    <w:rsid w:val="00C123D0"/>
    <w:rsid w:val="00C15D84"/>
    <w:rsid w:val="00C170EA"/>
    <w:rsid w:val="00C30B49"/>
    <w:rsid w:val="00C35DC8"/>
    <w:rsid w:val="00C411EF"/>
    <w:rsid w:val="00C42CAE"/>
    <w:rsid w:val="00C44ACA"/>
    <w:rsid w:val="00C70E2B"/>
    <w:rsid w:val="00C80AE1"/>
    <w:rsid w:val="00C85B2B"/>
    <w:rsid w:val="00CA6ECA"/>
    <w:rsid w:val="00CC2A78"/>
    <w:rsid w:val="00CD3CE5"/>
    <w:rsid w:val="00CD51A2"/>
    <w:rsid w:val="00CE561C"/>
    <w:rsid w:val="00D054A2"/>
    <w:rsid w:val="00D44F6C"/>
    <w:rsid w:val="00D46165"/>
    <w:rsid w:val="00D51C0E"/>
    <w:rsid w:val="00D6510A"/>
    <w:rsid w:val="00D7741D"/>
    <w:rsid w:val="00D94A40"/>
    <w:rsid w:val="00D95F22"/>
    <w:rsid w:val="00DB27D8"/>
    <w:rsid w:val="00DB499C"/>
    <w:rsid w:val="00DB69D9"/>
    <w:rsid w:val="00DC48D1"/>
    <w:rsid w:val="00DD4935"/>
    <w:rsid w:val="00DD6FF7"/>
    <w:rsid w:val="00DE0970"/>
    <w:rsid w:val="00DE52E1"/>
    <w:rsid w:val="00E04894"/>
    <w:rsid w:val="00E076E3"/>
    <w:rsid w:val="00E17793"/>
    <w:rsid w:val="00E43A54"/>
    <w:rsid w:val="00E4677A"/>
    <w:rsid w:val="00E7747F"/>
    <w:rsid w:val="00E82D44"/>
    <w:rsid w:val="00EC0926"/>
    <w:rsid w:val="00EC4EB7"/>
    <w:rsid w:val="00ED3BE3"/>
    <w:rsid w:val="00EE3BD0"/>
    <w:rsid w:val="00F00328"/>
    <w:rsid w:val="00F04614"/>
    <w:rsid w:val="00F11D80"/>
    <w:rsid w:val="00F1770E"/>
    <w:rsid w:val="00F2186F"/>
    <w:rsid w:val="00F25F31"/>
    <w:rsid w:val="00F6041F"/>
    <w:rsid w:val="00F635BC"/>
    <w:rsid w:val="00F63B49"/>
    <w:rsid w:val="00F763B1"/>
    <w:rsid w:val="00F95390"/>
    <w:rsid w:val="00FB192A"/>
    <w:rsid w:val="00FB2999"/>
    <w:rsid w:val="00FB3B60"/>
    <w:rsid w:val="00FD37FA"/>
    <w:rsid w:val="00FE0430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  <w:style w:type="paragraph" w:styleId="a8">
    <w:name w:val="Normal (Web)"/>
    <w:basedOn w:val="a"/>
    <w:uiPriority w:val="99"/>
    <w:semiHidden/>
    <w:unhideWhenUsed/>
    <w:rsid w:val="002C6CE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9">
    <w:name w:val="Unresolved Mention"/>
    <w:basedOn w:val="a0"/>
    <w:uiPriority w:val="99"/>
    <w:semiHidden/>
    <w:unhideWhenUsed/>
    <w:rsid w:val="00A9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6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1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7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84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4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3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670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740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627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6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82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3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94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92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185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2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775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932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762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17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48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460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905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856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83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05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34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04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4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56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2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961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14</Pages>
  <Words>2785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229</cp:revision>
  <dcterms:created xsi:type="dcterms:W3CDTF">2026-09-16T16:07:00Z</dcterms:created>
  <dcterms:modified xsi:type="dcterms:W3CDTF">2026-10-25T15:45:00Z</dcterms:modified>
</cp:coreProperties>
</file>