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15C88" w14:textId="77777777" w:rsidR="00283A60" w:rsidRPr="00283A60" w:rsidRDefault="00283A60" w:rsidP="00283A60">
      <w:pPr>
        <w:rPr>
          <w:sz w:val="28"/>
        </w:rPr>
      </w:pPr>
      <w:proofErr w:type="spellStart"/>
      <w:r w:rsidRPr="00283A60">
        <w:rPr>
          <w:sz w:val="28"/>
        </w:rPr>
        <w:t>HealthAI</w:t>
      </w:r>
      <w:proofErr w:type="spellEnd"/>
      <w:r w:rsidRPr="00283A60">
        <w:rPr>
          <w:sz w:val="28"/>
        </w:rPr>
        <w:t>: Intelligent Healthcare Assistant Using IBM Granite</w:t>
      </w:r>
    </w:p>
    <w:p w14:paraId="1FE79B55" w14:textId="77777777" w:rsidR="00283A60" w:rsidRPr="00283A60" w:rsidRDefault="00283A60" w:rsidP="00283A60">
      <w:pPr>
        <w:rPr>
          <w:b/>
          <w:bCs/>
          <w:sz w:val="28"/>
        </w:rPr>
      </w:pPr>
      <w:r w:rsidRPr="00283A60">
        <w:rPr>
          <w:b/>
          <w:bCs/>
          <w:sz w:val="28"/>
        </w:rPr>
        <w:t>Category: Cloud Application Development</w:t>
      </w:r>
    </w:p>
    <w:p w14:paraId="133EE220" w14:textId="77777777" w:rsidR="00283A60" w:rsidRPr="00283A60" w:rsidRDefault="00283A60" w:rsidP="00283A60">
      <w:pPr>
        <w:rPr>
          <w:b/>
          <w:bCs/>
          <w:sz w:val="28"/>
        </w:rPr>
      </w:pPr>
      <w:r w:rsidRPr="00283A60">
        <w:rPr>
          <w:b/>
          <w:bCs/>
          <w:sz w:val="28"/>
        </w:rPr>
        <w:t>Skills Required:</w:t>
      </w:r>
      <w:r w:rsidRPr="00283A60">
        <w:rPr>
          <w:b/>
          <w:bCs/>
          <w:sz w:val="28"/>
        </w:rPr>
        <w:br/>
      </w:r>
      <w:proofErr w:type="spellStart"/>
      <w:proofErr w:type="gramStart"/>
      <w:r w:rsidRPr="00283A60">
        <w:rPr>
          <w:sz w:val="28"/>
        </w:rPr>
        <w:t>Python,IBM</w:t>
      </w:r>
      <w:proofErr w:type="spellEnd"/>
      <w:proofErr w:type="gramEnd"/>
      <w:r w:rsidRPr="00283A60">
        <w:rPr>
          <w:sz w:val="28"/>
        </w:rPr>
        <w:t xml:space="preserve"> </w:t>
      </w:r>
      <w:proofErr w:type="spellStart"/>
      <w:proofErr w:type="gramStart"/>
      <w:r w:rsidRPr="00283A60">
        <w:rPr>
          <w:sz w:val="28"/>
        </w:rPr>
        <w:t>Cloud,Scikit</w:t>
      </w:r>
      <w:proofErr w:type="spellEnd"/>
      <w:proofErr w:type="gramEnd"/>
      <w:r w:rsidRPr="00283A60">
        <w:rPr>
          <w:sz w:val="28"/>
        </w:rPr>
        <w:t>-Learn</w:t>
      </w:r>
    </w:p>
    <w:p w14:paraId="6E759BB9" w14:textId="77777777" w:rsidR="00283A60" w:rsidRPr="00283A60" w:rsidRDefault="00283A60" w:rsidP="00283A60">
      <w:pPr>
        <w:rPr>
          <w:b/>
          <w:bCs/>
          <w:sz w:val="28"/>
        </w:rPr>
      </w:pPr>
      <w:r w:rsidRPr="00283A60">
        <w:rPr>
          <w:b/>
          <w:bCs/>
          <w:sz w:val="28"/>
        </w:rPr>
        <w:t>Project Description:</w:t>
      </w:r>
    </w:p>
    <w:p w14:paraId="30E3E798" w14:textId="77777777" w:rsidR="00283A60" w:rsidRPr="00283A60" w:rsidRDefault="00283A60" w:rsidP="00283A60">
      <w:pPr>
        <w:rPr>
          <w:sz w:val="28"/>
        </w:rPr>
      </w:pPr>
      <w:r w:rsidRPr="00283A60">
        <w:rPr>
          <w:sz w:val="28"/>
        </w:rPr>
        <w:t>Project Description:</w:t>
      </w:r>
    </w:p>
    <w:p w14:paraId="32386E8A" w14:textId="77777777" w:rsidR="00283A60" w:rsidRPr="00283A60" w:rsidRDefault="00283A60" w:rsidP="00283A60">
      <w:pPr>
        <w:rPr>
          <w:sz w:val="28"/>
        </w:rPr>
      </w:pPr>
      <w:proofErr w:type="spellStart"/>
      <w:r w:rsidRPr="00283A60">
        <w:rPr>
          <w:sz w:val="28"/>
        </w:rPr>
        <w:t>HealthAI</w:t>
      </w:r>
      <w:proofErr w:type="spellEnd"/>
      <w:r w:rsidRPr="00283A60">
        <w:rPr>
          <w:sz w:val="28"/>
        </w:rPr>
        <w:t xml:space="preserve"> harnesses IBM Watson Machine Learning and Generative AI to provide intelligent healthcare assistance, offering users accurate medical insights. The platform includes a Patient Chat for answering health-related questions, Disease Prediction that evaluates user-reported symptoms to deliver potential condition details, Treatment Plans that provide personalized medical recommendations, and Health Analytics to visualize and monitor patient health metrics.</w:t>
      </w:r>
    </w:p>
    <w:p w14:paraId="429E6584" w14:textId="77777777" w:rsidR="00283A60" w:rsidRPr="00283A60" w:rsidRDefault="00283A60" w:rsidP="00283A60">
      <w:pPr>
        <w:rPr>
          <w:sz w:val="28"/>
        </w:rPr>
      </w:pPr>
      <w:r w:rsidRPr="00283A60">
        <w:rPr>
          <w:sz w:val="28"/>
        </w:rPr>
        <w:t xml:space="preserve">Utilizing IBM's Granite-13b-instruct-v2 model, </w:t>
      </w:r>
      <w:proofErr w:type="spellStart"/>
      <w:r w:rsidRPr="00283A60">
        <w:rPr>
          <w:sz w:val="28"/>
        </w:rPr>
        <w:t>HealthAI</w:t>
      </w:r>
      <w:proofErr w:type="spellEnd"/>
      <w:r w:rsidRPr="00283A60">
        <w:rPr>
          <w:sz w:val="28"/>
        </w:rPr>
        <w:t xml:space="preserve"> processes user inputs to deliver personalized and data-driven medical guidance, improving accessibility to healthcare information. Built with </w:t>
      </w:r>
      <w:proofErr w:type="spellStart"/>
      <w:r w:rsidRPr="00283A60">
        <w:rPr>
          <w:sz w:val="28"/>
        </w:rPr>
        <w:t>Streamlit</w:t>
      </w:r>
      <w:proofErr w:type="spellEnd"/>
      <w:r w:rsidRPr="00283A60">
        <w:rPr>
          <w:sz w:val="28"/>
        </w:rPr>
        <w:t xml:space="preserve"> and powered by IBM Watson, the platform ensures a seamless and user-friendly experience. With secure API key management and responsible data handling, </w:t>
      </w:r>
      <w:proofErr w:type="spellStart"/>
      <w:r w:rsidRPr="00283A60">
        <w:rPr>
          <w:sz w:val="28"/>
        </w:rPr>
        <w:t>HealthAI</w:t>
      </w:r>
      <w:proofErr w:type="spellEnd"/>
      <w:r w:rsidRPr="00283A60">
        <w:rPr>
          <w:sz w:val="28"/>
        </w:rPr>
        <w:t xml:space="preserve"> empowers users to make informed health decisions with confidence.</w:t>
      </w:r>
    </w:p>
    <w:p w14:paraId="51A957D0" w14:textId="77777777" w:rsidR="00283A60" w:rsidRPr="00283A60" w:rsidRDefault="00283A60" w:rsidP="00283A60">
      <w:pPr>
        <w:rPr>
          <w:sz w:val="28"/>
        </w:rPr>
      </w:pPr>
      <w:r w:rsidRPr="00283A60">
        <w:rPr>
          <w:sz w:val="28"/>
        </w:rPr>
        <w:t>Scenarios:</w:t>
      </w:r>
    </w:p>
    <w:p w14:paraId="689A9EC0" w14:textId="77777777" w:rsidR="00283A60" w:rsidRPr="00283A60" w:rsidRDefault="00283A60" w:rsidP="00283A60">
      <w:pPr>
        <w:rPr>
          <w:sz w:val="28"/>
        </w:rPr>
      </w:pPr>
      <w:r w:rsidRPr="00283A60">
        <w:rPr>
          <w:sz w:val="28"/>
        </w:rPr>
        <w:t xml:space="preserve">Scenario </w:t>
      </w:r>
      <w:proofErr w:type="gramStart"/>
      <w:r w:rsidRPr="00283A60">
        <w:rPr>
          <w:sz w:val="28"/>
        </w:rPr>
        <w:t>1:A</w:t>
      </w:r>
      <w:proofErr w:type="gramEnd"/>
      <w:r w:rsidRPr="00283A60">
        <w:rPr>
          <w:sz w:val="28"/>
        </w:rPr>
        <w:t xml:space="preserve"> user inputs their symptoms into the Disease Prediction system, describing issues like persistent headache, fatigue, and mild fever. The system analyzes the symptoms along with the patient's profile and health data to provide potential condition predictions, including likelihood assessments and recommended next steps.</w:t>
      </w:r>
    </w:p>
    <w:p w14:paraId="0EC923F0" w14:textId="77777777" w:rsidR="00283A60" w:rsidRPr="00283A60" w:rsidRDefault="00283A60" w:rsidP="00283A60">
      <w:pPr>
        <w:rPr>
          <w:sz w:val="28"/>
        </w:rPr>
      </w:pPr>
      <w:r w:rsidRPr="00283A60">
        <w:rPr>
          <w:sz w:val="28"/>
        </w:rPr>
        <w:t xml:space="preserve">Scenario </w:t>
      </w:r>
      <w:proofErr w:type="gramStart"/>
      <w:r w:rsidRPr="00283A60">
        <w:rPr>
          <w:sz w:val="28"/>
        </w:rPr>
        <w:t>2:A</w:t>
      </w:r>
      <w:proofErr w:type="gramEnd"/>
      <w:r w:rsidRPr="00283A60">
        <w:rPr>
          <w:sz w:val="28"/>
        </w:rPr>
        <w:t xml:space="preserve"> user needs personalized treatment recommendations for a diagnosed condition. By entering their condition in the Treatment Plans generator, the AI processes the information along with patient data to create a comprehensive, evidence-based treatment plan that includes medications, lifestyle modifications, and follow-up testing.</w:t>
      </w:r>
    </w:p>
    <w:p w14:paraId="55746F26" w14:textId="77777777" w:rsidR="00283A60" w:rsidRPr="00283A60" w:rsidRDefault="00283A60" w:rsidP="00283A60">
      <w:pPr>
        <w:rPr>
          <w:sz w:val="28"/>
        </w:rPr>
      </w:pPr>
      <w:r w:rsidRPr="00283A60">
        <w:rPr>
          <w:sz w:val="28"/>
        </w:rPr>
        <w:lastRenderedPageBreak/>
        <w:t xml:space="preserve">Scenario </w:t>
      </w:r>
      <w:proofErr w:type="gramStart"/>
      <w:r w:rsidRPr="00283A60">
        <w:rPr>
          <w:sz w:val="28"/>
        </w:rPr>
        <w:t>3:A</w:t>
      </w:r>
      <w:proofErr w:type="gramEnd"/>
      <w:r w:rsidRPr="00283A60">
        <w:rPr>
          <w:sz w:val="28"/>
        </w:rPr>
        <w:t xml:space="preserve"> user wants insights about their health trends. Using the Health Analytics dashboard, they can visualize their vital signs over time (heart rate, blood pressure, blood glucose, etc.) and receive AI-generated insights about potential health concerns and improvement recommendations.</w:t>
      </w:r>
    </w:p>
    <w:p w14:paraId="6ED8F126" w14:textId="77777777" w:rsidR="00283A60" w:rsidRPr="00283A60" w:rsidRDefault="00283A60" w:rsidP="00283A60">
      <w:pPr>
        <w:rPr>
          <w:sz w:val="28"/>
        </w:rPr>
      </w:pPr>
      <w:r w:rsidRPr="00283A60">
        <w:rPr>
          <w:sz w:val="28"/>
        </w:rPr>
        <w:t xml:space="preserve">Scenario </w:t>
      </w:r>
      <w:proofErr w:type="gramStart"/>
      <w:r w:rsidRPr="00283A60">
        <w:rPr>
          <w:sz w:val="28"/>
        </w:rPr>
        <w:t>4:A</w:t>
      </w:r>
      <w:proofErr w:type="gramEnd"/>
      <w:r w:rsidRPr="00283A60">
        <w:rPr>
          <w:sz w:val="28"/>
        </w:rPr>
        <w:t xml:space="preserve"> user has a health-related question. Through the Patient Chat interface, they can ask any medical query and receive a clear, empathetic response that includes relevant medical facts, acknowledges limitations, and suggests when to seek professional medical advice.</w:t>
      </w:r>
    </w:p>
    <w:p w14:paraId="7F392816" w14:textId="77777777" w:rsidR="00283A60" w:rsidRPr="00283A60" w:rsidRDefault="00283A60" w:rsidP="00283A60">
      <w:pPr>
        <w:rPr>
          <w:b/>
          <w:bCs/>
          <w:sz w:val="28"/>
        </w:rPr>
      </w:pPr>
      <w:r w:rsidRPr="00283A60">
        <w:rPr>
          <w:b/>
          <w:bCs/>
          <w:sz w:val="28"/>
        </w:rPr>
        <w:t>Technical Architecture:</w:t>
      </w:r>
    </w:p>
    <w:p w14:paraId="4EC3D9BD" w14:textId="77777777" w:rsidR="00283A60" w:rsidRPr="00283A60" w:rsidRDefault="00283A60" w:rsidP="00283A60">
      <w:pPr>
        <w:rPr>
          <w:sz w:val="28"/>
        </w:rPr>
      </w:pPr>
    </w:p>
    <w:p w14:paraId="4A850A57" w14:textId="5A04794D" w:rsidR="00283A60" w:rsidRPr="00283A60" w:rsidRDefault="00283A60" w:rsidP="00283A60">
      <w:pPr>
        <w:rPr>
          <w:sz w:val="28"/>
        </w:rPr>
      </w:pPr>
      <w:r w:rsidRPr="00283A60">
        <w:rPr>
          <w:sz w:val="28"/>
        </w:rPr>
        <w:drawing>
          <wp:inline distT="0" distB="0" distL="0" distR="0" wp14:anchorId="472F5E15" wp14:editId="78AB2DAF">
            <wp:extent cx="5943600" cy="3771900"/>
            <wp:effectExtent l="0" t="0" r="0" b="0"/>
            <wp:docPr id="1205283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2080126F" w14:textId="076CFB0E" w:rsidR="00323676" w:rsidRDefault="00283A60">
      <w:pPr>
        <w:rPr>
          <w:sz w:val="28"/>
        </w:rPr>
      </w:pPr>
      <w:r>
        <w:rPr>
          <w:sz w:val="28"/>
        </w:rPr>
        <w:t xml:space="preserve"> </w:t>
      </w:r>
    </w:p>
    <w:p w14:paraId="6DC44E02" w14:textId="77777777" w:rsidR="00283A60" w:rsidRPr="00283A60" w:rsidRDefault="00283A60" w:rsidP="00283A60">
      <w:pPr>
        <w:rPr>
          <w:b/>
          <w:bCs/>
          <w:sz w:val="28"/>
        </w:rPr>
      </w:pPr>
      <w:r w:rsidRPr="00283A60">
        <w:rPr>
          <w:b/>
          <w:bCs/>
          <w:sz w:val="28"/>
        </w:rPr>
        <w:t>Milestone 1: Model Selection and Architecture</w:t>
      </w:r>
    </w:p>
    <w:p w14:paraId="1EF1A029" w14:textId="77777777" w:rsidR="00283A60" w:rsidRPr="00283A60" w:rsidRDefault="00283A60" w:rsidP="00283A60">
      <w:pPr>
        <w:rPr>
          <w:sz w:val="28"/>
        </w:rPr>
      </w:pPr>
      <w:r w:rsidRPr="00283A60">
        <w:rPr>
          <w:sz w:val="28"/>
        </w:rPr>
        <w:t xml:space="preserve">In this milestone, we focus on selecting the appropriate AI model from IBM Watson for our medical assistance needs. This involves researching the capabilities and performance of various models, ensuring that the chosen model </w:t>
      </w:r>
      <w:r w:rsidRPr="00283A60">
        <w:rPr>
          <w:sz w:val="28"/>
        </w:rPr>
        <w:lastRenderedPageBreak/>
        <w:t>aligns well with our application's objectives of creating a Patient Chat system, Disease Prediction, Treatment Plan Generation, and Health Analytics.</w:t>
      </w:r>
    </w:p>
    <w:p w14:paraId="670C58D0" w14:textId="77777777" w:rsidR="00283A60" w:rsidRPr="00283A60" w:rsidRDefault="00283A60" w:rsidP="00283A60">
      <w:pPr>
        <w:rPr>
          <w:b/>
          <w:bCs/>
          <w:sz w:val="28"/>
        </w:rPr>
      </w:pPr>
      <w:r w:rsidRPr="00283A60">
        <w:rPr>
          <w:b/>
          <w:bCs/>
          <w:sz w:val="28"/>
        </w:rPr>
        <w:t>Research and select the appropriate AI model</w:t>
      </w:r>
    </w:p>
    <w:p w14:paraId="5FB8135B" w14:textId="77777777" w:rsidR="00283A60" w:rsidRPr="00283A60" w:rsidRDefault="00283A60" w:rsidP="00283A60">
      <w:pPr>
        <w:rPr>
          <w:sz w:val="28"/>
        </w:rPr>
      </w:pPr>
      <w:r w:rsidRPr="00283A60">
        <w:rPr>
          <w:sz w:val="28"/>
        </w:rPr>
        <w:br/>
      </w:r>
    </w:p>
    <w:p w14:paraId="33CB6433" w14:textId="77777777" w:rsidR="00283A60" w:rsidRPr="00283A60" w:rsidRDefault="00283A60" w:rsidP="00283A60">
      <w:pPr>
        <w:numPr>
          <w:ilvl w:val="0"/>
          <w:numId w:val="1"/>
        </w:numPr>
        <w:rPr>
          <w:sz w:val="28"/>
        </w:rPr>
      </w:pPr>
      <w:r w:rsidRPr="00283A60">
        <w:rPr>
          <w:sz w:val="28"/>
        </w:rPr>
        <w:t>Understand the Project Requirements: Review the specific needs of the healthcare application.</w:t>
      </w:r>
    </w:p>
    <w:p w14:paraId="1CCFBFB6" w14:textId="77777777" w:rsidR="00283A60" w:rsidRPr="00283A60" w:rsidRDefault="00283A60" w:rsidP="00283A60">
      <w:pPr>
        <w:numPr>
          <w:ilvl w:val="0"/>
          <w:numId w:val="2"/>
        </w:numPr>
        <w:rPr>
          <w:sz w:val="28"/>
        </w:rPr>
      </w:pPr>
      <w:r w:rsidRPr="00283A60">
        <w:rPr>
          <w:sz w:val="28"/>
        </w:rPr>
        <w:t>Explore IBM Watson ML Documentation: Examine the various models available, including their functionalities and limitations.</w:t>
      </w:r>
    </w:p>
    <w:p w14:paraId="68FA7205" w14:textId="77777777" w:rsidR="00283A60" w:rsidRPr="00283A60" w:rsidRDefault="00283A60" w:rsidP="00283A60">
      <w:pPr>
        <w:numPr>
          <w:ilvl w:val="0"/>
          <w:numId w:val="3"/>
        </w:numPr>
        <w:rPr>
          <w:sz w:val="28"/>
        </w:rPr>
      </w:pPr>
      <w:r w:rsidRPr="00283A60">
        <w:rPr>
          <w:sz w:val="28"/>
        </w:rPr>
        <w:t>Select the Optimal Model: Choose IBM's Granite 13B Instruct v2 model for its strong performance with healthcare-related content.</w:t>
      </w:r>
    </w:p>
    <w:p w14:paraId="6AF51FE7" w14:textId="77777777" w:rsidR="00283A60" w:rsidRPr="00283A60" w:rsidRDefault="00283A60" w:rsidP="00283A60">
      <w:pPr>
        <w:rPr>
          <w:sz w:val="28"/>
        </w:rPr>
      </w:pPr>
      <w:r w:rsidRPr="00283A60">
        <w:rPr>
          <w:sz w:val="28"/>
        </w:rPr>
        <w:t>Activity 1.2: Define the architecture of the application</w:t>
      </w:r>
    </w:p>
    <w:p w14:paraId="58D5C4F2" w14:textId="77777777" w:rsidR="00283A60" w:rsidRPr="00283A60" w:rsidRDefault="00283A60" w:rsidP="00283A60">
      <w:pPr>
        <w:numPr>
          <w:ilvl w:val="0"/>
          <w:numId w:val="4"/>
        </w:numPr>
        <w:rPr>
          <w:sz w:val="28"/>
        </w:rPr>
      </w:pPr>
      <w:r w:rsidRPr="00283A60">
        <w:rPr>
          <w:sz w:val="28"/>
        </w:rPr>
        <w:t>Draft an Architectural Diagram: Create a visual representation of the application architecture.</w:t>
      </w:r>
    </w:p>
    <w:p w14:paraId="1BF164A3" w14:textId="77777777" w:rsidR="00283A60" w:rsidRPr="00283A60" w:rsidRDefault="00283A60" w:rsidP="00283A60">
      <w:pPr>
        <w:numPr>
          <w:ilvl w:val="0"/>
          <w:numId w:val="4"/>
        </w:numPr>
        <w:rPr>
          <w:sz w:val="28"/>
        </w:rPr>
      </w:pPr>
      <w:r w:rsidRPr="00283A60">
        <w:rPr>
          <w:sz w:val="28"/>
        </w:rPr>
        <w:t xml:space="preserve">Detail Frontend Functionality: Outline how users will interact with the application through a </w:t>
      </w:r>
      <w:proofErr w:type="spellStart"/>
      <w:r w:rsidRPr="00283A60">
        <w:rPr>
          <w:sz w:val="28"/>
        </w:rPr>
        <w:t>Streamlit</w:t>
      </w:r>
      <w:proofErr w:type="spellEnd"/>
      <w:r w:rsidRPr="00283A60">
        <w:rPr>
          <w:sz w:val="28"/>
        </w:rPr>
        <w:t xml:space="preserve"> interface.</w:t>
      </w:r>
    </w:p>
    <w:p w14:paraId="16AE8A33" w14:textId="77777777" w:rsidR="00283A60" w:rsidRPr="00283A60" w:rsidRDefault="00283A60" w:rsidP="00283A60">
      <w:pPr>
        <w:numPr>
          <w:ilvl w:val="0"/>
          <w:numId w:val="4"/>
        </w:numPr>
        <w:rPr>
          <w:sz w:val="28"/>
        </w:rPr>
      </w:pPr>
      <w:r w:rsidRPr="00283A60">
        <w:rPr>
          <w:sz w:val="28"/>
        </w:rPr>
        <w:t>Outline Backend Responsibilities: Specify how the backend will process user input and communicate with the IBM Granite model.</w:t>
      </w:r>
    </w:p>
    <w:p w14:paraId="40F876DB" w14:textId="77777777" w:rsidR="00283A60" w:rsidRPr="00283A60" w:rsidRDefault="00283A60" w:rsidP="00283A60">
      <w:pPr>
        <w:numPr>
          <w:ilvl w:val="0"/>
          <w:numId w:val="4"/>
        </w:numPr>
        <w:rPr>
          <w:sz w:val="28"/>
        </w:rPr>
      </w:pPr>
      <w:r w:rsidRPr="00283A60">
        <w:rPr>
          <w:sz w:val="28"/>
        </w:rPr>
        <w:t>Describe AI Integration Points: Define how the application will make API calls to IBM Watson ML.</w:t>
      </w:r>
    </w:p>
    <w:p w14:paraId="16F48F78" w14:textId="77777777" w:rsidR="00283A60" w:rsidRPr="00283A60" w:rsidRDefault="00283A60" w:rsidP="00283A60">
      <w:pPr>
        <w:rPr>
          <w:sz w:val="28"/>
        </w:rPr>
      </w:pPr>
      <w:r w:rsidRPr="00283A60">
        <w:rPr>
          <w:sz w:val="28"/>
        </w:rPr>
        <w:t>Activity 1.3: Set up the development environment</w:t>
      </w:r>
    </w:p>
    <w:p w14:paraId="3F30B540" w14:textId="77777777" w:rsidR="00283A60" w:rsidRPr="00283A60" w:rsidRDefault="00283A60" w:rsidP="00283A60">
      <w:pPr>
        <w:numPr>
          <w:ilvl w:val="0"/>
          <w:numId w:val="5"/>
        </w:numPr>
        <w:rPr>
          <w:sz w:val="28"/>
        </w:rPr>
      </w:pPr>
      <w:r w:rsidRPr="00283A60">
        <w:rPr>
          <w:sz w:val="28"/>
        </w:rPr>
        <w:t>Install Python and Pip: Ensure Python is installed along with pip for managing dependencies.</w:t>
      </w:r>
    </w:p>
    <w:p w14:paraId="4AA63D1A" w14:textId="77777777" w:rsidR="00283A60" w:rsidRPr="00283A60" w:rsidRDefault="00283A60" w:rsidP="00283A60">
      <w:pPr>
        <w:numPr>
          <w:ilvl w:val="0"/>
          <w:numId w:val="5"/>
        </w:numPr>
        <w:rPr>
          <w:sz w:val="28"/>
        </w:rPr>
      </w:pPr>
      <w:r w:rsidRPr="00283A60">
        <w:rPr>
          <w:sz w:val="28"/>
        </w:rPr>
        <w:t>Create a Virtual Environment: Set up a virtual environment to isolate project dependencies.</w:t>
      </w:r>
    </w:p>
    <w:p w14:paraId="6682FB04" w14:textId="77777777" w:rsidR="00283A60" w:rsidRPr="00283A60" w:rsidRDefault="00283A60" w:rsidP="00283A60">
      <w:pPr>
        <w:numPr>
          <w:ilvl w:val="0"/>
          <w:numId w:val="5"/>
        </w:numPr>
        <w:rPr>
          <w:sz w:val="28"/>
        </w:rPr>
      </w:pPr>
      <w:r w:rsidRPr="00283A60">
        <w:rPr>
          <w:sz w:val="28"/>
        </w:rPr>
        <w:t>Install Required Libraries:</w:t>
      </w:r>
      <w:r w:rsidRPr="00283A60">
        <w:rPr>
          <w:sz w:val="28"/>
        </w:rPr>
        <w:br/>
        <w:t xml:space="preserve">pip install </w:t>
      </w:r>
      <w:proofErr w:type="spellStart"/>
      <w:r w:rsidRPr="00283A60">
        <w:rPr>
          <w:sz w:val="28"/>
        </w:rPr>
        <w:t>streamlit</w:t>
      </w:r>
      <w:proofErr w:type="spellEnd"/>
      <w:r w:rsidRPr="00283A60">
        <w:rPr>
          <w:sz w:val="28"/>
        </w:rPr>
        <w:t xml:space="preserve"> pandas </w:t>
      </w:r>
      <w:proofErr w:type="spellStart"/>
      <w:r w:rsidRPr="00283A60">
        <w:rPr>
          <w:sz w:val="28"/>
        </w:rPr>
        <w:t>numpy</w:t>
      </w:r>
      <w:proofErr w:type="spellEnd"/>
      <w:r w:rsidRPr="00283A60">
        <w:rPr>
          <w:sz w:val="28"/>
        </w:rPr>
        <w:t xml:space="preserve"> </w:t>
      </w:r>
      <w:proofErr w:type="spellStart"/>
      <w:r w:rsidRPr="00283A60">
        <w:rPr>
          <w:sz w:val="28"/>
        </w:rPr>
        <w:t>plotly</w:t>
      </w:r>
      <w:proofErr w:type="spellEnd"/>
      <w:r w:rsidRPr="00283A60">
        <w:rPr>
          <w:sz w:val="28"/>
        </w:rPr>
        <w:t xml:space="preserve"> </w:t>
      </w:r>
      <w:proofErr w:type="spellStart"/>
      <w:r w:rsidRPr="00283A60">
        <w:rPr>
          <w:sz w:val="28"/>
        </w:rPr>
        <w:t>ibm</w:t>
      </w:r>
      <w:proofErr w:type="spellEnd"/>
      <w:r w:rsidRPr="00283A60">
        <w:rPr>
          <w:sz w:val="28"/>
        </w:rPr>
        <w:t>-</w:t>
      </w:r>
      <w:proofErr w:type="spellStart"/>
      <w:r w:rsidRPr="00283A60">
        <w:rPr>
          <w:sz w:val="28"/>
        </w:rPr>
        <w:t>watson</w:t>
      </w:r>
      <w:proofErr w:type="spellEnd"/>
      <w:r w:rsidRPr="00283A60">
        <w:rPr>
          <w:sz w:val="28"/>
        </w:rPr>
        <w:t>-machine-learning python-</w:t>
      </w:r>
      <w:proofErr w:type="spellStart"/>
      <w:r w:rsidRPr="00283A60">
        <w:rPr>
          <w:sz w:val="28"/>
        </w:rPr>
        <w:t>dotenv</w:t>
      </w:r>
      <w:proofErr w:type="spellEnd"/>
      <w:r w:rsidRPr="00283A60">
        <w:rPr>
          <w:sz w:val="28"/>
        </w:rPr>
        <w:br/>
      </w:r>
      <w:r w:rsidRPr="00283A60">
        <w:rPr>
          <w:sz w:val="28"/>
        </w:rPr>
        <w:lastRenderedPageBreak/>
        <w:br/>
      </w:r>
    </w:p>
    <w:p w14:paraId="49E4A9DC" w14:textId="77777777" w:rsidR="00283A60" w:rsidRPr="00283A60" w:rsidRDefault="00283A60" w:rsidP="00283A60">
      <w:pPr>
        <w:numPr>
          <w:ilvl w:val="0"/>
          <w:numId w:val="5"/>
        </w:numPr>
        <w:rPr>
          <w:sz w:val="28"/>
        </w:rPr>
      </w:pPr>
      <w:r w:rsidRPr="00283A60">
        <w:rPr>
          <w:sz w:val="28"/>
        </w:rPr>
        <w:t xml:space="preserve">Set Up Application Structure: Create the initial directory structure for the </w:t>
      </w:r>
      <w:proofErr w:type="spellStart"/>
      <w:r w:rsidRPr="00283A60">
        <w:rPr>
          <w:sz w:val="28"/>
        </w:rPr>
        <w:t>HealthAI</w:t>
      </w:r>
      <w:proofErr w:type="spellEnd"/>
      <w:r w:rsidRPr="00283A60">
        <w:rPr>
          <w:sz w:val="28"/>
        </w:rPr>
        <w:t xml:space="preserve"> application.</w:t>
      </w:r>
    </w:p>
    <w:p w14:paraId="64553BDB" w14:textId="77777777" w:rsidR="00283A60" w:rsidRPr="00283A60" w:rsidRDefault="00283A60" w:rsidP="00283A60">
      <w:pPr>
        <w:rPr>
          <w:sz w:val="28"/>
        </w:rPr>
      </w:pPr>
      <w:r w:rsidRPr="00283A60">
        <w:rPr>
          <w:sz w:val="28"/>
        </w:rPr>
        <w:br/>
      </w:r>
    </w:p>
    <w:p w14:paraId="34E61FB8" w14:textId="1F0851FF" w:rsidR="00283A60" w:rsidRPr="00283A60" w:rsidRDefault="00283A60" w:rsidP="00283A60">
      <w:pPr>
        <w:rPr>
          <w:sz w:val="28"/>
        </w:rPr>
      </w:pPr>
      <w:r w:rsidRPr="00283A60">
        <w:rPr>
          <w:sz w:val="28"/>
        </w:rPr>
        <w:drawing>
          <wp:inline distT="0" distB="0" distL="0" distR="0" wp14:anchorId="57D6D092" wp14:editId="4C9F86EF">
            <wp:extent cx="2423160" cy="1310640"/>
            <wp:effectExtent l="0" t="0" r="0" b="3810"/>
            <wp:docPr id="932908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160" cy="1310640"/>
                    </a:xfrm>
                    <a:prstGeom prst="rect">
                      <a:avLst/>
                    </a:prstGeom>
                    <a:noFill/>
                    <a:ln>
                      <a:noFill/>
                    </a:ln>
                  </pic:spPr>
                </pic:pic>
              </a:graphicData>
            </a:graphic>
          </wp:inline>
        </w:drawing>
      </w:r>
    </w:p>
    <w:p w14:paraId="30C753B1" w14:textId="77777777" w:rsidR="00283A60" w:rsidRPr="00283A60" w:rsidRDefault="00283A60">
      <w:pPr>
        <w:rPr>
          <w:sz w:val="28"/>
        </w:rPr>
      </w:pPr>
    </w:p>
    <w:sectPr w:rsidR="00283A60" w:rsidRPr="0028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46682"/>
    <w:multiLevelType w:val="multilevel"/>
    <w:tmpl w:val="AE904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D230F"/>
    <w:multiLevelType w:val="multilevel"/>
    <w:tmpl w:val="81C6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B44311"/>
    <w:multiLevelType w:val="multilevel"/>
    <w:tmpl w:val="6100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92CC5"/>
    <w:multiLevelType w:val="multilevel"/>
    <w:tmpl w:val="8D14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194357">
    <w:abstractNumId w:val="1"/>
  </w:num>
  <w:num w:numId="2" w16cid:durableId="400833186">
    <w:abstractNumId w:val="0"/>
    <w:lvlOverride w:ilvl="0">
      <w:lvl w:ilvl="0">
        <w:numFmt w:val="decimal"/>
        <w:lvlText w:val="%1."/>
        <w:lvlJc w:val="left"/>
      </w:lvl>
    </w:lvlOverride>
  </w:num>
  <w:num w:numId="3" w16cid:durableId="1134060678">
    <w:abstractNumId w:val="0"/>
    <w:lvlOverride w:ilvl="0">
      <w:lvl w:ilvl="0">
        <w:numFmt w:val="decimal"/>
        <w:lvlText w:val="%1."/>
        <w:lvlJc w:val="left"/>
      </w:lvl>
    </w:lvlOverride>
  </w:num>
  <w:num w:numId="4" w16cid:durableId="1561214484">
    <w:abstractNumId w:val="3"/>
  </w:num>
  <w:num w:numId="5" w16cid:durableId="456412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60"/>
    <w:rsid w:val="001E547D"/>
    <w:rsid w:val="00283A60"/>
    <w:rsid w:val="00323676"/>
    <w:rsid w:val="00BC49D3"/>
    <w:rsid w:val="00CF5562"/>
    <w:rsid w:val="00D513A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B57"/>
  <w15:chartTrackingRefBased/>
  <w15:docId w15:val="{3321BB8C-037F-4982-937B-488822D0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Batang" w:hAnsiTheme="minorHAnsi" w:cstheme="minorBidi"/>
        <w:kern w:val="2"/>
        <w:sz w:val="22"/>
        <w:szCs w:val="28"/>
        <w:lang w:val="en-US" w:eastAsia="ko-KR"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A6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83A6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283A6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83A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3A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3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A6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83A6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283A6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83A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3A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3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A60"/>
    <w:rPr>
      <w:rFonts w:eastAsiaTheme="majorEastAsia" w:cstheme="majorBidi"/>
      <w:color w:val="272727" w:themeColor="text1" w:themeTint="D8"/>
    </w:rPr>
  </w:style>
  <w:style w:type="paragraph" w:styleId="Title">
    <w:name w:val="Title"/>
    <w:basedOn w:val="Normal"/>
    <w:next w:val="Normal"/>
    <w:link w:val="TitleChar"/>
    <w:uiPriority w:val="10"/>
    <w:qFormat/>
    <w:rsid w:val="00283A6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83A6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83A6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83A6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83A60"/>
    <w:pPr>
      <w:spacing w:before="160"/>
      <w:jc w:val="center"/>
    </w:pPr>
    <w:rPr>
      <w:i/>
      <w:iCs/>
      <w:color w:val="404040" w:themeColor="text1" w:themeTint="BF"/>
    </w:rPr>
  </w:style>
  <w:style w:type="character" w:customStyle="1" w:styleId="QuoteChar">
    <w:name w:val="Quote Char"/>
    <w:basedOn w:val="DefaultParagraphFont"/>
    <w:link w:val="Quote"/>
    <w:uiPriority w:val="29"/>
    <w:rsid w:val="00283A60"/>
    <w:rPr>
      <w:i/>
      <w:iCs/>
      <w:color w:val="404040" w:themeColor="text1" w:themeTint="BF"/>
    </w:rPr>
  </w:style>
  <w:style w:type="paragraph" w:styleId="ListParagraph">
    <w:name w:val="List Paragraph"/>
    <w:basedOn w:val="Normal"/>
    <w:uiPriority w:val="34"/>
    <w:qFormat/>
    <w:rsid w:val="00283A60"/>
    <w:pPr>
      <w:ind w:left="720"/>
      <w:contextualSpacing/>
    </w:pPr>
  </w:style>
  <w:style w:type="character" w:styleId="IntenseEmphasis">
    <w:name w:val="Intense Emphasis"/>
    <w:basedOn w:val="DefaultParagraphFont"/>
    <w:uiPriority w:val="21"/>
    <w:qFormat/>
    <w:rsid w:val="00283A60"/>
    <w:rPr>
      <w:i/>
      <w:iCs/>
      <w:color w:val="2F5496" w:themeColor="accent1" w:themeShade="BF"/>
    </w:rPr>
  </w:style>
  <w:style w:type="paragraph" w:styleId="IntenseQuote">
    <w:name w:val="Intense Quote"/>
    <w:basedOn w:val="Normal"/>
    <w:next w:val="Normal"/>
    <w:link w:val="IntenseQuoteChar"/>
    <w:uiPriority w:val="30"/>
    <w:qFormat/>
    <w:rsid w:val="00283A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3A60"/>
    <w:rPr>
      <w:i/>
      <w:iCs/>
      <w:color w:val="2F5496" w:themeColor="accent1" w:themeShade="BF"/>
    </w:rPr>
  </w:style>
  <w:style w:type="character" w:styleId="IntenseReference">
    <w:name w:val="Intense Reference"/>
    <w:basedOn w:val="DefaultParagraphFont"/>
    <w:uiPriority w:val="32"/>
    <w:qFormat/>
    <w:rsid w:val="00283A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5296">
      <w:bodyDiv w:val="1"/>
      <w:marLeft w:val="0"/>
      <w:marRight w:val="0"/>
      <w:marTop w:val="0"/>
      <w:marBottom w:val="0"/>
      <w:divBdr>
        <w:top w:val="none" w:sz="0" w:space="0" w:color="auto"/>
        <w:left w:val="none" w:sz="0" w:space="0" w:color="auto"/>
        <w:bottom w:val="none" w:sz="0" w:space="0" w:color="auto"/>
        <w:right w:val="none" w:sz="0" w:space="0" w:color="auto"/>
      </w:divBdr>
      <w:divsChild>
        <w:div w:id="989099446">
          <w:marLeft w:val="0"/>
          <w:marRight w:val="0"/>
          <w:marTop w:val="0"/>
          <w:marBottom w:val="0"/>
          <w:divBdr>
            <w:top w:val="none" w:sz="0" w:space="0" w:color="auto"/>
            <w:left w:val="none" w:sz="0" w:space="0" w:color="auto"/>
            <w:bottom w:val="none" w:sz="0" w:space="0" w:color="auto"/>
            <w:right w:val="none" w:sz="0" w:space="0" w:color="auto"/>
          </w:divBdr>
        </w:div>
        <w:div w:id="26412843">
          <w:marLeft w:val="0"/>
          <w:marRight w:val="0"/>
          <w:marTop w:val="0"/>
          <w:marBottom w:val="0"/>
          <w:divBdr>
            <w:top w:val="none" w:sz="0" w:space="0" w:color="auto"/>
            <w:left w:val="none" w:sz="0" w:space="0" w:color="auto"/>
            <w:bottom w:val="none" w:sz="0" w:space="0" w:color="auto"/>
            <w:right w:val="none" w:sz="0" w:space="0" w:color="auto"/>
          </w:divBdr>
        </w:div>
        <w:div w:id="3946638">
          <w:marLeft w:val="0"/>
          <w:marRight w:val="0"/>
          <w:marTop w:val="0"/>
          <w:marBottom w:val="0"/>
          <w:divBdr>
            <w:top w:val="none" w:sz="0" w:space="0" w:color="auto"/>
            <w:left w:val="none" w:sz="0" w:space="0" w:color="auto"/>
            <w:bottom w:val="none" w:sz="0" w:space="0" w:color="auto"/>
            <w:right w:val="none" w:sz="0" w:space="0" w:color="auto"/>
          </w:divBdr>
        </w:div>
        <w:div w:id="873156100">
          <w:marLeft w:val="0"/>
          <w:marRight w:val="0"/>
          <w:marTop w:val="0"/>
          <w:marBottom w:val="0"/>
          <w:divBdr>
            <w:top w:val="none" w:sz="0" w:space="0" w:color="auto"/>
            <w:left w:val="none" w:sz="0" w:space="0" w:color="auto"/>
            <w:bottom w:val="none" w:sz="0" w:space="0" w:color="auto"/>
            <w:right w:val="none" w:sz="0" w:space="0" w:color="auto"/>
          </w:divBdr>
        </w:div>
      </w:divsChild>
    </w:div>
    <w:div w:id="461654699">
      <w:bodyDiv w:val="1"/>
      <w:marLeft w:val="0"/>
      <w:marRight w:val="0"/>
      <w:marTop w:val="0"/>
      <w:marBottom w:val="0"/>
      <w:divBdr>
        <w:top w:val="none" w:sz="0" w:space="0" w:color="auto"/>
        <w:left w:val="none" w:sz="0" w:space="0" w:color="auto"/>
        <w:bottom w:val="none" w:sz="0" w:space="0" w:color="auto"/>
        <w:right w:val="none" w:sz="0" w:space="0" w:color="auto"/>
      </w:divBdr>
    </w:div>
    <w:div w:id="615019160">
      <w:bodyDiv w:val="1"/>
      <w:marLeft w:val="0"/>
      <w:marRight w:val="0"/>
      <w:marTop w:val="0"/>
      <w:marBottom w:val="0"/>
      <w:divBdr>
        <w:top w:val="none" w:sz="0" w:space="0" w:color="auto"/>
        <w:left w:val="none" w:sz="0" w:space="0" w:color="auto"/>
        <w:bottom w:val="none" w:sz="0" w:space="0" w:color="auto"/>
        <w:right w:val="none" w:sz="0" w:space="0" w:color="auto"/>
      </w:divBdr>
      <w:divsChild>
        <w:div w:id="529563608">
          <w:marLeft w:val="0"/>
          <w:marRight w:val="0"/>
          <w:marTop w:val="0"/>
          <w:marBottom w:val="0"/>
          <w:divBdr>
            <w:top w:val="none" w:sz="0" w:space="0" w:color="auto"/>
            <w:left w:val="none" w:sz="0" w:space="0" w:color="auto"/>
            <w:bottom w:val="none" w:sz="0" w:space="0" w:color="auto"/>
            <w:right w:val="none" w:sz="0" w:space="0" w:color="auto"/>
          </w:divBdr>
        </w:div>
      </w:divsChild>
    </w:div>
    <w:div w:id="984242736">
      <w:bodyDiv w:val="1"/>
      <w:marLeft w:val="0"/>
      <w:marRight w:val="0"/>
      <w:marTop w:val="0"/>
      <w:marBottom w:val="0"/>
      <w:divBdr>
        <w:top w:val="none" w:sz="0" w:space="0" w:color="auto"/>
        <w:left w:val="none" w:sz="0" w:space="0" w:color="auto"/>
        <w:bottom w:val="none" w:sz="0" w:space="0" w:color="auto"/>
        <w:right w:val="none" w:sz="0" w:space="0" w:color="auto"/>
      </w:divBdr>
      <w:divsChild>
        <w:div w:id="1236280434">
          <w:marLeft w:val="0"/>
          <w:marRight w:val="0"/>
          <w:marTop w:val="0"/>
          <w:marBottom w:val="0"/>
          <w:divBdr>
            <w:top w:val="none" w:sz="0" w:space="0" w:color="auto"/>
            <w:left w:val="none" w:sz="0" w:space="0" w:color="auto"/>
            <w:bottom w:val="none" w:sz="0" w:space="0" w:color="auto"/>
            <w:right w:val="none" w:sz="0" w:space="0" w:color="auto"/>
          </w:divBdr>
        </w:div>
      </w:divsChild>
    </w:div>
    <w:div w:id="1101225349">
      <w:bodyDiv w:val="1"/>
      <w:marLeft w:val="0"/>
      <w:marRight w:val="0"/>
      <w:marTop w:val="0"/>
      <w:marBottom w:val="0"/>
      <w:divBdr>
        <w:top w:val="none" w:sz="0" w:space="0" w:color="auto"/>
        <w:left w:val="none" w:sz="0" w:space="0" w:color="auto"/>
        <w:bottom w:val="none" w:sz="0" w:space="0" w:color="auto"/>
        <w:right w:val="none" w:sz="0" w:space="0" w:color="auto"/>
      </w:divBdr>
      <w:divsChild>
        <w:div w:id="1454211056">
          <w:marLeft w:val="0"/>
          <w:marRight w:val="0"/>
          <w:marTop w:val="0"/>
          <w:marBottom w:val="0"/>
          <w:divBdr>
            <w:top w:val="none" w:sz="0" w:space="0" w:color="auto"/>
            <w:left w:val="none" w:sz="0" w:space="0" w:color="auto"/>
            <w:bottom w:val="none" w:sz="0" w:space="0" w:color="auto"/>
            <w:right w:val="none" w:sz="0" w:space="0" w:color="auto"/>
          </w:divBdr>
        </w:div>
      </w:divsChild>
    </w:div>
    <w:div w:id="1249001009">
      <w:bodyDiv w:val="1"/>
      <w:marLeft w:val="0"/>
      <w:marRight w:val="0"/>
      <w:marTop w:val="0"/>
      <w:marBottom w:val="0"/>
      <w:divBdr>
        <w:top w:val="none" w:sz="0" w:space="0" w:color="auto"/>
        <w:left w:val="none" w:sz="0" w:space="0" w:color="auto"/>
        <w:bottom w:val="none" w:sz="0" w:space="0" w:color="auto"/>
        <w:right w:val="none" w:sz="0" w:space="0" w:color="auto"/>
      </w:divBdr>
      <w:divsChild>
        <w:div w:id="1613780046">
          <w:marLeft w:val="0"/>
          <w:marRight w:val="0"/>
          <w:marTop w:val="0"/>
          <w:marBottom w:val="0"/>
          <w:divBdr>
            <w:top w:val="none" w:sz="0" w:space="0" w:color="auto"/>
            <w:left w:val="none" w:sz="0" w:space="0" w:color="auto"/>
            <w:bottom w:val="none" w:sz="0" w:space="0" w:color="auto"/>
            <w:right w:val="none" w:sz="0" w:space="0" w:color="auto"/>
          </w:divBdr>
        </w:div>
      </w:divsChild>
    </w:div>
    <w:div w:id="1260018089">
      <w:bodyDiv w:val="1"/>
      <w:marLeft w:val="0"/>
      <w:marRight w:val="0"/>
      <w:marTop w:val="0"/>
      <w:marBottom w:val="0"/>
      <w:divBdr>
        <w:top w:val="none" w:sz="0" w:space="0" w:color="auto"/>
        <w:left w:val="none" w:sz="0" w:space="0" w:color="auto"/>
        <w:bottom w:val="none" w:sz="0" w:space="0" w:color="auto"/>
        <w:right w:val="none" w:sz="0" w:space="0" w:color="auto"/>
      </w:divBdr>
      <w:divsChild>
        <w:div w:id="540748165">
          <w:marLeft w:val="0"/>
          <w:marRight w:val="0"/>
          <w:marTop w:val="0"/>
          <w:marBottom w:val="0"/>
          <w:divBdr>
            <w:top w:val="none" w:sz="0" w:space="0" w:color="auto"/>
            <w:left w:val="none" w:sz="0" w:space="0" w:color="auto"/>
            <w:bottom w:val="none" w:sz="0" w:space="0" w:color="auto"/>
            <w:right w:val="none" w:sz="0" w:space="0" w:color="auto"/>
          </w:divBdr>
        </w:div>
        <w:div w:id="1990094895">
          <w:marLeft w:val="0"/>
          <w:marRight w:val="0"/>
          <w:marTop w:val="0"/>
          <w:marBottom w:val="0"/>
          <w:divBdr>
            <w:top w:val="none" w:sz="0" w:space="0" w:color="auto"/>
            <w:left w:val="none" w:sz="0" w:space="0" w:color="auto"/>
            <w:bottom w:val="none" w:sz="0" w:space="0" w:color="auto"/>
            <w:right w:val="none" w:sz="0" w:space="0" w:color="auto"/>
          </w:divBdr>
        </w:div>
        <w:div w:id="1440642293">
          <w:marLeft w:val="0"/>
          <w:marRight w:val="0"/>
          <w:marTop w:val="0"/>
          <w:marBottom w:val="0"/>
          <w:divBdr>
            <w:top w:val="none" w:sz="0" w:space="0" w:color="auto"/>
            <w:left w:val="none" w:sz="0" w:space="0" w:color="auto"/>
            <w:bottom w:val="none" w:sz="0" w:space="0" w:color="auto"/>
            <w:right w:val="none" w:sz="0" w:space="0" w:color="auto"/>
          </w:divBdr>
        </w:div>
        <w:div w:id="269246659">
          <w:marLeft w:val="0"/>
          <w:marRight w:val="0"/>
          <w:marTop w:val="0"/>
          <w:marBottom w:val="0"/>
          <w:divBdr>
            <w:top w:val="none" w:sz="0" w:space="0" w:color="auto"/>
            <w:left w:val="none" w:sz="0" w:space="0" w:color="auto"/>
            <w:bottom w:val="none" w:sz="0" w:space="0" w:color="auto"/>
            <w:right w:val="none" w:sz="0" w:space="0" w:color="auto"/>
          </w:divBdr>
        </w:div>
      </w:divsChild>
    </w:div>
    <w:div w:id="1769884726">
      <w:bodyDiv w:val="1"/>
      <w:marLeft w:val="0"/>
      <w:marRight w:val="0"/>
      <w:marTop w:val="0"/>
      <w:marBottom w:val="0"/>
      <w:divBdr>
        <w:top w:val="none" w:sz="0" w:space="0" w:color="auto"/>
        <w:left w:val="none" w:sz="0" w:space="0" w:color="auto"/>
        <w:bottom w:val="none" w:sz="0" w:space="0" w:color="auto"/>
        <w:right w:val="none" w:sz="0" w:space="0" w:color="auto"/>
      </w:divBdr>
      <w:divsChild>
        <w:div w:id="1245143740">
          <w:marLeft w:val="0"/>
          <w:marRight w:val="0"/>
          <w:marTop w:val="0"/>
          <w:marBottom w:val="0"/>
          <w:divBdr>
            <w:top w:val="none" w:sz="0" w:space="0" w:color="auto"/>
            <w:left w:val="none" w:sz="0" w:space="0" w:color="auto"/>
            <w:bottom w:val="none" w:sz="0" w:space="0" w:color="auto"/>
            <w:right w:val="none" w:sz="0" w:space="0" w:color="auto"/>
          </w:divBdr>
        </w:div>
      </w:divsChild>
    </w:div>
    <w:div w:id="2096515771">
      <w:bodyDiv w:val="1"/>
      <w:marLeft w:val="0"/>
      <w:marRight w:val="0"/>
      <w:marTop w:val="0"/>
      <w:marBottom w:val="0"/>
      <w:divBdr>
        <w:top w:val="none" w:sz="0" w:space="0" w:color="auto"/>
        <w:left w:val="none" w:sz="0" w:space="0" w:color="auto"/>
        <w:bottom w:val="none" w:sz="0" w:space="0" w:color="auto"/>
        <w:right w:val="none" w:sz="0" w:space="0" w:color="auto"/>
      </w:divBdr>
      <w:divsChild>
        <w:div w:id="808136547">
          <w:marLeft w:val="0"/>
          <w:marRight w:val="0"/>
          <w:marTop w:val="0"/>
          <w:marBottom w:val="0"/>
          <w:divBdr>
            <w:top w:val="none" w:sz="0" w:space="0" w:color="auto"/>
            <w:left w:val="none" w:sz="0" w:space="0" w:color="auto"/>
            <w:bottom w:val="none" w:sz="0" w:space="0" w:color="auto"/>
            <w:right w:val="none" w:sz="0" w:space="0" w:color="auto"/>
          </w:divBdr>
        </w:div>
      </w:divsChild>
    </w:div>
    <w:div w:id="214121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rupa</dc:creator>
  <cp:keywords/>
  <dc:description/>
  <cp:lastModifiedBy>naga rupa</cp:lastModifiedBy>
  <cp:revision>1</cp:revision>
  <dcterms:created xsi:type="dcterms:W3CDTF">2025-07-03T15:58:00Z</dcterms:created>
  <dcterms:modified xsi:type="dcterms:W3CDTF">2025-07-03T16:15:00Z</dcterms:modified>
</cp:coreProperties>
</file>