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63" w:beforeLines="50" w:after="163" w:afterLines="50" w:line="240" w:lineRule="auto"/>
        <w:ind w:firstLine="0" w:firstLineChars="0"/>
        <w:jc w:val="center"/>
        <w:rPr>
          <w:sz w:val="21"/>
        </w:rPr>
      </w:pPr>
      <w:bookmarkStart w:id="0" w:name="_Hlk101875283"/>
      <w:bookmarkEnd w:id="0"/>
      <w:bookmarkStart w:id="1" w:name="_Hlk73179659"/>
      <w:r>
        <w:rPr>
          <w:rFonts w:hint="eastAsia"/>
          <w:sz w:val="21"/>
        </w:rPr>
        <w:t xml:space="preserve"> </w:t>
      </w:r>
      <w:r>
        <w:rPr>
          <w:sz w:val="21"/>
        </w:rPr>
        <w:drawing>
          <wp:inline distT="0" distB="0" distL="0" distR="0">
            <wp:extent cx="2296795" cy="4572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96795" cy="457200"/>
                    </a:xfrm>
                    <a:prstGeom prst="rect">
                      <a:avLst/>
                    </a:prstGeom>
                    <a:noFill/>
                    <a:ln>
                      <a:noFill/>
                    </a:ln>
                  </pic:spPr>
                </pic:pic>
              </a:graphicData>
            </a:graphic>
          </wp:inline>
        </w:drawing>
      </w:r>
    </w:p>
    <w:p>
      <w:pPr>
        <w:tabs>
          <w:tab w:val="left" w:pos="735"/>
          <w:tab w:val="left" w:pos="7560"/>
        </w:tabs>
        <w:spacing w:before="326" w:beforeLines="100" w:line="360" w:lineRule="auto"/>
        <w:ind w:firstLine="0" w:firstLineChars="0"/>
        <w:jc w:val="center"/>
        <w:rPr>
          <w:b/>
          <w:spacing w:val="28"/>
          <w:sz w:val="68"/>
        </w:rPr>
      </w:pPr>
      <w:r>
        <w:rPr>
          <w:b/>
          <w:spacing w:val="80"/>
          <w:sz w:val="68"/>
        </w:rPr>
        <w:t>本科毕业设</w:t>
      </w:r>
      <w:r>
        <w:rPr>
          <w:b/>
          <w:spacing w:val="28"/>
          <w:sz w:val="68"/>
        </w:rPr>
        <w:t>计（</w:t>
      </w:r>
      <w:r>
        <w:rPr>
          <w:b/>
          <w:spacing w:val="80"/>
          <w:sz w:val="68"/>
        </w:rPr>
        <w:t>论</w:t>
      </w:r>
      <w:r>
        <w:rPr>
          <w:b/>
          <w:spacing w:val="28"/>
          <w:sz w:val="68"/>
        </w:rPr>
        <w:t>文）</w:t>
      </w:r>
    </w:p>
    <w:p>
      <w:pPr>
        <w:tabs>
          <w:tab w:val="left" w:pos="735"/>
          <w:tab w:val="left" w:pos="7560"/>
        </w:tabs>
        <w:spacing w:before="326" w:beforeLines="100" w:line="360" w:lineRule="auto"/>
        <w:ind w:firstLine="0" w:firstLineChars="0"/>
        <w:jc w:val="center"/>
        <w:rPr>
          <w:b/>
          <w:spacing w:val="28"/>
          <w:sz w:val="68"/>
        </w:rPr>
      </w:pPr>
      <w:r>
        <w:rPr>
          <w:sz w:val="21"/>
        </w:rPr>
        <w:drawing>
          <wp:inline distT="0" distB="0" distL="0" distR="0">
            <wp:extent cx="1084580" cy="10845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084580" cy="1084580"/>
                    </a:xfrm>
                    <a:prstGeom prst="rect">
                      <a:avLst/>
                    </a:prstGeom>
                    <a:noFill/>
                    <a:ln>
                      <a:noFill/>
                    </a:ln>
                  </pic:spPr>
                </pic:pic>
              </a:graphicData>
            </a:graphic>
          </wp:inline>
        </w:drawing>
      </w:r>
    </w:p>
    <w:p>
      <w:pPr>
        <w:tabs>
          <w:tab w:val="left" w:pos="735"/>
        </w:tabs>
        <w:spacing w:line="240" w:lineRule="auto"/>
        <w:ind w:firstLine="0" w:firstLineChars="0"/>
        <w:rPr>
          <w:bCs/>
          <w:sz w:val="15"/>
        </w:rPr>
      </w:pPr>
    </w:p>
    <w:p>
      <w:pPr>
        <w:tabs>
          <w:tab w:val="left" w:pos="735"/>
        </w:tabs>
        <w:spacing w:line="240" w:lineRule="auto"/>
        <w:ind w:firstLine="0" w:firstLineChars="0"/>
        <w:rPr>
          <w:bCs/>
          <w:sz w:val="15"/>
        </w:rPr>
      </w:pPr>
    </w:p>
    <w:tbl>
      <w:tblPr>
        <w:tblStyle w:val="32"/>
        <w:tblW w:w="0" w:type="auto"/>
        <w:tblInd w:w="136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0"/>
        <w:gridCol w:w="86"/>
        <w:gridCol w:w="1806"/>
        <w:gridCol w:w="1301"/>
        <w:gridCol w:w="222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4" w:hRule="atLeast"/>
        </w:trPr>
        <w:tc>
          <w:tcPr>
            <w:tcW w:w="1440" w:type="dxa"/>
            <w:tcBorders>
              <w:bottom w:val="nil"/>
            </w:tcBorders>
          </w:tcPr>
          <w:p>
            <w:pPr>
              <w:tabs>
                <w:tab w:val="left" w:pos="735"/>
                <w:tab w:val="left" w:pos="7875"/>
              </w:tabs>
              <w:spacing w:line="900" w:lineRule="exact"/>
              <w:ind w:firstLine="0" w:firstLineChars="0"/>
              <w:rPr>
                <w:b/>
                <w:sz w:val="32"/>
                <w:szCs w:val="22"/>
                <w:u w:val="thick"/>
              </w:rPr>
            </w:pPr>
            <w:r>
              <w:rPr>
                <w:b/>
                <w:sz w:val="32"/>
                <w:szCs w:val="22"/>
              </w:rPr>
              <w:t>题目</w:t>
            </w:r>
          </w:p>
        </w:tc>
        <w:tc>
          <w:tcPr>
            <w:tcW w:w="5414" w:type="dxa"/>
            <w:gridSpan w:val="4"/>
            <w:tcBorders>
              <w:bottom w:val="single" w:color="auto" w:sz="4" w:space="0"/>
            </w:tcBorders>
          </w:tcPr>
          <w:p>
            <w:pPr>
              <w:tabs>
                <w:tab w:val="left" w:pos="735"/>
                <w:tab w:val="left" w:pos="7875"/>
              </w:tabs>
              <w:spacing w:line="900" w:lineRule="exact"/>
              <w:ind w:firstLine="0" w:firstLineChars="0"/>
              <w:rPr>
                <w:b/>
                <w:sz w:val="32"/>
                <w:szCs w:val="22"/>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1" w:hRule="atLeast"/>
        </w:trPr>
        <w:tc>
          <w:tcPr>
            <w:tcW w:w="6854" w:type="dxa"/>
            <w:gridSpan w:val="5"/>
            <w:tcBorders>
              <w:bottom w:val="single" w:color="auto" w:sz="4" w:space="0"/>
              <w:right w:val="nil"/>
            </w:tcBorders>
          </w:tcPr>
          <w:p>
            <w:pPr>
              <w:tabs>
                <w:tab w:val="left" w:pos="735"/>
                <w:tab w:val="left" w:pos="7875"/>
              </w:tabs>
              <w:spacing w:line="900" w:lineRule="exact"/>
              <w:ind w:firstLine="0" w:firstLineChars="0"/>
              <w:rPr>
                <w:rFonts w:hint="eastAsia"/>
                <w:b/>
                <w:sz w:val="36"/>
              </w:rPr>
            </w:pPr>
            <w:r>
              <w:rPr>
                <w:rFonts w:hint="eastAsia"/>
                <w:b/>
                <w:sz w:val="32"/>
                <w:szCs w:val="22"/>
              </w:rPr>
              <w:t>基于TCP的远程调用RPC框架研究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526" w:type="dxa"/>
            <w:gridSpan w:val="2"/>
            <w:tcBorders>
              <w:top w:val="single" w:color="auto" w:sz="4" w:space="0"/>
              <w:left w:val="nil"/>
              <w:bottom w:val="nil"/>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rPr>
                <w:b/>
                <w:sz w:val="32"/>
                <w:szCs w:val="32"/>
              </w:rPr>
            </w:pPr>
            <w:r>
              <w:rPr>
                <w:b/>
                <w:sz w:val="32"/>
                <w:szCs w:val="32"/>
              </w:rPr>
              <w:t>学生姓名</w:t>
            </w:r>
          </w:p>
        </w:tc>
        <w:tc>
          <w:tcPr>
            <w:tcW w:w="1806" w:type="dxa"/>
            <w:tcBorders>
              <w:top w:val="single" w:color="auto" w:sz="4" w:space="0"/>
              <w:left w:val="nil"/>
              <w:bottom w:val="single" w:color="auto" w:sz="4" w:space="0"/>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rFonts w:hint="eastAsia"/>
                <w:b/>
                <w:sz w:val="32"/>
                <w:szCs w:val="32"/>
              </w:rPr>
              <w:t>郑剑</w:t>
            </w:r>
          </w:p>
        </w:tc>
        <w:tc>
          <w:tcPr>
            <w:tcW w:w="1301" w:type="dxa"/>
            <w:tcBorders>
              <w:top w:val="single" w:color="auto" w:sz="4" w:space="0"/>
              <w:left w:val="nil"/>
              <w:bottom w:val="nil"/>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学</w:t>
            </w:r>
            <w:r>
              <w:rPr>
                <w:rFonts w:hint="eastAsia"/>
                <w:b/>
                <w:sz w:val="32"/>
                <w:szCs w:val="32"/>
              </w:rPr>
              <w:t xml:space="preserve"> </w:t>
            </w:r>
            <w:r>
              <w:rPr>
                <w:b/>
                <w:sz w:val="32"/>
                <w:szCs w:val="32"/>
              </w:rPr>
              <w:t xml:space="preserve"> 号</w:t>
            </w:r>
          </w:p>
        </w:tc>
        <w:tc>
          <w:tcPr>
            <w:tcW w:w="2221" w:type="dxa"/>
            <w:tcBorders>
              <w:top w:val="single" w:color="auto" w:sz="4" w:space="0"/>
              <w:left w:val="nil"/>
              <w:bottom w:val="single" w:color="auto" w:sz="4" w:space="0"/>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202031070390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526" w:type="dxa"/>
            <w:gridSpan w:val="2"/>
            <w:tcBorders>
              <w:top w:val="nil"/>
              <w:left w:val="nil"/>
              <w:bottom w:val="nil"/>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教学院系</w:t>
            </w:r>
          </w:p>
        </w:tc>
        <w:tc>
          <w:tcPr>
            <w:tcW w:w="5328" w:type="dxa"/>
            <w:gridSpan w:val="3"/>
            <w:tcBorders>
              <w:top w:val="nil"/>
              <w:left w:val="nil"/>
              <w:bottom w:val="single" w:color="auto" w:sz="4" w:space="0"/>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计算机科学学院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526" w:type="dxa"/>
            <w:gridSpan w:val="2"/>
            <w:tcBorders>
              <w:top w:val="nil"/>
              <w:left w:val="nil"/>
              <w:bottom w:val="nil"/>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u w:val="single"/>
              </w:rPr>
            </w:pPr>
            <w:r>
              <w:rPr>
                <w:b/>
                <w:sz w:val="32"/>
                <w:szCs w:val="32"/>
              </w:rPr>
              <w:t>专业年级</w:t>
            </w:r>
          </w:p>
        </w:tc>
        <w:tc>
          <w:tcPr>
            <w:tcW w:w="5328" w:type="dxa"/>
            <w:gridSpan w:val="3"/>
            <w:tcBorders>
              <w:top w:val="single" w:color="auto" w:sz="4" w:space="0"/>
              <w:left w:val="nil"/>
              <w:bottom w:val="single" w:color="auto" w:sz="4" w:space="0"/>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软件工程</w:t>
            </w:r>
            <w:r>
              <w:rPr>
                <w:rFonts w:hint="eastAsia"/>
                <w:b/>
                <w:sz w:val="32"/>
                <w:szCs w:val="32"/>
              </w:rPr>
              <w:t>2</w:t>
            </w:r>
            <w:r>
              <w:rPr>
                <w:b/>
                <w:sz w:val="32"/>
                <w:szCs w:val="32"/>
              </w:rPr>
              <w:t>020级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526" w:type="dxa"/>
            <w:gridSpan w:val="2"/>
            <w:tcBorders>
              <w:top w:val="nil"/>
              <w:left w:val="nil"/>
              <w:bottom w:val="nil"/>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指导教师</w:t>
            </w:r>
          </w:p>
        </w:tc>
        <w:tc>
          <w:tcPr>
            <w:tcW w:w="1806" w:type="dxa"/>
            <w:tcBorders>
              <w:top w:val="nil"/>
              <w:left w:val="nil"/>
              <w:bottom w:val="single" w:color="auto" w:sz="4" w:space="0"/>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rFonts w:hint="eastAsia"/>
                <w:b/>
                <w:sz w:val="32"/>
                <w:szCs w:val="32"/>
              </w:rPr>
              <w:t>肖斌</w:t>
            </w:r>
          </w:p>
        </w:tc>
        <w:tc>
          <w:tcPr>
            <w:tcW w:w="1301" w:type="dxa"/>
            <w:tcBorders>
              <w:top w:val="single" w:color="auto" w:sz="4" w:space="0"/>
              <w:left w:val="nil"/>
              <w:bottom w:val="nil"/>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职</w:t>
            </w:r>
            <w:r>
              <w:rPr>
                <w:rFonts w:hint="eastAsia"/>
                <w:b/>
                <w:sz w:val="32"/>
                <w:szCs w:val="32"/>
              </w:rPr>
              <w:t xml:space="preserve"> </w:t>
            </w:r>
            <w:r>
              <w:rPr>
                <w:b/>
                <w:sz w:val="32"/>
                <w:szCs w:val="32"/>
              </w:rPr>
              <w:t xml:space="preserve"> 称</w:t>
            </w:r>
          </w:p>
        </w:tc>
        <w:tc>
          <w:tcPr>
            <w:tcW w:w="2221" w:type="dxa"/>
            <w:tcBorders>
              <w:top w:val="single" w:color="auto" w:sz="4" w:space="0"/>
              <w:left w:val="nil"/>
              <w:bottom w:val="single" w:color="auto" w:sz="4" w:space="0"/>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rFonts w:hint="eastAsia"/>
                <w:b/>
                <w:sz w:val="32"/>
                <w:szCs w:val="32"/>
              </w:rPr>
              <w:t>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526" w:type="dxa"/>
            <w:gridSpan w:val="2"/>
            <w:tcBorders>
              <w:top w:val="nil"/>
              <w:left w:val="nil"/>
              <w:bottom w:val="nil"/>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u w:val="single"/>
              </w:rPr>
            </w:pPr>
            <w:r>
              <w:rPr>
                <w:b/>
                <w:sz w:val="32"/>
                <w:szCs w:val="32"/>
              </w:rPr>
              <w:t>单</w:t>
            </w:r>
            <w:r>
              <w:rPr>
                <w:rFonts w:hint="eastAsia"/>
                <w:b/>
                <w:sz w:val="32"/>
                <w:szCs w:val="32"/>
              </w:rPr>
              <w:t xml:space="preserve"> </w:t>
            </w:r>
            <w:r>
              <w:rPr>
                <w:b/>
                <w:sz w:val="32"/>
                <w:szCs w:val="32"/>
              </w:rPr>
              <w:t xml:space="preserve">   位</w:t>
            </w:r>
          </w:p>
        </w:tc>
        <w:tc>
          <w:tcPr>
            <w:tcW w:w="5328" w:type="dxa"/>
            <w:gridSpan w:val="3"/>
            <w:tcBorders>
              <w:top w:val="nil"/>
              <w:left w:val="nil"/>
              <w:bottom w:val="single" w:color="auto" w:sz="4" w:space="0"/>
              <w:right w:val="nil"/>
            </w:tcBorders>
          </w:tcPr>
          <w:p>
            <w:pPr>
              <w:tabs>
                <w:tab w:val="left" w:pos="735"/>
                <w:tab w:val="left" w:pos="3252"/>
                <w:tab w:val="left" w:pos="4515"/>
                <w:tab w:val="left" w:pos="5250"/>
                <w:tab w:val="left" w:pos="6090"/>
                <w:tab w:val="left" w:pos="7560"/>
                <w:tab w:val="left" w:pos="7875"/>
              </w:tabs>
              <w:spacing w:line="640" w:lineRule="exact"/>
              <w:ind w:firstLine="0" w:firstLineChars="0"/>
              <w:jc w:val="center"/>
              <w:rPr>
                <w:b/>
                <w:sz w:val="32"/>
                <w:szCs w:val="32"/>
              </w:rPr>
            </w:pPr>
            <w:r>
              <w:rPr>
                <w:rFonts w:hint="eastAsia"/>
                <w:b/>
                <w:sz w:val="32"/>
                <w:szCs w:val="32"/>
              </w:rPr>
              <w:t>西南石油大学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526" w:type="dxa"/>
            <w:gridSpan w:val="2"/>
            <w:tcBorders>
              <w:top w:val="nil"/>
              <w:left w:val="nil"/>
              <w:bottom w:val="nil"/>
              <w:right w:val="nil"/>
            </w:tcBorders>
          </w:tcPr>
          <w:p>
            <w:pPr>
              <w:tabs>
                <w:tab w:val="left" w:pos="735"/>
                <w:tab w:val="left" w:pos="3147"/>
                <w:tab w:val="left" w:pos="7560"/>
                <w:tab w:val="left" w:pos="7875"/>
              </w:tabs>
              <w:spacing w:line="640" w:lineRule="exact"/>
              <w:ind w:firstLine="0" w:firstLineChars="0"/>
              <w:jc w:val="center"/>
              <w:rPr>
                <w:b/>
                <w:sz w:val="32"/>
                <w:szCs w:val="32"/>
              </w:rPr>
            </w:pPr>
            <w:r>
              <w:rPr>
                <w:b/>
                <w:sz w:val="32"/>
                <w:szCs w:val="32"/>
              </w:rPr>
              <w:t>辅导教师</w:t>
            </w:r>
          </w:p>
        </w:tc>
        <w:tc>
          <w:tcPr>
            <w:tcW w:w="1806" w:type="dxa"/>
            <w:tcBorders>
              <w:top w:val="single" w:color="auto" w:sz="4" w:space="0"/>
              <w:left w:val="nil"/>
              <w:bottom w:val="single" w:color="auto" w:sz="4" w:space="0"/>
              <w:right w:val="nil"/>
            </w:tcBorders>
          </w:tcPr>
          <w:p>
            <w:pPr>
              <w:tabs>
                <w:tab w:val="left" w:pos="735"/>
                <w:tab w:val="left" w:pos="3147"/>
                <w:tab w:val="left" w:pos="7560"/>
                <w:tab w:val="left" w:pos="7875"/>
              </w:tabs>
              <w:spacing w:line="640" w:lineRule="exact"/>
              <w:ind w:firstLine="0" w:firstLineChars="0"/>
              <w:jc w:val="center"/>
              <w:rPr>
                <w:b/>
                <w:sz w:val="32"/>
                <w:szCs w:val="32"/>
              </w:rPr>
            </w:pPr>
          </w:p>
        </w:tc>
        <w:tc>
          <w:tcPr>
            <w:tcW w:w="1301" w:type="dxa"/>
            <w:tcBorders>
              <w:top w:val="single" w:color="auto" w:sz="4" w:space="0"/>
              <w:left w:val="nil"/>
              <w:bottom w:val="nil"/>
              <w:right w:val="nil"/>
            </w:tcBorders>
          </w:tcPr>
          <w:p>
            <w:pPr>
              <w:tabs>
                <w:tab w:val="left" w:pos="735"/>
                <w:tab w:val="left" w:pos="3147"/>
                <w:tab w:val="left" w:pos="7560"/>
                <w:tab w:val="left" w:pos="7875"/>
              </w:tabs>
              <w:spacing w:line="640" w:lineRule="exact"/>
              <w:ind w:firstLine="0" w:firstLineChars="0"/>
              <w:jc w:val="center"/>
              <w:rPr>
                <w:b/>
                <w:sz w:val="32"/>
                <w:szCs w:val="32"/>
              </w:rPr>
            </w:pPr>
            <w:r>
              <w:rPr>
                <w:b/>
                <w:sz w:val="32"/>
                <w:szCs w:val="32"/>
              </w:rPr>
              <w:t>职  称</w:t>
            </w:r>
          </w:p>
        </w:tc>
        <w:tc>
          <w:tcPr>
            <w:tcW w:w="2221" w:type="dxa"/>
            <w:tcBorders>
              <w:top w:val="single" w:color="auto" w:sz="4" w:space="0"/>
              <w:left w:val="nil"/>
              <w:bottom w:val="single" w:color="auto" w:sz="4" w:space="0"/>
              <w:right w:val="nil"/>
            </w:tcBorders>
          </w:tcPr>
          <w:p>
            <w:pPr>
              <w:tabs>
                <w:tab w:val="left" w:pos="735"/>
                <w:tab w:val="left" w:pos="3147"/>
                <w:tab w:val="left" w:pos="7560"/>
                <w:tab w:val="left" w:pos="7875"/>
              </w:tabs>
              <w:spacing w:line="640" w:lineRule="exact"/>
              <w:ind w:firstLine="0" w:firstLineChars="0"/>
              <w:jc w:val="center"/>
              <w:rPr>
                <w:b/>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526" w:type="dxa"/>
            <w:gridSpan w:val="2"/>
            <w:tcBorders>
              <w:top w:val="nil"/>
              <w:left w:val="nil"/>
              <w:bottom w:val="nil"/>
              <w:right w:val="nil"/>
            </w:tcBorders>
          </w:tcPr>
          <w:p>
            <w:pPr>
              <w:tabs>
                <w:tab w:val="left" w:pos="735"/>
                <w:tab w:val="left" w:pos="4515"/>
                <w:tab w:val="left" w:pos="5250"/>
                <w:tab w:val="left" w:pos="6090"/>
                <w:tab w:val="left" w:pos="7560"/>
                <w:tab w:val="left" w:pos="7875"/>
              </w:tabs>
              <w:spacing w:line="640" w:lineRule="exact"/>
              <w:ind w:firstLine="0" w:firstLineChars="0"/>
              <w:jc w:val="center"/>
              <w:rPr>
                <w:b/>
                <w:sz w:val="32"/>
                <w:szCs w:val="32"/>
              </w:rPr>
            </w:pPr>
            <w:r>
              <w:rPr>
                <w:b/>
                <w:sz w:val="32"/>
                <w:szCs w:val="32"/>
              </w:rPr>
              <w:t>单</w:t>
            </w:r>
            <w:r>
              <w:rPr>
                <w:rFonts w:hint="eastAsia"/>
                <w:b/>
                <w:sz w:val="32"/>
                <w:szCs w:val="32"/>
              </w:rPr>
              <w:t xml:space="preserve"> </w:t>
            </w:r>
            <w:r>
              <w:rPr>
                <w:b/>
                <w:sz w:val="32"/>
                <w:szCs w:val="32"/>
              </w:rPr>
              <w:t xml:space="preserve">   位</w:t>
            </w:r>
          </w:p>
        </w:tc>
        <w:tc>
          <w:tcPr>
            <w:tcW w:w="5328" w:type="dxa"/>
            <w:gridSpan w:val="3"/>
            <w:tcBorders>
              <w:top w:val="nil"/>
              <w:left w:val="nil"/>
              <w:bottom w:val="single" w:color="auto" w:sz="4" w:space="0"/>
              <w:right w:val="nil"/>
            </w:tcBorders>
          </w:tcPr>
          <w:p>
            <w:pPr>
              <w:tabs>
                <w:tab w:val="left" w:pos="735"/>
                <w:tab w:val="left" w:pos="4515"/>
                <w:tab w:val="left" w:pos="5250"/>
                <w:tab w:val="left" w:pos="6090"/>
                <w:tab w:val="left" w:pos="7560"/>
                <w:tab w:val="left" w:pos="7875"/>
              </w:tabs>
              <w:spacing w:line="640" w:lineRule="exact"/>
              <w:ind w:firstLine="0" w:firstLineChars="0"/>
              <w:jc w:val="center"/>
              <w:rPr>
                <w:b/>
                <w:sz w:val="32"/>
                <w:szCs w:val="32"/>
              </w:rPr>
            </w:pPr>
          </w:p>
        </w:tc>
      </w:tr>
    </w:tbl>
    <w:p>
      <w:pPr>
        <w:spacing w:line="240" w:lineRule="auto"/>
        <w:ind w:firstLine="0" w:firstLineChars="0"/>
        <w:rPr>
          <w:sz w:val="32"/>
          <w:szCs w:val="32"/>
        </w:rPr>
      </w:pPr>
    </w:p>
    <w:tbl>
      <w:tblPr>
        <w:tblStyle w:val="32"/>
        <w:tblW w:w="6411" w:type="dxa"/>
        <w:tblInd w:w="1368" w:type="dxa"/>
        <w:tblLayout w:type="autofit"/>
        <w:tblCellMar>
          <w:top w:w="0" w:type="dxa"/>
          <w:left w:w="108" w:type="dxa"/>
          <w:bottom w:w="0" w:type="dxa"/>
          <w:right w:w="108" w:type="dxa"/>
        </w:tblCellMar>
      </w:tblPr>
      <w:tblGrid>
        <w:gridCol w:w="1609"/>
        <w:gridCol w:w="1295"/>
        <w:gridCol w:w="702"/>
        <w:gridCol w:w="701"/>
        <w:gridCol w:w="702"/>
        <w:gridCol w:w="701"/>
        <w:gridCol w:w="701"/>
      </w:tblGrid>
      <w:tr>
        <w:tblPrEx>
          <w:tblCellMar>
            <w:top w:w="0" w:type="dxa"/>
            <w:left w:w="108" w:type="dxa"/>
            <w:bottom w:w="0" w:type="dxa"/>
            <w:right w:w="108" w:type="dxa"/>
          </w:tblCellMar>
        </w:tblPrEx>
        <w:trPr>
          <w:trHeight w:val="717" w:hRule="atLeast"/>
        </w:trPr>
        <w:tc>
          <w:tcPr>
            <w:tcW w:w="1601" w:type="dxa"/>
            <w:shd w:val="clear" w:color="auto" w:fill="auto"/>
          </w:tcPr>
          <w:p>
            <w:pPr>
              <w:tabs>
                <w:tab w:val="left" w:pos="735"/>
                <w:tab w:val="left" w:pos="7875"/>
              </w:tabs>
              <w:spacing w:line="640" w:lineRule="exact"/>
              <w:ind w:firstLine="0" w:firstLineChars="0"/>
              <w:jc w:val="center"/>
              <w:rPr>
                <w:sz w:val="32"/>
                <w:szCs w:val="32"/>
              </w:rPr>
            </w:pPr>
            <w:r>
              <w:rPr>
                <w:b/>
                <w:sz w:val="32"/>
                <w:szCs w:val="32"/>
              </w:rPr>
              <w:t>完成日期</w:t>
            </w:r>
          </w:p>
        </w:tc>
        <w:tc>
          <w:tcPr>
            <w:tcW w:w="1289" w:type="dxa"/>
            <w:shd w:val="clear" w:color="auto" w:fill="auto"/>
          </w:tcPr>
          <w:p>
            <w:pPr>
              <w:tabs>
                <w:tab w:val="left" w:pos="735"/>
                <w:tab w:val="left" w:pos="7875"/>
              </w:tabs>
              <w:spacing w:line="640" w:lineRule="exact"/>
              <w:ind w:firstLine="0" w:firstLineChars="0"/>
              <w:jc w:val="center"/>
              <w:rPr>
                <w:b/>
                <w:sz w:val="32"/>
                <w:szCs w:val="32"/>
              </w:rPr>
            </w:pPr>
            <w:r>
              <w:rPr>
                <w:b/>
                <w:sz w:val="32"/>
                <w:szCs w:val="32"/>
              </w:rPr>
              <w:t>2023</w:t>
            </w:r>
          </w:p>
        </w:tc>
        <w:tc>
          <w:tcPr>
            <w:tcW w:w="698" w:type="dxa"/>
            <w:shd w:val="clear" w:color="auto" w:fill="auto"/>
          </w:tcPr>
          <w:p>
            <w:pPr>
              <w:tabs>
                <w:tab w:val="left" w:pos="735"/>
                <w:tab w:val="left" w:pos="7875"/>
              </w:tabs>
              <w:spacing w:line="640" w:lineRule="exact"/>
              <w:ind w:firstLine="0" w:firstLineChars="0"/>
              <w:jc w:val="center"/>
              <w:rPr>
                <w:sz w:val="32"/>
                <w:szCs w:val="32"/>
              </w:rPr>
            </w:pPr>
            <w:r>
              <w:rPr>
                <w:b/>
                <w:sz w:val="32"/>
                <w:szCs w:val="32"/>
              </w:rPr>
              <w:t>年</w:t>
            </w:r>
          </w:p>
        </w:tc>
        <w:tc>
          <w:tcPr>
            <w:tcW w:w="697" w:type="dxa"/>
            <w:shd w:val="clear" w:color="auto" w:fill="auto"/>
          </w:tcPr>
          <w:p>
            <w:pPr>
              <w:tabs>
                <w:tab w:val="left" w:pos="735"/>
                <w:tab w:val="left" w:pos="7875"/>
              </w:tabs>
              <w:spacing w:line="640" w:lineRule="exact"/>
              <w:ind w:firstLine="0" w:firstLineChars="0"/>
              <w:jc w:val="center"/>
              <w:rPr>
                <w:b/>
                <w:sz w:val="32"/>
                <w:szCs w:val="32"/>
              </w:rPr>
            </w:pPr>
            <w:r>
              <w:rPr>
                <w:b/>
                <w:sz w:val="32"/>
                <w:szCs w:val="32"/>
              </w:rPr>
              <w:t>5</w:t>
            </w:r>
          </w:p>
        </w:tc>
        <w:tc>
          <w:tcPr>
            <w:tcW w:w="698" w:type="dxa"/>
            <w:shd w:val="clear" w:color="auto" w:fill="auto"/>
          </w:tcPr>
          <w:p>
            <w:pPr>
              <w:tabs>
                <w:tab w:val="left" w:pos="735"/>
                <w:tab w:val="left" w:pos="7875"/>
              </w:tabs>
              <w:spacing w:line="640" w:lineRule="exact"/>
              <w:ind w:firstLine="0" w:firstLineChars="0"/>
              <w:jc w:val="center"/>
              <w:rPr>
                <w:sz w:val="32"/>
                <w:szCs w:val="32"/>
              </w:rPr>
            </w:pPr>
            <w:r>
              <w:rPr>
                <w:b/>
                <w:sz w:val="32"/>
                <w:szCs w:val="32"/>
              </w:rPr>
              <w:t>月</w:t>
            </w:r>
          </w:p>
        </w:tc>
        <w:tc>
          <w:tcPr>
            <w:tcW w:w="697" w:type="dxa"/>
            <w:shd w:val="clear" w:color="auto" w:fill="auto"/>
          </w:tcPr>
          <w:p>
            <w:pPr>
              <w:tabs>
                <w:tab w:val="left" w:pos="735"/>
                <w:tab w:val="left" w:pos="7875"/>
              </w:tabs>
              <w:spacing w:line="640" w:lineRule="exact"/>
              <w:ind w:firstLine="0" w:firstLineChars="0"/>
              <w:jc w:val="center"/>
              <w:rPr>
                <w:b/>
                <w:sz w:val="32"/>
                <w:szCs w:val="32"/>
              </w:rPr>
            </w:pPr>
            <w:r>
              <w:rPr>
                <w:rFonts w:hint="eastAsia"/>
                <w:b/>
                <w:sz w:val="32"/>
                <w:szCs w:val="32"/>
              </w:rPr>
              <w:t>2</w:t>
            </w:r>
            <w:r>
              <w:rPr>
                <w:b/>
                <w:sz w:val="32"/>
                <w:szCs w:val="32"/>
              </w:rPr>
              <w:t>8</w:t>
            </w:r>
          </w:p>
        </w:tc>
        <w:tc>
          <w:tcPr>
            <w:tcW w:w="697" w:type="dxa"/>
            <w:shd w:val="clear" w:color="auto" w:fill="auto"/>
          </w:tcPr>
          <w:p>
            <w:pPr>
              <w:tabs>
                <w:tab w:val="left" w:pos="735"/>
                <w:tab w:val="left" w:pos="7875"/>
              </w:tabs>
              <w:spacing w:line="640" w:lineRule="exact"/>
              <w:ind w:firstLine="0" w:firstLineChars="0"/>
              <w:jc w:val="center"/>
              <w:rPr>
                <w:sz w:val="32"/>
                <w:szCs w:val="32"/>
              </w:rPr>
            </w:pPr>
            <w:r>
              <w:rPr>
                <w:b/>
                <w:sz w:val="32"/>
                <w:szCs w:val="32"/>
              </w:rPr>
              <w:t>日</w:t>
            </w:r>
          </w:p>
        </w:tc>
      </w:tr>
      <w:bookmarkEnd w:id="1"/>
    </w:tbl>
    <w:p>
      <w:pPr>
        <w:ind w:firstLine="0" w:firstLineChars="0"/>
      </w:pPr>
    </w:p>
    <w:p>
      <w:pPr>
        <w:tabs>
          <w:tab w:val="left" w:pos="735"/>
        </w:tabs>
        <w:spacing w:before="326" w:beforeLines="100" w:line="360" w:lineRule="auto"/>
        <w:ind w:firstLine="1040"/>
        <w:jc w:val="center"/>
        <w:rPr>
          <w:sz w:val="52"/>
          <w:szCs w:val="52"/>
        </w:rPr>
      </w:pPr>
    </w:p>
    <w:p>
      <w:pPr>
        <w:tabs>
          <w:tab w:val="left" w:pos="735"/>
        </w:tabs>
        <w:spacing w:before="326" w:beforeLines="100" w:line="360" w:lineRule="auto"/>
        <w:ind w:firstLine="1040"/>
        <w:jc w:val="center"/>
        <w:outlineLvl w:val="0"/>
        <w:rPr>
          <w:sz w:val="52"/>
          <w:szCs w:val="52"/>
        </w:rPr>
      </w:pPr>
      <w:bookmarkStart w:id="2" w:name="_Toc158500762"/>
      <w:r>
        <w:rPr>
          <w:rFonts w:hint="eastAsia"/>
          <w:sz w:val="52"/>
          <w:szCs w:val="52"/>
        </w:rPr>
        <w:t>Southwest Petroleum University</w:t>
      </w:r>
      <w:bookmarkEnd w:id="2"/>
      <w:r>
        <w:rPr>
          <w:rFonts w:hint="eastAsia"/>
          <w:sz w:val="52"/>
          <w:szCs w:val="52"/>
        </w:rPr>
        <w:t xml:space="preserve"> </w:t>
      </w:r>
    </w:p>
    <w:p>
      <w:pPr>
        <w:tabs>
          <w:tab w:val="left" w:pos="735"/>
        </w:tabs>
        <w:spacing w:before="326" w:beforeLines="100" w:line="360" w:lineRule="auto"/>
        <w:ind w:firstLine="1040"/>
        <w:jc w:val="center"/>
        <w:rPr>
          <w:sz w:val="52"/>
          <w:szCs w:val="52"/>
        </w:rPr>
      </w:pPr>
      <w:r>
        <w:rPr>
          <w:rFonts w:hint="eastAsia"/>
          <w:sz w:val="52"/>
          <w:szCs w:val="52"/>
        </w:rPr>
        <w:t>Graduation Thesis</w:t>
      </w:r>
    </w:p>
    <w:p>
      <w:pPr>
        <w:tabs>
          <w:tab w:val="left" w:pos="735"/>
          <w:tab w:val="left" w:pos="7560"/>
        </w:tabs>
        <w:spacing w:before="326" w:beforeLines="100" w:line="360" w:lineRule="auto"/>
        <w:ind w:firstLine="480"/>
        <w:jc w:val="center"/>
      </w:pPr>
    </w:p>
    <w:p>
      <w:pPr>
        <w:tabs>
          <w:tab w:val="left" w:pos="735"/>
          <w:tab w:val="left" w:pos="7560"/>
        </w:tabs>
        <w:spacing w:before="326" w:beforeLines="100" w:line="360" w:lineRule="auto"/>
        <w:ind w:firstLine="480"/>
        <w:jc w:val="center"/>
        <w:rPr>
          <w:rFonts w:eastAsia="方正小标宋简体"/>
          <w:b/>
          <w:spacing w:val="28"/>
          <w:sz w:val="68"/>
        </w:rPr>
      </w:pPr>
      <w:r>
        <w:drawing>
          <wp:inline distT="0" distB="0" distL="0" distR="0">
            <wp:extent cx="1264920" cy="1264920"/>
            <wp:effectExtent l="0" t="0" r="0" b="0"/>
            <wp:docPr id="1427170180" name="图片 142717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70180" name="图片 14271701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264920" cy="1264920"/>
                    </a:xfrm>
                    <a:prstGeom prst="rect">
                      <a:avLst/>
                    </a:prstGeom>
                    <a:noFill/>
                    <a:ln>
                      <a:noFill/>
                    </a:ln>
                  </pic:spPr>
                </pic:pic>
              </a:graphicData>
            </a:graphic>
          </wp:inline>
        </w:drawing>
      </w:r>
    </w:p>
    <w:p>
      <w:pPr>
        <w:tabs>
          <w:tab w:val="left" w:pos="735"/>
        </w:tabs>
        <w:spacing w:before="326" w:beforeLines="100" w:line="360" w:lineRule="auto"/>
        <w:ind w:firstLine="1040"/>
        <w:jc w:val="center"/>
        <w:rPr>
          <w:rFonts w:eastAsia="方正大标宋简体"/>
          <w:b/>
          <w:sz w:val="52"/>
          <w:szCs w:val="52"/>
        </w:rPr>
      </w:pPr>
    </w:p>
    <w:p>
      <w:pPr>
        <w:tabs>
          <w:tab w:val="left" w:pos="735"/>
          <w:tab w:val="left" w:pos="7875"/>
        </w:tabs>
        <w:spacing w:line="500" w:lineRule="exact"/>
        <w:ind w:firstLine="880"/>
        <w:jc w:val="center"/>
        <w:rPr>
          <w:b/>
          <w:sz w:val="30"/>
        </w:rPr>
      </w:pPr>
      <w:r>
        <w:rPr>
          <w:bCs/>
          <w:sz w:val="44"/>
          <w:szCs w:val="44"/>
        </w:rPr>
        <w:t>The Design And Implemention of Bank Seckill System Server-end Based on Microservices</w:t>
      </w:r>
    </w:p>
    <w:p>
      <w:pPr>
        <w:tabs>
          <w:tab w:val="left" w:pos="735"/>
          <w:tab w:val="left" w:pos="7875"/>
        </w:tabs>
        <w:spacing w:line="500" w:lineRule="exact"/>
        <w:ind w:firstLine="1286" w:firstLineChars="427"/>
        <w:jc w:val="left"/>
        <w:rPr>
          <w:b/>
          <w:sz w:val="30"/>
        </w:rPr>
      </w:pPr>
    </w:p>
    <w:p>
      <w:pPr>
        <w:tabs>
          <w:tab w:val="left" w:pos="735"/>
          <w:tab w:val="left" w:pos="7875"/>
        </w:tabs>
        <w:spacing w:line="500" w:lineRule="exact"/>
        <w:ind w:firstLine="1286" w:firstLineChars="427"/>
        <w:jc w:val="left"/>
        <w:rPr>
          <w:b/>
          <w:sz w:val="30"/>
        </w:rPr>
      </w:pPr>
    </w:p>
    <w:p>
      <w:pPr>
        <w:ind w:left="2878" w:leftChars="1199" w:firstLine="138" w:firstLineChars="49"/>
        <w:outlineLvl w:val="0"/>
        <w:rPr>
          <w:b/>
          <w:sz w:val="28"/>
          <w:szCs w:val="28"/>
        </w:rPr>
      </w:pPr>
      <w:bookmarkStart w:id="3" w:name="_Toc158500763"/>
      <w:r>
        <w:rPr>
          <w:b/>
          <w:sz w:val="28"/>
          <w:szCs w:val="28"/>
        </w:rPr>
        <w:t xml:space="preserve">Grade:  </w:t>
      </w:r>
      <w:r>
        <w:rPr>
          <w:rFonts w:hint="eastAsia"/>
          <w:b/>
          <w:sz w:val="28"/>
          <w:szCs w:val="28"/>
        </w:rPr>
        <w:t>20</w:t>
      </w:r>
      <w:r>
        <w:rPr>
          <w:b/>
          <w:sz w:val="28"/>
          <w:szCs w:val="28"/>
        </w:rPr>
        <w:t>20</w:t>
      </w:r>
      <w:bookmarkEnd w:id="3"/>
    </w:p>
    <w:p>
      <w:pPr>
        <w:ind w:left="2878" w:leftChars="1199" w:firstLine="138" w:firstLineChars="49"/>
        <w:outlineLvl w:val="0"/>
        <w:rPr>
          <w:b/>
          <w:sz w:val="28"/>
          <w:szCs w:val="28"/>
        </w:rPr>
      </w:pPr>
      <w:bookmarkStart w:id="4" w:name="_Toc158500764"/>
      <w:r>
        <w:rPr>
          <w:rFonts w:hint="eastAsia"/>
          <w:b/>
          <w:sz w:val="28"/>
          <w:szCs w:val="28"/>
        </w:rPr>
        <w:t>Name:</w:t>
      </w:r>
      <w:r>
        <w:rPr>
          <w:b/>
          <w:sz w:val="28"/>
          <w:szCs w:val="28"/>
        </w:rPr>
        <w:t xml:space="preserve">  Zh</w:t>
      </w:r>
      <w:r>
        <w:rPr>
          <w:rFonts w:hint="eastAsia"/>
          <w:b/>
          <w:sz w:val="28"/>
          <w:szCs w:val="28"/>
        </w:rPr>
        <w:t>eng</w:t>
      </w:r>
      <w:r>
        <w:rPr>
          <w:b/>
          <w:sz w:val="28"/>
          <w:szCs w:val="28"/>
        </w:rPr>
        <w:t xml:space="preserve"> </w:t>
      </w:r>
      <w:r>
        <w:rPr>
          <w:rFonts w:hint="eastAsia"/>
          <w:b/>
          <w:sz w:val="28"/>
          <w:szCs w:val="28"/>
        </w:rPr>
        <w:t>jian</w:t>
      </w:r>
      <w:bookmarkEnd w:id="4"/>
    </w:p>
    <w:p>
      <w:pPr>
        <w:ind w:left="2878" w:leftChars="1199" w:firstLine="138" w:firstLineChars="49"/>
        <w:outlineLvl w:val="0"/>
        <w:rPr>
          <w:b/>
          <w:sz w:val="28"/>
          <w:szCs w:val="28"/>
        </w:rPr>
      </w:pPr>
      <w:bookmarkStart w:id="5" w:name="_Toc158500765"/>
      <w:r>
        <w:rPr>
          <w:rFonts w:hint="eastAsia"/>
          <w:b/>
          <w:sz w:val="28"/>
          <w:szCs w:val="28"/>
        </w:rPr>
        <w:t>Speciality:</w:t>
      </w:r>
      <w:r>
        <w:rPr>
          <w:b/>
          <w:sz w:val="28"/>
          <w:szCs w:val="28"/>
        </w:rPr>
        <w:t xml:space="preserve">  Software Engineering</w:t>
      </w:r>
      <w:bookmarkEnd w:id="5"/>
    </w:p>
    <w:p>
      <w:pPr>
        <w:ind w:left="2878" w:leftChars="1199" w:firstLine="138" w:firstLineChars="49"/>
        <w:outlineLvl w:val="0"/>
        <w:rPr>
          <w:b/>
          <w:sz w:val="28"/>
          <w:szCs w:val="28"/>
        </w:rPr>
      </w:pPr>
      <w:bookmarkStart w:id="6" w:name="_Toc158500766"/>
      <w:r>
        <w:rPr>
          <w:rFonts w:hint="eastAsia"/>
          <w:b/>
          <w:sz w:val="28"/>
          <w:szCs w:val="28"/>
        </w:rPr>
        <w:t>Instruct</w:t>
      </w:r>
      <w:r>
        <w:rPr>
          <w:b/>
          <w:sz w:val="28"/>
          <w:szCs w:val="28"/>
        </w:rPr>
        <w:t>or</w:t>
      </w:r>
      <w:r>
        <w:rPr>
          <w:rFonts w:hint="eastAsia"/>
          <w:b/>
          <w:sz w:val="28"/>
          <w:szCs w:val="28"/>
        </w:rPr>
        <w:t>:</w:t>
      </w:r>
      <w:r>
        <w:rPr>
          <w:b/>
          <w:sz w:val="28"/>
          <w:szCs w:val="28"/>
        </w:rPr>
        <w:t xml:space="preserve">  Xiao </w:t>
      </w:r>
      <w:r>
        <w:rPr>
          <w:rFonts w:hint="eastAsia"/>
          <w:b/>
          <w:sz w:val="28"/>
          <w:szCs w:val="28"/>
        </w:rPr>
        <w:t>Bin</w:t>
      </w:r>
      <w:bookmarkEnd w:id="6"/>
    </w:p>
    <w:p>
      <w:pPr>
        <w:ind w:firstLine="480"/>
      </w:pPr>
    </w:p>
    <w:p>
      <w:pPr>
        <w:ind w:firstLine="480"/>
      </w:pPr>
    </w:p>
    <w:p>
      <w:pPr>
        <w:ind w:firstLine="480"/>
      </w:pPr>
    </w:p>
    <w:p>
      <w:pPr>
        <w:ind w:firstLine="612"/>
        <w:jc w:val="center"/>
        <w:outlineLvl w:val="0"/>
        <w:rPr>
          <w:b/>
          <w:sz w:val="30"/>
          <w:szCs w:val="30"/>
        </w:rPr>
      </w:pPr>
      <w:bookmarkStart w:id="7" w:name="_Toc158500767"/>
      <w:r>
        <w:rPr>
          <w:b/>
          <w:sz w:val="30"/>
          <w:szCs w:val="30"/>
        </w:rPr>
        <w:t>S</w:t>
      </w:r>
      <w:r>
        <w:rPr>
          <w:rFonts w:hint="eastAsia"/>
          <w:b/>
          <w:sz w:val="30"/>
          <w:szCs w:val="30"/>
        </w:rPr>
        <w:t>chool of Computer Science</w:t>
      </w:r>
      <w:bookmarkEnd w:id="7"/>
    </w:p>
    <w:p>
      <w:pPr>
        <w:ind w:firstLine="612"/>
        <w:jc w:val="center"/>
        <w:rPr>
          <w:b/>
          <w:sz w:val="30"/>
          <w:szCs w:val="30"/>
        </w:rPr>
      </w:pPr>
      <w:r>
        <w:rPr>
          <w:rFonts w:hint="eastAsia"/>
          <w:b/>
          <w:sz w:val="30"/>
          <w:szCs w:val="30"/>
        </w:rPr>
        <w:t>202</w:t>
      </w:r>
      <w:r>
        <w:rPr>
          <w:b/>
          <w:sz w:val="30"/>
          <w:szCs w:val="30"/>
        </w:rPr>
        <w:t>3</w:t>
      </w:r>
      <w:r>
        <w:rPr>
          <w:rFonts w:hint="eastAsia"/>
          <w:b/>
          <w:sz w:val="30"/>
          <w:szCs w:val="30"/>
        </w:rPr>
        <w:t>-5</w:t>
      </w:r>
    </w:p>
    <w:p>
      <w:pPr>
        <w:ind w:firstLine="0" w:firstLineChars="0"/>
      </w:pPr>
    </w:p>
    <w:p>
      <w:pPr>
        <w:wordWrap/>
        <w:spacing w:before="340" w:after="330"/>
        <w:ind w:firstLine="0" w:firstLineChars="0"/>
        <w:jc w:val="center"/>
        <w:rPr>
          <w:b/>
          <w:bCs/>
          <w:sz w:val="32"/>
          <w:szCs w:val="32"/>
        </w:rPr>
      </w:pPr>
      <w:r>
        <w:rPr>
          <w:b/>
          <w:bCs/>
          <w:sz w:val="32"/>
          <w:szCs w:val="32"/>
        </w:rPr>
        <w:t>摘要</w:t>
      </w:r>
    </w:p>
    <w:p>
      <w:pPr>
        <w:ind w:firstLine="480"/>
      </w:pPr>
      <w:r>
        <w:rPr>
          <w:rFonts w:hint="eastAsia"/>
        </w:rPr>
        <w:t>互联网已然成为人们生活中不可或缺的一部分。包括中小银行在内的各行各业正如火如荼地开展数字化转型，其中“秒杀”这一促销手段逐渐成为了开辟线上市场的重要形式，通过刺激用户购买心理从而为创收与客源获取创造了有利条件。而传统的秒杀系统囿于单体式架构带来的诸多缺陷，已难以满足日益增长的业务需求。</w:t>
      </w:r>
    </w:p>
    <w:p>
      <w:pPr>
        <w:ind w:firstLine="480"/>
      </w:pPr>
      <w:r>
        <w:rPr>
          <w:rFonts w:hint="eastAsia"/>
        </w:rPr>
        <w:t>因此，针对某银行推出存款产品上线并投放秒杀活动的需求，本文设计并实现了一套基于微服务的银行秒杀系统服务端，提供用户服务、商品服务、筛查服务、秒杀服务、订单服务和支付服务，为管理系统和客户端提供支撑。系统应用微服务架构，采用Spring</w:t>
      </w:r>
      <w:r>
        <w:t xml:space="preserve"> </w:t>
      </w:r>
      <w:r>
        <w:rPr>
          <w:rFonts w:hint="eastAsia"/>
        </w:rPr>
        <w:t>Cloud作为项目框架，将Consul作为服务的注册中心，各服务之间通过Dubbo或Spring</w:t>
      </w:r>
      <w:r>
        <w:t xml:space="preserve"> </w:t>
      </w:r>
      <w:r>
        <w:rPr>
          <w:rFonts w:hint="eastAsia"/>
        </w:rPr>
        <w:t>Cloud</w:t>
      </w:r>
      <w:r>
        <w:t xml:space="preserve"> </w:t>
      </w:r>
      <w:r>
        <w:rPr>
          <w:rFonts w:hint="eastAsia"/>
        </w:rPr>
        <w:t>OpenFeign完成服务调用，并引入Spring</w:t>
      </w:r>
      <w:r>
        <w:t xml:space="preserve"> </w:t>
      </w:r>
      <w:r>
        <w:rPr>
          <w:rFonts w:hint="eastAsia"/>
        </w:rPr>
        <w:t>Cloud</w:t>
      </w:r>
      <w:r>
        <w:t xml:space="preserve"> </w:t>
      </w:r>
      <w:r>
        <w:rPr>
          <w:rFonts w:hint="eastAsia"/>
        </w:rPr>
        <w:t>Gateway服务网关统一处理来自客户端的请求。系统重点解决了秒杀业务的相关性能与安全问题，如商品超卖、链接暴露等，采用Redis缓存热点数据提高系统的响应速度，并借助RabbitMQ消息中间件完成流量削峰和应用解耦。经测试，本系统</w:t>
      </w:r>
      <w:r>
        <w:rPr>
          <w:rFonts w:hint="eastAsia"/>
          <w:color w:val="000000"/>
          <w:szCs w:val="22"/>
        </w:rPr>
        <w:t>能够保障业务正常、有序地开展，并兼具可扩展性、高可用性，为客户带来良好的使用体验。</w:t>
      </w:r>
    </w:p>
    <w:p>
      <w:pPr>
        <w:ind w:firstLine="489"/>
        <w:rPr>
          <w:b/>
        </w:rPr>
      </w:pPr>
    </w:p>
    <w:p>
      <w:pPr>
        <w:ind w:firstLine="489"/>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701" w:header="851" w:footer="851" w:gutter="0"/>
          <w:pgNumType w:fmt="upperRoman" w:start="1"/>
          <w:cols w:space="425" w:num="1"/>
          <w:docGrid w:type="lines" w:linePitch="326" w:charSpace="0"/>
        </w:sectPr>
      </w:pPr>
      <w:r>
        <w:rPr>
          <w:b/>
        </w:rPr>
        <w:t>关键词：</w:t>
      </w:r>
      <w:r>
        <w:rPr>
          <w:rFonts w:hint="eastAsia"/>
        </w:rPr>
        <w:t>微服务</w:t>
      </w:r>
      <w:r>
        <w:t>；</w:t>
      </w:r>
      <w:r>
        <w:rPr>
          <w:rFonts w:hint="eastAsia"/>
        </w:rPr>
        <w:t>远程调用；计算机网络</w:t>
      </w:r>
    </w:p>
    <w:p>
      <w:pPr>
        <w:wordWrap/>
        <w:spacing w:before="340" w:after="330"/>
        <w:ind w:firstLine="0" w:firstLineChars="0"/>
        <w:jc w:val="center"/>
        <w:rPr>
          <w:b/>
          <w:bCs/>
          <w:sz w:val="32"/>
          <w:szCs w:val="32"/>
        </w:rPr>
      </w:pPr>
      <w:r>
        <w:rPr>
          <w:b/>
          <w:bCs/>
          <w:sz w:val="32"/>
          <w:szCs w:val="32"/>
        </w:rPr>
        <w:t>Abstract</w:t>
      </w:r>
    </w:p>
    <w:p>
      <w:pPr>
        <w:widowControl/>
        <w:shd w:val="clear" w:color="auto" w:fill="FFFFFF"/>
        <w:spacing w:line="480" w:lineRule="atLeast"/>
        <w:ind w:firstLine="480"/>
        <w:jc w:val="left"/>
      </w:pPr>
      <w:r>
        <w:t xml:space="preserve">The internet has become an indispensable part of our daily existence. Various industries, including small and medium-sized banks, are enthusiastically </w:t>
      </w:r>
      <w:r>
        <w:rPr>
          <w:rFonts w:hint="eastAsia"/>
        </w:rPr>
        <w:t>embracing</w:t>
      </w:r>
      <w:r>
        <w:t xml:space="preserve"> digital transformation. Among them, "flash sale" has gradually become an important form of online market expansion, creating favorable conditions for revenue generation and customer acquisition by tapping into users' buying psychology. However, traditional flash sale systems, constrained by the numerous shortcomings of monolithic architecture, have become increasingly unable to meet the growing business demands.</w:t>
      </w:r>
    </w:p>
    <w:p>
      <w:pPr>
        <w:widowControl/>
        <w:shd w:val="clear" w:color="auto" w:fill="FFFFFF"/>
        <w:spacing w:line="480" w:lineRule="atLeast"/>
        <w:ind w:firstLine="480"/>
        <w:jc w:val="left"/>
      </w:pPr>
      <w:r>
        <w:rPr>
          <w:rFonts w:hint="eastAsia"/>
        </w:rPr>
        <w:t>Therefore</w:t>
      </w:r>
      <w:r>
        <w:t xml:space="preserve">, in response to the demand for launching deposit products online and conducting flash sale promotions for a bank, this paper designs and implements the server-side of a microservice-based bank </w:t>
      </w:r>
      <w:r>
        <w:rPr>
          <w:rFonts w:hint="eastAsia"/>
        </w:rPr>
        <w:t>seckill</w:t>
      </w:r>
      <w:r>
        <w:t xml:space="preserve"> system, which provides user service, product service, screening service, </w:t>
      </w:r>
      <w:r>
        <w:rPr>
          <w:rFonts w:hint="eastAsia"/>
        </w:rPr>
        <w:t>seckill</w:t>
      </w:r>
      <w:r>
        <w:t xml:space="preserve"> service, order service and payment service, to support the </w:t>
      </w:r>
      <w:r>
        <w:rPr>
          <w:rFonts w:hint="eastAsia"/>
        </w:rPr>
        <w:t>front</w:t>
      </w:r>
      <w:r>
        <w:t xml:space="preserve">-end interface of a management system and client-side functionalities. </w:t>
      </w:r>
      <w:r>
        <w:rPr>
          <w:rFonts w:hint="eastAsia"/>
        </w:rPr>
        <w:t>T</w:t>
      </w:r>
      <w:r>
        <w:t>he system employs a microservice architecture, utilizing Spring Cloud as the project framework, Consul as the service registry center, and Dubbo or Spring Cloud OpenFeign for inter-service communication among microservices. Additionally, Spring Cloud Gateway is introduced as a service gateway to handle requests from clients in a unified manner. The system focuses on addressing the performance and security issues related to the flash sale business, such as product overselling and link exposure. It utilizes Redis caching to improve system response speed by caching hot data, and leverages RabbitMQ message middleware for traffic peak shaving and application decoupling. Through testing, it has been proven that this system guarantees seamless and well-organized execution of business activities, while also providing scalability and high availability, thus providing customers with a superior user experience.</w:t>
      </w:r>
    </w:p>
    <w:p>
      <w:pPr>
        <w:widowControl/>
        <w:shd w:val="clear" w:color="auto" w:fill="FFFFFF"/>
        <w:spacing w:line="480" w:lineRule="atLeast"/>
        <w:ind w:firstLine="480"/>
        <w:jc w:val="left"/>
      </w:pPr>
    </w:p>
    <w:p>
      <w:pPr>
        <w:widowControl/>
        <w:shd w:val="clear" w:color="auto" w:fill="FFFFFF"/>
        <w:spacing w:line="480" w:lineRule="atLeast"/>
        <w:ind w:firstLine="480"/>
        <w:jc w:val="left"/>
        <w:sectPr>
          <w:footerReference r:id="rId11" w:type="even"/>
          <w:type w:val="evenPage"/>
          <w:pgSz w:w="11906" w:h="16838"/>
          <w:pgMar w:top="1418" w:right="1418" w:bottom="1418" w:left="1701" w:header="851" w:footer="851" w:gutter="0"/>
          <w:pgNumType w:fmt="upperRoman" w:start="1"/>
          <w:cols w:space="425" w:num="1"/>
          <w:docGrid w:type="lines" w:linePitch="326" w:charSpace="0"/>
        </w:sectPr>
      </w:pPr>
      <w:r>
        <w:t xml:space="preserve">Key words: </w:t>
      </w:r>
      <w:r>
        <w:rPr>
          <w:rFonts w:hint="eastAsia"/>
        </w:rPr>
        <w:t>Microservices</w:t>
      </w:r>
      <w:r>
        <w:t xml:space="preserve">; </w:t>
      </w:r>
      <w:r>
        <w:rPr>
          <w:rFonts w:hint="eastAsia"/>
        </w:rPr>
        <w:t>Seckill</w:t>
      </w:r>
      <w:r>
        <w:t xml:space="preserve"> </w:t>
      </w:r>
      <w:r>
        <w:rPr>
          <w:rFonts w:hint="eastAsia"/>
        </w:rPr>
        <w:t>System</w:t>
      </w:r>
      <w:r>
        <w:t>; Spring Cloud</w:t>
      </w:r>
    </w:p>
    <w:p>
      <w:pPr>
        <w:widowControl/>
        <w:shd w:val="clear" w:color="auto" w:fill="FFFFFF"/>
        <w:spacing w:line="480" w:lineRule="atLeast"/>
        <w:ind w:firstLine="0" w:firstLineChars="0"/>
        <w:jc w:val="center"/>
      </w:pPr>
      <w:r>
        <w:rPr>
          <w:rFonts w:hint="eastAsia"/>
          <w:b/>
          <w:bCs/>
          <w:sz w:val="32"/>
          <w:szCs w:val="32"/>
        </w:rPr>
        <w:t>目录</w:t>
      </w:r>
    </w:p>
    <w:p>
      <w:pPr>
        <w:ind w:firstLine="480"/>
      </w:pPr>
    </w:p>
    <w:p>
      <w:pPr>
        <w:pStyle w:val="21"/>
        <w:tabs>
          <w:tab w:val="right" w:leader="dot" w:pos="8777"/>
        </w:tabs>
        <w:ind w:firstLine="0" w:firstLineChars="0"/>
      </w:pPr>
    </w:p>
    <w:p>
      <w:pPr>
        <w:tabs>
          <w:tab w:val="left" w:pos="1080"/>
        </w:tabs>
        <w:ind w:firstLine="480"/>
        <w:sectPr>
          <w:footerReference r:id="rId12" w:type="default"/>
          <w:pgSz w:w="11906" w:h="16838"/>
          <w:pgMar w:top="1418" w:right="1418" w:bottom="1418" w:left="1701" w:header="851" w:footer="851" w:gutter="0"/>
          <w:pgNumType w:fmt="upperRoman" w:start="1"/>
          <w:cols w:space="425" w:num="1"/>
          <w:docGrid w:type="lines" w:linePitch="326" w:charSpace="0"/>
        </w:sectPr>
      </w:pPr>
      <w:r>
        <w:tab/>
      </w:r>
    </w:p>
    <w:p>
      <w:pPr>
        <w:pStyle w:val="2"/>
      </w:pPr>
      <w:bookmarkStart w:id="8" w:name="_Toc41410402"/>
      <w:bookmarkStart w:id="9" w:name="_Toc172306641"/>
      <w:bookmarkStart w:id="10" w:name="_Toc187996611"/>
      <w:bookmarkStart w:id="11" w:name="_Toc70254656"/>
      <w:bookmarkStart w:id="12" w:name="_Toc187998087"/>
      <w:bookmarkStart w:id="13" w:name="_Toc104660576"/>
      <w:bookmarkStart w:id="14" w:name="_Toc187996687"/>
      <w:bookmarkStart w:id="15" w:name="_Toc135297860"/>
      <w:bookmarkStart w:id="16" w:name="_Toc136274471"/>
      <w:bookmarkStart w:id="17" w:name="_Toc158500768"/>
      <w:r>
        <w:t>绪论</w:t>
      </w:r>
      <w:bookmarkEnd w:id="8"/>
      <w:bookmarkEnd w:id="9"/>
      <w:bookmarkEnd w:id="10"/>
      <w:bookmarkEnd w:id="11"/>
      <w:bookmarkEnd w:id="12"/>
      <w:bookmarkEnd w:id="13"/>
      <w:bookmarkEnd w:id="14"/>
      <w:bookmarkEnd w:id="15"/>
      <w:bookmarkEnd w:id="16"/>
      <w:bookmarkEnd w:id="17"/>
    </w:p>
    <w:p>
      <w:pPr>
        <w:pStyle w:val="3"/>
      </w:pPr>
      <w:bookmarkStart w:id="18" w:name="_Toc158500769"/>
      <w:bookmarkStart w:id="19" w:name="_Toc136274472"/>
      <w:bookmarkStart w:id="20" w:name="_Toc135297861"/>
      <w:r>
        <w:rPr>
          <w:rFonts w:hint="eastAsia"/>
        </w:rPr>
        <w:t>研究背景及意义</w:t>
      </w:r>
      <w:bookmarkEnd w:id="18"/>
      <w:bookmarkEnd w:id="19"/>
      <w:bookmarkEnd w:id="20"/>
    </w:p>
    <w:p>
      <w:pPr>
        <w:widowControl/>
        <w:shd w:val="clear" w:color="auto" w:fill="FFFFFF"/>
        <w:spacing w:line="360" w:lineRule="auto"/>
        <w:ind w:firstLine="420"/>
        <w:jc w:val="left"/>
        <w:rPr>
          <w:color w:val="000000"/>
          <w:kern w:val="0"/>
          <w:sz w:val="21"/>
          <w:szCs w:val="22"/>
        </w:rPr>
      </w:pPr>
      <w:bookmarkStart w:id="21" w:name="OLE_LINK1"/>
      <w:bookmarkStart w:id="22" w:name="_Toc135297862"/>
      <w:bookmarkStart w:id="23" w:name="_Toc136274473"/>
      <w:r>
        <w:rPr>
          <w:rFonts w:hint="eastAsia"/>
          <w:color w:val="000000"/>
          <w:kern w:val="0"/>
          <w:sz w:val="21"/>
          <w:szCs w:val="22"/>
        </w:rPr>
        <w:t>随着中国互联网行业的迅速发展，分布式系统在各个领域得到了广泛应用，网络节点之间的高效通信和远程方法调用变得尤为重要。在这一背景下，RPC作为一种在分布式系统中应用广泛的通信协议，发挥着至关重要的作用。本论文旨在深入研究并设计一种基于TCP的RPC框架，以更好地满足中国互联网环境下的需求和挑战。</w:t>
      </w:r>
    </w:p>
    <w:p>
      <w:pPr>
        <w:widowControl/>
        <w:shd w:val="clear" w:color="auto" w:fill="FFFFFF"/>
        <w:spacing w:line="360" w:lineRule="auto"/>
        <w:ind w:firstLine="424" w:firstLineChars="202"/>
        <w:jc w:val="left"/>
        <w:rPr>
          <w:color w:val="000000"/>
          <w:kern w:val="0"/>
          <w:sz w:val="21"/>
          <w:szCs w:val="22"/>
        </w:rPr>
      </w:pPr>
      <w:r>
        <w:rPr>
          <w:rFonts w:hint="eastAsia"/>
          <w:color w:val="000000"/>
          <w:kern w:val="0"/>
          <w:sz w:val="21"/>
          <w:szCs w:val="22"/>
        </w:rPr>
        <w:t>在中国互联网生态中，我面临着不断增长的用户规模、多样化的应用场景以及对通信效率和服务可靠性的高要求。因此，本研究将专注于设计一个基于TCP的RPC系统，旨在提供高效的分布式通信、实现简单且可扩展的服务调用、确保高可靠性和容错性，并推动RPC技术在中国互联网行业的广泛应用。</w:t>
      </w:r>
    </w:p>
    <w:p>
      <w:pPr>
        <w:widowControl/>
        <w:shd w:val="clear" w:color="auto" w:fill="FFFFFF"/>
        <w:spacing w:line="360" w:lineRule="auto"/>
        <w:ind w:firstLine="424" w:firstLineChars="202"/>
        <w:jc w:val="left"/>
        <w:rPr>
          <w:color w:val="000000"/>
          <w:kern w:val="0"/>
          <w:sz w:val="21"/>
          <w:szCs w:val="22"/>
        </w:rPr>
      </w:pPr>
      <w:r>
        <w:rPr>
          <w:rFonts w:hint="eastAsia"/>
          <w:color w:val="000000"/>
          <w:kern w:val="0"/>
          <w:sz w:val="21"/>
          <w:szCs w:val="22"/>
        </w:rPr>
        <w:t>通过实际实现基于TCP的RPC系统，我期望能够为中国互联网应用提供更优越的解决方案，提升分布式系统的通信效率、可靠性和可扩展性。这将有助于促进中国互联网技术的进步，推动数据驱动的科学研究、促进商业应用的创新，为社会发展提供更强有力的支持。</w:t>
      </w:r>
    </w:p>
    <w:p>
      <w:pPr>
        <w:widowControl/>
        <w:shd w:val="clear" w:color="auto" w:fill="FFFFFF"/>
        <w:spacing w:line="360" w:lineRule="auto"/>
        <w:ind w:firstLine="424" w:firstLineChars="202"/>
        <w:jc w:val="left"/>
        <w:rPr>
          <w:color w:val="000000"/>
          <w:kern w:val="0"/>
          <w:sz w:val="21"/>
          <w:szCs w:val="22"/>
        </w:rPr>
      </w:pPr>
    </w:p>
    <w:bookmarkEnd w:id="21"/>
    <w:p>
      <w:pPr>
        <w:spacing w:line="360" w:lineRule="auto"/>
        <w:ind w:firstLine="0" w:firstLineChars="0"/>
        <w:rPr>
          <w:rFonts w:eastAsia="楷体_GB2312"/>
          <w:b/>
          <w:sz w:val="28"/>
          <w:szCs w:val="28"/>
        </w:rPr>
      </w:pPr>
      <w:r>
        <w:rPr>
          <w:rFonts w:hint="eastAsia" w:eastAsia="楷体_GB2312"/>
          <w:b/>
          <w:sz w:val="28"/>
          <w:szCs w:val="28"/>
        </w:rPr>
        <w:t>选题意义：</w:t>
      </w:r>
    </w:p>
    <w:p>
      <w:pPr>
        <w:widowControl/>
        <w:shd w:val="clear" w:color="auto" w:fill="FFFFFF"/>
        <w:spacing w:line="360" w:lineRule="auto"/>
        <w:ind w:firstLine="424" w:firstLineChars="202"/>
        <w:jc w:val="left"/>
        <w:rPr>
          <w:color w:val="000000"/>
          <w:kern w:val="0"/>
          <w:sz w:val="21"/>
        </w:rPr>
      </w:pPr>
      <w:r>
        <w:rPr>
          <w:rFonts w:hint="eastAsia"/>
          <w:color w:val="000000"/>
          <w:kern w:val="0"/>
          <w:sz w:val="21"/>
        </w:rPr>
        <w:t>推动分布式系统技术的进步： 通过深入研究并实现基于TCP的RPC框架，我们将为分布式系统技术的发展做出贡献。提升通信效率、服务可靠性和可扩展性将推动分布式系统的发展，并在学术界引领相关领域的研究。</w:t>
      </w:r>
    </w:p>
    <w:p>
      <w:pPr>
        <w:widowControl/>
        <w:shd w:val="clear" w:color="auto" w:fill="FFFFFF"/>
        <w:spacing w:line="360" w:lineRule="auto"/>
        <w:ind w:firstLine="424" w:firstLineChars="202"/>
        <w:jc w:val="left"/>
        <w:rPr>
          <w:color w:val="000000"/>
          <w:kern w:val="0"/>
          <w:sz w:val="21"/>
        </w:rPr>
      </w:pPr>
      <w:r>
        <w:rPr>
          <w:rFonts w:hint="eastAsia"/>
          <w:color w:val="000000"/>
          <w:kern w:val="0"/>
          <w:sz w:val="21"/>
        </w:rPr>
        <w:t>满足中国互联网环境下的需求： 中国互联网用户规模巨大，应用场景丰富多样。我们的研究旨在设计适应中国互联网环境的基于TCP的RPC系统，以满足不断增长的用户需求、提高服务质量，并促进互联网产业的创新与发展。</w:t>
      </w:r>
    </w:p>
    <w:p>
      <w:pPr>
        <w:widowControl/>
        <w:shd w:val="clear" w:color="auto" w:fill="FFFFFF"/>
        <w:spacing w:line="360" w:lineRule="auto"/>
        <w:ind w:firstLine="424" w:firstLineChars="202"/>
        <w:jc w:val="left"/>
        <w:rPr>
          <w:color w:val="000000"/>
          <w:kern w:val="0"/>
          <w:sz w:val="21"/>
        </w:rPr>
      </w:pPr>
      <w:r>
        <w:rPr>
          <w:rFonts w:hint="eastAsia"/>
          <w:color w:val="000000"/>
          <w:kern w:val="0"/>
          <w:sz w:val="21"/>
        </w:rPr>
        <w:t>促进数据驱动的科学研究： 通过提高分布式系统通信效率，我们有望为数据驱动的科学研究提供更强有力的支持。高效的RPC框架将有助于更快地处理大规模数据，促进科学家们在各领域的研究成果。</w:t>
      </w:r>
    </w:p>
    <w:p>
      <w:pPr>
        <w:widowControl/>
        <w:shd w:val="clear" w:color="auto" w:fill="FFFFFF"/>
        <w:spacing w:line="360" w:lineRule="auto"/>
        <w:ind w:firstLine="424" w:firstLineChars="202"/>
        <w:jc w:val="left"/>
        <w:rPr>
          <w:color w:val="000000"/>
          <w:kern w:val="0"/>
          <w:sz w:val="21"/>
        </w:rPr>
      </w:pPr>
      <w:r>
        <w:rPr>
          <w:rFonts w:hint="eastAsia"/>
          <w:color w:val="000000"/>
          <w:kern w:val="0"/>
          <w:sz w:val="21"/>
        </w:rPr>
        <w:t>支持商业应用的创新： 我们的研究成果将为商业应用领域提供技术支持，帮助企业更好地构建可靠的分布式系统，推动商业服务的创新和发展。</w:t>
      </w:r>
    </w:p>
    <w:p>
      <w:pPr>
        <w:widowControl/>
        <w:shd w:val="clear" w:color="auto" w:fill="FFFFFF"/>
        <w:spacing w:line="360" w:lineRule="auto"/>
        <w:ind w:firstLine="424" w:firstLineChars="202"/>
        <w:jc w:val="left"/>
        <w:rPr>
          <w:color w:val="000000"/>
          <w:kern w:val="0"/>
          <w:sz w:val="21"/>
          <w:szCs w:val="22"/>
        </w:rPr>
      </w:pPr>
      <w:r>
        <w:rPr>
          <w:rFonts w:hint="eastAsia"/>
          <w:color w:val="000000"/>
          <w:kern w:val="0"/>
          <w:sz w:val="21"/>
        </w:rPr>
        <w:t>服务社会发展的需要： 高可靠性和容错性是分布式系统的重要特征，对于社会发展至关重要。我们的研究将有助于构建更稳定、可靠的互联网基础设施，支持社会各个领域的数字化转型。</w:t>
      </w:r>
    </w:p>
    <w:p>
      <w:pPr>
        <w:pStyle w:val="3"/>
      </w:pPr>
      <w:bookmarkStart w:id="24" w:name="_Toc158500770"/>
      <w:r>
        <w:rPr>
          <w:rFonts w:hint="eastAsia"/>
        </w:rPr>
        <w:t>国内外研究现状</w:t>
      </w:r>
      <w:bookmarkEnd w:id="22"/>
      <w:bookmarkEnd w:id="23"/>
      <w:bookmarkEnd w:id="24"/>
    </w:p>
    <w:p>
      <w:pPr>
        <w:pStyle w:val="4"/>
      </w:pPr>
      <w:bookmarkStart w:id="25" w:name="_Toc158500771"/>
      <w:r>
        <w:rPr>
          <w:rFonts w:hint="eastAsia"/>
        </w:rPr>
        <w:t>国外研究现状</w:t>
      </w:r>
      <w:bookmarkEnd w:id="25"/>
    </w:p>
    <w:p>
      <w:pPr>
        <w:ind w:firstLine="480"/>
      </w:pPr>
      <w:r>
        <w:rPr>
          <w:rFonts w:hint="eastAsia"/>
        </w:rPr>
        <w:t>远程过程调用（Remote Procedure Call，RPC）的发展历史可以追溯到20世纪80年代。</w:t>
      </w:r>
    </w:p>
    <w:p>
      <w:pPr>
        <w:ind w:firstLine="480"/>
      </w:pPr>
      <w:r>
        <w:rPr>
          <w:rFonts w:hint="eastAsia"/>
        </w:rPr>
        <w:t>在1984年，Bruce Jay Nelson在他的博士论文《The Design and Implementation of a High-Performance Transport Protocol》中首次提出了远程过程调用（Remote Procedure Call，RPC）的概念</w:t>
      </w:r>
      <w:r>
        <w:rPr>
          <w:vertAlign w:val="superscript"/>
        </w:rPr>
        <w:fldChar w:fldCharType="begin"/>
      </w:r>
      <w:r>
        <w:rPr>
          <w:vertAlign w:val="superscript"/>
        </w:rPr>
        <w:instrText xml:space="preserve"> </w:instrText>
      </w:r>
      <w:r>
        <w:rPr>
          <w:rFonts w:hint="eastAsia"/>
          <w:vertAlign w:val="superscript"/>
        </w:rPr>
        <w:instrText xml:space="preserve">REF _Ref156821145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t>中将远程过程调用（RPC）定义为一种协议，它允许一个程序能够导致另一台主机上的程序执行过程，而执行过程的环境看起来就像是本地过程调用。RPC抽象了底层的网络通信细节，使得开发分布式系统时，远程通信可以像本地函数调用一样直观。在论文中，Nelson详细讨论了RPC的设计目标，它旨在提供一种简单、高效、通用的远程交互机制。他强调了RPC在分布式计算中的重要性，尤其是在提高网络服务效率和简化复杂网络协议栈时的作用。Nelson还探讨了RPC协议的各种实现细节，包括参数传递、错误处理、传输协议选择等方面。</w:t>
      </w:r>
    </w:p>
    <w:p>
      <w:pPr>
        <w:ind w:firstLine="480"/>
      </w:pPr>
      <w:r>
        <w:rPr>
          <w:rFonts w:hint="eastAsia"/>
        </w:rPr>
        <w:t>1985年：Andrew Birrell和Bruce Jay Nelson在Xerox PARC（帕克研究中心）开发了一种名为“Courier”的RPC系统。这是RPC的第一个实现，它使用了一种基于消息传递的通信协议。</w:t>
      </w:r>
    </w:p>
    <w:p>
      <w:pPr>
        <w:ind w:firstLine="480"/>
      </w:pPr>
      <w:r>
        <w:rPr>
          <w:rFonts w:hint="eastAsia"/>
        </w:rPr>
        <w:t>1991年：Sun Microsystems发布了NFS（Network File System），这是一种基于RPC的分布式文件系统。NFS的成功推动了RPC的发展，并促使其他公司和组织开始关注RPC技术。</w:t>
      </w:r>
    </w:p>
    <w:p>
      <w:pPr>
        <w:ind w:firstLine="480"/>
      </w:pPr>
      <w:r>
        <w:rPr>
          <w:rFonts w:hint="eastAsia"/>
        </w:rPr>
        <w:t>1995年：Microsoft发布了DCOM（Distributed Component Object Model），这是一种基于RPC的分布式对象通信技术。DCOM在Windows平台上广泛应用，为RPC的发展做出了重要贡献。</w:t>
      </w:r>
    </w:p>
    <w:p>
      <w:pPr>
        <w:ind w:firstLine="480"/>
      </w:pPr>
      <w:r>
        <w:rPr>
          <w:rFonts w:hint="eastAsia"/>
        </w:rPr>
        <w:t>2000年：Google发布了GFS（Google File System），这是一种基于RPC的分布式文件系统。GFS的成功启发了Google开发更多基于RPC的分布式系统，如MapReduce和Bigtable。</w:t>
      </w:r>
    </w:p>
    <w:p>
      <w:pPr>
        <w:ind w:firstLine="480"/>
      </w:pPr>
      <w:r>
        <w:rPr>
          <w:rFonts w:hint="eastAsia"/>
        </w:rPr>
        <w:t>2006年：Facebook发布了Thrift，这是一种开源的RPC框架。Thrift支持多种编程语言，并提供了强大的代码生成工具，使得开发者可以轻松地定义和使用RPC接口。</w:t>
      </w:r>
    </w:p>
    <w:p>
      <w:pPr>
        <w:ind w:firstLine="480"/>
      </w:pPr>
    </w:p>
    <w:p>
      <w:pPr>
        <w:ind w:firstLine="480"/>
      </w:pPr>
      <w:r>
        <w:rPr>
          <w:rFonts w:hint="eastAsia"/>
        </w:rPr>
        <w:t>2010年：Google发布了gRPC，这是一种高性能的RPC框架。gRPC使用了基于HTTP/2的协议，并支持多种编程语言。它在性能和可扩展性方面具有显著优势，被广泛应用于云计算和微服务架构。</w:t>
      </w:r>
    </w:p>
    <w:p>
      <w:pPr>
        <w:ind w:firstLine="480"/>
      </w:pPr>
      <w:r>
        <w:rPr>
          <w:rFonts w:hint="eastAsia"/>
        </w:rPr>
        <w:t>上述的thrift和g</w:t>
      </w:r>
      <w:r>
        <w:t>RPC</w:t>
      </w:r>
      <w:r>
        <w:rPr>
          <w:rFonts w:hint="eastAsia"/>
        </w:rPr>
        <w:t>也是现在行业内使用的最多的远程调用框架。国内的很多研发的RPC框架也是学习国外优秀开源框架的思想，结合内部业务需求进行开发的。</w:t>
      </w:r>
    </w:p>
    <w:p>
      <w:pPr>
        <w:ind w:firstLine="480"/>
      </w:pPr>
      <w:r>
        <w:rPr>
          <w:rFonts w:hint="eastAsia"/>
        </w:rPr>
        <w:t>综上所述，自从RPC思想提出到如今RPC的身影无处不在，期间经历了2</w:t>
      </w:r>
      <w:r>
        <w:t>0</w:t>
      </w:r>
      <w:r>
        <w:rPr>
          <w:rFonts w:hint="eastAsia"/>
        </w:rPr>
        <w:t>多年的发展，国外顶尖互联网公司和专家非常重视RPC这项技术，</w:t>
      </w:r>
      <w:r>
        <w:t xml:space="preserve"> RPC技术在互联网领域的应用和发展已经取得了显著的成果，并且在未来仍有巨大的发展潜力。无论是对于构建高性能、低延迟的互联网应用，还是对于构建复杂、多样化的互联网应用，RPC都将继续发挥着重要的作用。</w:t>
      </w:r>
    </w:p>
    <w:p>
      <w:pPr>
        <w:ind w:firstLine="480"/>
      </w:pPr>
    </w:p>
    <w:p>
      <w:pPr>
        <w:ind w:firstLine="480"/>
      </w:pPr>
    </w:p>
    <w:p>
      <w:pPr>
        <w:ind w:firstLine="480"/>
      </w:pPr>
    </w:p>
    <w:p>
      <w:pPr>
        <w:pStyle w:val="4"/>
      </w:pPr>
      <w:bookmarkStart w:id="26" w:name="_Toc158500772"/>
      <w:r>
        <w:rPr>
          <w:rFonts w:hint="eastAsia"/>
        </w:rPr>
        <w:t>国内研究现状</w:t>
      </w:r>
      <w:bookmarkEnd w:id="26"/>
    </w:p>
    <w:p>
      <w:pPr>
        <w:ind w:firstLine="480"/>
      </w:pPr>
      <w:r>
        <w:t>随着互联网产业的快速发展，中国的互联网公司面临着越来越复杂的业务需求和技术挑战。为了解决这些问题，许多公司开始研究和应用RPC技术，以实现服务化架构和微服务架构。这种趋势推动了RPC技术的研究和应用在中国的快速发展。</w:t>
      </w:r>
    </w:p>
    <w:p>
      <w:pPr>
        <w:ind w:firstLine="199" w:firstLineChars="83"/>
      </w:pPr>
      <w:r>
        <w:rPr>
          <w:rFonts w:hint="eastAsia"/>
        </w:rPr>
        <w:t>2008年：阿里巴巴开始开发Dubbo框架，这是中国最早的开源RPC框架之一。Dubbo引入了服务治理的概念，并提供了丰富的服务治理功能。</w:t>
      </w:r>
    </w:p>
    <w:p>
      <w:pPr>
        <w:ind w:firstLine="199" w:firstLineChars="83"/>
      </w:pPr>
      <w:r>
        <w:rPr>
          <w:rFonts w:hint="eastAsia"/>
        </w:rPr>
        <w:tab/>
      </w:r>
      <w:r>
        <w:rPr>
          <w:rFonts w:hint="eastAsia"/>
        </w:rPr>
        <w:t>2010年：Dubbo框架开源，成为中国最受欢迎的RPC框架之一。许多互联网公司开始使用Dubbo构建自己的服务化架构。</w:t>
      </w:r>
    </w:p>
    <w:p>
      <w:pPr>
        <w:ind w:firstLine="480"/>
      </w:pPr>
      <w:r>
        <w:t>Dubbo对中国互联网的发展产生了深远的影响，推动了服务化架构和微服务架构的发展，提高了系统的性能和可靠性，并推动了开源社区的发展。未来，随着技术的不断进步和应用场景的不断扩展，Dubbo在中国的互联网产业中的影响将更加广泛。</w:t>
      </w:r>
    </w:p>
    <w:p>
      <w:pPr>
        <w:ind w:firstLine="480"/>
      </w:pPr>
      <w:r>
        <w:rPr>
          <w:rFonts w:hint="eastAsia"/>
        </w:rPr>
        <w:t>随着这么一个现象级的产品出现，国内各个公司都开始在开源框架的思想上，开发复合自己公司业务的rpc框架，2012年：Motan框架开源，提供了更加灵活的服务治理和负载均衡功能。Motan在中国的互联网公司中得到了广泛的应用。</w:t>
      </w:r>
    </w:p>
    <w:p>
      <w:pPr>
        <w:ind w:firstLine="480"/>
      </w:pPr>
    </w:p>
    <w:p>
      <w:pPr>
        <w:ind w:firstLine="480"/>
      </w:pPr>
      <w:r>
        <w:rPr>
          <w:rFonts w:hint="eastAsia"/>
        </w:rPr>
        <w:t>2014年：SofaRPC框架开源，提供了更加高效的RPC通信和服务治理功能。SofaRPC在中国的互联网公司中得到了广泛的应用。</w:t>
      </w:r>
    </w:p>
    <w:p>
      <w:pPr>
        <w:ind w:firstLine="480"/>
      </w:pPr>
      <w:r>
        <w:rPr>
          <w:rFonts w:hint="eastAsia"/>
        </w:rPr>
        <w:t>综上所述，国内的RPC框架以阿里的dubbo为一个节点，后续各种rpc框架运行而生，有服务于自己公司业务的rpc框架，也有服务于大众开发程序员的开源框架，这些框架都为国内</w:t>
      </w:r>
      <w:r>
        <w:t>RPC</w:t>
      </w:r>
      <w:r>
        <w:rPr>
          <w:rFonts w:hint="eastAsia"/>
        </w:rPr>
        <w:t>技术做出了发展。</w:t>
      </w:r>
    </w:p>
    <w:p>
      <w:pPr>
        <w:pStyle w:val="3"/>
      </w:pPr>
      <w:bookmarkStart w:id="27" w:name="_Toc136274476"/>
      <w:bookmarkStart w:id="28" w:name="_Toc135297865"/>
      <w:bookmarkStart w:id="29" w:name="_Toc158500773"/>
      <w:r>
        <w:rPr>
          <w:rFonts w:hint="eastAsia"/>
        </w:rPr>
        <w:t>本文主要工作和结构安排</w:t>
      </w:r>
      <w:bookmarkEnd w:id="27"/>
      <w:bookmarkEnd w:id="28"/>
      <w:bookmarkEnd w:id="29"/>
    </w:p>
    <w:p>
      <w:pPr>
        <w:pStyle w:val="4"/>
      </w:pPr>
      <w:bookmarkStart w:id="30" w:name="_Toc136274477"/>
      <w:bookmarkStart w:id="31" w:name="_Toc135297866"/>
      <w:bookmarkStart w:id="32" w:name="_Toc158500774"/>
      <w:r>
        <w:rPr>
          <w:rFonts w:hint="eastAsia"/>
        </w:rPr>
        <w:t>主要工作</w:t>
      </w:r>
      <w:bookmarkEnd w:id="30"/>
      <w:bookmarkEnd w:id="31"/>
      <w:bookmarkEnd w:id="32"/>
    </w:p>
    <w:p>
      <w:pPr>
        <w:ind w:firstLine="480"/>
      </w:pPr>
      <w:r>
        <w:rPr>
          <w:rFonts w:hint="eastAsia"/>
        </w:rPr>
        <w:t>本课题在基于TCP通信的网络上，旨在设计并实现一个RPC远程调用系统。本人具体工作内容如下：</w:t>
      </w:r>
    </w:p>
    <w:p>
      <w:pPr>
        <w:pStyle w:val="59"/>
        <w:numPr>
          <w:ilvl w:val="0"/>
          <w:numId w:val="2"/>
        </w:numPr>
        <w:ind w:firstLineChars="0"/>
      </w:pPr>
      <w:r>
        <w:rPr>
          <w:rFonts w:hint="eastAsia"/>
        </w:rPr>
        <w:t>分析并实现RPC服务端和客户端，并在分布式的环境下可以正常进行远程调用。</w:t>
      </w:r>
    </w:p>
    <w:p>
      <w:pPr>
        <w:pStyle w:val="59"/>
        <w:numPr>
          <w:ilvl w:val="0"/>
          <w:numId w:val="2"/>
        </w:numPr>
        <w:ind w:firstLineChars="0"/>
      </w:pPr>
      <w:r>
        <w:rPr>
          <w:rFonts w:hint="eastAsia"/>
        </w:rPr>
        <w:t>重点调研分析RPC框架为完成通信需要的技术，并分析各项技术的可行性和实用性。</w:t>
      </w:r>
    </w:p>
    <w:p>
      <w:pPr>
        <w:pStyle w:val="59"/>
        <w:numPr>
          <w:ilvl w:val="0"/>
          <w:numId w:val="2"/>
        </w:numPr>
        <w:ind w:firstLineChars="0"/>
      </w:pPr>
      <w:r>
        <w:rPr>
          <w:rFonts w:hint="eastAsia"/>
        </w:rPr>
        <w:t>重点抽象RPC各项关键原理，包括序列化、协议、注册中心、网络连接的管理等实现。</w:t>
      </w:r>
    </w:p>
    <w:p>
      <w:pPr>
        <w:pStyle w:val="59"/>
        <w:numPr>
          <w:ilvl w:val="0"/>
          <w:numId w:val="2"/>
        </w:numPr>
        <w:ind w:firstLineChars="0"/>
      </w:pPr>
      <w:r>
        <w:rPr>
          <w:rFonts w:hint="eastAsia"/>
        </w:rPr>
        <w:t>重点研究服务的健康检查、负载均衡、异常重试等机制；</w:t>
      </w:r>
    </w:p>
    <w:p>
      <w:pPr>
        <w:pStyle w:val="59"/>
        <w:numPr>
          <w:ilvl w:val="0"/>
          <w:numId w:val="2"/>
        </w:numPr>
        <w:ind w:firstLineChars="0"/>
      </w:pPr>
      <w:r>
        <w:rPr>
          <w:rFonts w:hint="eastAsia"/>
        </w:rPr>
        <w:t>搭建必要环境进行开发，交付程序并通过测试验证系统的表现是否达到预期。</w:t>
      </w:r>
    </w:p>
    <w:p>
      <w:pPr>
        <w:pStyle w:val="4"/>
      </w:pPr>
      <w:bookmarkStart w:id="33" w:name="_Toc135297867"/>
      <w:bookmarkStart w:id="34" w:name="_Toc158500775"/>
      <w:bookmarkStart w:id="35" w:name="_Toc136274478"/>
      <w:r>
        <w:rPr>
          <w:rFonts w:hint="eastAsia"/>
        </w:rPr>
        <w:t>结构安排</w:t>
      </w:r>
      <w:bookmarkEnd w:id="33"/>
      <w:bookmarkEnd w:id="34"/>
      <w:bookmarkEnd w:id="35"/>
    </w:p>
    <w:p>
      <w:pPr>
        <w:ind w:firstLine="480"/>
      </w:pPr>
      <w:r>
        <w:t>全文共分为7章，各章安排如下：</w:t>
      </w:r>
    </w:p>
    <w:p>
      <w:pPr>
        <w:ind w:firstLine="480"/>
      </w:pPr>
      <w:r>
        <w:t>第1章：绪论。本章首先介绍了</w:t>
      </w:r>
      <w:r>
        <w:rPr>
          <w:rFonts w:hint="eastAsia"/>
        </w:rPr>
        <w:t>课题的</w:t>
      </w:r>
      <w:r>
        <w:t>研究背景与意义，其次介绍了国内外</w:t>
      </w:r>
      <w:r>
        <w:rPr>
          <w:rFonts w:hint="eastAsia"/>
        </w:rPr>
        <w:t>RPC框架的</w:t>
      </w:r>
      <w:r>
        <w:t>研究现状，最后给出了本文的主要工作和结构安排</w:t>
      </w:r>
      <w:r>
        <w:rPr>
          <w:rFonts w:hint="eastAsia"/>
        </w:rPr>
        <w:t>。</w:t>
      </w:r>
    </w:p>
    <w:p>
      <w:pPr>
        <w:ind w:firstLine="480"/>
      </w:pPr>
      <w:r>
        <w:t>第2章：</w:t>
      </w:r>
      <w:r>
        <w:rPr>
          <w:rFonts w:hint="eastAsia"/>
        </w:rPr>
        <w:t>相关理论与技术</w:t>
      </w:r>
      <w:r>
        <w:t>。本章阐述了</w:t>
      </w:r>
      <w:r>
        <w:rPr>
          <w:rFonts w:hint="eastAsia"/>
        </w:rPr>
        <w:t>RPC框架涉及到的理论与技术</w:t>
      </w:r>
      <w:r>
        <w:t>，介绍</w:t>
      </w:r>
      <w:r>
        <w:rPr>
          <w:rFonts w:hint="eastAsia"/>
        </w:rPr>
        <w:t>了项目采用的各种协议和总体框架。</w:t>
      </w:r>
    </w:p>
    <w:p>
      <w:pPr>
        <w:ind w:firstLine="480"/>
      </w:pPr>
      <w:r>
        <w:t>第3章：</w:t>
      </w:r>
      <w:r>
        <w:rPr>
          <w:rFonts w:hint="eastAsia"/>
        </w:rPr>
        <w:t>RPC框架的分析</w:t>
      </w:r>
      <w:r>
        <w:t>。</w:t>
      </w:r>
      <w:r>
        <w:rPr>
          <w:rFonts w:hint="eastAsia"/>
        </w:rPr>
        <w:t>本章首先论证了系统的可行性，其次分析了管理员和客户各自的功能需求，描述了秒杀的具体流程，最后对非功能需求作简要分析。</w:t>
      </w:r>
    </w:p>
    <w:p>
      <w:pPr>
        <w:ind w:firstLine="480"/>
      </w:pPr>
      <w:r>
        <w:rPr>
          <w:rFonts w:hint="eastAsia"/>
        </w:rPr>
        <w:t>第4章：RPC框架的设计。本章首先提出了基于微服务的服务端软件架构，其次叙述了系统的数据库设计，再从功能模块的划分入手描述了各功能模块设计，最后重点阐述了服务端的性能优化与安全性设计。</w:t>
      </w:r>
    </w:p>
    <w:p>
      <w:pPr>
        <w:ind w:firstLine="480"/>
      </w:pPr>
      <w:r>
        <w:rPr>
          <w:rFonts w:hint="eastAsia"/>
        </w:rPr>
        <w:t>第</w:t>
      </w:r>
      <w:r>
        <w:t>5</w:t>
      </w:r>
      <w:r>
        <w:rPr>
          <w:rFonts w:hint="eastAsia"/>
        </w:rPr>
        <w:t>章</w:t>
      </w:r>
      <w:r>
        <w:t>：</w:t>
      </w:r>
      <w:r>
        <w:rPr>
          <w:rFonts w:hint="eastAsia"/>
        </w:rPr>
        <w:t>RPC框架的实现</w:t>
      </w:r>
      <w:r>
        <w:t>。</w:t>
      </w:r>
      <w:r>
        <w:rPr>
          <w:rFonts w:hint="eastAsia"/>
        </w:rPr>
        <w:t>本章主要是在第4章的基础上，阐述了服务端微服务组件和各个功能模块的实现，其中着重介绍了秒杀相关问题的解决思路与实施方案。</w:t>
      </w:r>
    </w:p>
    <w:p>
      <w:pPr>
        <w:ind w:firstLine="480"/>
      </w:pPr>
      <w:r>
        <w:t>第6章：</w:t>
      </w:r>
      <w:r>
        <w:rPr>
          <w:rFonts w:hint="eastAsia"/>
        </w:rPr>
        <w:t>RPC框架的测试</w:t>
      </w:r>
      <w:r>
        <w:t>。</w:t>
      </w:r>
      <w:r>
        <w:rPr>
          <w:rFonts w:hint="eastAsia"/>
        </w:rPr>
        <w:t>本章的主要内容是使用软件工程的测试方法验收系统。</w:t>
      </w:r>
    </w:p>
    <w:p>
      <w:pPr>
        <w:ind w:firstLine="480"/>
      </w:pPr>
      <w:r>
        <w:t>第7章：</w:t>
      </w:r>
      <w:r>
        <w:rPr>
          <w:rFonts w:hint="eastAsia"/>
        </w:rPr>
        <w:t>总结与展望。本章小结本文的主要内容，展望后续的改进方向。</w:t>
      </w:r>
    </w:p>
    <w:p>
      <w:pPr>
        <w:pStyle w:val="3"/>
      </w:pPr>
      <w:bookmarkStart w:id="36" w:name="_Toc136274479"/>
      <w:bookmarkStart w:id="37" w:name="_Toc158500776"/>
      <w:bookmarkStart w:id="38" w:name="_Toc135297868"/>
      <w:r>
        <w:rPr>
          <w:rFonts w:hint="eastAsia"/>
        </w:rPr>
        <w:t>本章小结</w:t>
      </w:r>
      <w:bookmarkEnd w:id="36"/>
      <w:bookmarkEnd w:id="37"/>
      <w:bookmarkEnd w:id="38"/>
    </w:p>
    <w:p>
      <w:pPr>
        <w:ind w:firstLine="0" w:firstLineChars="0"/>
        <w:rPr>
          <w:rFonts w:hint="eastAsia"/>
        </w:rPr>
      </w:pPr>
      <w:r>
        <w:rPr>
          <w:rFonts w:hint="eastAsia"/>
        </w:rPr>
        <w:t>本章主要介绍了RPC框架的研究背景与意义，综合目前国内外研究现状进行分析，为后续的课题研究内容和工作安排打好基础。</w:t>
      </w:r>
    </w:p>
    <w:p>
      <w:pPr>
        <w:ind w:firstLine="0" w:firstLineChars="0"/>
        <w:rPr>
          <w:rFonts w:hint="eastAsia"/>
        </w:rPr>
      </w:pPr>
    </w:p>
    <w:p>
      <w:pPr>
        <w:pStyle w:val="2"/>
      </w:pPr>
      <w:bookmarkStart w:id="39" w:name="_Ref135314907"/>
      <w:bookmarkStart w:id="40" w:name="_Toc135297869"/>
      <w:bookmarkStart w:id="41" w:name="_Toc158500778"/>
      <w:bookmarkStart w:id="42" w:name="_Toc136274480"/>
      <w:r>
        <w:rPr>
          <w:rFonts w:hint="eastAsia"/>
        </w:rPr>
        <w:t>相关理论与技术</w:t>
      </w:r>
      <w:bookmarkEnd w:id="39"/>
      <w:bookmarkEnd w:id="40"/>
      <w:bookmarkEnd w:id="41"/>
      <w:bookmarkEnd w:id="42"/>
    </w:p>
    <w:p>
      <w:pPr>
        <w:pStyle w:val="3"/>
      </w:pPr>
      <w:bookmarkStart w:id="43" w:name="_Toc158500779"/>
      <w:r>
        <w:rPr>
          <w:rFonts w:hint="eastAsia"/>
        </w:rPr>
        <w:t>Spring</w:t>
      </w:r>
      <w:bookmarkEnd w:id="43"/>
    </w:p>
    <w:p>
      <w:pPr>
        <w:ind w:firstLine="420" w:firstLineChars="0"/>
        <w:rPr>
          <w:rFonts w:ascii="宋体" w:hAnsi="宋体"/>
        </w:rPr>
      </w:pPr>
      <w:r>
        <w:rPr>
          <w:rFonts w:ascii="宋体" w:hAnsi="宋体"/>
        </w:rPr>
        <w:t>Spring 是一款开源的轻量级 Java 开发框架，旨在提高开发人员的开发效率以及系统的可维护性。</w:t>
      </w:r>
    </w:p>
    <w:p>
      <w:pPr>
        <w:ind w:firstLine="0" w:firstLineChars="0"/>
        <w:rPr>
          <w:rFonts w:hint="eastAsia"/>
        </w:rPr>
      </w:pPr>
    </w:p>
    <w:p>
      <w:pPr>
        <w:pStyle w:val="4"/>
        <w:rPr>
          <w:sz w:val="24"/>
          <w:szCs w:val="24"/>
        </w:rPr>
      </w:pPr>
      <w:bookmarkStart w:id="44" w:name="_Toc158500780"/>
      <w:r>
        <w:rPr>
          <w:rFonts w:hint="eastAsia"/>
        </w:rPr>
        <w:t>spring ioc</w:t>
      </w:r>
      <w:bookmarkEnd w:id="44"/>
    </w:p>
    <w:p>
      <w:pPr>
        <w:ind w:firstLine="420" w:firstLineChars="0"/>
        <w:rPr>
          <w:rFonts w:hint="eastAsia" w:ascii="宋体" w:hAnsi="宋体"/>
        </w:rPr>
      </w:pPr>
      <w:r>
        <w:rPr>
          <w:rFonts w:hint="eastAsia" w:ascii="宋体" w:hAnsi="宋体"/>
        </w:rPr>
        <w:t>IoC（Inversion of Control:控制反转） 是一种设计思想，而不是一个具体的技术实现。IoC 的思想就是将原本在程序中手动创建对象的控制权，交由 Spring 框架来管理。不过， IoC 并非 Spring 特有，在其他语言中也有应用。</w:t>
      </w:r>
    </w:p>
    <w:p>
      <w:pPr>
        <w:ind w:firstLine="420" w:firstLineChars="0"/>
        <w:rPr>
          <w:rFonts w:hint="eastAsia" w:ascii="宋体" w:hAnsi="宋体"/>
        </w:rPr>
      </w:pPr>
      <w:r>
        <w:rPr>
          <w:rFonts w:hint="eastAsia" w:ascii="宋体" w:hAnsi="宋体"/>
        </w:rPr>
        <w:t>为什么叫控制反转？：将对象的创建的权利由开发者转交到spring容器。</w:t>
      </w:r>
    </w:p>
    <w:p>
      <w:pPr>
        <w:ind w:firstLine="420" w:firstLineChars="0"/>
        <w:rPr>
          <w:rFonts w:hint="eastAsia" w:ascii="宋体" w:hAnsi="宋体"/>
        </w:rPr>
      </w:pPr>
      <w:r>
        <w:rPr>
          <w:rFonts w:hint="eastAsia" w:ascii="宋体" w:hAnsi="宋体"/>
        </w:rPr>
        <w:t>将对象之间的相互依赖关系交给 IoC 容器来管理，并由 IoC 容器完成对象的注入。这样可以很大程度上简化应用的开发，把应用从复杂的依赖关系中解放出来。 IoC 容器就像是一个工厂一样，当我们需要创建一个对象的时候，只需要配置好配置文件/注解即可，完全不用考虑对象是如何被创建出来的。</w:t>
      </w:r>
    </w:p>
    <w:p>
      <w:pPr>
        <w:ind w:firstLine="420" w:firstLineChars="0"/>
        <w:rPr>
          <w:rFonts w:hint="eastAsia" w:ascii="宋体" w:hAnsi="宋体"/>
        </w:rPr>
      </w:pPr>
      <w:r>
        <w:rPr>
          <w:rFonts w:hint="eastAsia" w:ascii="宋体" w:hAnsi="宋体"/>
        </w:rPr>
        <w:t>在实际项目中一个 Service 类可能依赖了很多其他的类，假如我们需要实例化这个 Service，你可能要每次都要搞清这个 Service 所有底层类的构造函数。如果利用 IoC 的话，你只需要配置好，然后在需要的地方引用就行了，这大大增加了项目的可维护性且降低了开发难度。</w:t>
      </w:r>
    </w:p>
    <w:p>
      <w:pPr>
        <w:ind w:firstLine="420" w:firstLineChars="0"/>
        <w:rPr>
          <w:rFonts w:hint="eastAsia" w:ascii="宋体" w:hAnsi="宋体"/>
        </w:rPr>
      </w:pPr>
      <w:r>
        <w:rPr>
          <w:rFonts w:hint="eastAsia" w:ascii="宋体" w:hAnsi="宋体"/>
        </w:rPr>
        <w:t>在 Spring 中， IoC 容器是 Spring 用来实现 IoC 的载体， IoC 容器实际上就是个 Map（key，value），Map 中存放的是各种对象。</w:t>
      </w:r>
    </w:p>
    <w:p>
      <w:pPr>
        <w:pStyle w:val="4"/>
      </w:pPr>
      <w:bookmarkStart w:id="45" w:name="_Toc158500781"/>
      <w:r>
        <w:rPr>
          <w:rFonts w:hint="eastAsia"/>
        </w:rPr>
        <w:t>spring aop</w:t>
      </w:r>
      <w:bookmarkEnd w:id="45"/>
    </w:p>
    <w:p>
      <w:pPr>
        <w:ind w:firstLine="420" w:firstLineChars="0"/>
        <w:rPr>
          <w:rFonts w:hint="eastAsia" w:ascii="宋体" w:hAnsi="宋体"/>
        </w:rPr>
      </w:pPr>
      <w:r>
        <w:rPr>
          <w:rFonts w:hint="eastAsia" w:ascii="宋体" w:hAnsi="宋体"/>
        </w:rPr>
        <w:t>AOP(Aspect-Oriented Programming:面向切面编程)能够将那些与业务无关，却为业务模块所共同调用的逻辑或责任（例如事务处理、日志管理、权限控制等）封装起来，便于减少系统的重复代码，降低模块间的耦合度，并有利于未来的可拓展性和可维护性。</w:t>
      </w:r>
    </w:p>
    <w:p>
      <w:pPr>
        <w:ind w:firstLine="420" w:firstLineChars="0"/>
      </w:pPr>
      <w:r>
        <w:rPr>
          <w:rFonts w:ascii="宋体" w:hAnsi="宋体"/>
        </w:rPr>
        <mc:AlternateContent>
          <mc:Choice Requires="wps">
            <w:drawing>
              <wp:anchor distT="0" distB="0" distL="114300" distR="114300" simplePos="0" relativeHeight="251661312" behindDoc="0" locked="0" layoutInCell="1" allowOverlap="1">
                <wp:simplePos x="0" y="0"/>
                <wp:positionH relativeFrom="column">
                  <wp:posOffset>1430655</wp:posOffset>
                </wp:positionH>
                <wp:positionV relativeFrom="paragraph">
                  <wp:posOffset>4403090</wp:posOffset>
                </wp:positionV>
                <wp:extent cx="3069590" cy="635"/>
                <wp:effectExtent l="0" t="0" r="3810" b="12065"/>
                <wp:wrapTopAndBottom/>
                <wp:docPr id="124179973" name="文本框 1"/>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pPr>
                              <w:pStyle w:val="9"/>
                              <w:rPr>
                                <w:rFonts w:ascii="Times New Roman" w:hAnsi="Times New Roman"/>
                                <w:sz w:val="24"/>
                              </w:rPr>
                            </w:pPr>
                            <w:bookmarkStart w:id="55" w:name="_Ref158120846"/>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1</w:t>
                            </w:r>
                            <w:r>
                              <w:fldChar w:fldCharType="end"/>
                            </w:r>
                            <w:bookmarkEnd w:id="5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12.65pt;margin-top:346.7pt;height:0.05pt;width:241.7pt;mso-wrap-distance-bottom:0pt;mso-wrap-distance-top:0pt;z-index:251661312;mso-width-relative:page;mso-height-relative:page;" fillcolor="#FFFFFF" filled="t" stroked="f" coordsize="21600,21600" o:gfxdata="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ewkWo2wAAAAsBAAAPAAAAAAAAAAEAIAAA&#10;ACIAAABkcnMvZG93bnJldi54bWxQSwECFAAUAAAACACHTuJAOQVDS0ICAAB6BAAADgAAAAAAAAAB&#10;ACAAAAAqAQAAZHJzL2Uyb0RvYy54bWxQSwUGAAAAAAYABgBZAQAA3gUAAAAA&#10;">
                <v:fill on="t" focussize="0,0"/>
                <v:stroke on="f"/>
                <v:imagedata o:title=""/>
                <o:lock v:ext="edit" aspectratio="f"/>
                <v:textbox inset="0mm,0mm,0mm,0mm" style="mso-fit-shape-to-text:t;">
                  <w:txbxContent>
                    <w:p>
                      <w:pPr>
                        <w:pStyle w:val="9"/>
                        <w:rPr>
                          <w:rFonts w:ascii="Times New Roman" w:hAnsi="Times New Roman"/>
                          <w:sz w:val="24"/>
                        </w:rPr>
                      </w:pPr>
                      <w:bookmarkStart w:id="55" w:name="_Ref158120846"/>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1</w:t>
                      </w:r>
                      <w:r>
                        <w:fldChar w:fldCharType="end"/>
                      </w:r>
                      <w:bookmarkEnd w:id="55"/>
                    </w:p>
                  </w:txbxContent>
                </v:textbox>
                <w10:wrap type="topAndBottom"/>
              </v:shape>
            </w:pict>
          </mc:Fallback>
        </mc:AlternateContent>
      </w:r>
      <w:r>
        <w:rPr>
          <w:rFonts w:ascii="宋体" w:hAnsi="宋体"/>
        </w:rPr>
        <w:drawing>
          <wp:anchor distT="0" distB="0" distL="114300" distR="114300" simplePos="0" relativeHeight="251660288" behindDoc="0" locked="0" layoutInCell="1" allowOverlap="1">
            <wp:simplePos x="0" y="0"/>
            <wp:positionH relativeFrom="column">
              <wp:posOffset>1430655</wp:posOffset>
            </wp:positionH>
            <wp:positionV relativeFrom="paragraph">
              <wp:posOffset>906780</wp:posOffset>
            </wp:positionV>
            <wp:extent cx="3069590" cy="3439160"/>
            <wp:effectExtent l="0" t="0" r="3810" b="2540"/>
            <wp:wrapTopAndBottom/>
            <wp:docPr id="159414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5102"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590" cy="3439160"/>
                    </a:xfrm>
                    <a:prstGeom prst="rect">
                      <a:avLst/>
                    </a:prstGeom>
                  </pic:spPr>
                </pic:pic>
              </a:graphicData>
            </a:graphic>
          </wp:anchor>
        </w:drawing>
      </w:r>
      <w:r>
        <w:rPr>
          <w:rFonts w:hint="eastAsia" w:ascii="宋体" w:hAnsi="宋体"/>
        </w:rPr>
        <w:t>如下</w:t>
      </w:r>
      <w:r>
        <w:rPr>
          <w:rFonts w:ascii="宋体" w:hAnsi="宋体"/>
        </w:rPr>
        <w:fldChar w:fldCharType="begin"/>
      </w:r>
      <w:r>
        <w:rPr>
          <w:rFonts w:ascii="宋体" w:hAnsi="宋体"/>
        </w:rPr>
        <w:instrText xml:space="preserve"> </w:instrText>
      </w:r>
      <w:r>
        <w:rPr>
          <w:rFonts w:hint="eastAsia" w:ascii="宋体" w:hAnsi="宋体"/>
        </w:rPr>
        <w:instrText xml:space="preserve">REF _Ref158120846 \h</w:instrText>
      </w:r>
      <w:r>
        <w:rPr>
          <w:rFonts w:ascii="宋体" w:hAnsi="宋体"/>
        </w:rPr>
        <w:instrText xml:space="preserve">  \* MERGEFORMAT </w:instrText>
      </w:r>
      <w:r>
        <w:rPr>
          <w:rFonts w:ascii="宋体" w:hAnsi="宋体"/>
        </w:rPr>
        <w:fldChar w:fldCharType="separate"/>
      </w:r>
      <w:r>
        <w:rPr>
          <w:rFonts w:hint="eastAsia" w:ascii="宋体" w:hAnsi="宋体"/>
        </w:rPr>
        <w:t>图 2-</w:t>
      </w:r>
      <w:r>
        <w:rPr>
          <w:rFonts w:ascii="宋体" w:hAnsi="宋体"/>
        </w:rPr>
        <w:t>1</w:t>
      </w:r>
      <w:r>
        <w:rPr>
          <w:rFonts w:ascii="宋体" w:hAnsi="宋体"/>
        </w:rPr>
        <w:fldChar w:fldCharType="end"/>
      </w:r>
      <w:r>
        <w:rPr>
          <w:rFonts w:hint="eastAsia" w:ascii="宋体" w:hAnsi="宋体"/>
        </w:rPr>
        <w:t>所示，如果我想在多个方法的前后都要加上日志功能，当方法很多时，对于开发者是很麻烦的，此时我们使用动态代理技术，一次性让AOP对符合要求的多个方法都加上日志控制，就不需要人工去写代码了。</w:t>
      </w:r>
    </w:p>
    <w:p>
      <w:pPr>
        <w:ind w:firstLine="420" w:firstLineChars="0"/>
        <w:rPr>
          <w:rFonts w:ascii="宋体" w:hAnsi="宋体"/>
        </w:rPr>
      </w:pPr>
      <w:r>
        <w:rPr>
          <w:rFonts w:hint="eastAsia" w:ascii="宋体" w:hAnsi="宋体"/>
        </w:rPr>
        <w:t>Spring AOP 就是基于动态代理的，如果要代理的对象，实现了某个接口，那么 Spring AOP 会使用 JDK Proxy，去创建代理对象，而对于没有实现接口的对象，就无法使用 JDK Proxy 去进行代理了，这时候 Spring AOP 会使用 Cglib 生成一个被代理对象的子类来作为代理。</w:t>
      </w:r>
    </w:p>
    <w:p>
      <w:pPr>
        <w:ind w:firstLine="420" w:firstLineChars="0"/>
      </w:pPr>
      <w:r>
        <w:rPr>
          <w:rFonts w:hint="eastAsia"/>
        </w:rPr>
        <w:t>下面是AOP相关的术语以及概念：</w:t>
      </w:r>
    </w:p>
    <w:tbl>
      <w:tblPr>
        <w:tblStyle w:val="33"/>
        <w:tblW w:w="886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431"/>
        <w:gridCol w:w="44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4431" w:type="dxa"/>
          </w:tcPr>
          <w:p>
            <w:pPr>
              <w:ind w:firstLine="0" w:firstLineChars="0"/>
              <w:jc w:val="center"/>
              <w:rPr>
                <w:rFonts w:hint="eastAsia" w:ascii="宋体" w:hAnsi="宋体"/>
              </w:rPr>
            </w:pPr>
            <w:r>
              <w:rPr>
                <w:rFonts w:hint="eastAsia" w:ascii="宋体" w:hAnsi="宋体"/>
              </w:rPr>
              <w:t>术语</w:t>
            </w:r>
          </w:p>
        </w:tc>
        <w:tc>
          <w:tcPr>
            <w:tcW w:w="4432" w:type="dxa"/>
          </w:tcPr>
          <w:p>
            <w:pPr>
              <w:ind w:firstLine="0" w:firstLineChars="0"/>
              <w:jc w:val="center"/>
              <w:rPr>
                <w:rFonts w:hint="eastAsia" w:ascii="宋体" w:hAnsi="宋体"/>
              </w:rPr>
            </w:pPr>
            <w:r>
              <w:rPr>
                <w:rFonts w:hint="eastAsia" w:ascii="宋体" w:hAnsi="宋体"/>
              </w:rPr>
              <w:t>概念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0" w:hRule="atLeast"/>
        </w:trPr>
        <w:tc>
          <w:tcPr>
            <w:tcW w:w="4431" w:type="dxa"/>
          </w:tcPr>
          <w:p>
            <w:pPr>
              <w:ind w:firstLine="0" w:firstLineChars="0"/>
              <w:jc w:val="center"/>
              <w:rPr>
                <w:rFonts w:hint="eastAsia" w:ascii="宋体" w:hAnsi="宋体"/>
              </w:rPr>
            </w:pPr>
            <w:r>
              <w:rPr>
                <w:rFonts w:hint="eastAsia" w:ascii="宋体" w:hAnsi="宋体"/>
              </w:rPr>
              <w:t>目标(Target)</w:t>
            </w:r>
          </w:p>
        </w:tc>
        <w:tc>
          <w:tcPr>
            <w:tcW w:w="4432" w:type="dxa"/>
          </w:tcPr>
          <w:p>
            <w:pPr>
              <w:ind w:firstLine="0" w:firstLineChars="0"/>
              <w:jc w:val="center"/>
              <w:rPr>
                <w:rFonts w:hint="eastAsia" w:ascii="宋体" w:hAnsi="宋体"/>
              </w:rPr>
            </w:pPr>
            <w:r>
              <w:rPr>
                <w:rFonts w:hint="eastAsia" w:ascii="宋体" w:hAnsi="宋体"/>
              </w:rPr>
              <w:t>被通知的对象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4431" w:type="dxa"/>
          </w:tcPr>
          <w:p>
            <w:pPr>
              <w:ind w:firstLine="0" w:firstLineChars="0"/>
              <w:jc w:val="center"/>
              <w:rPr>
                <w:rFonts w:hint="eastAsia" w:ascii="宋体" w:hAnsi="宋体"/>
              </w:rPr>
            </w:pPr>
            <w:r>
              <w:rPr>
                <w:rFonts w:hint="eastAsia" w:ascii="宋体" w:hAnsi="宋体"/>
              </w:rPr>
              <w:t>代理(Proxy)</w:t>
            </w:r>
          </w:p>
        </w:tc>
        <w:tc>
          <w:tcPr>
            <w:tcW w:w="4432" w:type="dxa"/>
          </w:tcPr>
          <w:p>
            <w:pPr>
              <w:ind w:firstLine="0" w:firstLineChars="0"/>
              <w:jc w:val="center"/>
              <w:rPr>
                <w:rFonts w:hint="eastAsia" w:ascii="宋体" w:hAnsi="宋体"/>
              </w:rPr>
            </w:pPr>
            <w:r>
              <w:rPr>
                <w:rFonts w:hint="eastAsia" w:ascii="宋体" w:hAnsi="宋体"/>
              </w:rPr>
              <w:t>向目标对象应用通知之后创建的代理对象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4431" w:type="dxa"/>
          </w:tcPr>
          <w:p>
            <w:pPr>
              <w:ind w:firstLine="0" w:firstLineChars="0"/>
              <w:jc w:val="center"/>
              <w:rPr>
                <w:rFonts w:hint="eastAsia" w:ascii="宋体" w:hAnsi="宋体"/>
              </w:rPr>
            </w:pPr>
            <w:r>
              <w:rPr>
                <w:rFonts w:hint="eastAsia" w:ascii="宋体" w:hAnsi="宋体"/>
              </w:rPr>
              <w:t>连接点(JoinPoint)</w:t>
            </w:r>
          </w:p>
        </w:tc>
        <w:tc>
          <w:tcPr>
            <w:tcW w:w="4432" w:type="dxa"/>
          </w:tcPr>
          <w:p>
            <w:pPr>
              <w:ind w:firstLine="0" w:firstLineChars="0"/>
              <w:jc w:val="center"/>
              <w:rPr>
                <w:rFonts w:hint="eastAsia" w:ascii="宋体" w:hAnsi="宋体"/>
              </w:rPr>
            </w:pPr>
            <w:r>
              <w:rPr>
                <w:rFonts w:hint="eastAsia" w:ascii="宋体" w:hAnsi="宋体"/>
              </w:rPr>
              <w:t>目标对象的所属类中，定义的所有方法均为连接点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0" w:hRule="atLeast"/>
        </w:trPr>
        <w:tc>
          <w:tcPr>
            <w:tcW w:w="4431" w:type="dxa"/>
          </w:tcPr>
          <w:p>
            <w:pPr>
              <w:ind w:firstLine="0" w:firstLineChars="0"/>
              <w:jc w:val="center"/>
              <w:rPr>
                <w:rFonts w:hint="eastAsia" w:ascii="宋体" w:hAnsi="宋体"/>
              </w:rPr>
            </w:pPr>
            <w:r>
              <w:rPr>
                <w:rFonts w:hint="eastAsia" w:ascii="宋体" w:hAnsi="宋体"/>
              </w:rPr>
              <w:t>切入点(Pointcut)</w:t>
            </w:r>
          </w:p>
        </w:tc>
        <w:tc>
          <w:tcPr>
            <w:tcW w:w="4432" w:type="dxa"/>
          </w:tcPr>
          <w:p>
            <w:pPr>
              <w:ind w:firstLine="0" w:firstLineChars="0"/>
              <w:jc w:val="center"/>
              <w:rPr>
                <w:rFonts w:hint="eastAsia" w:ascii="宋体" w:hAnsi="宋体"/>
              </w:rPr>
            </w:pPr>
            <w:r>
              <w:rPr>
                <w:rFonts w:hint="eastAsia" w:ascii="宋体" w:hAnsi="宋体"/>
              </w:rPr>
              <w:t>被切面拦截 / 增强的连接点（切入点一定是连接点，连接点不一定是切入点）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4431" w:type="dxa"/>
          </w:tcPr>
          <w:p>
            <w:pPr>
              <w:ind w:firstLine="0" w:firstLineChars="0"/>
              <w:jc w:val="center"/>
              <w:rPr>
                <w:rFonts w:hint="eastAsia" w:ascii="宋体" w:hAnsi="宋体"/>
              </w:rPr>
            </w:pPr>
            <w:r>
              <w:rPr>
                <w:rFonts w:hint="eastAsia" w:ascii="宋体" w:hAnsi="宋体"/>
              </w:rPr>
              <w:t>通知(Advice)</w:t>
            </w:r>
          </w:p>
        </w:tc>
        <w:tc>
          <w:tcPr>
            <w:tcW w:w="4432" w:type="dxa"/>
          </w:tcPr>
          <w:p>
            <w:pPr>
              <w:ind w:firstLine="0" w:firstLineChars="0"/>
              <w:jc w:val="center"/>
              <w:rPr>
                <w:rFonts w:hint="eastAsia" w:ascii="宋体" w:hAnsi="宋体"/>
              </w:rPr>
            </w:pPr>
            <w:r>
              <w:rPr>
                <w:rFonts w:hint="eastAsia" w:ascii="宋体" w:hAnsi="宋体"/>
              </w:rPr>
              <w:t>增强的逻辑 / 代码，也即拦截到目标对象的连接点之后要做的事情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4431" w:type="dxa"/>
          </w:tcPr>
          <w:p>
            <w:pPr>
              <w:ind w:firstLine="0" w:firstLineChars="0"/>
              <w:jc w:val="center"/>
              <w:rPr>
                <w:rFonts w:hint="eastAsia" w:ascii="宋体" w:hAnsi="宋体"/>
              </w:rPr>
            </w:pPr>
            <w:r>
              <w:rPr>
                <w:rFonts w:hint="eastAsia" w:ascii="宋体" w:hAnsi="宋体"/>
              </w:rPr>
              <w:t>切面(Aspect)</w:t>
            </w:r>
          </w:p>
        </w:tc>
        <w:tc>
          <w:tcPr>
            <w:tcW w:w="4432" w:type="dxa"/>
          </w:tcPr>
          <w:p>
            <w:pPr>
              <w:ind w:firstLine="0" w:firstLineChars="0"/>
              <w:jc w:val="center"/>
              <w:rPr>
                <w:rFonts w:hint="eastAsia" w:ascii="宋体" w:hAnsi="宋体"/>
              </w:rPr>
            </w:pPr>
            <w:r>
              <w:rPr>
                <w:rFonts w:hint="eastAsia" w:ascii="宋体" w:hAnsi="宋体"/>
              </w:rPr>
              <w:t>切入点(Pointcut)+通知(Advice)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1" w:hRule="atLeast"/>
        </w:trPr>
        <w:tc>
          <w:tcPr>
            <w:tcW w:w="4431" w:type="dxa"/>
          </w:tcPr>
          <w:p>
            <w:pPr>
              <w:ind w:firstLine="0" w:firstLineChars="0"/>
              <w:jc w:val="center"/>
              <w:rPr>
                <w:rFonts w:hint="eastAsia" w:ascii="宋体" w:hAnsi="宋体"/>
              </w:rPr>
            </w:pPr>
            <w:r>
              <w:rPr>
                <w:rFonts w:hint="eastAsia" w:ascii="宋体" w:hAnsi="宋体"/>
              </w:rPr>
              <w:t>织入(Weaving</w:t>
            </w:r>
            <w:r>
              <w:rPr>
                <w:rFonts w:ascii="宋体" w:hAnsi="宋体"/>
              </w:rPr>
              <w:t>)</w:t>
            </w:r>
          </w:p>
        </w:tc>
        <w:tc>
          <w:tcPr>
            <w:tcW w:w="4432" w:type="dxa"/>
          </w:tcPr>
          <w:p>
            <w:pPr>
              <w:ind w:firstLine="0" w:firstLineChars="0"/>
              <w:jc w:val="center"/>
              <w:rPr>
                <w:rFonts w:hint="eastAsia" w:ascii="宋体" w:hAnsi="宋体"/>
              </w:rPr>
            </w:pPr>
            <w:r>
              <w:rPr>
                <w:rFonts w:hint="eastAsia" w:ascii="宋体" w:hAnsi="宋体"/>
              </w:rPr>
              <w:t>将通知应用到目标对象，进而生成代理对象的过程动作</w:t>
            </w:r>
          </w:p>
        </w:tc>
      </w:tr>
    </w:tbl>
    <w:p>
      <w:pPr>
        <w:ind w:firstLine="0" w:firstLineChars="0"/>
      </w:pPr>
      <w:r>
        <w:rPr>
          <w:rFonts w:hint="eastAsia"/>
        </w:rPr>
        <w:t>Spring 创建代理对象，并根据用户已配置的切入点对方法调用进行拦截，拦截之后根据配置好的通知调整方法调用的时机。若用户配置的是前置通知，那么在方法调用之前先调用前置通知。反之，若用户配置的后置通知，则在方法调用过后执行后置通知。这个过程将切面应用到目标对象并导致代理对象创建的过程，又称为织入。</w:t>
      </w:r>
    </w:p>
    <w:p>
      <w:pPr>
        <w:ind w:firstLine="0" w:firstLineChars="0"/>
        <w:rPr>
          <w:rFonts w:hint="eastAsia"/>
        </w:rPr>
      </w:pPr>
    </w:p>
    <w:p>
      <w:pPr>
        <w:ind w:firstLine="0" w:firstLineChars="0"/>
      </w:pPr>
      <w:r>
        <w:rPr>
          <w:rFonts w:hint="eastAsia"/>
        </w:rPr>
        <w:t>其中通知又有不同的类型，不同的通知类型其作用效果不一样：</w:t>
      </w:r>
    </w:p>
    <w:tbl>
      <w:tblPr>
        <w:tblStyle w:val="3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388"/>
        <w:gridCol w:w="43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388" w:type="dxa"/>
          </w:tcPr>
          <w:p>
            <w:pPr>
              <w:ind w:firstLine="0" w:firstLineChars="0"/>
              <w:jc w:val="center"/>
              <w:rPr>
                <w:rFonts w:ascii="宋体" w:hAnsi="宋体"/>
              </w:rPr>
            </w:pPr>
            <w:r>
              <w:rPr>
                <w:rFonts w:hint="eastAsia" w:ascii="宋体" w:hAnsi="宋体"/>
              </w:rPr>
              <w:t>通知类型</w:t>
            </w:r>
          </w:p>
        </w:tc>
        <w:tc>
          <w:tcPr>
            <w:tcW w:w="4389" w:type="dxa"/>
          </w:tcPr>
          <w:p>
            <w:pPr>
              <w:ind w:firstLine="0" w:firstLineChars="0"/>
              <w:jc w:val="center"/>
              <w:rPr>
                <w:rFonts w:ascii="宋体" w:hAnsi="宋体"/>
              </w:rPr>
            </w:pPr>
            <w:r>
              <w:rPr>
                <w:rFonts w:hint="eastAsia" w:ascii="宋体" w:hAnsi="宋体"/>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388" w:type="dxa"/>
          </w:tcPr>
          <w:p>
            <w:pPr>
              <w:ind w:firstLine="0" w:firstLineChars="0"/>
              <w:jc w:val="center"/>
              <w:rPr>
                <w:rFonts w:ascii="宋体" w:hAnsi="宋体"/>
              </w:rPr>
            </w:pPr>
            <w:r>
              <w:rPr>
                <w:rFonts w:hint="eastAsia" w:ascii="宋体" w:hAnsi="宋体"/>
              </w:rPr>
              <w:t>Before（前置通知）</w:t>
            </w:r>
          </w:p>
        </w:tc>
        <w:tc>
          <w:tcPr>
            <w:tcW w:w="4389" w:type="dxa"/>
          </w:tcPr>
          <w:p>
            <w:pPr>
              <w:ind w:firstLine="0" w:firstLineChars="0"/>
              <w:jc w:val="center"/>
              <w:rPr>
                <w:rFonts w:ascii="宋体" w:hAnsi="宋体"/>
              </w:rPr>
            </w:pPr>
            <w:r>
              <w:rPr>
                <w:rFonts w:hint="eastAsia" w:ascii="宋体" w:hAnsi="宋体"/>
              </w:rPr>
              <w:t>目标对象的方法调用之前触发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388" w:type="dxa"/>
          </w:tcPr>
          <w:p>
            <w:pPr>
              <w:ind w:firstLine="0" w:firstLineChars="0"/>
              <w:jc w:val="center"/>
              <w:rPr>
                <w:rFonts w:ascii="宋体" w:hAnsi="宋体"/>
              </w:rPr>
            </w:pPr>
            <w:r>
              <w:rPr>
                <w:rFonts w:hint="eastAsia" w:ascii="宋体" w:hAnsi="宋体"/>
              </w:rPr>
              <w:t>After（后置通知）</w:t>
            </w:r>
          </w:p>
        </w:tc>
        <w:tc>
          <w:tcPr>
            <w:tcW w:w="4389" w:type="dxa"/>
          </w:tcPr>
          <w:p>
            <w:pPr>
              <w:ind w:firstLine="0" w:firstLineChars="0"/>
              <w:jc w:val="center"/>
              <w:rPr>
                <w:rFonts w:hint="eastAsia" w:ascii="宋体" w:hAnsi="宋体"/>
              </w:rPr>
            </w:pPr>
            <w:r>
              <w:rPr>
                <w:rFonts w:hint="eastAsia" w:ascii="宋体" w:hAnsi="宋体"/>
              </w:rPr>
              <w:t>目标对象的方法调用之后触发</w:t>
            </w:r>
          </w:p>
          <w:p>
            <w:pPr>
              <w:ind w:firstLine="0" w:firstLineChars="0"/>
              <w:jc w:val="center"/>
              <w:rPr>
                <w:rFonts w:ascii="宋体"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388" w:type="dxa"/>
          </w:tcPr>
          <w:p>
            <w:pPr>
              <w:ind w:firstLine="0" w:firstLineChars="0"/>
              <w:jc w:val="center"/>
              <w:rPr>
                <w:rFonts w:ascii="宋体" w:hAnsi="宋体"/>
              </w:rPr>
            </w:pPr>
            <w:r>
              <w:rPr>
                <w:rFonts w:hint="eastAsia" w:ascii="宋体" w:hAnsi="宋体"/>
              </w:rPr>
              <w:t>AfterReturning（返回通知）</w:t>
            </w:r>
          </w:p>
        </w:tc>
        <w:tc>
          <w:tcPr>
            <w:tcW w:w="4389" w:type="dxa"/>
          </w:tcPr>
          <w:p>
            <w:pPr>
              <w:ind w:firstLine="0" w:firstLineChars="0"/>
              <w:jc w:val="center"/>
              <w:rPr>
                <w:rFonts w:ascii="宋体" w:hAnsi="宋体"/>
              </w:rPr>
            </w:pPr>
            <w:r>
              <w:rPr>
                <w:rFonts w:hint="eastAsia" w:ascii="宋体" w:hAnsi="宋体"/>
              </w:rPr>
              <w:t>目标对象的方法调用完成，在返回结果值之后触发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388" w:type="dxa"/>
          </w:tcPr>
          <w:p>
            <w:pPr>
              <w:ind w:firstLine="0" w:firstLineChars="0"/>
              <w:jc w:val="center"/>
              <w:rPr>
                <w:rFonts w:ascii="宋体" w:hAnsi="宋体"/>
              </w:rPr>
            </w:pPr>
            <w:r>
              <w:rPr>
                <w:rFonts w:hint="eastAsia" w:ascii="宋体" w:hAnsi="宋体"/>
              </w:rPr>
              <w:t>AfterThrowing（异常通知）</w:t>
            </w:r>
          </w:p>
        </w:tc>
        <w:tc>
          <w:tcPr>
            <w:tcW w:w="4389" w:type="dxa"/>
          </w:tcPr>
          <w:p>
            <w:pPr>
              <w:ind w:firstLine="0" w:firstLineChars="0"/>
              <w:jc w:val="center"/>
              <w:rPr>
                <w:rFonts w:ascii="宋体" w:hAnsi="宋体"/>
              </w:rPr>
            </w:pPr>
            <w:r>
              <w:rPr>
                <w:rFonts w:hint="eastAsia" w:ascii="宋体" w:hAnsi="宋体"/>
              </w:rPr>
              <w:t>目标对象的方法运行中抛出 / 触发异常后触发。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388" w:type="dxa"/>
          </w:tcPr>
          <w:p>
            <w:pPr>
              <w:ind w:firstLine="0" w:firstLineChars="0"/>
              <w:jc w:val="center"/>
              <w:rPr>
                <w:rFonts w:ascii="宋体" w:hAnsi="宋体"/>
              </w:rPr>
            </w:pPr>
            <w:r>
              <w:rPr>
                <w:rFonts w:hint="eastAsia" w:ascii="宋体" w:hAnsi="宋体"/>
              </w:rPr>
              <w:t>Around （环绕通知）</w:t>
            </w:r>
          </w:p>
        </w:tc>
        <w:tc>
          <w:tcPr>
            <w:tcW w:w="4389" w:type="dxa"/>
          </w:tcPr>
          <w:p>
            <w:pPr>
              <w:ind w:firstLine="0" w:firstLineChars="0"/>
              <w:jc w:val="center"/>
              <w:rPr>
                <w:rFonts w:ascii="宋体" w:hAnsi="宋体"/>
              </w:rPr>
            </w:pPr>
            <w:r>
              <w:rPr>
                <w:rFonts w:hint="eastAsia" w:ascii="宋体" w:hAnsi="宋体"/>
              </w:rPr>
              <w:t>编程式控制目标对象的方法调用</w:t>
            </w:r>
          </w:p>
        </w:tc>
      </w:tr>
    </w:tbl>
    <w:p>
      <w:pPr>
        <w:ind w:firstLine="420" w:firstLineChars="0"/>
      </w:pPr>
      <w:r>
        <w:rPr>
          <w:rFonts w:hint="eastAsia"/>
        </w:rPr>
        <w:t>其中环绕通知是所有通知类型中可操作范围最大的一种，因为它可以直接拿到目标对象，以及要执行的方法，所以环绕通知可以任意的在目标对象的方法调用前后搞事，甚至不调用目标对象的方法。</w:t>
      </w:r>
    </w:p>
    <w:p>
      <w:pPr>
        <w:ind w:firstLine="0" w:firstLineChars="0"/>
        <w:rPr>
          <w:rFonts w:hint="eastAsia"/>
        </w:rPr>
      </w:pPr>
    </w:p>
    <w:p>
      <w:pPr>
        <w:ind w:firstLine="0" w:firstLineChars="0"/>
        <w:rPr>
          <w:rFonts w:hint="eastAsia"/>
        </w:rPr>
      </w:pPr>
      <w:r>
        <w:rPr>
          <w:rFonts w:hint="eastAsia"/>
        </w:rPr>
        <w:t>本次开发，客户端就会使用AOP功能实现对客户端实现细节的隐藏。</w:t>
      </w:r>
    </w:p>
    <w:p>
      <w:pPr>
        <w:pStyle w:val="3"/>
        <w:rPr>
          <w:rFonts w:hint="eastAsia"/>
        </w:rPr>
      </w:pPr>
      <w:bookmarkStart w:id="46" w:name="_Toc158500782"/>
      <w:r>
        <w:rPr>
          <w:rFonts w:hint="eastAsia"/>
        </w:rPr>
        <w:t>网络通信</w:t>
      </w:r>
      <w:bookmarkEnd w:id="46"/>
    </w:p>
    <w:p>
      <w:pPr>
        <w:ind w:firstLine="0" w:firstLineChars="0"/>
      </w:pPr>
    </w:p>
    <w:p>
      <w:pPr>
        <w:pStyle w:val="4"/>
      </w:pPr>
      <w:bookmarkStart w:id="47" w:name="_Toc158500783"/>
      <w:r>
        <w:t xml:space="preserve">2.2.1 </w:t>
      </w:r>
      <w:r>
        <w:rPr>
          <w:rFonts w:hint="eastAsia"/>
        </w:rPr>
        <w:t>TCP与UDP</w:t>
      </w:r>
      <w:bookmarkEnd w:id="47"/>
    </w:p>
    <w:p>
      <w:pPr>
        <w:ind w:firstLine="420" w:firstLineChars="0"/>
        <w:rPr>
          <w:rFonts w:hint="eastAsia"/>
        </w:rPr>
      </w:pPr>
      <w:r>
        <w:rPr>
          <w:rFonts w:hint="eastAsia"/>
        </w:rPr>
        <w:t>TCP（传输控制协议）和UDP（用户数据报协议）是互联网协议套件中的两个重要协议，用于在计算机网络中传输数据。</w:t>
      </w:r>
    </w:p>
    <w:p>
      <w:pPr>
        <w:ind w:firstLine="0" w:firstLineChars="0"/>
      </w:pPr>
    </w:p>
    <w:p>
      <w:pPr>
        <w:ind w:firstLine="420" w:firstLineChars="0"/>
        <w:rPr>
          <w:rFonts w:hint="eastAsia"/>
        </w:rPr>
      </w:pPr>
      <w:r>
        <w:rPr>
          <w:rFonts w:hint="eastAsia"/>
        </w:rPr>
        <w:t>TCP是一种面向连接的协议，它提供可靠的数据传输。在使用TCP时，数据被分割成小的数据包，并通过网络传输到目标设备。TCP确保数据包的顺序和完整性，如果数据包丢失或损坏，TCP会自动重新发送丢失的数据包。此外，TCP还通过使用确认和超时机制来确保可靠的传输。由于TCP的可靠性和连接性，它通常用于需要可靠数据传输的应用程序，如文件传输、电子邮件和网页浏览。</w:t>
      </w:r>
    </w:p>
    <w:p>
      <w:pPr>
        <w:ind w:firstLine="0" w:firstLineChars="0"/>
      </w:pPr>
    </w:p>
    <w:p>
      <w:pPr>
        <w:ind w:firstLine="420" w:firstLineChars="0"/>
        <w:rPr>
          <w:rFonts w:hint="eastAsia"/>
        </w:rPr>
      </w:pPr>
      <w:r>
        <w:rPr>
          <w:rFonts w:hint="eastAsia"/>
        </w:rPr>
        <w:t>UDP是一种无连接的协议，它提供了一种简单的数据传输方式。与TCP不同，UDP不保证数据的可靠性。在使用UDP时，数据被分割成小的数据包，并通过网络传输到目标设备。UDP不提供确认、重传或流控制等机制，因此数据包的丢失或损坏将不会被修复。UDP的优势在于它具有较低的延迟和较小的传输开销，适用于实时应用程序，如音频和视频流媒体、在线游戏和实时通信。</w:t>
      </w:r>
    </w:p>
    <w:p>
      <w:pPr>
        <w:ind w:firstLine="0" w:firstLineChars="0"/>
        <w:rPr>
          <w:rFonts w:hint="eastAsia"/>
        </w:rPr>
      </w:pPr>
    </w:p>
    <w:p>
      <w:pPr>
        <w:ind w:firstLine="0" w:firstLineChars="0"/>
        <w:rPr>
          <w:rFonts w:hint="eastAsia"/>
        </w:rPr>
      </w:pPr>
      <w:r>
        <w:rPr>
          <w:rFonts w:hint="eastAsia"/>
        </w:rPr>
        <w:t>本课题RPC底层的网络通信将使用TCP，原因有以下几点：</w:t>
      </w:r>
    </w:p>
    <w:p>
      <w:pPr>
        <w:ind w:firstLine="420" w:firstLineChars="0"/>
      </w:pPr>
      <w:r>
        <w:rPr>
          <w:rFonts w:hint="eastAsia"/>
        </w:rPr>
        <w:t>①可靠性。</w:t>
      </w:r>
      <w:r>
        <w:t>TCP</w:t>
      </w:r>
      <w:r>
        <w:rPr>
          <w:rFonts w:hint="eastAsia"/>
        </w:rPr>
        <w:t>是一种可靠的协议，它提供了数据包的可靠传输。在</w:t>
      </w:r>
      <w:r>
        <w:t>RPC</w:t>
      </w:r>
      <w:r>
        <w:rPr>
          <w:rFonts w:hint="eastAsia"/>
        </w:rPr>
        <w:t>通信中，可靠性是非常重要的，因为我们希望确保远程调用的请求和响应能够可靠地传输，并且不会丢失或损坏。</w:t>
      </w:r>
      <w:r>
        <w:t>TCP</w:t>
      </w:r>
      <w:r>
        <w:rPr>
          <w:rFonts w:hint="eastAsia"/>
        </w:rPr>
        <w:t>通过序列号、确认和重传机制等技术来保证数据的可靠性，确保数据的完整性和顺序。</w:t>
      </w:r>
    </w:p>
    <w:p>
      <w:pPr>
        <w:ind w:firstLine="0" w:firstLineChars="0"/>
      </w:pPr>
    </w:p>
    <w:p>
      <w:pPr>
        <w:ind w:firstLine="0" w:firstLineChars="0"/>
        <w:rPr>
          <w:rFonts w:hint="eastAsia"/>
        </w:rPr>
      </w:pPr>
      <w:r>
        <w:t>​</w:t>
      </w:r>
      <w:r>
        <w:tab/>
      </w:r>
      <w:r>
        <w:rPr>
          <w:rFonts w:hint="eastAsia"/>
        </w:rPr>
        <w:t>②顺序性。</w:t>
      </w:r>
      <w:r>
        <w:t>RPC</w:t>
      </w:r>
      <w:r>
        <w:rPr>
          <w:rFonts w:hint="eastAsia"/>
        </w:rPr>
        <w:t>框架通常需要保证请求和响应的顺序。</w:t>
      </w:r>
      <w:r>
        <w:t>TCP</w:t>
      </w:r>
      <w:r>
        <w:rPr>
          <w:rFonts w:hint="eastAsia"/>
        </w:rPr>
        <w:t>提供了有序的数据传输，即发送的数据包将按照发送的顺序在接收端被按序接收。这对于确保</w:t>
      </w:r>
      <w:r>
        <w:t>RPC</w:t>
      </w:r>
      <w:r>
        <w:rPr>
          <w:rFonts w:hint="eastAsia"/>
        </w:rPr>
        <w:t>调用的正确执行非常重要，因为如果请求和响应的顺序混乱，可能导致执行结果不一致或产生错误。</w:t>
      </w:r>
    </w:p>
    <w:p>
      <w:pPr>
        <w:ind w:firstLine="0" w:firstLineChars="0"/>
        <w:rPr>
          <w:rFonts w:hint="eastAsia"/>
        </w:rPr>
      </w:pPr>
      <w:r>
        <w:t>​</w:t>
      </w:r>
      <w:r>
        <w:tab/>
      </w:r>
      <w:r>
        <w:rPr>
          <w:rFonts w:hint="eastAsia"/>
        </w:rPr>
        <w:t>③连接管理。</w:t>
      </w:r>
      <w:r>
        <w:t>TCP</w:t>
      </w:r>
      <w:r>
        <w:rPr>
          <w:rFonts w:hint="eastAsia"/>
        </w:rPr>
        <w:t>是一种面向连接的协议，它使用握手和断开连接的机制来管理通信双方之间的连接状态。在</w:t>
      </w:r>
      <w:r>
        <w:t>RPC</w:t>
      </w:r>
      <w:r>
        <w:rPr>
          <w:rFonts w:hint="eastAsia"/>
        </w:rPr>
        <w:t>框架中，连接管理对于建立和维护节点之间的通信非常重要。</w:t>
      </w:r>
      <w:r>
        <w:t>TCP</w:t>
      </w:r>
      <w:r>
        <w:rPr>
          <w:rFonts w:hint="eastAsia"/>
        </w:rPr>
        <w:t>提供了可靠的连接建立和断开过程，可以确保通信双方在进行</w:t>
      </w:r>
      <w:r>
        <w:t>RPC</w:t>
      </w:r>
      <w:r>
        <w:rPr>
          <w:rFonts w:hint="eastAsia"/>
        </w:rPr>
        <w:t>调用之前建立有效的连接，并在通信完成后正确地关闭连接。</w:t>
      </w:r>
    </w:p>
    <w:p>
      <w:pPr>
        <w:ind w:firstLine="0" w:firstLineChars="0"/>
        <w:rPr>
          <w:rFonts w:hint="eastAsia"/>
        </w:rPr>
      </w:pPr>
      <w:r>
        <w:t>​</w:t>
      </w:r>
      <w:r>
        <w:tab/>
      </w:r>
      <w:r>
        <w:rPr>
          <w:rFonts w:hint="eastAsia"/>
        </w:rPr>
        <w:t>④兼容性。</w:t>
      </w:r>
      <w:r>
        <w:t>TCP</w:t>
      </w:r>
      <w:r>
        <w:rPr>
          <w:rFonts w:hint="eastAsia"/>
        </w:rPr>
        <w:t>是互联网最常用的传输协议之一，几乎所有的网络设备和操作系统都支持</w:t>
      </w:r>
      <w:r>
        <w:t>TCP</w:t>
      </w:r>
      <w:r>
        <w:rPr>
          <w:rFonts w:hint="eastAsia"/>
        </w:rPr>
        <w:t>。使用</w:t>
      </w:r>
      <w:r>
        <w:t>TCP</w:t>
      </w:r>
      <w:r>
        <w:rPr>
          <w:rFonts w:hint="eastAsia"/>
        </w:rPr>
        <w:t>作为底层传输协议可以保证</w:t>
      </w:r>
      <w:r>
        <w:t>RPC</w:t>
      </w:r>
      <w:r>
        <w:rPr>
          <w:rFonts w:hint="eastAsia"/>
        </w:rPr>
        <w:t>框架的兼容性和互操作性，使得不同平台和环境下的节点能够进行可靠的通信。</w:t>
      </w:r>
    </w:p>
    <w:p>
      <w:pPr>
        <w:ind w:firstLine="0" w:firstLineChars="0"/>
      </w:pPr>
    </w:p>
    <w:p>
      <w:pPr>
        <w:ind w:firstLine="0" w:firstLineChars="0"/>
      </w:pPr>
    </w:p>
    <w:p>
      <w:pPr>
        <w:pStyle w:val="4"/>
      </w:pPr>
      <w:bookmarkStart w:id="48" w:name="_Toc158500784"/>
      <w:r>
        <w:t>2.2.2 J</w:t>
      </w:r>
      <w:r>
        <w:rPr>
          <w:rFonts w:hint="eastAsia"/>
        </w:rPr>
        <w:t>ava</w:t>
      </w:r>
      <w:r>
        <w:t xml:space="preserve"> </w:t>
      </w:r>
      <w:r>
        <w:rPr>
          <w:rFonts w:hint="eastAsia"/>
        </w:rPr>
        <w:t>bio</w:t>
      </w:r>
      <w:bookmarkEnd w:id="48"/>
    </w:p>
    <w:p>
      <w:pPr>
        <w:ind w:firstLine="0" w:firstLineChars="0"/>
        <w:rPr>
          <w:rFonts w:hint="eastAsia"/>
        </w:rPr>
      </w:pPr>
      <w:r>
        <w:rPr>
          <w:rFonts w:hint="eastAsia"/>
        </w:rPr>
        <w:t>以前大多数网络通信方式都是阻塞模式，如</w:t>
      </w:r>
      <w:r>
        <w:fldChar w:fldCharType="begin"/>
      </w:r>
      <w:r>
        <w:instrText xml:space="preserve"> </w:instrText>
      </w:r>
      <w:r>
        <w:rPr>
          <w:rFonts w:hint="eastAsia"/>
        </w:rPr>
        <w:instrText xml:space="preserve">REF _Ref158122625 \h</w:instrText>
      </w:r>
      <w:r>
        <w:instrText xml:space="preserve"> </w:instrText>
      </w:r>
      <w:r>
        <w:fldChar w:fldCharType="separate"/>
      </w:r>
      <w:r>
        <w:rPr>
          <w:rFonts w:hint="eastAsia"/>
        </w:rPr>
        <w:t>图 2-</w:t>
      </w:r>
      <w:r>
        <w:t>2</w:t>
      </w:r>
      <w:r>
        <w:fldChar w:fldCharType="end"/>
      </w:r>
      <w:r>
        <w:rPr>
          <w:rFonts w:hint="eastAsia"/>
        </w:rPr>
        <w:t>所示：</w:t>
      </w:r>
    </w:p>
    <w:p>
      <w:pPr>
        <w:ind w:firstLine="420" w:firstLineChars="0"/>
        <w:rPr>
          <w:rFonts w:hint="eastAsia"/>
        </w:rPr>
      </w:pPr>
      <w:r>
        <w:rPr>
          <w:rFonts w:hint="eastAsia"/>
        </w:rPr>
        <w:t>客户端向服务器端发出请求后，客户端会一直等待(不会再做其他事情)，直到服务器端返回结果或者网络出现问题。</w:t>
      </w:r>
    </w:p>
    <w:p>
      <w:pPr>
        <w:ind w:firstLine="420" w:firstLineChars="0"/>
      </w:pPr>
      <w:r>
        <mc:AlternateContent>
          <mc:Choice Requires="wps">
            <w:drawing>
              <wp:anchor distT="0" distB="0" distL="114300" distR="114300" simplePos="0" relativeHeight="251662336" behindDoc="0" locked="0" layoutInCell="1" allowOverlap="1">
                <wp:simplePos x="0" y="0"/>
                <wp:positionH relativeFrom="column">
                  <wp:posOffset>1177290</wp:posOffset>
                </wp:positionH>
                <wp:positionV relativeFrom="paragraph">
                  <wp:posOffset>3231515</wp:posOffset>
                </wp:positionV>
                <wp:extent cx="3080385" cy="635"/>
                <wp:effectExtent l="0" t="0" r="5715" b="12065"/>
                <wp:wrapTopAndBottom/>
                <wp:docPr id="65513264" name="文本框 1"/>
                <wp:cNvGraphicFramePr/>
                <a:graphic xmlns:a="http://schemas.openxmlformats.org/drawingml/2006/main">
                  <a:graphicData uri="http://schemas.microsoft.com/office/word/2010/wordprocessingShape">
                    <wps:wsp>
                      <wps:cNvSpPr txBox="1"/>
                      <wps:spPr>
                        <a:xfrm>
                          <a:off x="0" y="0"/>
                          <a:ext cx="3080385" cy="635"/>
                        </a:xfrm>
                        <a:prstGeom prst="rect">
                          <a:avLst/>
                        </a:prstGeom>
                        <a:solidFill>
                          <a:prstClr val="white"/>
                        </a:solidFill>
                        <a:ln>
                          <a:noFill/>
                        </a:ln>
                      </wps:spPr>
                      <wps:txbx>
                        <w:txbxContent>
                          <w:p>
                            <w:pPr>
                              <w:pStyle w:val="9"/>
                              <w:rPr>
                                <w:rFonts w:ascii="Times New Roman" w:hAnsi="Times New Roman"/>
                                <w:sz w:val="24"/>
                              </w:rPr>
                            </w:pPr>
                            <w:bookmarkStart w:id="56" w:name="_Ref158122625"/>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2</w:t>
                            </w:r>
                            <w:r>
                              <w:fldChar w:fldCharType="end"/>
                            </w:r>
                            <w:bookmarkEnd w:id="5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2.7pt;margin-top:254.45pt;height:0.05pt;width:242.55pt;mso-wrap-distance-bottom:0pt;mso-wrap-distance-top:0pt;z-index:251662336;mso-width-relative:page;mso-height-relative:page;" fillcolor="#FFFFFF" filled="t" stroked="f" coordsize="21600,21600" o:gfxdata="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RpNC2wAAAAsBAAAPAAAAAAAAAAEAIAAA&#10;ACIAAABkcnMvZG93bnJldi54bWxQSwECFAAUAAAACACHTuJABup/SkICAAB5BAAADgAAAAAAAAAB&#10;ACAAAAAqAQAAZHJzL2Uyb0RvYy54bWxQSwUGAAAAAAYABgBZAQAA3gUAAAAA&#10;">
                <v:fill on="t" focussize="0,0"/>
                <v:stroke on="f"/>
                <v:imagedata o:title=""/>
                <o:lock v:ext="edit" aspectratio="f"/>
                <v:textbox inset="0mm,0mm,0mm,0mm" style="mso-fit-shape-to-text:t;">
                  <w:txbxContent>
                    <w:p>
                      <w:pPr>
                        <w:pStyle w:val="9"/>
                        <w:rPr>
                          <w:rFonts w:ascii="Times New Roman" w:hAnsi="Times New Roman"/>
                          <w:sz w:val="24"/>
                        </w:rPr>
                      </w:pPr>
                      <w:bookmarkStart w:id="56" w:name="_Ref158122625"/>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2</w:t>
                      </w:r>
                      <w:r>
                        <w:fldChar w:fldCharType="end"/>
                      </w:r>
                      <w:bookmarkEnd w:id="56"/>
                    </w:p>
                  </w:txbxContent>
                </v:textbox>
                <w10:wrap type="topAndBottom"/>
              </v:shape>
            </w:pict>
          </mc:Fallback>
        </mc:AlternateContent>
      </w:r>
      <w:r>
        <w:drawing>
          <wp:anchor distT="0" distB="0" distL="114300" distR="114300" simplePos="0" relativeHeight="251663360" behindDoc="0" locked="0" layoutInCell="1" allowOverlap="1">
            <wp:simplePos x="0" y="0"/>
            <wp:positionH relativeFrom="column">
              <wp:posOffset>1177290</wp:posOffset>
            </wp:positionH>
            <wp:positionV relativeFrom="paragraph">
              <wp:posOffset>572135</wp:posOffset>
            </wp:positionV>
            <wp:extent cx="3105150" cy="2574290"/>
            <wp:effectExtent l="0" t="0" r="6350" b="3810"/>
            <wp:wrapTopAndBottom/>
            <wp:docPr id="51817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7644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05150" cy="2574290"/>
                    </a:xfrm>
                    <a:prstGeom prst="rect">
                      <a:avLst/>
                    </a:prstGeom>
                  </pic:spPr>
                </pic:pic>
              </a:graphicData>
            </a:graphic>
          </wp:anchor>
        </w:drawing>
      </w:r>
      <w:r>
        <w:rPr>
          <w:rFonts w:hint="eastAsia"/>
        </w:rPr>
        <w:t>服务器端同样的，当在处理某个客户端A发来的请求时，另一个客户端B发来的请求会等待，直到服务器端的这个处理线程完成上一个处理。</w:t>
      </w:r>
    </w:p>
    <w:p>
      <w:pPr>
        <w:ind w:firstLine="420" w:firstLineChars="0"/>
      </w:pPr>
    </w:p>
    <w:p>
      <w:pPr>
        <w:ind w:firstLine="420" w:firstLineChars="0"/>
        <w:rPr>
          <w:rFonts w:hint="eastAsia"/>
        </w:rPr>
      </w:pPr>
    </w:p>
    <w:p>
      <w:pPr>
        <w:ind w:firstLine="420" w:firstLineChars="0"/>
        <w:rPr>
          <w:rFonts w:hint="eastAsia"/>
        </w:rPr>
      </w:pPr>
    </w:p>
    <w:p>
      <w:pPr>
        <w:ind w:firstLine="0" w:firstLineChars="0"/>
        <w:rPr>
          <w:rFonts w:hint="eastAsia"/>
        </w:rPr>
      </w:pPr>
      <w:r>
        <w:rPr>
          <w:rFonts w:hint="eastAsia"/>
        </w:rPr>
        <w:t>这种基于BIO的网络传输有如下的问题：</w:t>
      </w:r>
    </w:p>
    <w:p>
      <w:pPr>
        <w:ind w:firstLine="420" w:firstLineChars="0"/>
        <w:rPr>
          <w:rFonts w:hint="eastAsia"/>
        </w:rPr>
      </w:pPr>
      <w:r>
        <w:rPr>
          <w:rFonts w:hint="eastAsia"/>
        </w:rPr>
        <w:t>同一时间，服务器只能接受来自于客户端A的请求信息；虽然客户端A和客户端B的请求是同时进行的，但客户端B发送的请求信息只能等到服务器接受完A的请求数据后，才能被接受。</w:t>
      </w:r>
    </w:p>
    <w:p>
      <w:pPr>
        <w:ind w:firstLine="420" w:firstLineChars="0"/>
        <w:rPr>
          <w:rFonts w:hint="eastAsia"/>
        </w:rPr>
      </w:pPr>
      <w:r>
        <w:rPr>
          <w:rFonts w:hint="eastAsia"/>
        </w:rPr>
        <w:t>由于服务器一次只能处理一个客户端请求，当处理完成并返回后(或者异常时)，才能进行第二次请求的处理。很显然，这样的处理方式在高并发的情况下，是不能采用的。</w:t>
      </w:r>
    </w:p>
    <w:p>
      <w:pPr>
        <w:ind w:firstLine="420" w:firstLineChars="0"/>
      </w:pPr>
      <w:r>
        <w:rPr>
          <w:rFonts w:hint="eastAsia"/>
        </w:rPr>
        <w:t>本次RPC框架场景适用在高并发的场景下，BIO不能解决RPC的通信问题。</w:t>
      </w:r>
    </w:p>
    <w:p>
      <w:pPr>
        <w:ind w:firstLine="0" w:firstLineChars="0"/>
      </w:pPr>
    </w:p>
    <w:p>
      <w:pPr>
        <w:pStyle w:val="4"/>
      </w:pPr>
      <w:bookmarkStart w:id="49" w:name="_Toc158500785"/>
      <w:r>
        <w:t>2.2.3 J</w:t>
      </w:r>
      <w:r>
        <w:rPr>
          <w:rFonts w:hint="eastAsia"/>
        </w:rPr>
        <w:t>ava</w:t>
      </w:r>
      <w:r>
        <w:t xml:space="preserve"> </w:t>
      </w:r>
      <w:r>
        <w:rPr>
          <w:rFonts w:hint="eastAsia"/>
        </w:rPr>
        <w:t>NIO</w:t>
      </w:r>
      <w:bookmarkEnd w:id="49"/>
    </w:p>
    <w:p>
      <w:pPr>
        <w:ind w:firstLine="420" w:firstLineChars="0"/>
        <w:rPr>
          <w:rFonts w:hint="eastAsia"/>
        </w:rPr>
      </w:pPr>
      <w:r>
        <mc:AlternateContent>
          <mc:Choice Requires="wps">
            <w:drawing>
              <wp:anchor distT="0" distB="0" distL="114300" distR="114300" simplePos="0" relativeHeight="251665408" behindDoc="0" locked="0" layoutInCell="1" allowOverlap="1">
                <wp:simplePos x="0" y="0"/>
                <wp:positionH relativeFrom="column">
                  <wp:posOffset>998220</wp:posOffset>
                </wp:positionH>
                <wp:positionV relativeFrom="paragraph">
                  <wp:posOffset>3743325</wp:posOffset>
                </wp:positionV>
                <wp:extent cx="3563620" cy="203200"/>
                <wp:effectExtent l="0" t="0" r="5080" b="0"/>
                <wp:wrapTopAndBottom/>
                <wp:docPr id="584989546" name="文本框 1"/>
                <wp:cNvGraphicFramePr/>
                <a:graphic xmlns:a="http://schemas.openxmlformats.org/drawingml/2006/main">
                  <a:graphicData uri="http://schemas.microsoft.com/office/word/2010/wordprocessingShape">
                    <wps:wsp>
                      <wps:cNvSpPr txBox="1"/>
                      <wps:spPr>
                        <a:xfrm>
                          <a:off x="0" y="0"/>
                          <a:ext cx="3563620" cy="203200"/>
                        </a:xfrm>
                        <a:prstGeom prst="rect">
                          <a:avLst/>
                        </a:prstGeom>
                        <a:solidFill>
                          <a:prstClr val="white"/>
                        </a:solidFill>
                        <a:ln>
                          <a:noFill/>
                        </a:ln>
                      </wps:spPr>
                      <wps:txbx>
                        <w:txbxContent>
                          <w:p>
                            <w:pPr>
                              <w:pStyle w:val="9"/>
                              <w:rPr>
                                <w:rFonts w:ascii="Times New Roman" w:hAnsi="Times New Roman"/>
                                <w:sz w:val="24"/>
                              </w:rPr>
                            </w:pPr>
                            <w:bookmarkStart w:id="57" w:name="_Ref158396794"/>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3</w:t>
                            </w:r>
                            <w:r>
                              <w:fldChar w:fldCharType="end"/>
                            </w:r>
                            <w:bookmarkEnd w:id="57"/>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 o:spid="_x0000_s1026" o:spt="202" type="#_x0000_t202" style="position:absolute;left:0pt;margin-left:78.6pt;margin-top:294.75pt;height:16pt;width:280.6pt;mso-wrap-distance-bottom:0pt;mso-wrap-distance-top:0pt;z-index:251665408;mso-width-relative:page;mso-height-relative:page;" fillcolor="#FFFFFF" filled="t" stroked="f" coordsize="21600,21600" o:gfxdata="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IwFc9oAAAALAQAADwAAAAAAAAABACAA&#10;AAAiAAAAZHJzL2Rvd25yZXYueG1sUEsBAhQAFAAAAAgAh07iQIUp679EAgAAfQQAAA4AAAAAAAAA&#10;AQAgAAAAKQEAAGRycy9lMm9Eb2MueG1sUEsFBgAAAAAGAAYAWQEAAN8FAAAAAA==&#10;">
                <v:fill on="t" focussize="0,0"/>
                <v:stroke on="f"/>
                <v:imagedata o:title=""/>
                <o:lock v:ext="edit" aspectratio="f"/>
                <v:textbox inset="0mm,0mm,0mm,0mm">
                  <w:txbxContent>
                    <w:p>
                      <w:pPr>
                        <w:pStyle w:val="9"/>
                        <w:rPr>
                          <w:rFonts w:ascii="Times New Roman" w:hAnsi="Times New Roman"/>
                          <w:sz w:val="24"/>
                        </w:rPr>
                      </w:pPr>
                      <w:bookmarkStart w:id="57" w:name="_Ref158396794"/>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3</w:t>
                      </w:r>
                      <w:r>
                        <w:fldChar w:fldCharType="end"/>
                      </w:r>
                      <w:bookmarkEnd w:id="57"/>
                    </w:p>
                  </w:txbxContent>
                </v:textbox>
                <w10:wrap type="topAndBottom"/>
              </v:shape>
            </w:pict>
          </mc:Fallback>
        </mc:AlternateContent>
      </w:r>
      <w:r>
        <w:drawing>
          <wp:anchor distT="0" distB="0" distL="114300" distR="114300" simplePos="0" relativeHeight="251664384" behindDoc="0" locked="0" layoutInCell="1" allowOverlap="1">
            <wp:simplePos x="0" y="0"/>
            <wp:positionH relativeFrom="column">
              <wp:posOffset>1000760</wp:posOffset>
            </wp:positionH>
            <wp:positionV relativeFrom="paragraph">
              <wp:posOffset>1240790</wp:posOffset>
            </wp:positionV>
            <wp:extent cx="3563620" cy="2440305"/>
            <wp:effectExtent l="0" t="0" r="5080" b="0"/>
            <wp:wrapTopAndBottom/>
            <wp:docPr id="1726441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1287"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3620" cy="2440305"/>
                    </a:xfrm>
                    <a:prstGeom prst="rect">
                      <a:avLst/>
                    </a:prstGeom>
                  </pic:spPr>
                </pic:pic>
              </a:graphicData>
            </a:graphic>
          </wp:anchor>
        </w:drawing>
      </w:r>
      <w:r>
        <w:rPr>
          <w:rFonts w:hint="eastAsia"/>
        </w:rPr>
        <w:t>NIO（Non-blocking I/O）是一种非阻塞I/O模型，用于处理输入和输出操作。相比于BIO（Blocking I/O）模型，NIO提供了更高效的I/O处理方式，如，支持处理多个并发任务。如</w:t>
      </w:r>
      <w:r>
        <w:fldChar w:fldCharType="begin"/>
      </w:r>
      <w:r>
        <w:instrText xml:space="preserve"> </w:instrText>
      </w:r>
      <w:r>
        <w:rPr>
          <w:rFonts w:hint="eastAsia"/>
        </w:rPr>
        <w:instrText xml:space="preserve">REF _Ref158396794 \h</w:instrText>
      </w:r>
      <w:r>
        <w:instrText xml:space="preserve"> </w:instrText>
      </w:r>
      <w:r>
        <w:fldChar w:fldCharType="separate"/>
      </w:r>
      <w:r>
        <w:rPr>
          <w:rFonts w:hint="eastAsia"/>
        </w:rPr>
        <w:t>图 2-</w:t>
      </w:r>
      <w:r>
        <w:t>3</w:t>
      </w:r>
      <w:r>
        <w:fldChar w:fldCharType="end"/>
      </w:r>
      <w:r>
        <w:rPr>
          <w:rFonts w:hint="eastAsia"/>
        </w:rPr>
        <w:t>所示，应用程序会不断轮询read内核是否准备好数据，不会阻塞，当内核准备好数据后，应用程序就会阻塞read内核数据。</w:t>
      </w:r>
    </w:p>
    <w:p>
      <w:pPr>
        <w:ind w:firstLineChars="0"/>
        <w:rPr>
          <w:rFonts w:hint="eastAsia"/>
        </w:rPr>
      </w:pPr>
      <w:r>
        <w:rPr>
          <w:rFonts w:hint="eastAsia"/>
        </w:rPr>
        <w:t>以下是NIO模型的一些主要特性：</w:t>
      </w:r>
    </w:p>
    <w:p>
      <w:pPr>
        <w:ind w:firstLineChars="0"/>
        <w:rPr>
          <w:rFonts w:hint="eastAsia"/>
        </w:rPr>
      </w:pPr>
      <w:r>
        <w:rPr>
          <w:rFonts w:hint="eastAsia"/>
        </w:rPr>
        <w:t>①非阻塞：NIO是一种非阻塞的I/O模型，它使用了非阻塞I/O操作和事件驱动机制。当应用程序进行I/O操作时，不会被阻塞等待操作完成，而是立即返回并继续执行其他任务。通过使用非阻塞I/O，应用程序可以利用空闲时间执行其他任务，从而提高系统的并发处理能力。</w:t>
      </w:r>
    </w:p>
    <w:p>
      <w:pPr>
        <w:ind w:firstLineChars="0"/>
        <w:rPr>
          <w:rFonts w:hint="eastAsia"/>
        </w:rPr>
      </w:pPr>
      <w:r>
        <w:rPr>
          <w:rFonts w:hint="eastAsia"/>
        </w:rPr>
        <w:t>②缓冲区（Buffer）：NIO模型使用缓冲区来存储数据。缓冲区是一块连续的内存区域，用于在应用程序和底层I/O通道之间传输数据。应用程序可以将数据写入缓冲区，然后通过I/O通道进行读取或将数据从I/O通道写入缓冲区。这种基于缓冲区的数据传输方式可以减少系统的数据拷贝次数，提高数据传输的效率。</w:t>
      </w:r>
    </w:p>
    <w:p>
      <w:pPr>
        <w:ind w:firstLineChars="0"/>
      </w:pPr>
      <w:r>
        <w:rPr>
          <w:rFonts w:hint="eastAsia"/>
        </w:rPr>
        <w:t>③通道（Channel）：NIO模型使用通道进行数据的读取和写入。通道代表了一个打开的I/O连接，可以通过通道进行数据的读取和写入操作。与传统的流式I/O不同，通道可以是双向的，支持同时进行读取和写入操作。通过通道，应用程序可以直接与操作系统内核进行交互，实现高效的数据传输。</w:t>
      </w:r>
    </w:p>
    <w:p>
      <w:pPr>
        <w:ind w:firstLineChars="0"/>
      </w:pPr>
    </w:p>
    <w:p>
      <w:pPr>
        <w:ind w:firstLine="0" w:firstLineChars="0"/>
        <w:rPr>
          <w:rFonts w:hint="eastAsia"/>
        </w:rPr>
      </w:pPr>
    </w:p>
    <w:p>
      <w:pPr>
        <w:pStyle w:val="5"/>
        <w:numPr>
          <w:ilvl w:val="0"/>
          <w:numId w:val="0"/>
        </w:numPr>
        <w:spacing w:before="391" w:after="391"/>
        <w:rPr>
          <w:rFonts w:hint="eastAsia"/>
        </w:rPr>
      </w:pPr>
      <w:r>
        <w:rPr>
          <w:rFonts w:hint="eastAsia"/>
        </w:rPr>
        <w:t>2</w:t>
      </w:r>
      <w:r>
        <w:t xml:space="preserve">.2.3.1 </w:t>
      </w:r>
      <w:r>
        <w:rPr>
          <w:rFonts w:hint="eastAsia"/>
        </w:rPr>
        <w:t>多路复用</w:t>
      </w:r>
    </w:p>
    <w:p>
      <w:pPr>
        <w:ind w:firstLine="0" w:firstLineChars="0"/>
      </w:pPr>
      <w:r>
        <w:rPr>
          <w:rFonts w:hint="eastAsia"/>
        </w:rPr>
        <w:t>虽然NIO有以上的有点，但是因为其非阻塞状态会不断轮询read内核，这势必会造成CPU的高负载，为了解决这个问题，后面就提出了多路复用，让一个线程去监听多个网络事件。可以最大程度上减轻CPU的负载。</w:t>
      </w:r>
    </w:p>
    <w:p>
      <w:pPr>
        <w:ind w:firstLine="0" w:firstLineChars="0"/>
        <w:rPr>
          <w:rFonts w:hint="eastAsia"/>
        </w:rPr>
      </w:pPr>
    </w:p>
    <w:p>
      <w:pPr>
        <w:ind w:firstLine="0" w:firstLineChars="0"/>
        <w:rPr>
          <w:rFonts w:hint="eastAsia"/>
        </w:rPr>
      </w:pPr>
      <w:r>
        <w:tab/>
      </w:r>
      <w:r>
        <w:rPr>
          <w:rFonts w:hint="eastAsia"/>
        </w:rPr>
        <w:t>多路复用（Multiplexing）：NIO模型支持多路复用的I/O操作。多路复用是一种同时监听多个I/O通道状态的机制，通过一个线程来管理多个通道的I/O操作。通过使用选择器（Selector）来实现多路复用，应用程序可以同时处理多个通道的I/O事件，从而提高系统的并发性能。IO 多路复用模型中，线程首先发起 select 调用，询问内核数据是否准备就绪，等内核把数据准备好了，用户线程再发起 read 调用。read 调用的过程（数据从内核空间 -&gt; 用户空间）还是阻塞的。IO 多路复用模型，通过减少无效的系统调用，减少了对 CPU 资源的消耗。</w:t>
      </w:r>
    </w:p>
    <w:p>
      <w:pPr>
        <w:ind w:firstLine="0" w:firstLineChars="0"/>
      </w:pPr>
    </w:p>
    <w:p>
      <w:pPr>
        <w:ind w:firstLine="0" w:firstLineChars="0"/>
        <w:rPr>
          <w:rFonts w:hint="eastAsia"/>
        </w:rPr>
      </w:pPr>
      <w:r>
        <w:rPr>
          <w:rFonts w:hint="eastAsia"/>
        </w:rPr>
        <w:t>在java NIO中，一个重要的组件叫做selector，其专门用来实现多路复用，如</w:t>
      </w:r>
      <w:r>
        <w:fldChar w:fldCharType="begin"/>
      </w:r>
      <w:r>
        <w:instrText xml:space="preserve"> </w:instrText>
      </w:r>
      <w:r>
        <w:rPr>
          <w:rFonts w:hint="eastAsia"/>
        </w:rPr>
        <w:instrText xml:space="preserve">REF _Ref158486980 \h</w:instrText>
      </w:r>
      <w:r>
        <w:instrText xml:space="preserve"> </w:instrText>
      </w:r>
      <w:r>
        <w:fldChar w:fldCharType="separate"/>
      </w:r>
      <w:r>
        <w:rPr>
          <w:rFonts w:hint="eastAsia"/>
        </w:rPr>
        <w:t>图 2-</w:t>
      </w:r>
      <w:r>
        <w:t>4</w:t>
      </w:r>
      <w:r>
        <w:fldChar w:fldCharType="end"/>
      </w:r>
      <w:r>
        <w:rPr>
          <w:rFonts w:hint="eastAsia"/>
        </w:rPr>
        <w:t>所示，多个client的channel管道会注册到组角selector上。这时，应用程序只需要使用一个线程调用select方法，就可以同时监听多个channel通道，当一个channel产生事件后，会通知对应的应用程序线程使用read函数读取内核的数据。</w:t>
      </w:r>
    </w:p>
    <w:p>
      <w:pPr>
        <w:ind w:firstLine="0" w:firstLineChars="0"/>
      </w:pPr>
      <w:r>
        <mc:AlternateContent>
          <mc:Choice Requires="wps">
            <w:drawing>
              <wp:anchor distT="0" distB="0" distL="114300" distR="114300" simplePos="0" relativeHeight="251667456" behindDoc="0" locked="0" layoutInCell="1" allowOverlap="1">
                <wp:simplePos x="0" y="0"/>
                <wp:positionH relativeFrom="column">
                  <wp:posOffset>803910</wp:posOffset>
                </wp:positionH>
                <wp:positionV relativeFrom="paragraph">
                  <wp:posOffset>1988820</wp:posOffset>
                </wp:positionV>
                <wp:extent cx="3763010" cy="635"/>
                <wp:effectExtent l="0" t="0" r="0" b="12065"/>
                <wp:wrapTopAndBottom/>
                <wp:docPr id="488853314" name="文本框 1"/>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pPr>
                              <w:pStyle w:val="9"/>
                              <w:rPr>
                                <w:rFonts w:ascii="Times New Roman" w:hAnsi="Times New Roman"/>
                                <w:sz w:val="24"/>
                              </w:rPr>
                            </w:pPr>
                            <w:bookmarkStart w:id="58" w:name="_Ref158486980"/>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4</w:t>
                            </w:r>
                            <w:r>
                              <w:fldChar w:fldCharType="end"/>
                            </w:r>
                            <w:bookmarkEnd w:id="5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63.3pt;margin-top:156.6pt;height:0.05pt;width:296.3pt;mso-wrap-distance-bottom:0pt;mso-wrap-distance-top:0pt;z-index:251667456;mso-width-relative:page;mso-height-relative:page;" fillcolor="#FFFFFF" filled="t" stroked="f" coordsize="21600,21600" o:gfxdata="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hlt3vaAAAACwEAAA8AAAAAAAAAAQAgAAAA&#10;IgAAAGRycy9kb3ducmV2LnhtbFBLAQIUABQAAAAIAIdO4kAFl5o3QgIAAHoEAAAOAAAAAAAAAAEA&#10;IAAAACkBAABkcnMvZTJvRG9jLnhtbFBLBQYAAAAABgAGAFkBAADdBQAAAAA=&#10;">
                <v:fill on="t" focussize="0,0"/>
                <v:stroke on="f"/>
                <v:imagedata o:title=""/>
                <o:lock v:ext="edit" aspectratio="f"/>
                <v:textbox inset="0mm,0mm,0mm,0mm" style="mso-fit-shape-to-text:t;">
                  <w:txbxContent>
                    <w:p>
                      <w:pPr>
                        <w:pStyle w:val="9"/>
                        <w:rPr>
                          <w:rFonts w:ascii="Times New Roman" w:hAnsi="Times New Roman"/>
                          <w:sz w:val="24"/>
                        </w:rPr>
                      </w:pPr>
                      <w:bookmarkStart w:id="58" w:name="_Ref158486980"/>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4</w:t>
                      </w:r>
                      <w:r>
                        <w:fldChar w:fldCharType="end"/>
                      </w:r>
                      <w:bookmarkEnd w:id="58"/>
                    </w:p>
                  </w:txbxContent>
                </v:textbox>
                <w10:wrap type="topAndBottom"/>
              </v:shape>
            </w:pict>
          </mc:Fallback>
        </mc:AlternateContent>
      </w:r>
      <w:r>
        <w:drawing>
          <wp:anchor distT="0" distB="0" distL="114300" distR="114300" simplePos="0" relativeHeight="251666432" behindDoc="1" locked="0" layoutInCell="1" allowOverlap="1">
            <wp:simplePos x="0" y="0"/>
            <wp:positionH relativeFrom="column">
              <wp:posOffset>803910</wp:posOffset>
            </wp:positionH>
            <wp:positionV relativeFrom="paragraph">
              <wp:posOffset>318135</wp:posOffset>
            </wp:positionV>
            <wp:extent cx="3763010" cy="1613535"/>
            <wp:effectExtent l="0" t="0" r="0" b="0"/>
            <wp:wrapTopAndBottom/>
            <wp:docPr id="1731432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2680"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3010" cy="1613535"/>
                    </a:xfrm>
                    <a:prstGeom prst="rect">
                      <a:avLst/>
                    </a:prstGeom>
                  </pic:spPr>
                </pic:pic>
              </a:graphicData>
            </a:graphic>
          </wp:anchor>
        </w:drawing>
      </w:r>
    </w:p>
    <w:p>
      <w:pPr>
        <w:ind w:firstLine="0" w:firstLineChars="0"/>
      </w:pPr>
      <w:r>
        <w:rPr>
          <w:rFonts w:hint="eastAsia"/>
        </w:rPr>
        <w:t>nio的io多路复用模型已经可以基本满足RPC框架的网络传输，相比于传统的阻塞I/O（BIO）模型，NIO模型的编程复杂度更高。它需要开发人员熟悉缓冲区、通道和选择器等概念，并编写更复杂的代码来管理非阻塞I/O操作和多路复用。所以本课题用更加方便的netty网络框架来实现网络通信。</w:t>
      </w:r>
    </w:p>
    <w:p>
      <w:pPr>
        <w:ind w:firstLine="0" w:firstLineChars="0"/>
      </w:pPr>
    </w:p>
    <w:p>
      <w:pPr>
        <w:pStyle w:val="4"/>
        <w:rPr>
          <w:rFonts w:hint="eastAsia"/>
        </w:rPr>
      </w:pPr>
      <w:bookmarkStart w:id="50" w:name="_Toc158500786"/>
      <w:r>
        <w:rPr>
          <w:rFonts w:hint="eastAsia"/>
        </w:rPr>
        <w:t>2</w:t>
      </w:r>
      <w:r>
        <w:t xml:space="preserve">.2.4 </w:t>
      </w:r>
      <w:r>
        <w:rPr>
          <w:rFonts w:hint="eastAsia"/>
        </w:rPr>
        <w:t>netty</w:t>
      </w:r>
      <w:bookmarkEnd w:id="50"/>
    </w:p>
    <w:p>
      <w:pPr>
        <w:ind w:firstLine="0" w:firstLineChars="0"/>
        <w:rPr>
          <w:rFonts w:hint="eastAsia"/>
        </w:rPr>
      </w:pPr>
      <w:r>
        <w:rPr>
          <w:rFonts w:hint="eastAsia"/>
        </w:rPr>
        <w:t>Netty是一个基于Java的开源网络应用框架，提供了一组丰富的高性能、异步、事件驱动的网络编程工具和组件。它构建在Java NIO（New I/O）之上，通过提供更高级别的抽象和封装，简化了网络应用的开发。</w:t>
      </w:r>
    </w:p>
    <w:p>
      <w:pPr>
        <w:ind w:firstLine="0" w:firstLineChars="0"/>
      </w:pPr>
    </w:p>
    <w:p>
      <w:pPr>
        <w:ind w:firstLine="0" w:firstLineChars="0"/>
      </w:pPr>
      <w:r>
        <w:rPr>
          <w:rFonts w:hint="eastAsia"/>
        </w:rPr>
        <w:t>Netty的设计目标是提供一个可扩展、高性能的网络应用框架，适用于各种类型的网络应用，包括服务器、客户端、中间件和通信协议等。</w:t>
      </w:r>
    </w:p>
    <w:p>
      <w:pPr>
        <w:ind w:firstLine="0" w:firstLineChars="0"/>
      </w:pPr>
      <w:r>
        <w:rPr>
          <w:rFonts w:hint="eastAsia"/>
        </w:rPr>
        <w:t>下面介绍netty中比较重要的组件：</w:t>
      </w:r>
    </w:p>
    <w:p>
      <w:pPr>
        <w:pStyle w:val="5"/>
        <w:numPr>
          <w:ilvl w:val="0"/>
          <w:numId w:val="0"/>
        </w:numPr>
        <w:spacing w:before="391" w:after="391"/>
        <w:rPr>
          <w:rFonts w:hint="eastAsia"/>
        </w:rPr>
      </w:pPr>
      <w:r>
        <w:t>2.2.4.1Channel</w:t>
      </w:r>
    </w:p>
    <w:p>
      <w:pPr>
        <w:ind w:firstLine="0" w:firstLineChars="0"/>
        <w:rPr>
          <w:rFonts w:hint="eastAsia"/>
        </w:rPr>
      </w:pPr>
      <w:r>
        <w:rPr>
          <w:rFonts w:hint="eastAsia"/>
        </w:rPr>
        <w:t>- Netty网络通信的组件，用于网络IO操作。</w:t>
      </w:r>
    </w:p>
    <w:p>
      <w:pPr>
        <w:ind w:firstLine="0" w:firstLineChars="0"/>
        <w:rPr>
          <w:rFonts w:hint="eastAsia"/>
        </w:rPr>
      </w:pPr>
      <w:r>
        <w:rPr>
          <w:rFonts w:hint="eastAsia"/>
        </w:rPr>
        <w:t>- 通过Channel可以获得当前王略连接的通道的状态与网络配置参数。</w:t>
      </w:r>
    </w:p>
    <w:p>
      <w:pPr>
        <w:ind w:firstLine="0" w:firstLineChars="0"/>
      </w:pPr>
      <w:r>
        <w:rPr>
          <w:rFonts w:hint="eastAsia"/>
        </w:rPr>
        <w:t>- Channel提供异步的网络IO操作，调用后立即返回ChannelFuture，通过注册监听，或者同步等待，最终获取结果。</w:t>
      </w:r>
    </w:p>
    <w:p>
      <w:pPr>
        <w:ind w:firstLine="0" w:firstLineChars="0"/>
      </w:pPr>
    </w:p>
    <w:p>
      <w:pPr>
        <w:pStyle w:val="5"/>
        <w:numPr>
          <w:ilvl w:val="0"/>
          <w:numId w:val="0"/>
        </w:numPr>
        <w:spacing w:before="391" w:after="391"/>
      </w:pPr>
      <w:r>
        <w:t>2.2.4.2Selector</w:t>
      </w:r>
    </w:p>
    <w:p>
      <w:pPr>
        <w:ind w:firstLine="420" w:firstLineChars="0"/>
        <w:rPr>
          <w:rFonts w:hint="eastAsia"/>
        </w:rPr>
      </w:pPr>
      <w:r>
        <w:rPr>
          <w:rFonts w:hint="eastAsia"/>
        </w:rPr>
        <w:t>Netty基于java.nio.channels.Selector对象实现IO多路复用，通过Selector一个线程可以监听多个连接的Channel事件。当向一个Selector中注册Channel后，Selector内部的机制就可以自动不断的Select这些注册的Channel是否有就绪的IO事件（可读、可写、网络连接完成等）。</w:t>
      </w:r>
    </w:p>
    <w:p>
      <w:pPr>
        <w:pStyle w:val="5"/>
        <w:numPr>
          <w:ilvl w:val="0"/>
          <w:numId w:val="0"/>
        </w:numPr>
        <w:spacing w:before="391" w:after="391"/>
      </w:pPr>
      <w:r>
        <w:t>2.2.4.3ChannelHandler</w:t>
      </w:r>
    </w:p>
    <w:p>
      <w:pPr>
        <w:ind w:firstLine="0" w:firstLineChars="0"/>
      </w:pPr>
      <w:r>
        <w:drawing>
          <wp:anchor distT="0" distB="0" distL="114300" distR="114300" simplePos="0" relativeHeight="251668480" behindDoc="0" locked="0" layoutInCell="1" allowOverlap="1">
            <wp:simplePos x="0" y="0"/>
            <wp:positionH relativeFrom="column">
              <wp:posOffset>797560</wp:posOffset>
            </wp:positionH>
            <wp:positionV relativeFrom="paragraph">
              <wp:posOffset>595630</wp:posOffset>
            </wp:positionV>
            <wp:extent cx="3418205" cy="2134870"/>
            <wp:effectExtent l="0" t="0" r="0" b="0"/>
            <wp:wrapTopAndBottom/>
            <wp:docPr id="175235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59160"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18205" cy="2134870"/>
                    </a:xfrm>
                    <a:prstGeom prst="rect">
                      <a:avLst/>
                    </a:prstGeom>
                  </pic:spPr>
                </pic:pic>
              </a:graphicData>
            </a:graphic>
          </wp:anchor>
        </w:drawing>
      </w:r>
      <w:r>
        <w:rPr>
          <w:rFonts w:hint="eastAsia"/>
        </w:rPr>
        <w:t xml:space="preserve">ChannelHandler属于业务的核心接口，用于处理IO事件或者拦截IO操作，并将其转发到ChannelPipeline（业务处理链）中的下一个处理程序。 </w:t>
      </w:r>
    </w:p>
    <w:p>
      <w:pPr>
        <w:pStyle w:val="5"/>
        <w:numPr>
          <w:ilvl w:val="0"/>
          <w:numId w:val="0"/>
        </w:numPr>
        <w:spacing w:before="391" w:after="391"/>
      </w:pPr>
      <w:r>
        <w:t xml:space="preserve">2.2.4.4 </w:t>
      </w:r>
      <w:r>
        <w:rPr>
          <w:rFonts w:hint="eastAsia"/>
        </w:rPr>
        <w:t>Pipeline与ChannelPipelin</w:t>
      </w:r>
      <w:r>
        <w:t>e</w:t>
      </w:r>
    </w:p>
    <w:p>
      <w:pPr>
        <w:ind w:firstLine="0" w:firstLineChars="0"/>
        <w:rPr>
          <w:rFonts w:hint="eastAsia"/>
        </w:rPr>
      </w:pPr>
      <w:r>
        <w:rPr>
          <w:rFonts w:hint="eastAsia"/>
        </w:rPr>
        <w:t>- ChannelPipeline是一个handler的集合，它负责处理和拦截出站和入站的事件和操作。</w:t>
      </w:r>
    </w:p>
    <w:p>
      <w:pPr>
        <w:ind w:firstLine="0" w:firstLineChars="0"/>
        <w:rPr>
          <w:rFonts w:hint="eastAsia"/>
        </w:rPr>
      </w:pPr>
      <w:r>
        <w:rPr>
          <w:rFonts w:hint="eastAsia"/>
        </w:rPr>
        <w:t>- ChannelPipeline实现了拦截过滤器模式，使用户能控制事件的处理方式。</w:t>
      </w:r>
    </w:p>
    <w:p>
      <w:pPr>
        <w:ind w:firstLine="0" w:firstLineChars="0"/>
        <w:rPr>
          <w:rFonts w:hint="eastAsia"/>
        </w:rPr>
      </w:pPr>
      <w:r>
        <w:rPr>
          <w:rFonts w:hint="eastAsia"/>
        </w:rPr>
        <w:t>- 在Netty中，每个Channel都有且只有一个ChannelPipeline与之对应。如所</w:t>
      </w:r>
      <w:r>
        <w:fldChar w:fldCharType="begin"/>
      </w:r>
      <w:r>
        <w:instrText xml:space="preserve"> </w:instrText>
      </w:r>
      <w:r>
        <w:rPr>
          <w:rFonts w:hint="eastAsia"/>
        </w:rPr>
        <w:instrText xml:space="preserve">REF _Ref158498936 \h</w:instrText>
      </w:r>
      <w:r>
        <w:instrText xml:space="preserve"> </w:instrText>
      </w:r>
      <w:r>
        <w:fldChar w:fldCharType="separate"/>
      </w:r>
      <w:r>
        <w:rPr>
          <w:rFonts w:hint="eastAsia"/>
        </w:rPr>
        <w:t>图 2-</w:t>
      </w:r>
      <w:r>
        <w:t>5</w:t>
      </w:r>
      <w:r>
        <w:fldChar w:fldCharType="end"/>
      </w:r>
      <w:r>
        <w:rPr>
          <w:rFonts w:hint="eastAsia"/>
        </w:rPr>
        <w:t>示</w:t>
      </w:r>
    </w:p>
    <w:p>
      <w:pPr>
        <w:ind w:firstLine="0" w:firstLineChars="0"/>
      </w:pPr>
    </w:p>
    <w:p>
      <w:pPr>
        <w:ind w:firstLine="0" w:firstLineChars="0"/>
      </w:pPr>
      <w:r>
        <w:rPr>
          <w:rFonts w:hint="eastAsia"/>
        </w:rPr>
        <w:t>一个 Channel 包含了一个 ChannelPipeline，而 ChannelPipeline 中又维护了一个由 ChannelHandlerContext 组成的双向链表，并且每个 ChannelHandlerContext 中又关联着一个 ChannelHandler。</w:t>
      </w:r>
    </w:p>
    <w:p>
      <w:pPr>
        <w:ind w:firstLine="0" w:firstLineChars="0"/>
        <w:rPr>
          <w:rFonts w:hint="eastAsia"/>
        </w:rPr>
      </w:pPr>
      <w:r>
        <mc:AlternateContent>
          <mc:Choice Requires="wps">
            <w:drawing>
              <wp:anchor distT="0" distB="0" distL="114300" distR="114300" simplePos="0" relativeHeight="251670528" behindDoc="0" locked="0" layoutInCell="1" allowOverlap="1">
                <wp:simplePos x="0" y="0"/>
                <wp:positionH relativeFrom="column">
                  <wp:posOffset>2540</wp:posOffset>
                </wp:positionH>
                <wp:positionV relativeFrom="paragraph">
                  <wp:posOffset>1546225</wp:posOffset>
                </wp:positionV>
                <wp:extent cx="5579745" cy="635"/>
                <wp:effectExtent l="0" t="0" r="0" b="12065"/>
                <wp:wrapTopAndBottom/>
                <wp:docPr id="494855585" name="文本框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pPr>
                              <w:pStyle w:val="9"/>
                              <w:rPr>
                                <w:rFonts w:ascii="Times New Roman" w:hAnsi="Times New Roman"/>
                                <w:sz w:val="24"/>
                              </w:rPr>
                            </w:pPr>
                            <w:bookmarkStart w:id="59" w:name="_Ref158498936"/>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5</w:t>
                            </w:r>
                            <w:r>
                              <w:fldChar w:fldCharType="end"/>
                            </w:r>
                            <w:bookmarkEnd w:id="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0.2pt;margin-top:121.75pt;height:0.05pt;width:439.35pt;mso-wrap-distance-bottom:0pt;mso-wrap-distance-top:0pt;z-index:251670528;mso-width-relative:page;mso-height-relative:page;" fillcolor="#FFFFFF" filled="t" stroked="f" coordsize="21600,21600" o:gfxdata="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hoZW7ZAAAACAEAAA8AAAAAAAAAAQAgAAAA&#10;IgAAAGRycy9kb3ducmV2LnhtbFBLAQIUABQAAAAIAIdO4kCM8ezjQwIAAHoEAAAOAAAAAAAAAAEA&#10;IAAAACgBAABkcnMvZTJvRG9jLnhtbFBLBQYAAAAABgAGAFkBAADdBQAAAAA=&#10;">
                <v:fill on="t" focussize="0,0"/>
                <v:stroke on="f"/>
                <v:imagedata o:title=""/>
                <o:lock v:ext="edit" aspectratio="f"/>
                <v:textbox inset="0mm,0mm,0mm,0mm" style="mso-fit-shape-to-text:t;">
                  <w:txbxContent>
                    <w:p>
                      <w:pPr>
                        <w:pStyle w:val="9"/>
                        <w:rPr>
                          <w:rFonts w:ascii="Times New Roman" w:hAnsi="Times New Roman"/>
                          <w:sz w:val="24"/>
                        </w:rPr>
                      </w:pPr>
                      <w:bookmarkStart w:id="59" w:name="_Ref158498936"/>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5</w:t>
                      </w:r>
                      <w:r>
                        <w:fldChar w:fldCharType="end"/>
                      </w:r>
                      <w:bookmarkEnd w:id="59"/>
                    </w:p>
                  </w:txbxContent>
                </v:textbox>
                <w10:wrap type="topAndBottom"/>
              </v:shape>
            </w:pict>
          </mc:Fallback>
        </mc:AlternateContent>
      </w:r>
      <w:r>
        <w:drawing>
          <wp:anchor distT="0" distB="0" distL="114300" distR="114300" simplePos="0" relativeHeight="251669504" behindDoc="0" locked="0" layoutInCell="1" allowOverlap="1">
            <wp:simplePos x="0" y="0"/>
            <wp:positionH relativeFrom="column">
              <wp:posOffset>2540</wp:posOffset>
            </wp:positionH>
            <wp:positionV relativeFrom="paragraph">
              <wp:posOffset>0</wp:posOffset>
            </wp:positionV>
            <wp:extent cx="5579745" cy="1489075"/>
            <wp:effectExtent l="0" t="0" r="0" b="0"/>
            <wp:wrapTopAndBottom/>
            <wp:docPr id="11883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526"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1489075"/>
                    </a:xfrm>
                    <a:prstGeom prst="rect">
                      <a:avLst/>
                    </a:prstGeom>
                  </pic:spPr>
                </pic:pic>
              </a:graphicData>
            </a:graphic>
          </wp:anchor>
        </w:drawing>
      </w:r>
    </w:p>
    <w:p>
      <w:pPr>
        <w:ind w:firstLine="0" w:firstLineChars="0"/>
      </w:pPr>
    </w:p>
    <w:p>
      <w:pPr>
        <w:pStyle w:val="5"/>
        <w:numPr>
          <w:ilvl w:val="0"/>
          <w:numId w:val="0"/>
        </w:numPr>
        <w:spacing w:before="391" w:after="391"/>
      </w:pPr>
      <w:r>
        <w:rPr>
          <w:rFonts w:hint="eastAsia"/>
        </w:rPr>
        <w:t>2</w:t>
      </w:r>
      <w:r>
        <w:t>.2.4.5 LengthFieldBasedFrameDecoder</w:t>
      </w:r>
    </w:p>
    <w:p>
      <w:pPr>
        <w:ind w:firstLine="420" w:firstLineChars="0"/>
        <w:rPr>
          <w:rFonts w:hint="eastAsia"/>
        </w:rPr>
      </w:pPr>
      <w:r>
        <w:rPr>
          <w:rFonts w:hint="eastAsia"/>
        </w:rPr>
        <w:t>LengthFieldBasedFrameDecoder是Netty框架提供的一个用于解决TCP粘包和拆包问题的解码器（Decoder）。它基于长度字段的方式来解决数据的分割和重组。</w:t>
      </w:r>
    </w:p>
    <w:p>
      <w:pPr>
        <w:ind w:firstLine="420" w:firstLineChars="0"/>
        <w:rPr>
          <w:rFonts w:hint="eastAsia"/>
        </w:rPr>
      </w:pPr>
      <w:r>
        <w:rPr>
          <w:rFonts w:hint="eastAsia"/>
        </w:rPr>
        <w:t>在网络通信中，由于传输过程中的各种原因，数据往往会被拆分成多个小片段进行传输，或者多个数据包会被合并成一个大的数据块。这就导致了粘包（多个数据包黏在一起）和拆包（一个数据包被拆分成多个片段）的问题。</w:t>
      </w:r>
    </w:p>
    <w:p>
      <w:pPr>
        <w:ind w:firstLine="420" w:firstLineChars="0"/>
        <w:rPr>
          <w:rFonts w:hint="eastAsia"/>
        </w:rPr>
      </w:pPr>
      <w:r>
        <w:rPr>
          <w:rFonts w:hint="eastAsia"/>
        </w:rPr>
        <w:t>LengthFieldBasedFrameDecoder通过读取指定长度字段（通常是包头中的长度字段）的值，来确定每个数据包的长度，从而正确地将接收到的数据拆分成独立的数据包。</w:t>
      </w:r>
    </w:p>
    <w:p>
      <w:pPr>
        <w:ind w:firstLine="420" w:firstLineChars="0"/>
        <w:rPr>
          <w:rFonts w:hint="eastAsia"/>
        </w:rPr>
      </w:pPr>
      <w:r>
        <w:rPr>
          <w:rFonts w:hint="eastAsia"/>
        </w:rPr>
        <w:t>本课题的协议设计部分，就需要用到这个重要的组件。</w:t>
      </w:r>
    </w:p>
    <w:p>
      <w:pPr>
        <w:ind w:firstLine="0" w:firstLineChars="0"/>
      </w:pPr>
    </w:p>
    <w:p>
      <w:pPr>
        <w:pStyle w:val="3"/>
        <w:rPr>
          <w:rFonts w:hint="eastAsia"/>
        </w:rPr>
      </w:pPr>
      <w:r>
        <w:t>zookeeper</w:t>
      </w:r>
    </w:p>
    <w:p>
      <w:pPr>
        <w:pStyle w:val="4"/>
        <w:rPr>
          <w:rFonts w:hint="eastAsia"/>
        </w:rPr>
      </w:pPr>
      <w:r>
        <w:rPr>
          <w:rFonts w:hint="eastAsia"/>
        </w:rPr>
        <w:t>2.3.1 Zookeeper简介</w:t>
      </w:r>
    </w:p>
    <w:p>
      <w:pPr>
        <w:ind w:firstLine="420" w:firstLineChars="0"/>
        <w:rPr>
          <w:rFonts w:hint="eastAsia"/>
        </w:rPr>
      </w:pPr>
      <w:r>
        <w:rPr>
          <w:rFonts w:hint="eastAsia"/>
        </w:rPr>
        <w:t>ZooKeeper是一个开源的分布式协调服务，由Apache软件基金会开发和维护。它提供了一个简单而健壮的分布式应用程序协调和管理的解决方案。</w:t>
      </w:r>
    </w:p>
    <w:p>
      <w:pPr>
        <w:ind w:firstLine="420" w:firstLineChars="0"/>
        <w:rPr>
          <w:rFonts w:hint="eastAsia"/>
        </w:rPr>
      </w:pPr>
      <w:r>
        <w:rPr>
          <w:rFonts w:hint="eastAsia"/>
        </w:rPr>
        <w:t>ZooKeeper的设计目标是为分布式系统提供高可用性、一致性和可靠性的协调服务。它通过提供一个分布式的、层次化的命名空间（类似于文件系统），来存储和管理配置信息、状态信息、命名服务等。</w:t>
      </w:r>
    </w:p>
    <w:p>
      <w:pPr>
        <w:ind w:firstLine="0" w:firstLineChars="0"/>
      </w:pPr>
    </w:p>
    <w:p>
      <w:pPr>
        <w:ind w:firstLine="0" w:firstLineChars="0"/>
        <w:rPr>
          <w:rFonts w:hint="eastAsia"/>
        </w:rPr>
      </w:pPr>
      <w:r>
        <w:rPr>
          <w:rFonts w:hint="eastAsia"/>
        </w:rPr>
        <w:t>本课题将使用zookeeper来作为注册中心，依赖于其文件存储+监听机制。</w:t>
      </w:r>
    </w:p>
    <w:p>
      <w:pPr>
        <w:ind w:firstLine="0" w:firstLineChars="0"/>
      </w:pPr>
    </w:p>
    <w:p>
      <w:pPr>
        <w:pStyle w:val="4"/>
        <w:rPr>
          <w:rFonts w:hint="eastAsia"/>
        </w:rPr>
      </w:pPr>
      <w:r>
        <w:rPr>
          <w:rFonts w:hint="eastAsia"/>
        </w:rPr>
        <w:t>2.3.2 Zookeeper节点存储</w:t>
      </w:r>
    </w:p>
    <w:p>
      <w:pPr>
        <w:ind w:firstLine="0" w:firstLineChars="0"/>
        <w:rPr>
          <w:rFonts w:hint="eastAsia"/>
        </w:rPr>
      </w:pPr>
      <w:r>
        <w:rPr>
          <w:rFonts w:hint="eastAsia"/>
        </w:rPr>
        <w:t>zookeeper中的文件存储以znode节点的形式存在。</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376"/>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4376" w:type="dxa"/>
          </w:tcPr>
          <w:p>
            <w:pPr>
              <w:ind w:firstLine="0" w:firstLineChars="0"/>
            </w:pPr>
            <w:r>
              <w:rPr>
                <w:rFonts w:hint="eastAsia"/>
              </w:rPr>
              <w:t>临时目录节点</w:t>
            </w:r>
          </w:p>
        </w:tc>
        <w:tc>
          <w:tcPr>
            <w:tcW w:w="4377" w:type="dxa"/>
          </w:tcPr>
          <w:p>
            <w:pPr>
              <w:ind w:firstLine="0" w:firstLineChars="0"/>
            </w:pPr>
            <w:r>
              <w:rPr>
                <w:rFonts w:hint="eastAsia"/>
              </w:rPr>
              <w:t>客户端与Zookeeper断开连接后，该节点被删除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tcW w:w="4376" w:type="dxa"/>
          </w:tcPr>
          <w:p>
            <w:pPr>
              <w:ind w:firstLine="0" w:firstLineChars="0"/>
            </w:pPr>
            <w:r>
              <w:rPr>
                <w:rFonts w:hint="eastAsia"/>
              </w:rPr>
              <w:t>临时顺序编号目录节点</w:t>
            </w:r>
          </w:p>
        </w:tc>
        <w:tc>
          <w:tcPr>
            <w:tcW w:w="4377" w:type="dxa"/>
          </w:tcPr>
          <w:p>
            <w:pPr>
              <w:ind w:firstLine="0" w:firstLineChars="0"/>
            </w:pPr>
            <w:r>
              <w:rPr>
                <w:rFonts w:hint="eastAsia"/>
              </w:rPr>
              <w:t>基本特性同临时节点，只是增加了顺序属性，节点名后边会追加一个由父节点维护的自增整型数字。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7" w:hRule="atLeast"/>
        </w:trPr>
        <w:tc>
          <w:tcPr>
            <w:tcW w:w="4376" w:type="dxa"/>
          </w:tcPr>
          <w:p>
            <w:pPr>
              <w:ind w:firstLine="0" w:firstLineChars="0"/>
            </w:pPr>
            <w:r>
              <w:rPr>
                <w:rFonts w:hint="eastAsia"/>
              </w:rPr>
              <w:t>持久化目录节点</w:t>
            </w:r>
          </w:p>
        </w:tc>
        <w:tc>
          <w:tcPr>
            <w:tcW w:w="4377" w:type="dxa"/>
          </w:tcPr>
          <w:p>
            <w:pPr>
              <w:ind w:firstLine="0" w:firstLineChars="0"/>
            </w:pPr>
            <w:r>
              <w:rPr>
                <w:rFonts w:hint="eastAsia"/>
              </w:rPr>
              <w:t>客户端与Zookeeper断开连接后，该节点依旧存在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8" w:hRule="atLeast"/>
        </w:trPr>
        <w:tc>
          <w:tcPr>
            <w:tcW w:w="4376" w:type="dxa"/>
          </w:tcPr>
          <w:p>
            <w:pPr>
              <w:ind w:firstLine="0" w:firstLineChars="0"/>
            </w:pPr>
            <w:r>
              <w:rPr>
                <w:rFonts w:hint="eastAsia"/>
              </w:rPr>
              <w:t>持久化顺序编号目录节点</w:t>
            </w:r>
          </w:p>
        </w:tc>
        <w:tc>
          <w:tcPr>
            <w:tcW w:w="4377" w:type="dxa"/>
          </w:tcPr>
          <w:p>
            <w:pPr>
              <w:ind w:firstLine="0" w:firstLineChars="0"/>
              <w:rPr>
                <w:rFonts w:hint="eastAsia"/>
              </w:rPr>
            </w:pPr>
            <w:r>
              <w:rPr>
                <w:rFonts w:hint="eastAsia"/>
              </w:rPr>
              <w:t>基本特性同持久节点，只是增加了顺序属性，节点名后边会追加一个由父节点维护的自增整型数字。</w:t>
            </w:r>
          </w:p>
          <w:p>
            <w:pPr>
              <w:ind w:firstLine="0" w:firstLineChars="0"/>
            </w:pPr>
          </w:p>
        </w:tc>
      </w:tr>
    </w:tbl>
    <w:p>
      <w:pPr>
        <w:ind w:firstLine="0" w:firstLineChars="0"/>
        <w:rPr>
          <w:rFonts w:hint="eastAsia"/>
        </w:rPr>
      </w:pPr>
      <w:r>
        <mc:AlternateContent>
          <mc:Choice Requires="wps">
            <w:drawing>
              <wp:anchor distT="0" distB="0" distL="114300" distR="114300" simplePos="0" relativeHeight="251672576" behindDoc="0" locked="0" layoutInCell="1" allowOverlap="1">
                <wp:simplePos x="0" y="0"/>
                <wp:positionH relativeFrom="column">
                  <wp:posOffset>748030</wp:posOffset>
                </wp:positionH>
                <wp:positionV relativeFrom="paragraph">
                  <wp:posOffset>3082925</wp:posOffset>
                </wp:positionV>
                <wp:extent cx="3547745" cy="635"/>
                <wp:effectExtent l="0" t="0" r="0" b="12065"/>
                <wp:wrapTopAndBottom/>
                <wp:docPr id="1399381862" name="文本框 1"/>
                <wp:cNvGraphicFramePr/>
                <a:graphic xmlns:a="http://schemas.openxmlformats.org/drawingml/2006/main">
                  <a:graphicData uri="http://schemas.microsoft.com/office/word/2010/wordprocessingShape">
                    <wps:wsp>
                      <wps:cNvSpPr txBox="1"/>
                      <wps:spPr>
                        <a:xfrm>
                          <a:off x="0" y="0"/>
                          <a:ext cx="3547745" cy="635"/>
                        </a:xfrm>
                        <a:prstGeom prst="rect">
                          <a:avLst/>
                        </a:prstGeom>
                        <a:solidFill>
                          <a:prstClr val="white"/>
                        </a:solidFill>
                        <a:ln>
                          <a:noFill/>
                        </a:ln>
                      </wps:spPr>
                      <wps:txbx>
                        <w:txbxContent>
                          <w:p>
                            <w:pPr>
                              <w:pStyle w:val="9"/>
                              <w:rPr>
                                <w:rFonts w:ascii="Times New Roman" w:hAnsi="Times New Roman"/>
                                <w:sz w:val="24"/>
                              </w:rPr>
                            </w:pPr>
                            <w:bookmarkStart w:id="60" w:name="_Ref158501377"/>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6</w:t>
                            </w:r>
                            <w:r>
                              <w:fldChar w:fldCharType="end"/>
                            </w:r>
                            <w:bookmarkEnd w:id="6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58.9pt;margin-top:242.75pt;height:0.05pt;width:279.35pt;mso-wrap-distance-bottom:0pt;mso-wrap-distance-top:0pt;z-index:251672576;mso-width-relative:page;mso-height-relative:page;" fillcolor="#FFFFFF" filled="t" stroked="f" coordsize="21600,21600" o:gfxdata="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iu1f9oAAAALAQAADwAAAAAAAAABACAA&#10;AAAiAAAAZHJzL2Rvd25yZXYueG1sUEsBAhQAFAAAAAgAh07iQHxsQO9EAgAAewQAAA4AAAAAAAAA&#10;AQAgAAAAKQEAAGRycy9lMm9Eb2MueG1sUEsFBgAAAAAGAAYAWQEAAN8FAAAAAA==&#10;">
                <v:fill on="t" focussize="0,0"/>
                <v:stroke on="f"/>
                <v:imagedata o:title=""/>
                <o:lock v:ext="edit" aspectratio="f"/>
                <v:textbox inset="0mm,0mm,0mm,0mm" style="mso-fit-shape-to-text:t;">
                  <w:txbxContent>
                    <w:p>
                      <w:pPr>
                        <w:pStyle w:val="9"/>
                        <w:rPr>
                          <w:rFonts w:ascii="Times New Roman" w:hAnsi="Times New Roman"/>
                          <w:sz w:val="24"/>
                        </w:rPr>
                      </w:pPr>
                      <w:bookmarkStart w:id="60" w:name="_Ref158501377"/>
                      <w:r>
                        <w:rPr>
                          <w:rFonts w:hint="eastAsia"/>
                        </w:rPr>
                        <w:t>图 2-</w:t>
                      </w:r>
                      <w:r>
                        <w:fldChar w:fldCharType="begin"/>
                      </w:r>
                      <w:r>
                        <w:instrText xml:space="preserve"> </w:instrText>
                      </w:r>
                      <w:r>
                        <w:rPr>
                          <w:rFonts w:hint="eastAsia"/>
                        </w:rPr>
                        <w:instrText xml:space="preserve">SEQ 图_2- \* ARABIC</w:instrText>
                      </w:r>
                      <w:r>
                        <w:instrText xml:space="preserve"> </w:instrText>
                      </w:r>
                      <w:r>
                        <w:fldChar w:fldCharType="separate"/>
                      </w:r>
                      <w:r>
                        <w:t>6</w:t>
                      </w:r>
                      <w:r>
                        <w:fldChar w:fldCharType="end"/>
                      </w:r>
                      <w:bookmarkEnd w:id="60"/>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column">
              <wp:posOffset>748030</wp:posOffset>
            </wp:positionH>
            <wp:positionV relativeFrom="paragraph">
              <wp:posOffset>915670</wp:posOffset>
            </wp:positionV>
            <wp:extent cx="3547745" cy="2110105"/>
            <wp:effectExtent l="0" t="0" r="0" b="0"/>
            <wp:wrapTopAndBottom/>
            <wp:docPr id="1219462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2202" name="图片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7745" cy="2110105"/>
                    </a:xfrm>
                    <a:prstGeom prst="rect">
                      <a:avLst/>
                    </a:prstGeom>
                  </pic:spPr>
                </pic:pic>
              </a:graphicData>
            </a:graphic>
          </wp:anchor>
        </w:drawing>
      </w:r>
      <w:r>
        <w:rPr>
          <w:rFonts w:hint="eastAsia"/>
        </w:rPr>
        <w:t>ZooKeeper的数据结构，跟Unix文件系统非常类似，可以看做是一颗树，每个节点叫做Znode。每一个Znode只能存1MB数据。数据只是配置信息。每一个节点可以通过路径来标识，结构图如</w:t>
      </w:r>
      <w:r>
        <w:fldChar w:fldCharType="begin"/>
      </w:r>
      <w:r>
        <w:instrText xml:space="preserve"> </w:instrText>
      </w:r>
      <w:r>
        <w:rPr>
          <w:rFonts w:hint="eastAsia"/>
        </w:rPr>
        <w:instrText xml:space="preserve">REF _Ref158501377 \h</w:instrText>
      </w:r>
      <w:r>
        <w:instrText xml:space="preserve"> </w:instrText>
      </w:r>
      <w:r>
        <w:fldChar w:fldCharType="separate"/>
      </w:r>
      <w:r>
        <w:rPr>
          <w:rFonts w:hint="eastAsia"/>
        </w:rPr>
        <w:t>图 2-</w:t>
      </w:r>
      <w:r>
        <w:t>6</w:t>
      </w:r>
      <w:r>
        <w:fldChar w:fldCharType="end"/>
      </w:r>
      <w:r>
        <w:rPr>
          <w:rFonts w:hint="eastAsia"/>
        </w:rPr>
        <w:t xml:space="preserve"> ：</w:t>
      </w:r>
    </w:p>
    <w:p>
      <w:pPr>
        <w:ind w:firstLine="0" w:firstLineChars="0"/>
      </w:pPr>
    </w:p>
    <w:p>
      <w:pPr>
        <w:ind w:firstLine="0" w:firstLineChars="0"/>
      </w:pPr>
    </w:p>
    <w:p>
      <w:pPr>
        <w:pStyle w:val="4"/>
        <w:rPr>
          <w:rFonts w:hint="eastAsia"/>
        </w:rPr>
      </w:pPr>
      <w:r>
        <w:rPr>
          <w:rFonts w:hint="eastAsia"/>
        </w:rPr>
        <w:t>2.3.3 zookeeper一致性原理</w:t>
      </w:r>
    </w:p>
    <w:p>
      <w:pPr>
        <w:ind w:firstLine="0" w:firstLineChars="0"/>
      </w:pPr>
    </w:p>
    <w:p>
      <w:pPr>
        <w:ind w:firstLine="0" w:firstLineChars="0"/>
        <w:rPr>
          <w:rFonts w:hint="eastAsia"/>
        </w:rPr>
      </w:pPr>
      <w:r>
        <w:rPr>
          <w:rFonts w:hint="eastAsia"/>
        </w:rPr>
        <w:t xml:space="preserve"> ZooKeeper通过ZAB（ZooKeeper Atomic Broadcast）协议来实现分布式数据一致性。该协议保证了在分布式环境下的数据更新操作按照相同的顺序被广播和应用，从而实现了数据的一致性。</w:t>
      </w:r>
    </w:p>
    <w:p>
      <w:pPr>
        <w:ind w:firstLine="0" w:firstLineChars="0"/>
      </w:pPr>
    </w:p>
    <w:p>
      <w:pPr>
        <w:ind w:firstLine="0" w:firstLineChars="0"/>
        <w:rPr>
          <w:rFonts w:hint="eastAsia"/>
        </w:rPr>
      </w:pPr>
      <w:r>
        <w:rPr>
          <w:rFonts w:hint="eastAsia"/>
        </w:rPr>
        <w:t>ZAB协议的一致性原理如下：</w:t>
      </w:r>
    </w:p>
    <w:p>
      <w:pPr>
        <w:ind w:firstLine="0" w:firstLineChars="0"/>
        <w:rPr>
          <w:rFonts w:hint="eastAsia"/>
        </w:rPr>
      </w:pPr>
      <w:r>
        <w:rPr>
          <w:rFonts w:hint="eastAsia"/>
        </w:rPr>
        <w:t>1. 选举阶段（Leader Election）：ZooKeeper集群中的每个节点可以是一个Leader、一个Follower或一个Observer。在初始启动阶段或Leader节点失效时，ZooKeeper会触发选举过程。选举过程中，节点会相互通信并比较自己的ZXID（每个事务操作都有一个唯一的ZXID标识）来确定新的Leader。选举过程保证了只有一个Leader节点存在，并且其他节点会成为Follower或Observer。</w:t>
      </w:r>
    </w:p>
    <w:p>
      <w:pPr>
        <w:ind w:firstLine="0" w:firstLineChars="0"/>
        <w:rPr>
          <w:rFonts w:hint="eastAsia"/>
        </w:rPr>
      </w:pPr>
      <w:r>
        <w:rPr>
          <w:rFonts w:hint="eastAsia"/>
        </w:rPr>
        <w:t>2. 数据广播阶段（Data Broadcast）：一旦新的Leader节点选举出来，它会负责处理客户端的请求和更新操作。当Leader节点接收到一个更新请求时，它会将该请求作为事务记录到本地的事务日志中，并将该事务广播给其他节点。</w:t>
      </w:r>
    </w:p>
    <w:p>
      <w:pPr>
        <w:ind w:firstLine="0" w:firstLineChars="0"/>
        <w:rPr>
          <w:rFonts w:hint="eastAsia"/>
        </w:rPr>
      </w:pPr>
      <w:r>
        <w:rPr>
          <w:rFonts w:hint="eastAsia"/>
        </w:rPr>
        <w:t>3. 事务应用阶段（Transaction Application）：一旦Follower节点接收到Leader节点广播的事务请求，它会将该事务记录到本地的事务日志中，并在日志中标记为已提交。然后，Follower节点会将确认消息发送给Leader节点，表示已经成功接收并应用了该事务。</w:t>
      </w:r>
    </w:p>
    <w:p>
      <w:pPr>
        <w:ind w:firstLine="0" w:firstLineChars="0"/>
        <w:rPr>
          <w:rFonts w:hint="eastAsia"/>
        </w:rPr>
      </w:pPr>
      <w:r>
        <w:rPr>
          <w:rFonts w:hint="eastAsia"/>
        </w:rPr>
        <w:t>4. 数据同步阶段（Data Sync）：Leader节点在接收到大多数（大部分节点中的大多数节点）Follower节点的确认消息后，会将该事务标记为已提交。然后，Leader节点会将已提交的事务广播给所有的Follower节点，确保它们也应用了相同的事务。</w:t>
      </w:r>
    </w:p>
    <w:p>
      <w:pPr>
        <w:ind w:firstLine="0" w:firstLineChars="0"/>
      </w:pPr>
    </w:p>
    <w:p>
      <w:pPr>
        <w:ind w:firstLine="420" w:firstLineChars="0"/>
        <w:rPr>
          <w:rFonts w:hint="eastAsia"/>
        </w:rPr>
      </w:pPr>
      <w:r>
        <w:rPr>
          <w:rFonts w:hint="eastAsia"/>
        </w:rPr>
        <w:t>通过以上的过程，ZAB协议保证了分布式环境下的数据一致性。每个更新操作都会被顺序地记录、广播和应用，确保所有节点在相同的顺序下执行相同的操作。这样，即使在网络故障、节点故障或网络分区等情况下，ZooKeeper也能保持数据的一致性。</w:t>
      </w:r>
    </w:p>
    <w:p>
      <w:pPr>
        <w:ind w:firstLine="420" w:firstLineChars="0"/>
        <w:rPr>
          <w:rFonts w:hint="eastAsia"/>
        </w:rPr>
      </w:pPr>
      <w:r>
        <w:rPr>
          <w:rFonts w:hint="eastAsia"/>
        </w:rPr>
        <w:t>因为要求zookeeper的一致性是强一致性，所以同一时刻所有节点状态一致，这就会牺牲zookeeper的可用性。</w:t>
      </w:r>
    </w:p>
    <w:p>
      <w:pPr>
        <w:ind w:firstLine="0" w:firstLineChars="0"/>
        <w:rPr>
          <w:rFonts w:hint="eastAsia"/>
        </w:rPr>
      </w:pPr>
    </w:p>
    <w:p>
      <w:pPr>
        <w:pStyle w:val="3"/>
        <w:rPr>
          <w:rFonts w:hint="eastAsia"/>
        </w:rPr>
      </w:pPr>
      <w:r>
        <w:rPr>
          <w:rFonts w:hint="eastAsia"/>
        </w:rPr>
        <w:t>负载均衡</w:t>
      </w:r>
    </w:p>
    <w:p>
      <w:pPr>
        <w:ind w:firstLine="0" w:firstLineChars="0"/>
      </w:pPr>
    </w:p>
    <w:p>
      <w:pPr>
        <w:ind w:firstLine="0" w:firstLineChars="0"/>
        <w:rPr>
          <w:rFonts w:hint="eastAsia"/>
        </w:rPr>
      </w:pPr>
      <w:r>
        <w:rPr>
          <w:rFonts w:hint="eastAsia"/>
        </w:rPr>
        <w:t xml:space="preserve"> 负载均衡是一种在计算机网络和分布式系统中使用的技术，旨在将工作负载（即请求或流量）均匀地分配给多个服务器、计算资源或其他系统组件，以实现更好的性能、可靠性和可扩展性。</w:t>
      </w:r>
    </w:p>
    <w:p>
      <w:pPr>
        <w:ind w:firstLine="420" w:firstLineChars="0"/>
        <w:rPr>
          <w:rFonts w:hint="eastAsia"/>
        </w:rPr>
      </w:pPr>
      <w:r>
        <w:rPr>
          <w:rFonts w:hint="eastAsia"/>
        </w:rPr>
        <w:t>负载均衡的主要目标是避免某些服务器过载而导致性能下降，同时利用所有可用的资源以提高整体系统的吞吐量和响应时间。通过在多个服务器之间分配负载，负载均衡可以实现请求的并行处理、增加系统的容量和可用性，并提供弹性和故障恢复能力。</w:t>
      </w:r>
    </w:p>
    <w:p>
      <w:pPr>
        <w:ind w:firstLine="420" w:firstLineChars="0"/>
        <w:rPr>
          <w:rFonts w:hint="eastAsia"/>
        </w:rPr>
      </w:pPr>
      <w:r>
        <w:rPr>
          <w:rFonts w:hint="eastAsia"/>
        </w:rPr>
        <w:t>本次课题客户端调用服务端，就会从多个服务端中通过负载均衡拿到一个合适的具体的服务端机器信息。</w:t>
      </w:r>
    </w:p>
    <w:p>
      <w:pPr>
        <w:ind w:firstLine="0" w:firstLineChars="0"/>
      </w:pPr>
    </w:p>
    <w:p>
      <w:pPr>
        <w:pStyle w:val="3"/>
        <w:rPr>
          <w:rFonts w:hint="eastAsia"/>
        </w:rPr>
      </w:pPr>
      <w:r>
        <w:rPr>
          <w:rFonts w:hint="eastAsia"/>
        </w:rPr>
        <w:t>心跳机制</w:t>
      </w:r>
    </w:p>
    <w:p>
      <w:pPr>
        <w:ind w:firstLine="0" w:firstLineChars="0"/>
        <w:rPr>
          <w:rFonts w:hint="eastAsia"/>
        </w:rPr>
      </w:pPr>
      <w:r>
        <w:rPr>
          <w:rFonts w:hint="eastAsia"/>
        </w:rPr>
        <w:t xml:space="preserve"> 心跳检测是分布式系统中常用的一种机制，用于检测节点的存活状态和可用性。在RPC（Remote Procedure Call）和其他分布式系统中，心跳检测起着重要的作用，可以确保节点之间的通信正常，并及时处理节点故障。</w:t>
      </w:r>
    </w:p>
    <w:p>
      <w:pPr>
        <w:ind w:firstLine="420" w:firstLineChars="0"/>
        <w:rPr>
          <w:rFonts w:hint="eastAsia"/>
        </w:rPr>
      </w:pPr>
      <w:r>
        <w:rPr>
          <w:rFonts w:hint="eastAsia"/>
        </w:rPr>
        <w:t>心跳检测的基本原理是节点定期发送心跳信号（通常是网络消息或请求）给其他节点，以确认节点的存活状态。接收方节点在一定时间内收到心跳信号，则认为发送方节点是存活的；如果在指定时间内未收到心跳信号，就可以判断发送方节点可能出现了故障或不可用。基于心跳检测的结果，系统可以采取相应的措施，如重新分配任务、故障转移等。</w:t>
      </w:r>
    </w:p>
    <w:p>
      <w:pPr>
        <w:ind w:firstLine="0" w:firstLineChars="0"/>
      </w:pPr>
    </w:p>
    <w:p>
      <w:pPr>
        <w:ind w:firstLine="0" w:firstLineChars="0"/>
        <w:rPr>
          <w:rFonts w:hint="eastAsia"/>
        </w:rPr>
      </w:pPr>
      <w:r>
        <w:rPr>
          <w:rFonts w:hint="eastAsia"/>
        </w:rPr>
        <w:t>心跳检测通常包括以下关键要素：</w:t>
      </w:r>
    </w:p>
    <w:p>
      <w:pPr>
        <w:ind w:firstLine="0" w:firstLineChars="0"/>
      </w:pPr>
    </w:p>
    <w:p>
      <w:pPr>
        <w:ind w:firstLine="420" w:firstLineChars="0"/>
        <w:rPr>
          <w:rFonts w:hint="eastAsia"/>
        </w:rPr>
      </w:pPr>
      <w:r>
        <w:rPr>
          <w:rFonts w:hint="eastAsia"/>
        </w:rPr>
        <w:t>心跳发送：每个节点定期发送心跳信号给其他节点。心跳信号可以是一个特定的消息，也可以是简单的网络连接请求。</w:t>
      </w:r>
    </w:p>
    <w:p>
      <w:pPr>
        <w:ind w:firstLine="0" w:firstLineChars="0"/>
      </w:pPr>
    </w:p>
    <w:p>
      <w:pPr>
        <w:ind w:firstLine="420" w:firstLineChars="0"/>
        <w:rPr>
          <w:rFonts w:hint="eastAsia"/>
        </w:rPr>
      </w:pPr>
      <w:r>
        <w:rPr>
          <w:rFonts w:hint="eastAsia"/>
        </w:rPr>
        <w:t>心跳接收：节点接收来自其他节点的心跳信号，并记录下最近接收到的心跳时间。</w:t>
      </w:r>
    </w:p>
    <w:p>
      <w:pPr>
        <w:ind w:firstLine="0" w:firstLineChars="0"/>
      </w:pPr>
    </w:p>
    <w:p>
      <w:pPr>
        <w:ind w:firstLine="420" w:firstLineChars="0"/>
        <w:rPr>
          <w:rFonts w:hint="eastAsia"/>
        </w:rPr>
      </w:pPr>
      <w:r>
        <w:rPr>
          <w:rFonts w:hint="eastAsia"/>
        </w:rPr>
        <w:t>超时判断：每个节点都有一个超时阈值，用于判断其他节点是否超过了预设的心跳间隔时间。如果超过了超时阈值，就认为节点可能出现故障。</w:t>
      </w:r>
    </w:p>
    <w:p>
      <w:pPr>
        <w:ind w:firstLine="0" w:firstLineChars="0"/>
      </w:pPr>
    </w:p>
    <w:p>
      <w:pPr>
        <w:ind w:firstLine="420" w:firstLineChars="0"/>
        <w:rPr>
          <w:rFonts w:hint="eastAsia"/>
        </w:rPr>
      </w:pPr>
      <w:r>
        <w:rPr>
          <w:rFonts w:hint="eastAsia"/>
        </w:rPr>
        <w:t>故障处理：一旦节点被判定为故障，系统可以采取相应的处理措施，如剔除其在注册中心的信息。</w:t>
      </w:r>
    </w:p>
    <w:p>
      <w:pPr>
        <w:ind w:firstLine="0" w:firstLineChars="0"/>
      </w:pPr>
    </w:p>
    <w:p>
      <w:pPr>
        <w:pStyle w:val="3"/>
        <w:rPr>
          <w:rFonts w:hint="eastAsia"/>
        </w:rPr>
      </w:pPr>
      <w:r>
        <w:rPr>
          <w:rFonts w:hint="eastAsia"/>
        </w:rPr>
        <w:t>本章小结</w:t>
      </w:r>
    </w:p>
    <w:p>
      <w:pPr>
        <w:ind w:firstLine="420" w:firstLineChars="0"/>
      </w:pPr>
      <w:r>
        <w:rPr>
          <w:rFonts w:hint="eastAsia"/>
        </w:rPr>
        <w:t>本章主要介绍了本框架在各个模块中所用到第三方软件进行介绍。对服务生成时所用到的 Spring 框架，网络通信是所用到的异步通信框架 Netty 框架，处理分布式一致性服务时所用到 ZooKeeper 框架以及其他相关技术进行了概念及原理的介绍。</w:t>
      </w:r>
    </w:p>
    <w:p>
      <w:pPr>
        <w:ind w:firstLine="0" w:firstLineChars="0"/>
      </w:pPr>
    </w:p>
    <w:p>
      <w:pPr>
        <w:ind w:firstLine="0" w:firstLineChars="0"/>
      </w:pPr>
    </w:p>
    <w:p>
      <w:pPr>
        <w:ind w:firstLine="0" w:firstLineChars="0"/>
      </w:pPr>
    </w:p>
    <w:p>
      <w:pPr>
        <w:pStyle w:val="2"/>
      </w:pPr>
      <w:r>
        <w:rPr>
          <w:rFonts w:hint="eastAsia"/>
        </w:rPr>
        <w:t>RPC框架需求分析</w:t>
      </w:r>
    </w:p>
    <w:p>
      <w:pPr>
        <w:ind w:firstLine="0" w:firstLineChars="0"/>
      </w:pPr>
      <w:r>
        <w:rPr>
          <w:rFonts w:hint="eastAsia"/>
        </w:rPr>
        <w:t>随着系统的不断扩大，垂直应用也得到了广泛的应用。在这种情况下，将系统按照垂直结构进行拆分，各个模块之间的协同工作变得至关重要，从而引发了对RPC框架的需求。本章将从对所研究的RPC框架的业务需求进行分析出发，并在此基础上对其功能性和非功能性两方面的需求进行了详细分析。在完成了对该框架的需求分析之后，将根据分析结果对框架进行设计。</w:t>
      </w:r>
    </w:p>
    <w:p>
      <w:pPr>
        <w:ind w:firstLine="0" w:firstLineChars="0"/>
      </w:pPr>
    </w:p>
    <w:p>
      <w:pPr>
        <w:pStyle w:val="3"/>
      </w:pPr>
      <w:r>
        <w:rPr>
          <w:rFonts w:hint="eastAsia"/>
        </w:rPr>
        <w:t>业务需求</w:t>
      </w:r>
    </w:p>
    <w:p>
      <w:pPr>
        <w:ind w:firstLine="420" w:firstLineChars="0"/>
        <w:rPr>
          <w:rFonts w:hint="eastAsia"/>
        </w:rPr>
      </w:pPr>
      <w:r>
        <w:rPr>
          <w:rFonts w:hint="eastAsia"/>
        </w:rPr>
        <w:t>传统的MVC架构集成了业务逻辑耦合度较低的各个业务模块。该架构通过前后端分离技术实现，用户通过前端页面发起请求，并通过代理服务器进行负载均衡。这种工作模型在</w:t>
      </w:r>
      <w:r>
        <w:fldChar w:fldCharType="begin"/>
      </w:r>
      <w:r>
        <w:instrText xml:space="preserve"> </w:instrText>
      </w:r>
      <w:r>
        <w:rPr>
          <w:rFonts w:hint="eastAsia"/>
        </w:rPr>
        <w:instrText xml:space="preserve">REF _Ref158573545 \h</w:instrText>
      </w:r>
      <w:r>
        <w:instrText xml:space="preserve"> </w:instrText>
      </w:r>
      <w:r>
        <w:fldChar w:fldCharType="separate"/>
      </w:r>
      <w:r>
        <w:rPr>
          <w:rFonts w:hint="eastAsia"/>
        </w:rPr>
        <w:t>图3-</w:t>
      </w:r>
      <w:r>
        <w:t>1</w:t>
      </w:r>
      <w:r>
        <w:fldChar w:fldCharType="end"/>
      </w:r>
      <w:r>
        <w:rPr>
          <w:rFonts w:hint="eastAsia"/>
        </w:rPr>
        <w:t>中进行了示意。在系统规模较小的情况下，MVC架构能够有效支持系统运行，并且后期维护成本是可控的。然而，随着业务的不断发展，系统规模也不断扩大。在这种情况下，继续使用MVC架构作为系统架构会导致系统难以维护，</w:t>
      </w:r>
      <w:r>
        <mc:AlternateContent>
          <mc:Choice Requires="wps">
            <w:drawing>
              <wp:anchor distT="0" distB="0" distL="114300" distR="114300" simplePos="0" relativeHeight="251674624" behindDoc="0" locked="0" layoutInCell="1" allowOverlap="1">
                <wp:simplePos x="0" y="0"/>
                <wp:positionH relativeFrom="column">
                  <wp:posOffset>1374140</wp:posOffset>
                </wp:positionH>
                <wp:positionV relativeFrom="paragraph">
                  <wp:posOffset>3945255</wp:posOffset>
                </wp:positionV>
                <wp:extent cx="2721610" cy="635"/>
                <wp:effectExtent l="0" t="0" r="0" b="12065"/>
                <wp:wrapTopAndBottom/>
                <wp:docPr id="1332577190" name="文本框 1"/>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pPr>
                              <w:pStyle w:val="9"/>
                              <w:rPr>
                                <w:rFonts w:ascii="Times New Roman" w:hAnsi="Times New Roman"/>
                                <w:sz w:val="24"/>
                              </w:rPr>
                            </w:pPr>
                            <w:bookmarkStart w:id="61" w:name="_Ref158573545"/>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1</w:t>
                            </w:r>
                            <w:r>
                              <w:fldChar w:fldCharType="end"/>
                            </w:r>
                            <w:bookmarkEnd w:id="6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08.2pt;margin-top:310.65pt;height:0.05pt;width:214.3pt;mso-wrap-distance-bottom:0pt;mso-wrap-distance-top:0pt;z-index:251674624;mso-width-relative:page;mso-height-relative:page;" fillcolor="#FFFFFF" filled="t" stroked="f" coordsize="21600,21600" o:gfxdata="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NlG+3aAAAACwEAAA8AAAAAAAAAAQAgAAAA&#10;IgAAAGRycy9kb3ducmV2LnhtbFBLAQIUABQAAAAIAIdO4kDORpcKQgIAAHsEAAAOAAAAAAAAAAEA&#10;IAAAACkBAABkcnMvZTJvRG9jLnhtbFBLBQYAAAAABgAGAFkBAADdBQAAAAA=&#10;">
                <v:fill on="t" focussize="0,0"/>
                <v:stroke on="f"/>
                <v:imagedata o:title=""/>
                <o:lock v:ext="edit" aspectratio="f"/>
                <v:textbox inset="0mm,0mm,0mm,0mm" style="mso-fit-shape-to-text:t;">
                  <w:txbxContent>
                    <w:p>
                      <w:pPr>
                        <w:pStyle w:val="9"/>
                        <w:rPr>
                          <w:rFonts w:ascii="Times New Roman" w:hAnsi="Times New Roman"/>
                          <w:sz w:val="24"/>
                        </w:rPr>
                      </w:pPr>
                      <w:bookmarkStart w:id="61" w:name="_Ref158573545"/>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1</w:t>
                      </w:r>
                      <w:r>
                        <w:fldChar w:fldCharType="end"/>
                      </w:r>
                      <w:bookmarkEnd w:id="61"/>
                    </w:p>
                  </w:txbxContent>
                </v:textbox>
                <w10:wrap type="topAndBottom"/>
              </v:shape>
            </w:pict>
          </mc:Fallback>
        </mc:AlternateContent>
      </w:r>
      <w:r>
        <w:drawing>
          <wp:anchor distT="0" distB="0" distL="114300" distR="114300" simplePos="0" relativeHeight="251673600" behindDoc="0" locked="0" layoutInCell="1" allowOverlap="1">
            <wp:simplePos x="0" y="0"/>
            <wp:positionH relativeFrom="column">
              <wp:posOffset>1374140</wp:posOffset>
            </wp:positionH>
            <wp:positionV relativeFrom="paragraph">
              <wp:posOffset>393700</wp:posOffset>
            </wp:positionV>
            <wp:extent cx="2721610" cy="3494405"/>
            <wp:effectExtent l="0" t="0" r="0" b="0"/>
            <wp:wrapTopAndBottom/>
            <wp:docPr id="186754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0494"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1610" cy="3494405"/>
                    </a:xfrm>
                    <a:prstGeom prst="rect">
                      <a:avLst/>
                    </a:prstGeom>
                  </pic:spPr>
                </pic:pic>
              </a:graphicData>
            </a:graphic>
          </wp:anchor>
        </w:drawing>
      </w:r>
      <w:r>
        <w:rPr>
          <w:rFonts w:hint="eastAsia"/>
        </w:rPr>
        <w:t>而且后续版本的迭代成本会变得过高。</w:t>
      </w:r>
    </w:p>
    <w:p>
      <w:pPr>
        <w:ind w:firstLine="420" w:firstLineChars="0"/>
        <w:rPr>
          <w:rFonts w:hint="eastAsia"/>
        </w:rPr>
      </w:pPr>
      <w:r>
        <mc:AlternateContent>
          <mc:Choice Requires="wps">
            <w:drawing>
              <wp:anchor distT="0" distB="0" distL="114300" distR="114300" simplePos="0" relativeHeight="251676672" behindDoc="0" locked="0" layoutInCell="1" allowOverlap="1">
                <wp:simplePos x="0" y="0"/>
                <wp:positionH relativeFrom="column">
                  <wp:posOffset>1437005</wp:posOffset>
                </wp:positionH>
                <wp:positionV relativeFrom="paragraph">
                  <wp:posOffset>8087995</wp:posOffset>
                </wp:positionV>
                <wp:extent cx="2496820" cy="635"/>
                <wp:effectExtent l="0" t="0" r="5080" b="12065"/>
                <wp:wrapTopAndBottom/>
                <wp:docPr id="620796309" name="文本框 1"/>
                <wp:cNvGraphicFramePr/>
                <a:graphic xmlns:a="http://schemas.openxmlformats.org/drawingml/2006/main">
                  <a:graphicData uri="http://schemas.microsoft.com/office/word/2010/wordprocessingShape">
                    <wps:wsp>
                      <wps:cNvSpPr txBox="1"/>
                      <wps:spPr>
                        <a:xfrm>
                          <a:off x="0" y="0"/>
                          <a:ext cx="2496820" cy="635"/>
                        </a:xfrm>
                        <a:prstGeom prst="rect">
                          <a:avLst/>
                        </a:prstGeom>
                        <a:solidFill>
                          <a:prstClr val="white"/>
                        </a:solidFill>
                        <a:ln>
                          <a:noFill/>
                        </a:ln>
                      </wps:spPr>
                      <wps:txbx>
                        <w:txbxContent>
                          <w:p>
                            <w:pPr>
                              <w:pStyle w:val="9"/>
                              <w:rPr>
                                <w:rFonts w:ascii="Times New Roman" w:hAnsi="Times New Roman"/>
                                <w:sz w:val="24"/>
                              </w:rPr>
                            </w:pPr>
                            <w:bookmarkStart w:id="62" w:name="_Ref158573623"/>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2</w:t>
                            </w:r>
                            <w:r>
                              <w:fldChar w:fldCharType="end"/>
                            </w:r>
                            <w:bookmarkEnd w:id="6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13.15pt;margin-top:636.85pt;height:0.05pt;width:196.6pt;mso-wrap-distance-bottom:0pt;mso-wrap-distance-top:0pt;z-index:251676672;mso-width-relative:page;mso-height-relative:page;" fillcolor="#FFFFFF" filled="t" stroked="f" coordsize="21600,21600" o:gfxdata="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3cCgONwAAAANAQAADwAAAAAAAAABACAA&#10;AAAiAAAAZHJzL2Rvd25yZXYueG1sUEsBAhQAFAAAAAgAh07iQIhzjfFCAgAAegQAAA4AAAAAAAAA&#10;AQAgAAAAKwEAAGRycy9lMm9Eb2MueG1sUEsFBgAAAAAGAAYAWQEAAN8FAAAAAA==&#10;">
                <v:fill on="t" focussize="0,0"/>
                <v:stroke on="f"/>
                <v:imagedata o:title=""/>
                <o:lock v:ext="edit" aspectratio="f"/>
                <v:textbox inset="0mm,0mm,0mm,0mm" style="mso-fit-shape-to-text:t;">
                  <w:txbxContent>
                    <w:p>
                      <w:pPr>
                        <w:pStyle w:val="9"/>
                        <w:rPr>
                          <w:rFonts w:ascii="Times New Roman" w:hAnsi="Times New Roman"/>
                          <w:sz w:val="24"/>
                        </w:rPr>
                      </w:pPr>
                      <w:bookmarkStart w:id="62" w:name="_Ref158573623"/>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2</w:t>
                      </w:r>
                      <w:r>
                        <w:fldChar w:fldCharType="end"/>
                      </w:r>
                      <w:bookmarkEnd w:id="62"/>
                    </w:p>
                  </w:txbxContent>
                </v:textbox>
                <w10:wrap type="topAndBottom"/>
              </v:shape>
            </w:pict>
          </mc:Fallback>
        </mc:AlternateContent>
      </w:r>
      <w:r>
        <w:drawing>
          <wp:anchor distT="0" distB="0" distL="114300" distR="114300" simplePos="0" relativeHeight="251675648" behindDoc="0" locked="0" layoutInCell="1" allowOverlap="1">
            <wp:simplePos x="0" y="0"/>
            <wp:positionH relativeFrom="column">
              <wp:posOffset>1437005</wp:posOffset>
            </wp:positionH>
            <wp:positionV relativeFrom="paragraph">
              <wp:posOffset>5494020</wp:posOffset>
            </wp:positionV>
            <wp:extent cx="2496820" cy="2536825"/>
            <wp:effectExtent l="0" t="0" r="5080" b="3175"/>
            <wp:wrapTopAndBottom/>
            <wp:docPr id="232157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57275"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6820" cy="2536825"/>
                    </a:xfrm>
                    <a:prstGeom prst="rect">
                      <a:avLst/>
                    </a:prstGeom>
                  </pic:spPr>
                </pic:pic>
              </a:graphicData>
            </a:graphic>
          </wp:anchor>
        </w:drawing>
      </w:r>
      <w:r>
        <w:rPr>
          <w:rFonts w:hint="eastAsia"/>
        </w:rPr>
        <w:t>通过对系统进行业务模块的分割，各个模块之间通过协议和网络进行通信，这是解决上述问题的一种方法，也是大型系统所需求的。同时，这种业务需求也是本文研究的RPC框架所关注的。庞大而复杂的系统可以从业务逻辑角度进行分割，分割后的模块通过RPC框架进行通信。分割后的系统工作结构如</w:t>
      </w:r>
      <w:r>
        <w:fldChar w:fldCharType="begin"/>
      </w:r>
      <w:r>
        <w:instrText xml:space="preserve"> </w:instrText>
      </w:r>
      <w:r>
        <w:rPr>
          <w:rFonts w:hint="eastAsia"/>
        </w:rPr>
        <w:instrText xml:space="preserve">REF _Ref158573623 \h</w:instrText>
      </w:r>
      <w:r>
        <w:instrText xml:space="preserve"> </w:instrText>
      </w:r>
      <w:r>
        <w:fldChar w:fldCharType="separate"/>
      </w:r>
      <w:r>
        <w:rPr>
          <w:rFonts w:hint="eastAsia"/>
        </w:rPr>
        <w:t>图3-</w:t>
      </w:r>
      <w:r>
        <w:t>2</w:t>
      </w:r>
      <w:r>
        <w:fldChar w:fldCharType="end"/>
      </w:r>
      <w:r>
        <w:rPr>
          <w:rFonts w:hint="eastAsia"/>
        </w:rPr>
        <w:t>所示。在确保系统业务功能的前提下，有效地降低系统维护和迭代的成本。</w:t>
      </w:r>
    </w:p>
    <w:p>
      <w:pPr>
        <w:ind w:firstLine="0" w:firstLineChars="0"/>
      </w:pPr>
    </w:p>
    <w:p>
      <w:pPr>
        <w:ind w:firstLine="0" w:firstLineChars="0"/>
      </w:pPr>
    </w:p>
    <w:p>
      <w:pPr>
        <w:ind w:firstLine="0" w:firstLineChars="0"/>
      </w:pPr>
    </w:p>
    <w:p>
      <w:pPr>
        <w:ind w:firstLine="420" w:firstLineChars="0"/>
        <w:rPr>
          <w:rFonts w:hint="eastAsia"/>
        </w:rPr>
      </w:pPr>
      <w:r>
        <w:rPr>
          <w:rFonts w:hint="eastAsia"/>
        </w:rPr>
        <w:t>庞大的系统通过将核心业务与公共业务进行垂直拆分，分别作为独立的服务。RPC 框架则需要将公共业务以服务的形式发布，供核心业务模块进行调用。一方面降低系统的复杂性，另一方面提高公共业务的复用性。</w:t>
      </w:r>
    </w:p>
    <w:p>
      <w:pPr>
        <w:ind w:firstLine="420" w:firstLineChars="0"/>
        <w:rPr>
          <w:rFonts w:hint="eastAsia"/>
        </w:rPr>
      </w:pPr>
      <w:r>
        <w:rPr>
          <w:rFonts w:hint="eastAsia"/>
        </w:rPr>
        <w:t>因为需要进行网络调用，如何将网络调用优化成如本地调用一般，是rpc设计的重点。</w:t>
      </w:r>
    </w:p>
    <w:p>
      <w:pPr>
        <w:ind w:firstLine="0" w:firstLineChars="0"/>
      </w:pPr>
    </w:p>
    <w:p>
      <w:pPr>
        <w:pStyle w:val="3"/>
      </w:pPr>
      <w:r>
        <w:rPr>
          <w:rFonts w:hint="eastAsia"/>
        </w:rPr>
        <w:t>功能需求</w:t>
      </w:r>
    </w:p>
    <w:p>
      <w:pPr>
        <w:ind w:firstLine="0" w:firstLineChars="0"/>
      </w:pPr>
      <w:r>
        <w:rPr>
          <w:rFonts w:hint="eastAsia"/>
        </w:rPr>
        <w:t>本项目时基于TCP的RPC框架实现，为分布式微服务中两个服务之间的通信提供可控性服务。目前系统涉及客户端（服务调用方）和服务端（服务提供方）两个角色，以下两节将通过用例设计说明两个角色与系统各功能单元之间的关系。</w:t>
      </w:r>
    </w:p>
    <w:p>
      <w:pPr>
        <w:ind w:firstLine="0" w:firstLineChars="0"/>
        <w:rPr>
          <w:rFonts w:hint="eastAsia"/>
        </w:rPr>
      </w:pPr>
    </w:p>
    <w:p>
      <w:pPr>
        <w:pStyle w:val="4"/>
      </w:pPr>
      <w:r>
        <mc:AlternateContent>
          <mc:Choice Requires="wps">
            <w:drawing>
              <wp:anchor distT="0" distB="0" distL="114300" distR="114300" simplePos="0" relativeHeight="251678720" behindDoc="0" locked="0" layoutInCell="1" allowOverlap="1">
                <wp:simplePos x="0" y="0"/>
                <wp:positionH relativeFrom="column">
                  <wp:posOffset>827405</wp:posOffset>
                </wp:positionH>
                <wp:positionV relativeFrom="paragraph">
                  <wp:posOffset>8411210</wp:posOffset>
                </wp:positionV>
                <wp:extent cx="3734435" cy="635"/>
                <wp:effectExtent l="0" t="0" r="0" b="12065"/>
                <wp:wrapTopAndBottom/>
                <wp:docPr id="2129145698" name="文本框 1"/>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pPr>
                              <w:pStyle w:val="9"/>
                              <w:rPr>
                                <w:rFonts w:ascii="Times New Roman" w:hAnsi="Times New Roman"/>
                                <w:sz w:val="28"/>
                                <w:szCs w:val="28"/>
                              </w:rPr>
                            </w:pPr>
                            <w:bookmarkStart w:id="63" w:name="_Ref158575837"/>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3</w:t>
                            </w:r>
                            <w:r>
                              <w:fldChar w:fldCharType="end"/>
                            </w:r>
                            <w:bookmarkEnd w:id="6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65.15pt;margin-top:662.3pt;height:0.05pt;width:294.05pt;mso-wrap-distance-bottom:0pt;mso-wrap-distance-top:0pt;z-index:251678720;mso-width-relative:page;mso-height-relative:page;" fillcolor="#FFFFFF" filled="t" stroked="f" coordsize="21600,21600" o:gfxdata="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0FoEtsAAAANAQAADwAAAAAAAAABACAA&#10;AAAiAAAAZHJzL2Rvd25yZXYueG1sUEsBAhQAFAAAAAgAh07iQK3eIXVDAgAAewQAAA4AAAAAAAAA&#10;AQAgAAAAKgEAAGRycy9lMm9Eb2MueG1sUEsFBgAAAAAGAAYAWQEAAN8FAAAAAA==&#10;">
                <v:fill on="t" focussize="0,0"/>
                <v:stroke on="f"/>
                <v:imagedata o:title=""/>
                <o:lock v:ext="edit" aspectratio="f"/>
                <v:textbox inset="0mm,0mm,0mm,0mm" style="mso-fit-shape-to-text:t;">
                  <w:txbxContent>
                    <w:p>
                      <w:pPr>
                        <w:pStyle w:val="9"/>
                        <w:rPr>
                          <w:rFonts w:ascii="Times New Roman" w:hAnsi="Times New Roman"/>
                          <w:sz w:val="28"/>
                          <w:szCs w:val="28"/>
                        </w:rPr>
                      </w:pPr>
                      <w:bookmarkStart w:id="63" w:name="_Ref158575837"/>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3</w:t>
                      </w:r>
                      <w:r>
                        <w:fldChar w:fldCharType="end"/>
                      </w:r>
                      <w:bookmarkEnd w:id="63"/>
                    </w:p>
                  </w:txbxContent>
                </v:textbox>
                <w10:wrap type="topAndBottom"/>
              </v:shape>
            </w:pict>
          </mc:Fallback>
        </mc:AlternateContent>
      </w:r>
      <w:r>
        <w:drawing>
          <wp:anchor distT="0" distB="0" distL="114300" distR="114300" simplePos="0" relativeHeight="251677696" behindDoc="0" locked="0" layoutInCell="1" allowOverlap="1">
            <wp:simplePos x="0" y="0"/>
            <wp:positionH relativeFrom="column">
              <wp:posOffset>827405</wp:posOffset>
            </wp:positionH>
            <wp:positionV relativeFrom="paragraph">
              <wp:posOffset>676910</wp:posOffset>
            </wp:positionV>
            <wp:extent cx="3735070" cy="3588385"/>
            <wp:effectExtent l="0" t="0" r="0" b="6350"/>
            <wp:wrapTopAndBottom/>
            <wp:docPr id="1838574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74111"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34778" cy="3588141"/>
                    </a:xfrm>
                    <a:prstGeom prst="rect">
                      <a:avLst/>
                    </a:prstGeom>
                  </pic:spPr>
                </pic:pic>
              </a:graphicData>
            </a:graphic>
          </wp:anchor>
        </w:drawing>
      </w:r>
      <w:r>
        <w:rPr>
          <w:rFonts w:hint="eastAsia"/>
        </w:rPr>
        <w:t>3</w:t>
      </w:r>
      <w:r>
        <w:t xml:space="preserve">.2.1 </w:t>
      </w:r>
      <w:r>
        <w:rPr>
          <w:rFonts w:hint="eastAsia"/>
        </w:rPr>
        <w:t>客户端能需求分析</w:t>
      </w:r>
    </w:p>
    <w:p>
      <w:pPr>
        <w:ind w:firstLine="480"/>
        <w:rPr>
          <w:rFonts w:hint="eastAsia"/>
        </w:rPr>
      </w:pPr>
    </w:p>
    <w:p>
      <w:pPr>
        <w:ind w:firstLine="480"/>
        <w:rPr>
          <w:rFonts w:hint="eastAsia"/>
        </w:rPr>
      </w:pPr>
      <w:r>
        <w:rPr>
          <w:rFonts w:hint="eastAsia"/>
        </w:rPr>
        <w:t>如</w:t>
      </w:r>
      <w:r>
        <w:fldChar w:fldCharType="begin"/>
      </w:r>
      <w:r>
        <w:instrText xml:space="preserve"> </w:instrText>
      </w:r>
      <w:r>
        <w:rPr>
          <w:rFonts w:hint="eastAsia"/>
        </w:rPr>
        <w:instrText xml:space="preserve">REF _Ref158575837 \h</w:instrText>
      </w:r>
      <w:r>
        <w:instrText xml:space="preserve"> </w:instrText>
      </w:r>
      <w:r>
        <w:fldChar w:fldCharType="separate"/>
      </w:r>
      <w:r>
        <w:rPr>
          <w:rFonts w:hint="eastAsia"/>
        </w:rPr>
        <w:t>图3-</w:t>
      </w:r>
      <w:r>
        <w:t>3</w:t>
      </w:r>
      <w:r>
        <w:fldChar w:fldCharType="end"/>
      </w:r>
      <w:r>
        <w:rPr>
          <w:rFonts w:hint="eastAsia"/>
        </w:rPr>
        <w:t>所示，其中，方法调用的用例包括调用远程方法并得到对应的返回值；请求重试涉及到当方法调用失败后，客户端如何进行的重试策略；服务发现用例指的是客户端需要感知到自己调用服务方的服务列表即ip地址，并需要提供负载均衡策略调用具体的一台机器服务；日志监控用例包括error日志监控和调用次数的监控。</w:t>
      </w:r>
    </w:p>
    <w:p>
      <w:pPr>
        <w:ind w:firstLine="480"/>
        <w:rPr>
          <w:rFonts w:hint="eastAsia"/>
        </w:rPr>
      </w:pPr>
    </w:p>
    <w:p>
      <w:pPr>
        <w:ind w:firstLine="0" w:firstLineChars="0"/>
      </w:pPr>
    </w:p>
    <w:p>
      <w:pPr>
        <w:pStyle w:val="4"/>
        <w:rPr>
          <w:rFonts w:hint="eastAsia"/>
        </w:rPr>
      </w:pPr>
      <w:r>
        <w:rPr>
          <w:rFonts w:hint="eastAsia"/>
        </w:rPr>
        <w:t>3</w:t>
      </w:r>
      <w:r>
        <w:t xml:space="preserve">.2.2 </w:t>
      </w:r>
      <w:r>
        <w:rPr>
          <w:rFonts w:hint="eastAsia"/>
        </w:rPr>
        <w:t>服务端功能需求分析</w:t>
      </w:r>
    </w:p>
    <w:p>
      <w:pPr>
        <w:ind w:firstLine="0" w:firstLineChars="0"/>
        <w:rPr>
          <w:rFonts w:hint="eastAsia"/>
        </w:rPr>
      </w:pPr>
      <w:r>
        <mc:AlternateContent>
          <mc:Choice Requires="wps">
            <w:drawing>
              <wp:anchor distT="0" distB="0" distL="114300" distR="114300" simplePos="0" relativeHeight="251680768" behindDoc="0" locked="0" layoutInCell="1" allowOverlap="1">
                <wp:simplePos x="0" y="0"/>
                <wp:positionH relativeFrom="column">
                  <wp:posOffset>974725</wp:posOffset>
                </wp:positionH>
                <wp:positionV relativeFrom="paragraph">
                  <wp:posOffset>3244850</wp:posOffset>
                </wp:positionV>
                <wp:extent cx="2989580" cy="635"/>
                <wp:effectExtent l="0" t="0" r="0" b="12065"/>
                <wp:wrapTopAndBottom/>
                <wp:docPr id="2119460884" name="文本框 1"/>
                <wp:cNvGraphicFramePr/>
                <a:graphic xmlns:a="http://schemas.openxmlformats.org/drawingml/2006/main">
                  <a:graphicData uri="http://schemas.microsoft.com/office/word/2010/wordprocessingShape">
                    <wps:wsp>
                      <wps:cNvSpPr txBox="1"/>
                      <wps:spPr>
                        <a:xfrm>
                          <a:off x="0" y="0"/>
                          <a:ext cx="2989580" cy="635"/>
                        </a:xfrm>
                        <a:prstGeom prst="rect">
                          <a:avLst/>
                        </a:prstGeom>
                        <a:solidFill>
                          <a:prstClr val="white"/>
                        </a:solidFill>
                        <a:ln>
                          <a:noFill/>
                        </a:ln>
                      </wps:spPr>
                      <wps:txbx>
                        <w:txbxContent>
                          <w:p>
                            <w:pPr>
                              <w:pStyle w:val="9"/>
                              <w:rPr>
                                <w:rFonts w:ascii="Times New Roman" w:hAnsi="Times New Roman"/>
                                <w:sz w:val="24"/>
                              </w:rPr>
                            </w:pPr>
                            <w:bookmarkStart w:id="64" w:name="_Ref158577482"/>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4</w:t>
                            </w:r>
                            <w:r>
                              <w:fldChar w:fldCharType="end"/>
                            </w:r>
                            <w:bookmarkEnd w:id="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76.75pt;margin-top:255.5pt;height:0.05pt;width:235.4pt;mso-wrap-distance-bottom:0pt;mso-wrap-distance-top:0pt;z-index:251680768;mso-width-relative:page;mso-height-relative:page;" fillcolor="#FFFFFF" filled="t" stroked="f" coordsize="21600,21600" o:gfxdata="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v1EO2gAAAAsBAAAPAAAAAAAAAAEAIAAA&#10;ACIAAABkcnMvZG93bnJldi54bWxQSwECFAAUAAAACACHTuJAQhJxXEMCAAB7BAAADgAAAAAAAAAB&#10;ACAAAAApAQAAZHJzL2Uyb0RvYy54bWxQSwUGAAAAAAYABgBZAQAA3gUAAAAA&#10;">
                <v:fill on="t" focussize="0,0"/>
                <v:stroke on="f"/>
                <v:imagedata o:title=""/>
                <o:lock v:ext="edit" aspectratio="f"/>
                <v:textbox inset="0mm,0mm,0mm,0mm" style="mso-fit-shape-to-text:t;">
                  <w:txbxContent>
                    <w:p>
                      <w:pPr>
                        <w:pStyle w:val="9"/>
                        <w:rPr>
                          <w:rFonts w:ascii="Times New Roman" w:hAnsi="Times New Roman"/>
                          <w:sz w:val="24"/>
                        </w:rPr>
                      </w:pPr>
                      <w:bookmarkStart w:id="64" w:name="_Ref158577482"/>
                      <w:r>
                        <w:rPr>
                          <w:rFonts w:hint="eastAsia"/>
                        </w:rPr>
                        <w:t>图3-</w:t>
                      </w:r>
                      <w:r>
                        <w:fldChar w:fldCharType="begin"/>
                      </w:r>
                      <w:r>
                        <w:instrText xml:space="preserve"> </w:instrText>
                      </w:r>
                      <w:r>
                        <w:rPr>
                          <w:rFonts w:hint="eastAsia"/>
                        </w:rPr>
                        <w:instrText xml:space="preserve">SEQ 图3- \* ARABIC</w:instrText>
                      </w:r>
                      <w:r>
                        <w:instrText xml:space="preserve"> </w:instrText>
                      </w:r>
                      <w:r>
                        <w:fldChar w:fldCharType="separate"/>
                      </w:r>
                      <w:r>
                        <w:t>4</w:t>
                      </w:r>
                      <w:r>
                        <w:fldChar w:fldCharType="end"/>
                      </w:r>
                      <w:bookmarkEnd w:id="64"/>
                    </w:p>
                  </w:txbxContent>
                </v:textbox>
                <w10:wrap type="topAndBottom"/>
              </v:shape>
            </w:pict>
          </mc:Fallback>
        </mc:AlternateContent>
      </w:r>
      <w:r>
        <w:drawing>
          <wp:anchor distT="0" distB="0" distL="114300" distR="114300" simplePos="0" relativeHeight="251679744" behindDoc="0" locked="0" layoutInCell="1" allowOverlap="1">
            <wp:simplePos x="0" y="0"/>
            <wp:positionH relativeFrom="column">
              <wp:posOffset>974725</wp:posOffset>
            </wp:positionH>
            <wp:positionV relativeFrom="paragraph">
              <wp:posOffset>516890</wp:posOffset>
            </wp:positionV>
            <wp:extent cx="2989580" cy="2670810"/>
            <wp:effectExtent l="0" t="0" r="0" b="0"/>
            <wp:wrapTopAndBottom/>
            <wp:docPr id="1449192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92450"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9580" cy="2670810"/>
                    </a:xfrm>
                    <a:prstGeom prst="rect">
                      <a:avLst/>
                    </a:prstGeom>
                  </pic:spPr>
                </pic:pic>
              </a:graphicData>
            </a:graphic>
          </wp:anchor>
        </w:drawing>
      </w:r>
      <w:r>
        <w:rPr>
          <w:rFonts w:hint="eastAsia"/>
        </w:rPr>
        <w:t>用户使用服务端服务发布、请求处理、并发处理、错误处理、监控和日志功能。</w:t>
      </w:r>
    </w:p>
    <w:p>
      <w:pPr>
        <w:ind w:firstLine="0" w:firstLineChars="0"/>
      </w:pPr>
      <w:r>
        <w:rPr>
          <w:rFonts w:hint="eastAsia"/>
        </w:rPr>
        <w:t>如</w:t>
      </w:r>
      <w:r>
        <w:fldChar w:fldCharType="begin"/>
      </w:r>
      <w:r>
        <w:instrText xml:space="preserve"> </w:instrText>
      </w:r>
      <w:r>
        <w:rPr>
          <w:rFonts w:hint="eastAsia"/>
        </w:rPr>
        <w:instrText xml:space="preserve">REF _Ref158577482 \h</w:instrText>
      </w:r>
      <w:r>
        <w:instrText xml:space="preserve"> </w:instrText>
      </w:r>
      <w:r>
        <w:fldChar w:fldCharType="separate"/>
      </w:r>
      <w:r>
        <w:rPr>
          <w:rFonts w:hint="eastAsia"/>
        </w:rPr>
        <w:t>图3-</w:t>
      </w:r>
      <w:r>
        <w:t>4</w:t>
      </w:r>
      <w:r>
        <w:fldChar w:fldCharType="end"/>
      </w:r>
      <w:r>
        <w:rPr>
          <w:rFonts w:hint="eastAsia"/>
        </w:rPr>
        <w:t>所示其中，服务发布包括将自己的服务方法签名和机器标识注册到注册中心，请求处理包括处理来自不同客户端发来的方法执行请求，并发处理用于处理同时接收多个请求时的并发安全处理，日志监控包括error日志的处理和使用本服务的客户端列表查询。</w:t>
      </w:r>
    </w:p>
    <w:p>
      <w:pPr>
        <w:ind w:firstLine="0" w:firstLineChars="0"/>
      </w:pPr>
    </w:p>
    <w:p>
      <w:pPr>
        <w:ind w:firstLine="0" w:firstLineChars="0"/>
      </w:pPr>
    </w:p>
    <w:p>
      <w:pPr>
        <w:pStyle w:val="3"/>
      </w:pPr>
      <w:r>
        <w:rPr>
          <w:rFonts w:hint="eastAsia"/>
        </w:rPr>
        <w:t>非功能需求分析</w:t>
      </w:r>
    </w:p>
    <w:p>
      <w:pPr>
        <w:ind w:firstLine="0" w:firstLineChars="0"/>
        <w:rPr>
          <w:rFonts w:hint="eastAsia"/>
        </w:rPr>
      </w:pPr>
      <w:r>
        <w:rPr>
          <w:rFonts w:hint="eastAsia"/>
        </w:rPr>
        <w:t>性能效率需求：</w:t>
      </w:r>
    </w:p>
    <w:p>
      <w:pPr>
        <w:ind w:firstLine="0" w:firstLineChars="0"/>
      </w:pPr>
    </w:p>
    <w:p>
      <w:pPr>
        <w:ind w:firstLine="420" w:firstLineChars="0"/>
        <w:rPr>
          <w:rFonts w:hint="eastAsia"/>
        </w:rPr>
      </w:pPr>
      <w:r>
        <w:rPr>
          <w:rFonts w:hint="eastAsia"/>
        </w:rPr>
        <w:t>RPC框架的性能效率需求主要包括响应时间、吞吐量和资源利用率等方面。响应时间是指从客户端发起请求到服务端返回结果的时间，需要尽可能短以提供流畅的用户体验。吞吐量是指在单位时间内处理的请求数量，需要尽可能高以提供高并发处理能力。资源利用率是指RPC框架在运行过程中对系统资源的使用情况，需要尽可能低以节省资源并提高系统的稳定性和可靠性。</w:t>
      </w:r>
    </w:p>
    <w:p>
      <w:pPr>
        <w:ind w:firstLine="0" w:firstLineChars="0"/>
      </w:pPr>
    </w:p>
    <w:p>
      <w:pPr>
        <w:ind w:firstLine="0" w:firstLineChars="0"/>
        <w:rPr>
          <w:rFonts w:hint="eastAsia"/>
        </w:rPr>
      </w:pPr>
      <w:r>
        <w:rPr>
          <w:rFonts w:hint="eastAsia"/>
        </w:rPr>
        <w:t>可用性需求</w:t>
      </w:r>
    </w:p>
    <w:p>
      <w:pPr>
        <w:ind w:firstLine="420" w:firstLineChars="0"/>
        <w:rPr>
          <w:rFonts w:hint="eastAsia"/>
        </w:rPr>
      </w:pPr>
      <w:r>
        <w:rPr>
          <w:rFonts w:hint="eastAsia"/>
        </w:rPr>
        <w:t>RPC框架的可用性需求主要包括故障恢复能力、容错能力和高可用性等方面。故障恢复能力是指在出现故障时，RPC框架能够快速恢复正常运行，减少服务中断时间。容错能力是指在出现错误或异常时，RPC框架能够正确处理并继续运行，避免系统崩溃。高可用性是指RPC框架能够在长时间内保持正常运行，提供稳定可靠的服务。</w:t>
      </w:r>
    </w:p>
    <w:p>
      <w:pPr>
        <w:ind w:firstLine="0" w:firstLineChars="0"/>
      </w:pPr>
    </w:p>
    <w:p>
      <w:pPr>
        <w:ind w:firstLine="0" w:firstLineChars="0"/>
        <w:rPr>
          <w:rFonts w:hint="eastAsia"/>
        </w:rPr>
      </w:pPr>
      <w:r>
        <w:rPr>
          <w:rFonts w:hint="eastAsia"/>
        </w:rPr>
        <w:t>安全性需求</w:t>
      </w:r>
    </w:p>
    <w:p>
      <w:pPr>
        <w:ind w:firstLine="420" w:firstLineChars="0"/>
        <w:rPr>
          <w:rFonts w:hint="eastAsia"/>
        </w:rPr>
      </w:pPr>
      <w:r>
        <w:rPr>
          <w:rFonts w:hint="eastAsia"/>
        </w:rPr>
        <w:t>RPC框架的安全性需求主要包括数据加密、访问控制和防御攻击等方面。数据加密是指在传输过程中对数据进行加密，保护数据的安全性和隐私性。访问控制是指对服务端的访问进行权限控制，只允许授权用户访问。防御攻击是指对常见的网络攻击进行防御，如拒绝服务攻击、跨站脚本攻击等。</w:t>
      </w:r>
    </w:p>
    <w:p>
      <w:pPr>
        <w:ind w:firstLine="0" w:firstLineChars="0"/>
      </w:pPr>
    </w:p>
    <w:p>
      <w:pPr>
        <w:ind w:firstLine="0" w:firstLineChars="0"/>
        <w:rPr>
          <w:rFonts w:hint="eastAsia"/>
        </w:rPr>
      </w:pPr>
      <w:r>
        <w:rPr>
          <w:rFonts w:hint="eastAsia"/>
        </w:rPr>
        <w:t>可扩展性需求</w:t>
      </w:r>
    </w:p>
    <w:p>
      <w:pPr>
        <w:ind w:firstLine="420" w:firstLineChars="0"/>
        <w:rPr>
          <w:rFonts w:hint="eastAsia"/>
        </w:rPr>
      </w:pPr>
      <w:r>
        <w:rPr>
          <w:rFonts w:hint="eastAsia"/>
        </w:rPr>
        <w:t>RPC框架的可扩展性需求主要包括横向扩展、纵向扩展和服务发现等方面。横向扩展是指通过增加服务器数量来提高系统的处理能力，需要RPC框架支持负载均衡和服务发现。纵向扩展是指通过增加服务器的性能来提高系统的处理能力，需要RPC框架支持服务端的性能优化和资源管理。服务发现是指在服务端有多个实例时，客户端能够自动发现并选择合适的服务端进行请求。</w:t>
      </w:r>
    </w:p>
    <w:p>
      <w:pPr>
        <w:ind w:firstLine="0" w:firstLineChars="0"/>
      </w:pPr>
    </w:p>
    <w:p>
      <w:pPr>
        <w:ind w:firstLine="0" w:firstLineChars="0"/>
        <w:rPr>
          <w:rFonts w:hint="eastAsia"/>
        </w:rPr>
      </w:pPr>
      <w:r>
        <w:rPr>
          <w:rFonts w:hint="eastAsia"/>
        </w:rPr>
        <w:t>其他非功能需求</w:t>
      </w:r>
    </w:p>
    <w:p>
      <w:pPr>
        <w:ind w:firstLine="420" w:firstLineChars="0"/>
        <w:rPr>
          <w:rFonts w:hint="eastAsia"/>
        </w:rPr>
      </w:pPr>
      <w:r>
        <w:rPr>
          <w:rFonts w:hint="eastAsia"/>
        </w:rPr>
        <w:t>除了上述需求外，RPC框架还需要考虑其他非功能性需求，如易用性、可维护性和可测试性等。易用性是指RPC框架的使用方便，易于上手和操作。可维护性是指RPC框架的代码结构清晰，易于维护和升级。可测试性是指RPC框架支持单元测试、集成测试和性能测试等，以确保系统的质量和稳定性。</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rPr>
          <w:rFonts w:hint="eastAsia"/>
        </w:rPr>
      </w:pPr>
    </w:p>
    <w:p>
      <w:pPr>
        <w:pStyle w:val="3"/>
      </w:pPr>
      <w:bookmarkStart w:id="51" w:name="_Toc158500787"/>
      <w:r>
        <w:rPr>
          <w:rFonts w:hint="eastAsia"/>
        </w:rPr>
        <w:t>RPC总体结构</w:t>
      </w:r>
      <w:bookmarkEnd w:id="51"/>
    </w:p>
    <w:p>
      <w:pPr>
        <w:ind w:firstLine="480"/>
      </w:pPr>
      <w:r>
        <w:rPr>
          <w:rFonts w:hint="eastAsia"/>
        </w:rPr>
        <w:t>使用RPC进行开发时，一般开发人员调用远程接口，一般不需要关注对方的实现细节，只需要提供好接口，调用方像本地方法一样调用结果就可以获取到对应的返回值，所以对于开发者来说，只需要关注调服务调用方和服务提供方。但是另外需要注意的一点，调用方要通过何种方式知道我们服务提供方的机器ip地址，这时候，其实底层通过注册中心帮我们隐藏了具体的细节，多数框架，例如dubbo，可以通过服务名，将统一服务名对应的对应的多个ip地址，再通过负载均衡机制，找到一个具体的服务提供方进行调用。</w:t>
      </w:r>
    </w:p>
    <w:p>
      <w:pPr>
        <w:ind w:firstLine="480"/>
      </w:pPr>
      <w:r>
        <w:rPr>
          <w:rFonts w:hint="eastAsia"/>
        </w:rPr>
        <w:t>纵观大多数RPC服务框架，例如thrift、grpc、dubbo等，基本的架构可以抽象为</w:t>
      </w:r>
      <w:r>
        <w:drawing>
          <wp:anchor distT="0" distB="0" distL="114300" distR="114300" simplePos="0" relativeHeight="251659264" behindDoc="1" locked="0" layoutInCell="1" allowOverlap="1">
            <wp:simplePos x="0" y="0"/>
            <wp:positionH relativeFrom="column">
              <wp:posOffset>850265</wp:posOffset>
            </wp:positionH>
            <wp:positionV relativeFrom="paragraph">
              <wp:posOffset>544195</wp:posOffset>
            </wp:positionV>
            <wp:extent cx="3162300" cy="1929765"/>
            <wp:effectExtent l="0" t="0" r="0" b="635"/>
            <wp:wrapTopAndBottom/>
            <wp:docPr id="134150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5138"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2300" cy="1929765"/>
                    </a:xfrm>
                    <a:prstGeom prst="rect">
                      <a:avLst/>
                    </a:prstGeom>
                  </pic:spPr>
                </pic:pic>
              </a:graphicData>
            </a:graphic>
          </wp:anchor>
        </w:drawing>
      </w:r>
      <w:r>
        <w:rPr>
          <w:rFonts w:hint="eastAsia"/>
        </w:rPr>
        <w:t>下图：</w:t>
      </w:r>
    </w:p>
    <w:p>
      <w:pPr>
        <w:ind w:firstLine="480"/>
      </w:pPr>
    </w:p>
    <w:p>
      <w:pPr>
        <w:ind w:firstLine="0" w:firstLineChars="0"/>
      </w:pPr>
    </w:p>
    <w:p>
      <w:pPr>
        <w:ind w:firstLine="420" w:firstLineChars="0"/>
      </w:pPr>
      <w:r>
        <w:rPr>
          <w:rFonts w:hint="eastAsia"/>
        </w:rPr>
        <w:t>服务调用方：服务调用方是需要使用某个服务的客户端。当服务调用方需要使用某个服务时，它会向注册中心查询服务提供方的地址，并通过RPC调用服务提供方提供的服务。服务调用方通常会将请求数据传递给服务提供方，并接收服务提供方返回的响应数据。</w:t>
      </w:r>
    </w:p>
    <w:p>
      <w:pPr>
        <w:ind w:firstLine="0" w:firstLineChars="0"/>
      </w:pPr>
    </w:p>
    <w:p>
      <w:pPr>
        <w:ind w:firstLine="420" w:firstLineChars="0"/>
      </w:pPr>
      <w:r>
        <w:rPr>
          <w:rFonts w:hint="eastAsia"/>
        </w:rPr>
        <w:t>服务提供方：服务提供方是提供服务的服务器。服务提供方会向注册中心注册自己提供的服务，并监听RPC调用请求。当服务提供方收到服务调用方的请求时，它会处理请求数据，并返回响应数据给服务调用方。</w:t>
      </w:r>
    </w:p>
    <w:p>
      <w:pPr>
        <w:ind w:firstLine="420" w:firstLineChars="0"/>
      </w:pPr>
      <w:r>
        <w:rPr>
          <w:rFonts w:hint="eastAsia"/>
        </w:rPr>
        <w:t>注册中心：注册中心是一个中心化的服务发现和注册系统。服务提供方会向注册中心注册自己提供的服务，并定期更新自己的状态信息。服务调用方在需要使用某个服务时，会向注册中心查询服务提供方的地址，并获取服务提供方的地址信息。注册中心通常会提供一个API，供服务提供方和服务调用方进行注册和查询操作。</w:t>
      </w:r>
    </w:p>
    <w:p>
      <w:pPr>
        <w:ind w:firstLine="420" w:firstLineChars="0"/>
      </w:pPr>
    </w:p>
    <w:p>
      <w:pPr>
        <w:ind w:firstLine="0" w:firstLineChars="0"/>
      </w:pPr>
    </w:p>
    <w:p>
      <w:pPr>
        <w:ind w:firstLine="0" w:firstLineChars="0"/>
      </w:pPr>
    </w:p>
    <w:p>
      <w:pPr>
        <w:ind w:firstLine="0" w:firstLineChars="0"/>
      </w:pPr>
    </w:p>
    <w:p>
      <w:pPr>
        <w:ind w:firstLine="0" w:firstLineChars="0"/>
      </w:pPr>
    </w:p>
    <w:p>
      <w:pPr>
        <w:pStyle w:val="3"/>
        <w:rPr>
          <w:rFonts w:hint="eastAsia"/>
        </w:rPr>
      </w:pPr>
      <w:r>
        <w:rPr>
          <w:rFonts w:hint="eastAsia"/>
        </w:rPr>
        <w:t>本章小结</w:t>
      </w:r>
    </w:p>
    <w:p>
      <w:pPr>
        <w:ind w:firstLine="420" w:firstLineChars="0"/>
      </w:pPr>
      <w:r>
        <w:rPr>
          <w:rFonts w:hint="eastAsia"/>
        </w:rPr>
        <w:t>本章首先从可行性分析入手叙述了系统在技术、操作和经济层面的可行性，其次分别对RPC框架涉及的几个服务端和客户端进行需求分析，再在此基础上分析了RPC方法调用的流程，最后简要分析了系统的非功能需求，包括性能效率、可用性、安全性和可扩展性等。</w:t>
      </w:r>
    </w:p>
    <w:p>
      <w:pPr>
        <w:ind w:firstLine="420" w:firstLineChars="0"/>
      </w:pPr>
    </w:p>
    <w:p>
      <w:pPr>
        <w:ind w:firstLine="420" w:firstLineChars="0"/>
      </w:pPr>
    </w:p>
    <w:p>
      <w:pPr>
        <w:ind w:firstLine="0" w:firstLineChars="0"/>
      </w:pPr>
    </w:p>
    <w:p>
      <w:pPr>
        <w:ind w:firstLine="0" w:firstLineChars="0"/>
      </w:pPr>
    </w:p>
    <w:p>
      <w:pPr>
        <w:pStyle w:val="2"/>
      </w:pPr>
      <w:r>
        <w:rPr>
          <w:rFonts w:hint="eastAsia"/>
        </w:rPr>
        <w:t>RPC框架设计</w:t>
      </w:r>
    </w:p>
    <w:p>
      <w:pPr>
        <w:pStyle w:val="3"/>
        <w:rPr>
          <w:rFonts w:hint="eastAsia"/>
        </w:rPr>
      </w:pPr>
      <w:r>
        <w:rPr>
          <w:rFonts w:hint="eastAsia"/>
        </w:rPr>
        <w:t>总体设计</w:t>
      </w:r>
    </w:p>
    <w:p>
      <w:pPr>
        <w:ind w:firstLine="0" w:firstLineChars="0"/>
      </w:pPr>
      <w:r>
        <w:rPr>
          <w:rFonts w:hint="eastAsia"/>
        </w:rPr>
        <w:t>使用RPC进行开发时，一般开发人员调用远程接口，一般不需要关注对方的实现细节，只需要提供好接口，调用方像本地方法一样调用结果就可以获取到对应的返回值，所以对于开发者来说，只需要关注调服务调用方和服务提供方。但是另外需要注意的一点，调用方要通过何种方式知道我们服务提供方的机器ip地址，这时候，其实底层通过注册中心帮我们隐藏了具体的细节，多数框架，例如dubbo，可以通过服务名，将统一服务名对应的对应的多个ip地址，再通过负载均衡机制，找到一个具体的服务提供方进行调用。</w:t>
      </w:r>
    </w:p>
    <w:p>
      <w:pPr>
        <w:ind w:firstLine="0" w:firstLineChars="0"/>
      </w:pPr>
    </w:p>
    <w:p>
      <w:pPr>
        <w:ind w:firstLine="0" w:firstLineChars="0"/>
      </w:pPr>
      <w:r>
        <mc:AlternateContent>
          <mc:Choice Requires="wps">
            <w:drawing>
              <wp:anchor distT="0" distB="0" distL="114300" distR="114300" simplePos="0" relativeHeight="251682816" behindDoc="0" locked="0" layoutInCell="1" allowOverlap="1">
                <wp:simplePos x="0" y="0"/>
                <wp:positionH relativeFrom="column">
                  <wp:posOffset>1205230</wp:posOffset>
                </wp:positionH>
                <wp:positionV relativeFrom="paragraph">
                  <wp:posOffset>2538730</wp:posOffset>
                </wp:positionV>
                <wp:extent cx="3044190" cy="635"/>
                <wp:effectExtent l="0" t="0" r="3810" b="12065"/>
                <wp:wrapTopAndBottom/>
                <wp:docPr id="170299335" name="文本框 1"/>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pPr>
                              <w:pStyle w:val="9"/>
                              <w:rPr>
                                <w:rFonts w:ascii="Times New Roman" w:hAnsi="Times New Roman"/>
                                <w:sz w:val="24"/>
                              </w:rPr>
                            </w:pPr>
                            <w:bookmarkStart w:id="65" w:name="_Ref158629821"/>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1</w:t>
                            </w:r>
                            <w:r>
                              <w:fldChar w:fldCharType="end"/>
                            </w:r>
                            <w:bookmarkEnd w:id="6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4.9pt;margin-top:199.9pt;height:0.05pt;width:239.7pt;mso-wrap-distance-bottom:0pt;mso-wrap-distance-top:0pt;z-index:251682816;mso-width-relative:page;mso-height-relative:page;" fillcolor="#FFFFFF" filled="t" stroked="f" coordsize="21600,21600" o:gfxdata="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BSuQdoAAAALAQAADwAAAAAAAAABACAAAAAi&#10;AAAAZHJzL2Rvd25yZXYueG1sUEsBAhQAFAAAAAgAh07iQAkGnr9BAgAAegQAAA4AAAAAAAAAAQAg&#10;AAAAKQEAAGRycy9lMm9Eb2MueG1sUEsFBgAAAAAGAAYAWQEAANwFAAAAAA==&#10;">
                <v:fill on="t" focussize="0,0"/>
                <v:stroke on="f"/>
                <v:imagedata o:title=""/>
                <o:lock v:ext="edit" aspectratio="f"/>
                <v:textbox inset="0mm,0mm,0mm,0mm" style="mso-fit-shape-to-text:t;">
                  <w:txbxContent>
                    <w:p>
                      <w:pPr>
                        <w:pStyle w:val="9"/>
                        <w:rPr>
                          <w:rFonts w:ascii="Times New Roman" w:hAnsi="Times New Roman"/>
                          <w:sz w:val="24"/>
                        </w:rPr>
                      </w:pPr>
                      <w:bookmarkStart w:id="65" w:name="_Ref158629821"/>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1</w:t>
                      </w:r>
                      <w:r>
                        <w:fldChar w:fldCharType="end"/>
                      </w:r>
                      <w:bookmarkEnd w:id="65"/>
                    </w:p>
                  </w:txbxContent>
                </v:textbox>
                <w10:wrap type="topAndBottom"/>
              </v:shape>
            </w:pict>
          </mc:Fallback>
        </mc:AlternateContent>
      </w:r>
      <w:r>
        <w:drawing>
          <wp:anchor distT="0" distB="0" distL="114300" distR="114300" simplePos="0" relativeHeight="251681792" behindDoc="0" locked="0" layoutInCell="1" allowOverlap="1">
            <wp:simplePos x="0" y="0"/>
            <wp:positionH relativeFrom="column">
              <wp:posOffset>1205230</wp:posOffset>
            </wp:positionH>
            <wp:positionV relativeFrom="paragraph">
              <wp:posOffset>667385</wp:posOffset>
            </wp:positionV>
            <wp:extent cx="3044190" cy="1814195"/>
            <wp:effectExtent l="0" t="0" r="3810" b="1905"/>
            <wp:wrapTopAndBottom/>
            <wp:docPr id="48396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64853"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4190" cy="1814195"/>
                    </a:xfrm>
                    <a:prstGeom prst="rect">
                      <a:avLst/>
                    </a:prstGeom>
                  </pic:spPr>
                </pic:pic>
              </a:graphicData>
            </a:graphic>
          </wp:anchor>
        </w:drawing>
      </w:r>
      <w:r>
        <w:rPr>
          <w:rFonts w:hint="eastAsia"/>
        </w:rPr>
        <w:t>纵观大多数RPC服务框架，例如thrift、grpc、dubbo等，基本的架构可以抽象为如</w:t>
      </w:r>
      <w:r>
        <w:fldChar w:fldCharType="begin"/>
      </w:r>
      <w:r>
        <w:instrText xml:space="preserve"> </w:instrText>
      </w:r>
      <w:r>
        <w:rPr>
          <w:rFonts w:hint="eastAsia"/>
        </w:rPr>
        <w:instrText xml:space="preserve">REF _Ref158629821 \h</w:instrText>
      </w:r>
      <w:r>
        <w:instrText xml:space="preserve"> </w:instrText>
      </w:r>
      <w:r>
        <w:fldChar w:fldCharType="separate"/>
      </w:r>
      <w:r>
        <w:rPr>
          <w:rFonts w:hint="eastAsia"/>
        </w:rPr>
        <w:t>图4-</w:t>
      </w:r>
      <w:r>
        <w:t>1</w:t>
      </w:r>
      <w:r>
        <w:fldChar w:fldCharType="end"/>
      </w:r>
      <w:r>
        <w:rPr>
          <w:rFonts w:hint="eastAsia"/>
        </w:rPr>
        <w:t>所示结构：</w:t>
      </w:r>
    </w:p>
    <w:p>
      <w:pPr>
        <w:ind w:firstLine="0" w:firstLineChars="0"/>
      </w:pPr>
    </w:p>
    <w:p>
      <w:pPr>
        <w:ind w:firstLine="0" w:firstLineChars="0"/>
      </w:pPr>
    </w:p>
    <w:p>
      <w:pPr>
        <w:ind w:firstLine="420" w:firstLineChars="0"/>
        <w:rPr>
          <w:rFonts w:hint="eastAsia"/>
        </w:rPr>
      </w:pPr>
      <w:r>
        <w:rPr>
          <w:rFonts w:hint="eastAsia"/>
        </w:rPr>
        <w:t>服务调用方：服务调用方是需要使用某个服务的客户端。当服务调用方需要使用某个服务时，它会向注册中心查询服务提供方的地址，并通过RPC调用服务提供方提供的服务。服务调用方通常会将请求数据传递给服务提供方，并接收服务提供方返回的响应数据。</w:t>
      </w:r>
    </w:p>
    <w:p>
      <w:pPr>
        <w:ind w:firstLine="0" w:firstLineChars="0"/>
        <w:rPr>
          <w:rFonts w:hint="eastAsia"/>
        </w:rPr>
      </w:pPr>
    </w:p>
    <w:p>
      <w:pPr>
        <w:ind w:firstLine="420" w:firstLineChars="0"/>
        <w:rPr>
          <w:rFonts w:hint="eastAsia"/>
        </w:rPr>
      </w:pPr>
      <w:r>
        <w:rPr>
          <w:rFonts w:hint="eastAsia"/>
        </w:rPr>
        <w:t>服务提供方：服务提供方是提供服务的服务器。服务提供方会向注册中心注册自己提供的服务，并监听RPC调用请求。当服务提供方收到服务调用方的请求时，它会处理请求数据，并返回响应数据给服务调用方。</w:t>
      </w:r>
    </w:p>
    <w:p>
      <w:pPr>
        <w:ind w:firstLine="0" w:firstLineChars="0"/>
      </w:pPr>
    </w:p>
    <w:p>
      <w:pPr>
        <w:ind w:firstLine="420" w:firstLineChars="0"/>
      </w:pPr>
      <w:r>
        <w:rPr>
          <w:rFonts w:hint="eastAsia"/>
        </w:rPr>
        <w:t>注册中心：注册中心是一个中心化的服务发现和注册系统。服务提供方会向注册中心注册自己提供的服务，并定期更新自己的状态信息。服务调用方在需要使用某个服务时，会向注册中心查询服务提供方的地址，并获取服务提供方的地址信息。注册中心通常会提供一个API，供服务提供方和服务调用方进行注册和查询操作。</w:t>
      </w:r>
    </w:p>
    <w:p>
      <w:pPr>
        <w:ind w:firstLine="420" w:firstLineChars="0"/>
      </w:pPr>
    </w:p>
    <w:p>
      <w:pPr>
        <w:ind w:firstLine="0" w:firstLineChars="0"/>
      </w:pPr>
    </w:p>
    <w:p>
      <w:pPr>
        <w:ind w:firstLine="0" w:firstLineChars="0"/>
      </w:pPr>
    </w:p>
    <w:p>
      <w:pPr>
        <w:pStyle w:val="3"/>
      </w:pPr>
      <w:r>
        <w:rPr>
          <w:rFonts w:hint="eastAsia"/>
        </w:rPr>
        <w:t>客户端与服务端设计</w:t>
      </w:r>
    </w:p>
    <w:p>
      <w:pPr>
        <w:ind w:firstLine="0" w:firstLineChars="0"/>
        <w:rPr>
          <w:rFonts w:hint="eastAsia"/>
        </w:rPr>
      </w:pPr>
    </w:p>
    <w:p>
      <w:pPr>
        <w:ind w:firstLine="420" w:firstLineChars="0"/>
        <w:rPr>
          <w:rFonts w:hint="eastAsia"/>
        </w:rPr>
      </w:pPr>
      <w:r>
        <w:rPr>
          <w:rFonts w:hint="eastAsia"/>
        </w:rPr>
        <w:t>调用方客户端调用方法就像处理本地方法一样，但是底层原理实际上是通过动态代理的技术，框架生成一个代理类，在代理类里面会处理对应的序列化、压缩、协议封装等逻辑，最终通过sockets连接传输到对应的服务端。</w:t>
      </w:r>
    </w:p>
    <w:p>
      <w:pPr>
        <w:ind w:firstLine="0" w:firstLineChars="0"/>
      </w:pPr>
    </w:p>
    <w:p>
      <w:pPr>
        <w:ind w:firstLine="420" w:firstLineChars="0"/>
      </w:pPr>
      <w:r>
        <w:rPr>
          <w:rFonts w:hint="eastAsia"/>
        </w:rPr>
        <w:t>如</w:t>
      </w:r>
      <w:r>
        <w:fldChar w:fldCharType="begin"/>
      </w:r>
      <w:r>
        <w:instrText xml:space="preserve"> </w:instrText>
      </w:r>
      <w:r>
        <w:rPr>
          <w:rFonts w:hint="eastAsia"/>
        </w:rPr>
        <w:instrText xml:space="preserve">REF _Ref158630679 \h</w:instrText>
      </w:r>
      <w:r>
        <w:instrText xml:space="preserve"> </w:instrText>
      </w:r>
      <w:r>
        <w:fldChar w:fldCharType="separate"/>
      </w:r>
      <w:r>
        <w:rPr>
          <w:rFonts w:hint="eastAsia"/>
        </w:rPr>
        <w:t>图4-</w:t>
      </w:r>
      <w:r>
        <w:t>2</w:t>
      </w:r>
      <w:r>
        <w:fldChar w:fldCharType="end"/>
      </w:r>
      <w:r>
        <w:rPr>
          <w:rFonts w:hint="eastAsia"/>
        </w:rPr>
        <w:t>所示，</w:t>
      </w:r>
      <w:r>
        <mc:AlternateContent>
          <mc:Choice Requires="wps">
            <w:drawing>
              <wp:anchor distT="0" distB="0" distL="114300" distR="114300" simplePos="0" relativeHeight="251685888" behindDoc="0" locked="0" layoutInCell="1" allowOverlap="1">
                <wp:simplePos x="0" y="0"/>
                <wp:positionH relativeFrom="column">
                  <wp:posOffset>1162050</wp:posOffset>
                </wp:positionH>
                <wp:positionV relativeFrom="paragraph">
                  <wp:posOffset>3227705</wp:posOffset>
                </wp:positionV>
                <wp:extent cx="2783205" cy="635"/>
                <wp:effectExtent l="0" t="0" r="0" b="12065"/>
                <wp:wrapTopAndBottom/>
                <wp:docPr id="1463403899" name="文本框 1"/>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pPr>
                              <w:pStyle w:val="9"/>
                              <w:rPr>
                                <w:rFonts w:ascii="Times New Roman" w:hAnsi="Times New Roman"/>
                                <w:sz w:val="24"/>
                              </w:rPr>
                            </w:pPr>
                            <w:bookmarkStart w:id="66" w:name="_Ref158630679"/>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2</w:t>
                            </w:r>
                            <w:r>
                              <w:fldChar w:fldCharType="end"/>
                            </w:r>
                            <w:bookmarkEnd w:id="6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1.5pt;margin-top:254.15pt;height:0.05pt;width:219.15pt;mso-wrap-distance-bottom:0pt;mso-wrap-distance-top:0pt;z-index:251685888;mso-width-relative:page;mso-height-relative:page;" fillcolor="#FFFFFF" filled="t" stroked="f" coordsize="21600,21600" o:gfxdata="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hjD69oAAAALAQAADwAAAAAAAAABACAA&#10;AAAiAAAAZHJzL2Rvd25yZXYueG1sUEsBAhQAFAAAAAgAh07iQKz7yxhEAgAAewQAAA4AAAAAAAAA&#10;AQAgAAAAKQEAAGRycy9lMm9Eb2MueG1sUEsFBgAAAAAGAAYAWQEAAN8FAAAAAA==&#10;">
                <v:fill on="t" focussize="0,0"/>
                <v:stroke on="f"/>
                <v:imagedata o:title=""/>
                <o:lock v:ext="edit" aspectratio="f"/>
                <v:textbox inset="0mm,0mm,0mm,0mm" style="mso-fit-shape-to-text:t;">
                  <w:txbxContent>
                    <w:p>
                      <w:pPr>
                        <w:pStyle w:val="9"/>
                        <w:rPr>
                          <w:rFonts w:ascii="Times New Roman" w:hAnsi="Times New Roman"/>
                          <w:sz w:val="24"/>
                        </w:rPr>
                      </w:pPr>
                      <w:bookmarkStart w:id="66" w:name="_Ref158630679"/>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2</w:t>
                      </w:r>
                      <w:r>
                        <w:fldChar w:fldCharType="end"/>
                      </w:r>
                      <w:bookmarkEnd w:id="66"/>
                    </w:p>
                  </w:txbxContent>
                </v:textbox>
                <w10:wrap type="topAndBottom"/>
              </v:shape>
            </w:pict>
          </mc:Fallback>
        </mc:AlternateContent>
      </w:r>
      <w:r>
        <w:drawing>
          <wp:anchor distT="0" distB="0" distL="114300" distR="114300" simplePos="0" relativeHeight="251683840" behindDoc="0" locked="0" layoutInCell="1" allowOverlap="1">
            <wp:simplePos x="0" y="0"/>
            <wp:positionH relativeFrom="column">
              <wp:posOffset>1162050</wp:posOffset>
            </wp:positionH>
            <wp:positionV relativeFrom="paragraph">
              <wp:posOffset>1320800</wp:posOffset>
            </wp:positionV>
            <wp:extent cx="2783205" cy="1849755"/>
            <wp:effectExtent l="0" t="0" r="0" b="4445"/>
            <wp:wrapTopAndBottom/>
            <wp:docPr id="287038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8743"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3205" cy="1849755"/>
                    </a:xfrm>
                    <a:prstGeom prst="rect">
                      <a:avLst/>
                    </a:prstGeom>
                  </pic:spPr>
                </pic:pic>
              </a:graphicData>
            </a:graphic>
          </wp:anchor>
        </w:drawing>
      </w:r>
      <w:r>
        <w:rPr>
          <w:rFonts w:hint="eastAsia"/>
        </w:rPr>
        <w:t>服务提供方这边会有一个监听服务监听sockets通道，当有数据到达时，socket将对应的二进制数据传输到server slub，在其中进行反序列化、协议解析，并通过反射技术调用服务端对应的方法进行执行，完成后将结果通过原路径返回给服务调用方即可。</w:t>
      </w:r>
    </w:p>
    <w:p>
      <w:pPr>
        <w:ind w:firstLine="420" w:firstLineChars="0"/>
      </w:pPr>
    </w:p>
    <w:p>
      <w:pPr>
        <w:ind w:firstLine="420" w:firstLineChars="0"/>
      </w:pPr>
    </w:p>
    <w:p>
      <w:pPr>
        <w:ind w:firstLine="420" w:firstLineChars="0"/>
      </w:pPr>
    </w:p>
    <w:p>
      <w:pPr>
        <w:pStyle w:val="3"/>
      </w:pPr>
      <w:bookmarkStart w:id="52" w:name="_Ref874"/>
      <w:r>
        <w:rPr>
          <w:rFonts w:hint="eastAsia"/>
        </w:rPr>
        <w:t>客户端调用服务端流程设计</w:t>
      </w:r>
      <w:bookmarkEnd w:id="52"/>
    </w:p>
    <w:p>
      <w:pPr>
        <w:ind w:firstLine="0" w:firstLineChars="0"/>
        <w:rPr>
          <w:rFonts w:hint="eastAsia"/>
        </w:rPr>
      </w:pPr>
      <w:r>
        <w:rPr>
          <w:rFonts w:hint="eastAsia"/>
        </w:rPr>
        <w:t>RPC框架的核心是客户端成功调用服务端的服务。根据系统（</w:t>
      </w:r>
      <w:r>
        <w:fldChar w:fldCharType="begin"/>
      </w:r>
      <w:r>
        <w:instrText xml:space="preserve"> </w:instrText>
      </w:r>
      <w:r>
        <w:rPr>
          <w:rFonts w:hint="eastAsia"/>
        </w:rPr>
        <w:instrText xml:space="preserve">REF _Ref158630749 \h</w:instrText>
      </w:r>
      <w:r>
        <w:instrText xml:space="preserve"> </w:instrText>
      </w:r>
      <w:r>
        <w:fldChar w:fldCharType="separate"/>
      </w:r>
      <w:r>
        <w:rPr>
          <w:rFonts w:hint="eastAsia"/>
        </w:rPr>
        <w:t>图4-</w:t>
      </w:r>
      <w:r>
        <w:t>3</w:t>
      </w:r>
      <w:r>
        <w:fldChar w:fldCharType="end"/>
      </w:r>
      <w:r>
        <w:rPr>
          <w:rFonts w:hint="eastAsia"/>
        </w:rPr>
        <w:t>）的不同职责划分为server、server slub、注册中心、client和client slub五个泳道。一次rpc的调用成功，需要依次经历以下步骤：</w:t>
      </w:r>
    </w:p>
    <w:p>
      <w:pPr>
        <w:ind w:firstLine="0" w:firstLineChars="0"/>
        <w:rPr>
          <w:rFonts w:hint="eastAsia"/>
        </w:rPr>
      </w:pPr>
      <w:r>
        <w:rPr>
          <w:rFonts w:hint="eastAsia"/>
        </w:rPr>
        <w:t>（1） client调用接口方法，client slub生成代理对象</w:t>
      </w:r>
    </w:p>
    <w:p>
      <w:pPr>
        <w:ind w:firstLine="0" w:firstLineChars="0"/>
        <w:rPr>
          <w:rFonts w:hint="eastAsia"/>
        </w:rPr>
      </w:pPr>
      <w:r>
        <w:rPr>
          <w:rFonts w:hint="eastAsia"/>
        </w:rPr>
        <w:t>（2） client slub根据配置从注册中心获取调用目标机器列表。</w:t>
      </w:r>
    </w:p>
    <w:p>
      <w:pPr>
        <w:ind w:firstLine="0" w:firstLineChars="0"/>
        <w:rPr>
          <w:rFonts w:hint="eastAsia"/>
        </w:rPr>
      </w:pPr>
      <w:r>
        <w:rPr>
          <w:rFonts w:hint="eastAsia"/>
        </w:rPr>
        <w:t>（3） client slub使用负载均衡功能获取到具体的机器。</w:t>
      </w:r>
    </w:p>
    <w:p>
      <w:pPr>
        <w:ind w:firstLine="0" w:firstLineChars="0"/>
        <w:rPr>
          <w:rFonts w:hint="eastAsia"/>
        </w:rPr>
      </w:pPr>
      <w:r>
        <w:rPr>
          <w:rFonts w:hint="eastAsia"/>
        </w:rPr>
        <w:t>（4） client slub 封装请求体，并进行序列化、压缩、协议encode等后进行TCP网络传输。</w:t>
      </w:r>
    </w:p>
    <w:p>
      <w:pPr>
        <w:ind w:firstLine="0" w:firstLineChars="0"/>
        <w:rPr>
          <w:rFonts w:hint="eastAsia"/>
        </w:rPr>
      </w:pPr>
      <w:r>
        <w:rPr>
          <w:rFonts w:hint="eastAsia"/>
        </w:rPr>
        <w:t>（5） server slub接受请求后，对请求参数进行协议decode、解压、反序列化等操作后，封装对应的rpc请求体。</w:t>
      </w:r>
    </w:p>
    <w:p>
      <w:pPr>
        <w:ind w:firstLine="0" w:firstLineChars="0"/>
        <w:rPr>
          <w:rFonts w:hint="eastAsia"/>
        </w:rPr>
      </w:pPr>
      <w:r>
        <w:rPr>
          <w:rFonts w:hint="eastAsia"/>
        </w:rPr>
        <w:t>（6） server slub 根据rpc请求体中的请求签名，利用反射技术，拿到server的反射对象，并调用具体方法的执行，最终拿到执行结果</w:t>
      </w:r>
    </w:p>
    <w:p>
      <w:pPr>
        <w:ind w:firstLine="0" w:firstLineChars="0"/>
        <w:rPr>
          <w:rFonts w:hint="eastAsia"/>
        </w:rPr>
      </w:pPr>
      <w:r>
        <w:rPr>
          <w:rFonts w:hint="eastAsia"/>
        </w:rPr>
        <w:t>（7） server slub根据执行结果，封装rpc响应，并进行序列化、压缩、协议encode，最后通过TCP返回给client slub。</w:t>
      </w:r>
    </w:p>
    <w:p>
      <w:pPr>
        <w:ind w:firstLine="0" w:firstLineChars="0"/>
        <w:rPr>
          <w:rFonts w:hint="eastAsia"/>
        </w:rPr>
      </w:pPr>
      <w:r>
        <w:rPr>
          <w:rFonts w:hint="eastAsia"/>
        </w:rPr>
        <w:t>（8） client 通过协议decode、解压、反序列化等操作后，返回数据给client。</w:t>
      </w:r>
    </w:p>
    <w:p>
      <w:pPr>
        <w:ind w:firstLine="0" w:firstLineChars="0"/>
        <w:rPr>
          <w:rFonts w:hint="eastAsia"/>
        </w:rPr>
      </w:pPr>
      <w:r>
        <mc:AlternateContent>
          <mc:Choice Requires="wps">
            <w:drawing>
              <wp:anchor distT="0" distB="0" distL="114300" distR="114300" simplePos="0" relativeHeight="251686912" behindDoc="0" locked="0" layoutInCell="1" allowOverlap="1">
                <wp:simplePos x="0" y="0"/>
                <wp:positionH relativeFrom="column">
                  <wp:posOffset>1282700</wp:posOffset>
                </wp:positionH>
                <wp:positionV relativeFrom="paragraph">
                  <wp:posOffset>4171950</wp:posOffset>
                </wp:positionV>
                <wp:extent cx="2626360" cy="635"/>
                <wp:effectExtent l="0" t="0" r="2540" b="12065"/>
                <wp:wrapTopAndBottom/>
                <wp:docPr id="594325855" name="文本框 1"/>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pPr>
                              <w:pStyle w:val="9"/>
                              <w:rPr>
                                <w:rFonts w:ascii="Times New Roman" w:hAnsi="Times New Roman"/>
                                <w:sz w:val="24"/>
                              </w:rPr>
                            </w:pPr>
                            <w:bookmarkStart w:id="67" w:name="_Ref158630749"/>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3</w:t>
                            </w:r>
                            <w:r>
                              <w:fldChar w:fldCharType="end"/>
                            </w:r>
                            <w:bookmarkEnd w:id="6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01pt;margin-top:328.5pt;height:0.05pt;width:206.8pt;mso-wrap-distance-bottom:0pt;mso-wrap-distance-top:0pt;z-index:251686912;mso-width-relative:page;mso-height-relative:page;" fillcolor="#FFFFFF" filled="t" stroked="f" coordsize="21600,21600" o:gfxdata="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WNgZi2wAAAAsBAAAPAAAAAAAAAAEAIAAA&#10;ACIAAABkcnMvZG93bnJldi54bWxQSwECFAAUAAAACACHTuJAY2npI0ICAAB6BAAADgAAAAAAAAAB&#10;ACAAAAAqAQAAZHJzL2Uyb0RvYy54bWxQSwUGAAAAAAYABgBZAQAA3gUAAAAA&#10;">
                <v:fill on="t" focussize="0,0"/>
                <v:stroke on="f"/>
                <v:imagedata o:title=""/>
                <o:lock v:ext="edit" aspectratio="f"/>
                <v:textbox inset="0mm,0mm,0mm,0mm" style="mso-fit-shape-to-text:t;">
                  <w:txbxContent>
                    <w:p>
                      <w:pPr>
                        <w:pStyle w:val="9"/>
                        <w:rPr>
                          <w:rFonts w:ascii="Times New Roman" w:hAnsi="Times New Roman"/>
                          <w:sz w:val="24"/>
                        </w:rPr>
                      </w:pPr>
                      <w:bookmarkStart w:id="67" w:name="_Ref158630749"/>
                      <w:r>
                        <w:rPr>
                          <w:rFonts w:hint="eastAsia"/>
                        </w:rPr>
                        <w:t>图4-</w:t>
                      </w:r>
                      <w:r>
                        <w:fldChar w:fldCharType="begin"/>
                      </w:r>
                      <w:r>
                        <w:instrText xml:space="preserve"> </w:instrText>
                      </w:r>
                      <w:r>
                        <w:rPr>
                          <w:rFonts w:hint="eastAsia"/>
                        </w:rPr>
                        <w:instrText xml:space="preserve">SEQ 图4- \* ARABIC</w:instrText>
                      </w:r>
                      <w:r>
                        <w:instrText xml:space="preserve"> </w:instrText>
                      </w:r>
                      <w:r>
                        <w:fldChar w:fldCharType="separate"/>
                      </w:r>
                      <w:r>
                        <w:t>3</w:t>
                      </w:r>
                      <w:r>
                        <w:fldChar w:fldCharType="end"/>
                      </w:r>
                      <w:bookmarkEnd w:id="67"/>
                    </w:p>
                  </w:txbxContent>
                </v:textbox>
                <w10:wrap type="topAndBottom"/>
              </v:shape>
            </w:pict>
          </mc:Fallback>
        </mc:AlternateContent>
      </w:r>
      <w:r>
        <w:drawing>
          <wp:anchor distT="0" distB="0" distL="114300" distR="114300" simplePos="0" relativeHeight="251684864" behindDoc="0" locked="0" layoutInCell="1" allowOverlap="1">
            <wp:simplePos x="0" y="0"/>
            <wp:positionH relativeFrom="column">
              <wp:posOffset>1282700</wp:posOffset>
            </wp:positionH>
            <wp:positionV relativeFrom="paragraph">
              <wp:posOffset>640080</wp:posOffset>
            </wp:positionV>
            <wp:extent cx="2626360" cy="3474720"/>
            <wp:effectExtent l="0" t="0" r="2540" b="5080"/>
            <wp:wrapTopAndBottom/>
            <wp:docPr id="22963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38575" name="图片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6360" cy="3474720"/>
                    </a:xfrm>
                    <a:prstGeom prst="rect">
                      <a:avLst/>
                    </a:prstGeom>
                  </pic:spPr>
                </pic:pic>
              </a:graphicData>
            </a:graphic>
          </wp:anchor>
        </w:drawing>
      </w:r>
      <w:r>
        <w:rPr>
          <w:rFonts w:hint="eastAsia"/>
        </w:rPr>
        <w:t>以上对于用户使用client来说，屏蔽了client slub细节，使得调用远程方法像调用本地方法一样方便。</w:t>
      </w:r>
    </w:p>
    <w:p>
      <w:pPr>
        <w:ind w:firstLine="0" w:firstLineChars="0"/>
        <w:rPr>
          <w:rFonts w:hint="eastAsia"/>
        </w:rPr>
        <w:sectPr>
          <w:headerReference r:id="rId13" w:type="default"/>
          <w:footerReference r:id="rId15" w:type="default"/>
          <w:headerReference r:id="rId14" w:type="even"/>
          <w:footerReference r:id="rId16" w:type="even"/>
          <w:pgSz w:w="11906" w:h="16838"/>
          <w:pgMar w:top="1418" w:right="1418" w:bottom="1418" w:left="1701" w:header="851" w:footer="850" w:gutter="0"/>
          <w:pgNumType w:start="1"/>
          <w:cols w:space="425" w:num="1"/>
          <w:docGrid w:type="lines" w:linePitch="326" w:charSpace="0"/>
        </w:sectPr>
      </w:pPr>
    </w:p>
    <w:p>
      <w:pPr>
        <w:ind w:firstLine="480"/>
      </w:pPr>
    </w:p>
    <w:p>
      <w:pPr>
        <w:pStyle w:val="2"/>
      </w:pPr>
      <w:r>
        <w:rPr>
          <w:rFonts w:hint="eastAsia"/>
        </w:rPr>
        <w:t>RPC框架实现</w:t>
      </w:r>
    </w:p>
    <w:p>
      <w:pPr>
        <w:pStyle w:val="3"/>
        <w:rPr>
          <w:rFonts w:hint="eastAsia"/>
        </w:rPr>
      </w:pPr>
      <w:r>
        <w:rPr>
          <w:rFonts w:hint="eastAsia"/>
        </w:rPr>
        <w:t>开发框架环境</w:t>
      </w:r>
    </w:p>
    <w:p>
      <w:pPr>
        <w:ind w:firstLine="199" w:firstLineChars="83"/>
        <w:rPr>
          <w:rFonts w:hint="eastAsia"/>
        </w:rPr>
      </w:pPr>
      <w:r>
        <w:rPr>
          <w:rFonts w:hint="eastAsia"/>
        </w:rPr>
        <w:t>硬件：windows 10 ，内存 16G</w:t>
      </w:r>
    </w:p>
    <w:p>
      <w:pPr>
        <w:ind w:firstLine="199" w:firstLineChars="83"/>
        <w:rPr>
          <w:rFonts w:hint="eastAsia"/>
        </w:rPr>
      </w:pPr>
      <w:r>
        <w:rPr>
          <w:rFonts w:hint="eastAsia"/>
        </w:rPr>
        <w:t>软件：JDK 1.8  、lntelliJ IDEA 2023.1.2、 Apache Maven 3.3.9 、Zookeeper 3.5.7</w:t>
      </w:r>
    </w:p>
    <w:p>
      <w:pPr>
        <w:ind w:firstLine="199" w:firstLineChars="83"/>
      </w:pPr>
    </w:p>
    <w:p>
      <w:pPr>
        <w:ind w:firstLine="199" w:firstLineChars="83"/>
      </w:pPr>
    </w:p>
    <w:p>
      <w:pPr>
        <w:pStyle w:val="3"/>
      </w:pPr>
      <w:r>
        <w:rPr>
          <w:rFonts w:hint="eastAsia"/>
        </w:rPr>
        <w:t>客户端网络传输模块实现</w:t>
      </w:r>
    </w:p>
    <w:p>
      <w:pPr>
        <w:ind w:firstLine="420" w:firstLineChars="0"/>
        <w:rPr>
          <w:rFonts w:hint="eastAsia"/>
        </w:rPr>
      </w:pPr>
      <w:r>
        <w:rPr>
          <w:rFonts w:hint="eastAsia"/>
        </w:rPr>
        <w:t>首先我们需要明白，客户端需要封装好对应的请求，并通过网络传输发送给服务端，服务端执行完后，在包装好返回体返回给客户端。这里涉及到三个模块，请求，响应，网络传输。</w:t>
      </w:r>
    </w:p>
    <w:p>
      <w:pPr>
        <w:pStyle w:val="4"/>
      </w:pPr>
      <w:r>
        <w:t xml:space="preserve">5.2.1 </w:t>
      </w:r>
      <w:r>
        <w:rPr>
          <w:rFonts w:hint="eastAsia"/>
        </w:rPr>
        <w:t>request实现</w:t>
      </w:r>
    </w:p>
    <w:p>
      <w:pPr>
        <w:ind w:firstLine="0" w:firstLineChars="0"/>
      </w:pPr>
      <w:r>
        <w:rPr>
          <w:rFonts w:hint="eastAsia"/>
        </w:rPr>
        <w:t>请求实体request设计如下：</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@AllArgsConstructor</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@NoArgsConstructor</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@Getter</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@Builder</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6666"/>
          <w:sz w:val="17"/>
          <w:szCs w:val="17"/>
        </w:rPr>
        <w:t>@ToString</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RpcRequest</w:t>
      </w:r>
      <w:r>
        <w:rPr>
          <w:rFonts w:ascii="Consolas" w:hAnsi="Consolas" w:cs="Consolas"/>
          <w:color w:val="000000"/>
          <w:sz w:val="17"/>
          <w:szCs w:val="17"/>
        </w:rPr>
        <w:t xml:space="preserve"> </w:t>
      </w:r>
      <w:r>
        <w:rPr>
          <w:rFonts w:ascii="Consolas" w:hAnsi="Consolas" w:cs="Consolas"/>
          <w:color w:val="000088"/>
          <w:sz w:val="17"/>
          <w:szCs w:val="17"/>
        </w:rPr>
        <w:t>implements</w:t>
      </w:r>
      <w:r>
        <w:rPr>
          <w:rFonts w:ascii="Consolas" w:hAnsi="Consolas" w:cs="Consolas"/>
          <w:color w:val="000000"/>
          <w:sz w:val="17"/>
          <w:szCs w:val="17"/>
        </w:rPr>
        <w:t xml:space="preserve"> </w:t>
      </w:r>
      <w:r>
        <w:rPr>
          <w:rFonts w:ascii="Consolas" w:hAnsi="Consolas" w:cs="Consolas"/>
          <w:color w:val="660066"/>
          <w:sz w:val="17"/>
          <w:szCs w:val="17"/>
        </w:rPr>
        <w:t>Serializable</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final</w:t>
      </w:r>
      <w:r>
        <w:rPr>
          <w:rFonts w:ascii="Consolas" w:hAnsi="Consolas" w:cs="Consolas"/>
          <w:color w:val="000000"/>
          <w:sz w:val="17"/>
          <w:szCs w:val="17"/>
        </w:rPr>
        <w:t xml:space="preserve"> </w:t>
      </w:r>
      <w:r>
        <w:rPr>
          <w:rFonts w:ascii="Consolas" w:hAnsi="Consolas" w:cs="Consolas"/>
          <w:color w:val="000088"/>
          <w:sz w:val="17"/>
          <w:szCs w:val="17"/>
        </w:rPr>
        <w:t>long</w:t>
      </w:r>
      <w:r>
        <w:rPr>
          <w:rFonts w:ascii="Consolas" w:hAnsi="Consolas" w:cs="Consolas"/>
          <w:color w:val="000000"/>
          <w:sz w:val="17"/>
          <w:szCs w:val="17"/>
        </w:rPr>
        <w:t xml:space="preserve"> serialVersionUID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1905122041950251207L</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requestId</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interfaceName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methodName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666600"/>
          <w:sz w:val="17"/>
          <w:szCs w:val="17"/>
        </w:rPr>
        <w:t>[]</w:t>
      </w:r>
      <w:r>
        <w:rPr>
          <w:rFonts w:ascii="Consolas" w:hAnsi="Consolas" w:cs="Consolas"/>
          <w:color w:val="000000"/>
          <w:sz w:val="17"/>
          <w:szCs w:val="17"/>
        </w:rPr>
        <w:t xml:space="preserve"> </w:t>
      </w:r>
      <w:bookmarkStart w:id="53" w:name="OLE_LINK3"/>
      <w:bookmarkStart w:id="54" w:name="OLE_LINK2"/>
      <w:r>
        <w:rPr>
          <w:rFonts w:ascii="Consolas" w:hAnsi="Consolas" w:cs="Consolas"/>
          <w:color w:val="000000"/>
          <w:sz w:val="17"/>
          <w:szCs w:val="17"/>
        </w:rPr>
        <w:t>parameters</w:t>
      </w:r>
      <w:bookmarkEnd w:id="53"/>
      <w:bookmarkEnd w:id="54"/>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Class</w:t>
      </w:r>
      <w:r>
        <w:rPr>
          <w:rFonts w:ascii="Consolas" w:hAnsi="Consolas" w:cs="Consolas"/>
          <w:color w:val="666600"/>
          <w:sz w:val="17"/>
          <w:szCs w:val="17"/>
        </w:rPr>
        <w:t>&lt;?&gt;[]</w:t>
      </w:r>
      <w:r>
        <w:rPr>
          <w:rFonts w:ascii="Consolas" w:hAnsi="Consolas" w:cs="Consolas"/>
          <w:color w:val="000000"/>
          <w:sz w:val="17"/>
          <w:szCs w:val="17"/>
        </w:rPr>
        <w:t xml:space="preserve"> paramTypes</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version</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w:t>
      </w:r>
      <w:r>
        <w:rPr>
          <w:rFonts w:ascii="Consolas" w:hAnsi="Consolas" w:cs="Consolas"/>
          <w:color w:val="000088"/>
          <w:sz w:val="17"/>
          <w:szCs w:val="17"/>
        </w:rPr>
        <w:t>group</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getRpcServiceName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getInterfaceName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getGroup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getVersion</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Consolas" w:hAnsi="Consolas" w:cs="Consolas"/>
          <w:sz w:val="17"/>
          <w:szCs w:val="17"/>
        </w:rPr>
      </w:pPr>
      <w:r>
        <w:rPr>
          <w:rFonts w:ascii="Consolas" w:hAnsi="Consolas" w:cs="Consolas"/>
          <w:sz w:val="17"/>
          <w:szCs w:val="17"/>
        </w:rPr>
        <w:t xml:space="preserve">19. </w:t>
      </w:r>
      <w:r>
        <w:rPr>
          <w:rFonts w:ascii="Consolas" w:hAnsi="Consolas" w:cs="Consolas"/>
          <w:color w:val="666600"/>
          <w:sz w:val="17"/>
          <w:szCs w:val="17"/>
        </w:rPr>
        <w:t>}</w:t>
      </w:r>
    </w:p>
    <w:p>
      <w:pPr>
        <w:ind w:firstLine="0" w:firstLineChars="0"/>
        <w:rPr>
          <w:rFonts w:hint="eastAsia"/>
        </w:rPr>
      </w:pPr>
      <w:r>
        <w:rPr>
          <w:rFonts w:hint="eastAsia"/>
        </w:rPr>
        <w:t>这里的注解都使用了lombok工具：</w:t>
      </w:r>
    </w:p>
    <w:p>
      <w:pPr>
        <w:ind w:firstLine="0" w:firstLineChars="0"/>
        <w:rPr>
          <w:rFonts w:hint="eastAsia"/>
        </w:rPr>
      </w:pPr>
      <w:r>
        <w:t>​</w:t>
      </w:r>
      <w:r>
        <w:tab/>
      </w:r>
      <w:r>
        <w:t>Lombok</w:t>
      </w:r>
      <w:r>
        <w:rPr>
          <w:rFonts w:hint="eastAsia"/>
        </w:rPr>
        <w:t>是一个</w:t>
      </w:r>
      <w:r>
        <w:t>Java</w:t>
      </w:r>
      <w:r>
        <w:rPr>
          <w:rFonts w:hint="eastAsia"/>
        </w:rPr>
        <w:t>库，它通过自动生成代码来简化</w:t>
      </w:r>
      <w:r>
        <w:t>Java</w:t>
      </w:r>
      <w:r>
        <w:rPr>
          <w:rFonts w:hint="eastAsia"/>
        </w:rPr>
        <w:t>类的编写。它提供了一组注解，可以在编译时生成常见的</w:t>
      </w:r>
      <w:r>
        <w:t>Java</w:t>
      </w:r>
      <w:r>
        <w:rPr>
          <w:rFonts w:hint="eastAsia"/>
        </w:rPr>
        <w:t>代码，如</w:t>
      </w:r>
      <w:r>
        <w:t>getter</w:t>
      </w:r>
      <w:r>
        <w:rPr>
          <w:rFonts w:hint="eastAsia"/>
        </w:rPr>
        <w:t>和</w:t>
      </w:r>
      <w:r>
        <w:t>setter</w:t>
      </w:r>
      <w:r>
        <w:rPr>
          <w:rFonts w:hint="eastAsia"/>
        </w:rPr>
        <w:t>方法、构造函数、</w:t>
      </w:r>
      <w:r>
        <w:t>equals</w:t>
      </w:r>
      <w:r>
        <w:rPr>
          <w:rFonts w:hint="eastAsia"/>
        </w:rPr>
        <w:t>和</w:t>
      </w:r>
      <w:r>
        <w:t>hashCode</w:t>
      </w:r>
      <w:r>
        <w:rPr>
          <w:rFonts w:hint="eastAsia"/>
        </w:rPr>
        <w:t>方法等，从而减少了手动编写这些重复代码的工作量。</w:t>
      </w:r>
    </w:p>
    <w:p>
      <w:pPr>
        <w:ind w:firstLine="0" w:firstLineChars="0"/>
        <w:rPr>
          <w:rFonts w:hint="eastAsia"/>
        </w:rPr>
      </w:pPr>
      <w:r>
        <w:t>​</w:t>
      </w:r>
      <w:r>
        <w:tab/>
      </w:r>
      <w:r>
        <w:rPr>
          <w:rFonts w:hint="eastAsia"/>
        </w:rPr>
        <w:t>使用</w:t>
      </w:r>
      <w:r>
        <w:t>Lombok</w:t>
      </w:r>
      <w:r>
        <w:rPr>
          <w:rFonts w:hint="eastAsia"/>
        </w:rPr>
        <w:t>可以使</w:t>
      </w:r>
      <w:r>
        <w:t>Java</w:t>
      </w:r>
      <w:r>
        <w:rPr>
          <w:rFonts w:hint="eastAsia"/>
        </w:rPr>
        <w:t>类的代码更加简洁、可读性更高，同时也减少了出错的可能性。在编程过程中，我们经常需要编写大量的</w:t>
      </w:r>
      <w:r>
        <w:t>getter</w:t>
      </w:r>
      <w:r>
        <w:rPr>
          <w:rFonts w:hint="eastAsia"/>
        </w:rPr>
        <w:t>和</w:t>
      </w:r>
      <w:r>
        <w:t>setter</w:t>
      </w:r>
      <w:r>
        <w:rPr>
          <w:rFonts w:hint="eastAsia"/>
        </w:rPr>
        <w:t>方法、构造函数和其他辅助方法，这些代码往往是重复且繁琐的。而使用</w:t>
      </w:r>
      <w:r>
        <w:t>Lombok</w:t>
      </w:r>
      <w:r>
        <w:rPr>
          <w:rFonts w:hint="eastAsia"/>
        </w:rPr>
        <w:t>，我们只需要在类上添加相应的注解，编译时</w:t>
      </w:r>
      <w:r>
        <w:t>Lombok</w:t>
      </w:r>
      <w:r>
        <w:rPr>
          <w:rFonts w:hint="eastAsia"/>
        </w:rPr>
        <w:t>会自动为我们生成这些代码。</w:t>
      </w:r>
    </w:p>
    <w:p>
      <w:pPr>
        <w:ind w:firstLine="0" w:firstLineChars="0"/>
        <w:rPr>
          <w:rFonts w:hint="eastAsia"/>
        </w:rPr>
      </w:pPr>
      <w:r>
        <w:rPr>
          <w:rFonts w:hint="eastAsia"/>
        </w:rPr>
        <w:t>以下是一些Lombok提供的常用注解：</w:t>
      </w:r>
    </w:p>
    <w:tbl>
      <w:tblPr>
        <w:tblStyle w:val="3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388"/>
        <w:gridCol w:w="43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88" w:type="dxa"/>
          </w:tcPr>
          <w:p>
            <w:pPr>
              <w:ind w:firstLine="0" w:firstLineChars="0"/>
              <w:jc w:val="center"/>
            </w:pPr>
            <w:r>
              <w:rPr>
                <w:rFonts w:hint="eastAsia"/>
              </w:rPr>
              <w:t>@Getter / @Setter</w:t>
            </w:r>
          </w:p>
        </w:tc>
        <w:tc>
          <w:tcPr>
            <w:tcW w:w="4389" w:type="dxa"/>
          </w:tcPr>
          <w:p>
            <w:pPr>
              <w:ind w:firstLine="0" w:firstLineChars="0"/>
              <w:jc w:val="center"/>
            </w:pPr>
            <w:r>
              <w:rPr>
                <w:rFonts w:hint="eastAsia"/>
              </w:rPr>
              <w:t>自动生成属性的getter和setter方法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88" w:type="dxa"/>
          </w:tcPr>
          <w:p>
            <w:pPr>
              <w:ind w:firstLine="0" w:firstLineChars="0"/>
              <w:jc w:val="center"/>
            </w:pPr>
            <w:r>
              <w:rPr>
                <w:rFonts w:hint="eastAsia"/>
              </w:rPr>
              <w:t>@NoArgsConstructor / @RequiredArgsConstructor / @AllArgsConstructor</w:t>
            </w:r>
          </w:p>
        </w:tc>
        <w:tc>
          <w:tcPr>
            <w:tcW w:w="4389" w:type="dxa"/>
          </w:tcPr>
          <w:p>
            <w:pPr>
              <w:ind w:firstLine="0" w:firstLineChars="0"/>
              <w:jc w:val="center"/>
            </w:pPr>
            <w:r>
              <w:rPr>
                <w:rFonts w:hint="eastAsia"/>
              </w:rPr>
              <w:t>自动生成无参构造函数、根据参数生成必需参数的构造函数、以及生成包含所有参数的构造函数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88" w:type="dxa"/>
          </w:tcPr>
          <w:p>
            <w:pPr>
              <w:ind w:firstLine="0" w:firstLineChars="0"/>
              <w:jc w:val="center"/>
            </w:pPr>
            <w:r>
              <w:rPr>
                <w:rFonts w:hint="eastAsia"/>
              </w:rPr>
              <w:t>@ToString</w:t>
            </w:r>
          </w:p>
        </w:tc>
        <w:tc>
          <w:tcPr>
            <w:tcW w:w="4389" w:type="dxa"/>
          </w:tcPr>
          <w:p>
            <w:pPr>
              <w:ind w:firstLine="0" w:firstLineChars="0"/>
              <w:jc w:val="center"/>
            </w:pPr>
            <w:r>
              <w:rPr>
                <w:rFonts w:hint="eastAsia"/>
              </w:rPr>
              <w:t>自动生成toString方法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88" w:type="dxa"/>
          </w:tcPr>
          <w:p>
            <w:pPr>
              <w:ind w:firstLine="0" w:firstLineChars="0"/>
              <w:jc w:val="center"/>
            </w:pPr>
            <w:r>
              <w:rPr>
                <w:rFonts w:hint="eastAsia"/>
              </w:rPr>
              <w:t>@EqualsAndHashCode</w:t>
            </w:r>
          </w:p>
        </w:tc>
        <w:tc>
          <w:tcPr>
            <w:tcW w:w="4389" w:type="dxa"/>
          </w:tcPr>
          <w:p>
            <w:pPr>
              <w:ind w:firstLine="0" w:firstLineChars="0"/>
              <w:jc w:val="center"/>
            </w:pPr>
            <w:r>
              <w:rPr>
                <w:rFonts w:hint="eastAsia"/>
              </w:rPr>
              <w:t>自动生成equals和hashCode方法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88" w:type="dxa"/>
          </w:tcPr>
          <w:p>
            <w:pPr>
              <w:ind w:firstLine="0" w:firstLineChars="0"/>
              <w:jc w:val="center"/>
            </w:pPr>
            <w:r>
              <w:rPr>
                <w:rFonts w:hint="eastAsia"/>
              </w:rPr>
              <w:t>@Data</w:t>
            </w:r>
          </w:p>
        </w:tc>
        <w:tc>
          <w:tcPr>
            <w:tcW w:w="4389" w:type="dxa"/>
          </w:tcPr>
          <w:p>
            <w:pPr>
              <w:ind w:firstLine="0" w:firstLineChars="0"/>
              <w:jc w:val="center"/>
            </w:pPr>
            <w:r>
              <w:rPr>
                <w:rFonts w:hint="eastAsia"/>
              </w:rPr>
              <w:t>结合了@Getter、@Setter、@ToString、@EqualsAndHashCode和@NoArgsConstructor的功能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88" w:type="dxa"/>
          </w:tcPr>
          <w:p>
            <w:pPr>
              <w:ind w:firstLine="0" w:firstLineChars="0"/>
              <w:jc w:val="center"/>
            </w:pPr>
            <w:r>
              <w:rPr>
                <w:rFonts w:hint="eastAsia"/>
              </w:rPr>
              <w:t>@Builder</w:t>
            </w:r>
          </w:p>
        </w:tc>
        <w:tc>
          <w:tcPr>
            <w:tcW w:w="4389" w:type="dxa"/>
          </w:tcPr>
          <w:p>
            <w:pPr>
              <w:ind w:firstLine="0" w:firstLineChars="0"/>
              <w:jc w:val="center"/>
            </w:pPr>
            <w:r>
              <w:rPr>
                <w:rFonts w:hint="eastAsia"/>
              </w:rPr>
              <w:t>通过Builder模式自动生成构建对象的代码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388" w:type="dxa"/>
          </w:tcPr>
          <w:p>
            <w:pPr>
              <w:ind w:firstLine="0" w:firstLineChars="0"/>
              <w:jc w:val="center"/>
            </w:pPr>
            <w:r>
              <w:rPr>
                <w:rFonts w:hint="eastAsia"/>
              </w:rPr>
              <w:t>@Slf4j</w:t>
            </w:r>
          </w:p>
        </w:tc>
        <w:tc>
          <w:tcPr>
            <w:tcW w:w="4389" w:type="dxa"/>
          </w:tcPr>
          <w:p>
            <w:pPr>
              <w:ind w:firstLine="0" w:firstLineChars="0"/>
              <w:jc w:val="center"/>
            </w:pPr>
            <w:r>
              <w:rPr>
                <w:rFonts w:hint="eastAsia"/>
              </w:rPr>
              <w:t>自动生成日志记录的代码</w:t>
            </w:r>
          </w:p>
        </w:tc>
      </w:tr>
    </w:tbl>
    <w:p>
      <w:pPr>
        <w:ind w:firstLine="0" w:firstLineChars="0"/>
      </w:pPr>
    </w:p>
    <w:p>
      <w:pPr>
        <w:ind w:firstLine="0" w:firstLineChars="0"/>
      </w:pPr>
      <w:r>
        <w:t>R</w:t>
      </w:r>
      <w:r>
        <w:rPr>
          <w:rFonts w:hint="eastAsia"/>
        </w:rPr>
        <w:t>equest类实体为何这么设计？</w:t>
      </w:r>
    </w:p>
    <w:p>
      <w:pPr>
        <w:ind w:firstLine="0" w:firstLineChars="0"/>
      </w:pPr>
      <w:r>
        <w:rPr>
          <w:rFonts w:hint="eastAsia"/>
        </w:rPr>
        <w:t>首先，客户端调用服务端，我们需要知道我们调用的方法接口名interfaceName、方法名m</w:t>
      </w:r>
      <w:r>
        <w:t>ethodName</w:t>
      </w:r>
      <w:r>
        <w:rPr>
          <w:rFonts w:hint="eastAsia"/>
        </w:rPr>
        <w:t>、以及方法参数类型p</w:t>
      </w:r>
      <w:r>
        <w:t>arametersType</w:t>
      </w:r>
      <w:r>
        <w:rPr>
          <w:rFonts w:hint="eastAsia"/>
        </w:rPr>
        <w:t>，这三者可以唯一组成一个方法签名，有了方法签名，还需要考虑我们的方法入参</w:t>
      </w:r>
      <w:r>
        <w:t>parameters</w:t>
      </w:r>
      <w:r>
        <w:rPr>
          <w:rFonts w:hint="eastAsia"/>
        </w:rPr>
        <w:t>。</w:t>
      </w:r>
    </w:p>
    <w:p>
      <w:pPr>
        <w:ind w:firstLine="0" w:firstLineChars="0"/>
        <w:rPr>
          <w:rFonts w:hint="eastAsia"/>
        </w:rPr>
      </w:pPr>
      <w:r>
        <w:rPr>
          <w:rFonts w:hint="eastAsia"/>
        </w:rPr>
        <w:t>但是并不仅有上面几个成员变量就可以了：我们需要考虑在有很多的远程调用请求下，请求和相应如何一一对应；这个时候就会用到requestId，一个接口服务端有多个实现，就会用到group；如果涉及到协议升级，需要考虑升级过程中的兼容性，就需要用version字段来表示新旧请求。另外请求实体需要实现Serializable接口，这样序列化时才能成功序列化。</w:t>
      </w:r>
    </w:p>
    <w:p>
      <w:pPr>
        <w:ind w:firstLine="0" w:firstLineChars="0"/>
      </w:pPr>
    </w:p>
    <w:p>
      <w:pPr>
        <w:ind w:firstLine="0" w:firstLineChars="0"/>
      </w:pPr>
      <w:r>
        <w:rPr>
          <w:rFonts w:hint="eastAsia"/>
        </w:rPr>
        <w:t>这样，我们的一个RPC协议请求体就完成了</w:t>
      </w:r>
    </w:p>
    <w:p>
      <w:pPr>
        <w:ind w:firstLine="0" w:firstLineChars="0"/>
      </w:pPr>
    </w:p>
    <w:p>
      <w:pPr>
        <w:pStyle w:val="4"/>
      </w:pPr>
      <w:r>
        <w:t xml:space="preserve">5.2.2 </w:t>
      </w:r>
      <w:r>
        <w:rPr>
          <w:rFonts w:hint="eastAsia"/>
        </w:rPr>
        <w:t>response实现</w:t>
      </w:r>
    </w:p>
    <w:p>
      <w:pPr>
        <w:ind w:firstLine="0" w:firstLineChars="0"/>
      </w:pPr>
      <w:r>
        <w:t>R</w:t>
      </w:r>
      <w:r>
        <w:rPr>
          <w:rFonts w:hint="eastAsia"/>
        </w:rPr>
        <w:t>esponse实体实现代码如下：</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@AllArgsConstructor</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6666"/>
          <w:sz w:val="17"/>
          <w:szCs w:val="17"/>
        </w:rPr>
        <w:t>@NoArgsConstructor</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6666"/>
          <w:sz w:val="17"/>
          <w:szCs w:val="17"/>
        </w:rPr>
        <w:t>@Getter</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6666"/>
          <w:sz w:val="17"/>
          <w:szCs w:val="17"/>
        </w:rPr>
        <w:t>@Setter</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6666"/>
          <w:sz w:val="17"/>
          <w:szCs w:val="17"/>
        </w:rPr>
        <w:t>@Builder</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6666"/>
          <w:sz w:val="17"/>
          <w:szCs w:val="17"/>
        </w:rPr>
        <w:t>@ToString</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RpcResponse</w:t>
      </w:r>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0088"/>
          <w:sz w:val="17"/>
          <w:szCs w:val="17"/>
        </w:rPr>
        <w:t>implements</w:t>
      </w:r>
      <w:r>
        <w:rPr>
          <w:rFonts w:ascii="Consolas" w:hAnsi="Consolas" w:cs="Consolas"/>
          <w:color w:val="000000"/>
          <w:sz w:val="17"/>
          <w:szCs w:val="17"/>
        </w:rPr>
        <w:t xml:space="preserve"> </w:t>
      </w:r>
      <w:r>
        <w:rPr>
          <w:rFonts w:ascii="Consolas" w:hAnsi="Consolas" w:cs="Consolas"/>
          <w:color w:val="660066"/>
          <w:sz w:val="17"/>
          <w:szCs w:val="17"/>
        </w:rPr>
        <w:t>Serializable</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final</w:t>
      </w:r>
      <w:r>
        <w:rPr>
          <w:rFonts w:ascii="Consolas" w:hAnsi="Consolas" w:cs="Consolas"/>
          <w:color w:val="000000"/>
          <w:sz w:val="17"/>
          <w:szCs w:val="17"/>
        </w:rPr>
        <w:t xml:space="preserve"> </w:t>
      </w:r>
      <w:r>
        <w:rPr>
          <w:rFonts w:ascii="Consolas" w:hAnsi="Consolas" w:cs="Consolas"/>
          <w:color w:val="000088"/>
          <w:sz w:val="17"/>
          <w:szCs w:val="17"/>
        </w:rPr>
        <w:t>long</w:t>
      </w:r>
      <w:r>
        <w:rPr>
          <w:rFonts w:ascii="Consolas" w:hAnsi="Consolas" w:cs="Consolas"/>
          <w:color w:val="000000"/>
          <w:sz w:val="17"/>
          <w:szCs w:val="17"/>
        </w:rPr>
        <w:t xml:space="preserve"> serialVersionUID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715745410605631233L</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requestId</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8800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880000"/>
          <w:sz w:val="17"/>
          <w:szCs w:val="17"/>
        </w:rPr>
        <w:t xml:space="preserve">     * response code</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880000"/>
          <w:sz w:val="17"/>
          <w:szCs w:val="17"/>
        </w:rPr>
        <w:t xml:space="preserve">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Integer</w:t>
      </w:r>
      <w:r>
        <w:rPr>
          <w:rFonts w:ascii="Consolas" w:hAnsi="Consolas" w:cs="Consolas"/>
          <w:color w:val="000000"/>
          <w:sz w:val="17"/>
          <w:szCs w:val="17"/>
        </w:rPr>
        <w:t xml:space="preserve"> code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8800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880000"/>
          <w:sz w:val="17"/>
          <w:szCs w:val="17"/>
        </w:rPr>
        <w:t xml:space="preserve">     * response message</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880000"/>
          <w:sz w:val="17"/>
          <w:szCs w:val="17"/>
        </w:rPr>
        <w:t xml:space="preserve">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message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8800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880000"/>
          <w:sz w:val="17"/>
          <w:szCs w:val="17"/>
        </w:rPr>
        <w:t xml:space="preserve">     * response body</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880000"/>
          <w:sz w:val="17"/>
          <w:szCs w:val="17"/>
        </w:rPr>
        <w:t xml:space="preserve">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T data</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pPr>
        <w:ind w:firstLine="0" w:firstLineChars="0"/>
      </w:pPr>
      <w:r>
        <w:rPr>
          <w:rFonts w:hint="eastAsia"/>
        </w:rPr>
        <w:t>这个返回体其实和一般的调用返回值一样，由data、code、message组成，这里多了一个requestId，用于和客户端的请求进行唯一关联定位，这样当客户端接收到返回值之后，才知道是谁的请求对应的返回值。</w:t>
      </w:r>
    </w:p>
    <w:p>
      <w:pPr>
        <w:ind w:firstLine="0" w:firstLineChars="0"/>
      </w:pPr>
    </w:p>
    <w:p>
      <w:pPr>
        <w:pStyle w:val="4"/>
      </w:pPr>
      <w:r>
        <w:rPr>
          <w:rFonts w:hint="eastAsia"/>
        </w:rPr>
        <w:t>5</w:t>
      </w:r>
      <w:r>
        <w:t>.2.3</w:t>
      </w:r>
      <w:r>
        <w:rPr>
          <w:rFonts w:hint="eastAsia"/>
        </w:rPr>
        <w:t>网络传输</w:t>
      </w:r>
    </w:p>
    <w:p>
      <w:pPr>
        <w:ind w:firstLine="0" w:firstLineChars="0"/>
      </w:pPr>
      <w:r>
        <w:rPr>
          <w:rFonts w:hint="eastAsia"/>
        </w:rPr>
        <w:t>首先，我们将客户端调用服务端流程操作抽象一下，其实就是发送请求，接收请求。如此，我们定义一个抽象的接口方法：</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r>
        <w:rPr>
          <w:rFonts w:ascii="Consolas" w:hAnsi="Consolas" w:cs="Consolas"/>
          <w:color w:val="660066"/>
          <w:sz w:val="17"/>
          <w:szCs w:val="17"/>
        </w:rPr>
        <w:t>RpcTransport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r>
        <w:rPr>
          <w:rFonts w:ascii="Consolas" w:hAnsi="Consolas" w:cs="Consolas"/>
          <w:color w:val="660066"/>
          <w:sz w:val="17"/>
          <w:szCs w:val="17"/>
        </w:rPr>
        <w:t>Object</w:t>
      </w:r>
      <w:r>
        <w:rPr>
          <w:rFonts w:ascii="Consolas" w:hAnsi="Consolas" w:cs="Consolas"/>
          <w:color w:val="000000"/>
          <w:sz w:val="17"/>
          <w:szCs w:val="17"/>
        </w:rPr>
        <w:t xml:space="preserve"> sendRequest</w:t>
      </w:r>
      <w:r>
        <w:rPr>
          <w:rFonts w:ascii="Consolas" w:hAnsi="Consolas" w:cs="Consolas"/>
          <w:color w:val="666600"/>
          <w:sz w:val="17"/>
          <w:szCs w:val="17"/>
        </w:rPr>
        <w:t>(</w:t>
      </w:r>
      <w:r>
        <w:rPr>
          <w:rFonts w:ascii="Consolas" w:hAnsi="Consolas" w:cs="Consolas"/>
          <w:color w:val="660066"/>
          <w:sz w:val="17"/>
          <w:szCs w:val="17"/>
        </w:rPr>
        <w:t>RpcRequest</w:t>
      </w:r>
      <w:r>
        <w:rPr>
          <w:rFonts w:ascii="Consolas" w:hAnsi="Consolas" w:cs="Consolas"/>
          <w:color w:val="000000"/>
          <w:sz w:val="17"/>
          <w:szCs w:val="17"/>
        </w:rPr>
        <w:t xml:space="preserve"> request</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666600"/>
          <w:sz w:val="17"/>
          <w:szCs w:val="17"/>
        </w:rPr>
        <w:t>}</w:t>
      </w:r>
      <w:r>
        <w:rPr>
          <w:rFonts w:ascii="Consolas" w:hAnsi="Consolas" w:cs="Consolas"/>
          <w:sz w:val="17"/>
          <w:szCs w:val="17"/>
        </w:rPr>
        <w:t xml:space="preserve"> </w:t>
      </w:r>
      <w:r>
        <w:rPr>
          <w:rFonts w:ascii="Consolas" w:hAnsi="Consolas" w:cs="Consolas"/>
          <w:color w:val="000000"/>
          <w:sz w:val="17"/>
          <w:szCs w:val="17"/>
        </w:rPr>
        <w:t> </w:t>
      </w:r>
    </w:p>
    <w:p>
      <w:pPr>
        <w:ind w:firstLine="0" w:firstLineChars="0"/>
      </w:pPr>
      <w:r>
        <w:rPr>
          <w:rFonts w:hint="eastAsia"/>
        </w:rPr>
        <w:t>接下来，我们是使用netty实现网络传输开发的，所以我们需要先知道一个传统的netty客户端是怎么创建的，下面我举一个例子：</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85" w:firstLineChars="5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NettyClient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host</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private</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660066"/>
          <w:sz w:val="17"/>
          <w:szCs w:val="17"/>
        </w:rPr>
        <w:t>NettyClient</w:t>
      </w:r>
      <w:r>
        <w:rPr>
          <w:rFonts w:ascii="Consolas" w:hAnsi="Consolas" w:cs="Consolas"/>
          <w:color w:val="666600"/>
          <w:sz w:val="17"/>
          <w:szCs w:val="17"/>
        </w:rPr>
        <w:t>(</w:t>
      </w:r>
      <w:r>
        <w:rPr>
          <w:rFonts w:ascii="Consolas" w:hAnsi="Consolas" w:cs="Consolas"/>
          <w:color w:val="660066"/>
          <w:sz w:val="17"/>
          <w:szCs w:val="17"/>
        </w:rPr>
        <w:t>String</w:t>
      </w:r>
      <w:r>
        <w:rPr>
          <w:rFonts w:ascii="Consolas" w:hAnsi="Consolas" w:cs="Consolas"/>
          <w:color w:val="000000"/>
          <w:sz w:val="17"/>
          <w:szCs w:val="17"/>
        </w:rPr>
        <w:t xml:space="preserve"> host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 xml:space="preserve">host </w:t>
      </w:r>
      <w:r>
        <w:rPr>
          <w:rFonts w:ascii="Consolas" w:hAnsi="Consolas" w:cs="Consolas"/>
          <w:color w:val="666600"/>
          <w:sz w:val="17"/>
          <w:szCs w:val="17"/>
        </w:rPr>
        <w:t>=</w:t>
      </w:r>
      <w:r>
        <w:rPr>
          <w:rFonts w:ascii="Consolas" w:hAnsi="Consolas" w:cs="Consolas"/>
          <w:color w:val="000000"/>
          <w:sz w:val="17"/>
          <w:szCs w:val="17"/>
        </w:rPr>
        <w:t xml:space="preserve"> host</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this</w:t>
      </w:r>
      <w:r>
        <w:rPr>
          <w:rFonts w:ascii="Consolas" w:hAnsi="Consolas" w:cs="Consolas"/>
          <w:color w:val="666600"/>
          <w:sz w:val="17"/>
          <w:szCs w:val="17"/>
        </w:rPr>
        <w:t>.</w:t>
      </w:r>
      <w:r>
        <w:rPr>
          <w:rFonts w:ascii="Consolas" w:hAnsi="Consolas" w:cs="Consolas"/>
          <w:color w:val="000000"/>
          <w:sz w:val="17"/>
          <w:szCs w:val="17"/>
        </w:rPr>
        <w:t xml:space="preserve">port </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run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660066"/>
          <w:sz w:val="17"/>
          <w:szCs w:val="17"/>
        </w:rPr>
        <w:t>EventLoopGroup</w:t>
      </w:r>
      <w:r>
        <w:rPr>
          <w:rFonts w:ascii="Consolas" w:hAnsi="Consolas" w:cs="Consolas"/>
          <w:color w:val="000000"/>
          <w:sz w:val="17"/>
          <w:szCs w:val="17"/>
        </w:rPr>
        <w:t xml:space="preserve"> </w:t>
      </w:r>
      <w:r>
        <w:rPr>
          <w:rFonts w:ascii="Consolas" w:hAnsi="Consolas" w:cs="Consolas"/>
          <w:color w:val="000088"/>
          <w:sz w:val="17"/>
          <w:szCs w:val="17"/>
        </w:rPr>
        <w:t>group</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r>
        <w:rPr>
          <w:rFonts w:ascii="Consolas" w:hAnsi="Consolas" w:cs="Consolas"/>
          <w:color w:val="660066"/>
          <w:sz w:val="17"/>
          <w:szCs w:val="17"/>
        </w:rPr>
        <w:t>NioEventLoopGroup</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Bootstrap</w:t>
      </w:r>
      <w:r>
        <w:rPr>
          <w:rFonts w:ascii="Consolas" w:hAnsi="Consolas" w:cs="Consolas"/>
          <w:color w:val="000000"/>
          <w:sz w:val="17"/>
          <w:szCs w:val="17"/>
        </w:rPr>
        <w:t xml:space="preserve"> bootstrap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r>
        <w:rPr>
          <w:rFonts w:ascii="Consolas" w:hAnsi="Consolas" w:cs="Consolas"/>
          <w:color w:val="660066"/>
          <w:sz w:val="17"/>
          <w:szCs w:val="17"/>
        </w:rPr>
        <w:t>Bootstrap</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bootstrap</w:t>
      </w:r>
      <w:r>
        <w:rPr>
          <w:rFonts w:ascii="Consolas" w:hAnsi="Consolas" w:cs="Consolas"/>
          <w:color w:val="666600"/>
          <w:sz w:val="17"/>
          <w:szCs w:val="17"/>
        </w:rPr>
        <w:t>.</w:t>
      </w:r>
      <w:r>
        <w:rPr>
          <w:rFonts w:ascii="Consolas" w:hAnsi="Consolas" w:cs="Consolas"/>
          <w:color w:val="000088"/>
          <w:sz w:val="17"/>
          <w:szCs w:val="17"/>
        </w:rPr>
        <w:t>group</w:t>
      </w:r>
      <w:r>
        <w:rPr>
          <w:rFonts w:ascii="Consolas" w:hAnsi="Consolas" w:cs="Consolas"/>
          <w:color w:val="666600"/>
          <w:sz w:val="17"/>
          <w:szCs w:val="17"/>
        </w:rPr>
        <w:t>(</w:t>
      </w:r>
      <w:r>
        <w:rPr>
          <w:rFonts w:ascii="Consolas" w:hAnsi="Consolas" w:cs="Consolas"/>
          <w:color w:val="000088"/>
          <w:sz w:val="17"/>
          <w:szCs w:val="17"/>
        </w:rPr>
        <w:t>group</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channel</w:t>
      </w:r>
      <w:r>
        <w:rPr>
          <w:rFonts w:ascii="Consolas" w:hAnsi="Consolas" w:cs="Consolas"/>
          <w:color w:val="666600"/>
          <w:sz w:val="17"/>
          <w:szCs w:val="17"/>
        </w:rPr>
        <w:t>(</w:t>
      </w:r>
      <w:r>
        <w:rPr>
          <w:rFonts w:ascii="Consolas" w:hAnsi="Consolas" w:cs="Consolas"/>
          <w:color w:val="660066"/>
          <w:sz w:val="17"/>
          <w:szCs w:val="17"/>
        </w:rPr>
        <w:t>NioSocketChannel</w:t>
      </w:r>
      <w:r>
        <w:rPr>
          <w:rFonts w:ascii="Consolas" w:hAnsi="Consolas" w:cs="Consolas"/>
          <w:color w:val="666600"/>
          <w:sz w:val="17"/>
          <w:szCs w:val="17"/>
        </w:rPr>
        <w:t>.</w:t>
      </w:r>
      <w:r>
        <w:rPr>
          <w:rFonts w:ascii="Consolas" w:hAnsi="Consolas" w:cs="Consolas"/>
          <w:color w:val="000088"/>
          <w:sz w:val="17"/>
          <w:szCs w:val="17"/>
        </w:rPr>
        <w:t>class</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option</w:t>
      </w:r>
      <w:r>
        <w:rPr>
          <w:rFonts w:ascii="Consolas" w:hAnsi="Consolas" w:cs="Consolas"/>
          <w:color w:val="666600"/>
          <w:sz w:val="17"/>
          <w:szCs w:val="17"/>
        </w:rPr>
        <w:t>(</w:t>
      </w:r>
      <w:r>
        <w:rPr>
          <w:rFonts w:ascii="Consolas" w:hAnsi="Consolas" w:cs="Consolas"/>
          <w:color w:val="660066"/>
          <w:sz w:val="17"/>
          <w:szCs w:val="17"/>
        </w:rPr>
        <w:t>ChannelOption</w:t>
      </w:r>
      <w:r>
        <w:rPr>
          <w:rFonts w:ascii="Consolas" w:hAnsi="Consolas" w:cs="Consolas"/>
          <w:color w:val="666600"/>
          <w:sz w:val="17"/>
          <w:szCs w:val="17"/>
        </w:rPr>
        <w:t>.</w:t>
      </w:r>
      <w:r>
        <w:rPr>
          <w:rFonts w:ascii="Consolas" w:hAnsi="Consolas" w:cs="Consolas"/>
          <w:color w:val="000000"/>
          <w:sz w:val="17"/>
          <w:szCs w:val="17"/>
        </w:rPr>
        <w:t>SO_KEEPALIVE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handler</w:t>
      </w:r>
      <w:r>
        <w:rPr>
          <w:rFonts w:ascii="Consolas" w:hAnsi="Consolas" w:cs="Consolas"/>
          <w:color w:val="666600"/>
          <w:sz w:val="17"/>
          <w:szCs w:val="17"/>
        </w:rPr>
        <w:t>(</w:t>
      </w:r>
      <w:r>
        <w:rPr>
          <w:rFonts w:ascii="Consolas" w:hAnsi="Consolas" w:cs="Consolas"/>
          <w:color w:val="000088"/>
          <w:sz w:val="17"/>
          <w:szCs w:val="17"/>
        </w:rPr>
        <w:t>new</w:t>
      </w:r>
      <w:r>
        <w:rPr>
          <w:rFonts w:ascii="Consolas" w:hAnsi="Consolas" w:cs="Consolas"/>
          <w:color w:val="000000"/>
          <w:sz w:val="17"/>
          <w:szCs w:val="17"/>
        </w:rPr>
        <w:t xml:space="preserve"> </w:t>
      </w:r>
      <w:r>
        <w:rPr>
          <w:rFonts w:ascii="Consolas" w:hAnsi="Consolas" w:cs="Consolas"/>
          <w:color w:val="660066"/>
          <w:sz w:val="17"/>
          <w:szCs w:val="17"/>
        </w:rPr>
        <w:t>ChannelInitializer</w:t>
      </w:r>
      <w:r>
        <w:rPr>
          <w:rFonts w:ascii="Consolas" w:hAnsi="Consolas" w:cs="Consolas"/>
          <w:color w:val="666600"/>
          <w:sz w:val="17"/>
          <w:szCs w:val="17"/>
        </w:rPr>
        <w:t>&lt;</w:t>
      </w:r>
      <w:r>
        <w:rPr>
          <w:rFonts w:ascii="Consolas" w:hAnsi="Consolas" w:cs="Consolas"/>
          <w:color w:val="660066"/>
          <w:sz w:val="17"/>
          <w:szCs w:val="17"/>
        </w:rPr>
        <w:t>SocketChannel</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006666"/>
          <w:sz w:val="17"/>
          <w:szCs w:val="17"/>
        </w:rPr>
        <w:t>@Override</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protected</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initChannel</w:t>
      </w:r>
      <w:r>
        <w:rPr>
          <w:rFonts w:ascii="Consolas" w:hAnsi="Consolas" w:cs="Consolas"/>
          <w:color w:val="666600"/>
          <w:sz w:val="17"/>
          <w:szCs w:val="17"/>
        </w:rPr>
        <w:t>(</w:t>
      </w:r>
      <w:r>
        <w:rPr>
          <w:rFonts w:ascii="Consolas" w:hAnsi="Consolas" w:cs="Consolas"/>
          <w:color w:val="660066"/>
          <w:sz w:val="17"/>
          <w:szCs w:val="17"/>
        </w:rPr>
        <w:t>SocketChannel</w:t>
      </w:r>
      <w:r>
        <w:rPr>
          <w:rFonts w:ascii="Consolas" w:hAnsi="Consolas" w:cs="Consolas"/>
          <w:color w:val="000000"/>
          <w:sz w:val="17"/>
          <w:szCs w:val="17"/>
        </w:rPr>
        <w:t xml:space="preserve"> ch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ch</w:t>
      </w:r>
      <w:r>
        <w:rPr>
          <w:rFonts w:ascii="Consolas" w:hAnsi="Consolas" w:cs="Consolas"/>
          <w:color w:val="666600"/>
          <w:sz w:val="17"/>
          <w:szCs w:val="17"/>
        </w:rPr>
        <w:t>.</w:t>
      </w:r>
      <w:r>
        <w:rPr>
          <w:rFonts w:ascii="Consolas" w:hAnsi="Consolas" w:cs="Consolas"/>
          <w:color w:val="000000"/>
          <w:sz w:val="17"/>
          <w:szCs w:val="17"/>
        </w:rPr>
        <w:t>pipeline</w:t>
      </w:r>
      <w:r>
        <w:rPr>
          <w:rFonts w:ascii="Consolas" w:hAnsi="Consolas" w:cs="Consolas"/>
          <w:color w:val="666600"/>
          <w:sz w:val="17"/>
          <w:szCs w:val="17"/>
        </w:rPr>
        <w:t>().</w:t>
      </w:r>
      <w:r>
        <w:rPr>
          <w:rFonts w:ascii="Consolas" w:hAnsi="Consolas" w:cs="Consolas"/>
          <w:color w:val="000000"/>
          <w:sz w:val="17"/>
          <w:szCs w:val="17"/>
        </w:rPr>
        <w:t>addLast</w:t>
      </w:r>
      <w:r>
        <w:rPr>
          <w:rFonts w:ascii="Consolas" w:hAnsi="Consolas" w:cs="Consolas"/>
          <w:color w:val="666600"/>
          <w:sz w:val="17"/>
          <w:szCs w:val="17"/>
        </w:rPr>
        <w:t>(</w:t>
      </w:r>
      <w:r>
        <w:rPr>
          <w:rFonts w:ascii="Consolas" w:hAnsi="Consolas" w:cs="Consolas"/>
          <w:color w:val="000088"/>
          <w:sz w:val="17"/>
          <w:szCs w:val="17"/>
        </w:rPr>
        <w:t>new</w:t>
      </w:r>
      <w:r>
        <w:rPr>
          <w:rFonts w:ascii="Consolas" w:hAnsi="Consolas" w:cs="Consolas"/>
          <w:color w:val="000000"/>
          <w:sz w:val="17"/>
          <w:szCs w:val="17"/>
        </w:rPr>
        <w:t xml:space="preserve"> </w:t>
      </w:r>
      <w:r>
        <w:rPr>
          <w:rFonts w:ascii="Consolas" w:hAnsi="Consolas" w:cs="Consolas"/>
          <w:color w:val="660066"/>
          <w:sz w:val="17"/>
          <w:szCs w:val="17"/>
        </w:rPr>
        <w:t>YourClientHandler</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0066"/>
          <w:sz w:val="17"/>
          <w:szCs w:val="17"/>
        </w:rPr>
        <w:t>ChannelFuture</w:t>
      </w:r>
      <w:r>
        <w:rPr>
          <w:rFonts w:ascii="Consolas" w:hAnsi="Consolas" w:cs="Consolas"/>
          <w:color w:val="000000"/>
          <w:sz w:val="17"/>
          <w:szCs w:val="17"/>
        </w:rPr>
        <w:t xml:space="preserve"> future </w:t>
      </w:r>
      <w:r>
        <w:rPr>
          <w:rFonts w:ascii="Consolas" w:hAnsi="Consolas" w:cs="Consolas"/>
          <w:color w:val="666600"/>
          <w:sz w:val="17"/>
          <w:szCs w:val="17"/>
        </w:rPr>
        <w:t>=</w:t>
      </w:r>
      <w:r>
        <w:rPr>
          <w:rFonts w:ascii="Consolas" w:hAnsi="Consolas" w:cs="Consolas"/>
          <w:color w:val="000000"/>
          <w:sz w:val="17"/>
          <w:szCs w:val="17"/>
        </w:rPr>
        <w:t xml:space="preserve"> bootstrap</w:t>
      </w:r>
      <w:r>
        <w:rPr>
          <w:rFonts w:ascii="Consolas" w:hAnsi="Consolas" w:cs="Consolas"/>
          <w:color w:val="666600"/>
          <w:sz w:val="17"/>
          <w:szCs w:val="17"/>
        </w:rPr>
        <w:t>.</w:t>
      </w:r>
      <w:r>
        <w:rPr>
          <w:rFonts w:ascii="Consolas" w:hAnsi="Consolas" w:cs="Consolas"/>
          <w:color w:val="000000"/>
          <w:sz w:val="17"/>
          <w:szCs w:val="17"/>
        </w:rPr>
        <w:t>connect</w:t>
      </w:r>
      <w:r>
        <w:rPr>
          <w:rFonts w:ascii="Consolas" w:hAnsi="Consolas" w:cs="Consolas"/>
          <w:color w:val="666600"/>
          <w:sz w:val="17"/>
          <w:szCs w:val="17"/>
        </w:rPr>
        <w:t>(</w:t>
      </w:r>
      <w:r>
        <w:rPr>
          <w:rFonts w:ascii="Consolas" w:hAnsi="Consolas" w:cs="Consolas"/>
          <w:color w:val="000000"/>
          <w:sz w:val="17"/>
          <w:szCs w:val="17"/>
        </w:rPr>
        <w:t>host</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r>
        <w:rPr>
          <w:rFonts w:ascii="Consolas" w:hAnsi="Consolas" w:cs="Consolas"/>
          <w:color w:val="000000"/>
          <w:sz w:val="17"/>
          <w:szCs w:val="17"/>
        </w:rPr>
        <w:t>sync</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Channel</w:t>
      </w:r>
      <w:r>
        <w:rPr>
          <w:rFonts w:ascii="Consolas" w:hAnsi="Consolas" w:cs="Consolas"/>
          <w:color w:val="000000"/>
          <w:sz w:val="17"/>
          <w:szCs w:val="17"/>
        </w:rPr>
        <w:t xml:space="preserve"> channel </w:t>
      </w:r>
      <w:r>
        <w:rPr>
          <w:rFonts w:ascii="Consolas" w:hAnsi="Consolas" w:cs="Consolas"/>
          <w:color w:val="666600"/>
          <w:sz w:val="17"/>
          <w:szCs w:val="17"/>
        </w:rPr>
        <w:t>=</w:t>
      </w:r>
      <w:r>
        <w:rPr>
          <w:rFonts w:ascii="Consolas" w:hAnsi="Consolas" w:cs="Consolas"/>
          <w:color w:val="000000"/>
          <w:sz w:val="17"/>
          <w:szCs w:val="17"/>
        </w:rPr>
        <w:t xml:space="preserve"> future</w:t>
      </w:r>
      <w:r>
        <w:rPr>
          <w:rFonts w:ascii="Consolas" w:hAnsi="Consolas" w:cs="Consolas"/>
          <w:color w:val="666600"/>
          <w:sz w:val="17"/>
          <w:szCs w:val="17"/>
        </w:rPr>
        <w:t>.</w:t>
      </w:r>
      <w:r>
        <w:rPr>
          <w:rFonts w:ascii="Consolas" w:hAnsi="Consolas" w:cs="Consolas"/>
          <w:color w:val="000000"/>
          <w:sz w:val="17"/>
          <w:szCs w:val="17"/>
        </w:rPr>
        <w:t>channel</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880000"/>
          <w:sz w:val="17"/>
          <w:szCs w:val="17"/>
        </w:rPr>
        <w:t>// 向服务器发送消息</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message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"Hello, server!"</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channel</w:t>
      </w:r>
      <w:r>
        <w:rPr>
          <w:rFonts w:ascii="Consolas" w:hAnsi="Consolas" w:cs="Consolas"/>
          <w:color w:val="666600"/>
          <w:sz w:val="17"/>
          <w:szCs w:val="17"/>
        </w:rPr>
        <w:t>.</w:t>
      </w:r>
      <w:r>
        <w:rPr>
          <w:rFonts w:ascii="Consolas" w:hAnsi="Consolas" w:cs="Consolas"/>
          <w:color w:val="000000"/>
          <w:sz w:val="17"/>
          <w:szCs w:val="17"/>
        </w:rPr>
        <w:t>writeAndFlush</w:t>
      </w:r>
      <w:r>
        <w:rPr>
          <w:rFonts w:ascii="Consolas" w:hAnsi="Consolas" w:cs="Consolas"/>
          <w:color w:val="666600"/>
          <w:sz w:val="17"/>
          <w:szCs w:val="17"/>
        </w:rPr>
        <w:t>(</w:t>
      </w:r>
      <w:r>
        <w:rPr>
          <w:rFonts w:ascii="Consolas" w:hAnsi="Consolas" w:cs="Consolas"/>
          <w:color w:val="000000"/>
          <w:sz w:val="17"/>
          <w:szCs w:val="17"/>
        </w:rPr>
        <w:t>message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880000"/>
          <w:sz w:val="17"/>
          <w:szCs w:val="17"/>
        </w:rPr>
        <w:t>// 在连接关闭之前阻塞</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channel</w:t>
      </w:r>
      <w:r>
        <w:rPr>
          <w:rFonts w:ascii="Consolas" w:hAnsi="Consolas" w:cs="Consolas"/>
          <w:color w:val="666600"/>
          <w:sz w:val="17"/>
          <w:szCs w:val="17"/>
        </w:rPr>
        <w:t>.</w:t>
      </w:r>
      <w:r>
        <w:rPr>
          <w:rFonts w:ascii="Consolas" w:hAnsi="Consolas" w:cs="Consolas"/>
          <w:color w:val="000000"/>
          <w:sz w:val="17"/>
          <w:szCs w:val="17"/>
        </w:rPr>
        <w:t>closeFuture</w:t>
      </w:r>
      <w:r>
        <w:rPr>
          <w:rFonts w:ascii="Consolas" w:hAnsi="Consolas" w:cs="Consolas"/>
          <w:color w:val="666600"/>
          <w:sz w:val="17"/>
          <w:szCs w:val="17"/>
        </w:rPr>
        <w:t>().</w:t>
      </w:r>
      <w:r>
        <w:rPr>
          <w:rFonts w:ascii="Consolas" w:hAnsi="Consolas" w:cs="Consolas"/>
          <w:color w:val="000000"/>
          <w:sz w:val="17"/>
          <w:szCs w:val="17"/>
        </w:rPr>
        <w:t>sync</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finally</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000088"/>
          <w:sz w:val="17"/>
          <w:szCs w:val="17"/>
        </w:rPr>
        <w:t>group</w:t>
      </w:r>
      <w:r>
        <w:rPr>
          <w:rFonts w:ascii="Consolas" w:hAnsi="Consolas" w:cs="Consolas"/>
          <w:color w:val="666600"/>
          <w:sz w:val="17"/>
          <w:szCs w:val="17"/>
        </w:rPr>
        <w:t>.</w:t>
      </w:r>
      <w:r>
        <w:rPr>
          <w:rFonts w:ascii="Consolas" w:hAnsi="Consolas" w:cs="Consolas"/>
          <w:color w:val="000000"/>
          <w:sz w:val="17"/>
          <w:szCs w:val="17"/>
        </w:rPr>
        <w:t>shutdownGracefully</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static</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main</w:t>
      </w:r>
      <w:r>
        <w:rPr>
          <w:rFonts w:ascii="Consolas" w:hAnsi="Consolas" w:cs="Consolas"/>
          <w:color w:val="666600"/>
          <w:sz w:val="17"/>
          <w:szCs w:val="17"/>
        </w:rPr>
        <w:t>(</w:t>
      </w:r>
      <w:r>
        <w:rPr>
          <w:rFonts w:ascii="Consolas" w:hAnsi="Consolas" w:cs="Consolas"/>
          <w:color w:val="660066"/>
          <w:sz w:val="17"/>
          <w:szCs w:val="17"/>
        </w:rPr>
        <w:t>String</w:t>
      </w:r>
      <w:r>
        <w:rPr>
          <w:rFonts w:ascii="Consolas" w:hAnsi="Consolas" w:cs="Consolas"/>
          <w:color w:val="666600"/>
          <w:sz w:val="17"/>
          <w:szCs w:val="17"/>
        </w:rPr>
        <w:t>[]</w:t>
      </w:r>
      <w:r>
        <w:rPr>
          <w:rFonts w:ascii="Consolas" w:hAnsi="Consolas" w:cs="Consolas"/>
          <w:color w:val="000000"/>
          <w:sz w:val="17"/>
          <w:szCs w:val="17"/>
        </w:rPr>
        <w:t xml:space="preserve"> args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String</w:t>
      </w:r>
      <w:r>
        <w:rPr>
          <w:rFonts w:ascii="Consolas" w:hAnsi="Consolas" w:cs="Consolas"/>
          <w:color w:val="000000"/>
          <w:sz w:val="17"/>
          <w:szCs w:val="17"/>
        </w:rPr>
        <w:t xml:space="preserve"> host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"localhost"</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port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8888</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0066"/>
          <w:sz w:val="17"/>
          <w:szCs w:val="17"/>
        </w:rPr>
        <w:t>NettyClient</w:t>
      </w:r>
      <w:r>
        <w:rPr>
          <w:rFonts w:ascii="Consolas" w:hAnsi="Consolas" w:cs="Consolas"/>
          <w:color w:val="000000"/>
          <w:sz w:val="17"/>
          <w:szCs w:val="17"/>
        </w:rPr>
        <w:t xml:space="preserve"> client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new</w:t>
      </w:r>
      <w:r>
        <w:rPr>
          <w:rFonts w:ascii="Consolas" w:hAnsi="Consolas" w:cs="Consolas"/>
          <w:color w:val="000000"/>
          <w:sz w:val="17"/>
          <w:szCs w:val="17"/>
        </w:rPr>
        <w:t xml:space="preserve"> </w:t>
      </w:r>
      <w:r>
        <w:rPr>
          <w:rFonts w:ascii="Consolas" w:hAnsi="Consolas" w:cs="Consolas"/>
          <w:color w:val="660066"/>
          <w:sz w:val="17"/>
          <w:szCs w:val="17"/>
        </w:rPr>
        <w:t>NettyClient</w:t>
      </w:r>
      <w:r>
        <w:rPr>
          <w:rFonts w:ascii="Consolas" w:hAnsi="Consolas" w:cs="Consolas"/>
          <w:color w:val="666600"/>
          <w:sz w:val="17"/>
          <w:szCs w:val="17"/>
        </w:rPr>
        <w:t>(</w:t>
      </w:r>
      <w:r>
        <w:rPr>
          <w:rFonts w:ascii="Consolas" w:hAnsi="Consolas" w:cs="Consolas"/>
          <w:color w:val="000000"/>
          <w:sz w:val="17"/>
          <w:szCs w:val="17"/>
        </w:rPr>
        <w:t>host</w:t>
      </w:r>
      <w:r>
        <w:rPr>
          <w:rFonts w:ascii="Consolas" w:hAnsi="Consolas" w:cs="Consolas"/>
          <w:color w:val="666600"/>
          <w:sz w:val="17"/>
          <w:szCs w:val="17"/>
        </w:rPr>
        <w:t>,</w:t>
      </w:r>
      <w:r>
        <w:rPr>
          <w:rFonts w:ascii="Consolas" w:hAnsi="Consolas" w:cs="Consolas"/>
          <w:color w:val="000000"/>
          <w:sz w:val="17"/>
          <w:szCs w:val="17"/>
        </w:rPr>
        <w:t xml:space="preserve"> port</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xml:space="preserve">            client</w:t>
      </w:r>
      <w:r>
        <w:rPr>
          <w:rFonts w:ascii="Consolas" w:hAnsi="Consolas" w:cs="Consolas"/>
          <w:color w:val="666600"/>
          <w:sz w:val="17"/>
          <w:szCs w:val="17"/>
        </w:rPr>
        <w:t>.</w:t>
      </w:r>
      <w:r>
        <w:rPr>
          <w:rFonts w:ascii="Consolas" w:hAnsi="Consolas" w:cs="Consolas"/>
          <w:color w:val="000000"/>
          <w:sz w:val="17"/>
          <w:szCs w:val="17"/>
        </w:rPr>
        <w:t>run</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catch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Exception</w:t>
      </w:r>
      <w:r>
        <w:rPr>
          <w:rFonts w:ascii="Consolas" w:hAnsi="Consolas" w:cs="Consolas"/>
          <w:color w:val="000000"/>
          <w:sz w:val="17"/>
          <w:szCs w:val="17"/>
        </w:rPr>
        <w:t xml:space="preserve"> 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e</w:t>
      </w:r>
      <w:r>
        <w:rPr>
          <w:rFonts w:ascii="Consolas" w:hAnsi="Consolas" w:cs="Consolas"/>
          <w:color w:val="666600"/>
          <w:sz w:val="17"/>
          <w:szCs w:val="17"/>
        </w:rPr>
        <w:t>.</w:t>
      </w:r>
      <w:r>
        <w:rPr>
          <w:rFonts w:ascii="Consolas" w:hAnsi="Consolas" w:cs="Consolas"/>
          <w:color w:val="000000"/>
          <w:sz w:val="17"/>
          <w:szCs w:val="17"/>
        </w:rPr>
        <w:t>printStackTrace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pPr>
        <w:ind w:firstLine="0" w:firstLineChars="0"/>
        <w:rPr>
          <w:rFonts w:hint="eastAsia"/>
        </w:rPr>
      </w:pPr>
      <w:r>
        <w:rPr>
          <w:rFonts w:hint="eastAsia"/>
        </w:rPr>
        <w:t>类似java中的socket编程一样，一般客户端都需要指定连接的目标ip和端口。对于netty来说，我们不仅仅要设置客户端连接的ip和端口，我们还需要控制客户端接受到网络事件时处理的handler，如</w:t>
      </w:r>
      <w:r>
        <w:fldChar w:fldCharType="begin"/>
      </w:r>
      <w:r>
        <w:instrText xml:space="preserve"> </w:instrText>
      </w:r>
      <w:r>
        <w:rPr>
          <w:rFonts w:hint="eastAsia"/>
        </w:rPr>
        <w:instrText xml:space="preserve">REF _Ref158498936 \h</w:instrText>
      </w:r>
      <w:r>
        <w:instrText xml:space="preserve"> </w:instrText>
      </w:r>
      <w:r>
        <w:fldChar w:fldCharType="separate"/>
      </w:r>
      <w:r>
        <w:rPr>
          <w:rFonts w:hint="eastAsia"/>
        </w:rPr>
        <w:t>图 2-</w:t>
      </w:r>
      <w:r>
        <w:t>5</w:t>
      </w:r>
      <w:r>
        <w:fldChar w:fldCharType="end"/>
      </w:r>
      <w:r>
        <w:rPr>
          <w:rFonts w:hint="eastAsia"/>
        </w:rPr>
        <w:t>所示，我们可以设置多个handler，并通过前后指针连接成pipeline。</w:t>
      </w:r>
    </w:p>
    <w:p>
      <w:pPr>
        <w:ind w:firstLine="0" w:firstLineChars="0"/>
        <w:rPr>
          <w:rFonts w:hint="eastAsia"/>
        </w:rPr>
      </w:pPr>
    </w:p>
    <w:p>
      <w:pPr>
        <w:ind w:firstLine="0" w:firstLineChars="0"/>
      </w:pPr>
      <w:r>
        <mc:AlternateContent>
          <mc:Choice Requires="wps">
            <w:drawing>
              <wp:anchor distT="0" distB="0" distL="114300" distR="114300" simplePos="0" relativeHeight="251688960" behindDoc="0" locked="0" layoutInCell="1" allowOverlap="1">
                <wp:simplePos x="0" y="0"/>
                <wp:positionH relativeFrom="column">
                  <wp:posOffset>775970</wp:posOffset>
                </wp:positionH>
                <wp:positionV relativeFrom="paragraph">
                  <wp:posOffset>3512820</wp:posOffset>
                </wp:positionV>
                <wp:extent cx="3864610" cy="635"/>
                <wp:effectExtent l="0" t="0" r="0" b="12065"/>
                <wp:wrapTopAndBottom/>
                <wp:docPr id="2018859782" name="文本框 1"/>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pPr>
                              <w:pStyle w:val="9"/>
                              <w:rPr>
                                <w:rFonts w:ascii="Times New Roman" w:hAnsi="Times New Roman"/>
                                <w:sz w:val="24"/>
                              </w:rPr>
                            </w:pPr>
                            <w:bookmarkStart w:id="68" w:name="_Ref158664818"/>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w:t>
                            </w:r>
                            <w:r>
                              <w:fldChar w:fldCharType="end"/>
                            </w:r>
                            <w:bookmarkEnd w:id="6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61.1pt;margin-top:276.6pt;height:0.05pt;width:304.3pt;mso-wrap-distance-bottom:0pt;mso-wrap-distance-top:0pt;z-index:251688960;mso-width-relative:page;mso-height-relative:page;" fillcolor="#FFFFFF" filled="t" stroked="f" coordsize="21600,21600" o:gfxdata="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r5j07aAAAACwEAAA8AAAAAAAAAAQAgAAAA&#10;IgAAAGRycy9kb3ducmV2LnhtbFBLAQIUABQAAAAIAIdO4kCoMo5TQgIAAHsEAAAOAAAAAAAAAAEA&#10;IAAAACkBAABkcnMvZTJvRG9jLnhtbFBLBQYAAAAABgAGAFkBAADdBQAAAAA=&#10;">
                <v:fill on="t" focussize="0,0"/>
                <v:stroke on="f"/>
                <v:imagedata o:title=""/>
                <o:lock v:ext="edit" aspectratio="f"/>
                <v:textbox inset="0mm,0mm,0mm,0mm" style="mso-fit-shape-to-text:t;">
                  <w:txbxContent>
                    <w:p>
                      <w:pPr>
                        <w:pStyle w:val="9"/>
                        <w:rPr>
                          <w:rFonts w:ascii="Times New Roman" w:hAnsi="Times New Roman"/>
                          <w:sz w:val="24"/>
                        </w:rPr>
                      </w:pPr>
                      <w:bookmarkStart w:id="68" w:name="_Ref158664818"/>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1</w:t>
                      </w:r>
                      <w:r>
                        <w:fldChar w:fldCharType="end"/>
                      </w:r>
                      <w:bookmarkEnd w:id="68"/>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column">
              <wp:posOffset>775970</wp:posOffset>
            </wp:positionH>
            <wp:positionV relativeFrom="paragraph">
              <wp:posOffset>1880235</wp:posOffset>
            </wp:positionV>
            <wp:extent cx="3864610" cy="1575435"/>
            <wp:effectExtent l="0" t="0" r="0" b="0"/>
            <wp:wrapTopAndBottom/>
            <wp:docPr id="106935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8806" name="图片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4610" cy="1575435"/>
                    </a:xfrm>
                    <a:prstGeom prst="rect">
                      <a:avLst/>
                    </a:prstGeom>
                  </pic:spPr>
                </pic:pic>
              </a:graphicData>
            </a:graphic>
          </wp:anchor>
        </w:drawing>
      </w:r>
      <w:r>
        <w:rPr>
          <w:rFonts w:hint="eastAsia"/>
        </w:rPr>
        <w:t>客户端连接到服务端后，如</w:t>
      </w:r>
      <w:r>
        <w:fldChar w:fldCharType="begin"/>
      </w:r>
      <w:r>
        <w:instrText xml:space="preserve"> </w:instrText>
      </w:r>
      <w:r>
        <w:rPr>
          <w:rFonts w:hint="eastAsia"/>
        </w:rPr>
        <w:instrText xml:space="preserve">REF _Ref158664818 \h</w:instrText>
      </w:r>
      <w:r>
        <w:instrText xml:space="preserve"> </w:instrText>
      </w:r>
      <w:r>
        <w:fldChar w:fldCharType="separate"/>
      </w:r>
      <w:r>
        <w:rPr>
          <w:rFonts w:hint="eastAsia"/>
        </w:rPr>
        <w:t>图5-</w:t>
      </w:r>
      <w:r>
        <w:t>1</w:t>
      </w:r>
      <w:r>
        <w:fldChar w:fldCharType="end"/>
      </w:r>
      <w:r>
        <w:rPr>
          <w:rFonts w:hint="eastAsia"/>
        </w:rPr>
        <w:t>所示，服务端的bossGroup中nioEventLoop线程循环监听连接事件，一旦建立成功，就会生成NioSocketChannel通道并注册到workerGroup中对应的NIoEventLoop事件循环中，其中一个loop相当于一个while循环线程，当有读写信息时，就会触发对应的读写事件，执行多个前后相连的handler，handler中可以做我们的序列化、协议封装、压缩、心跳检测等机制，所以我们开发的重点在如何设计对应的handler。</w:t>
      </w:r>
    </w:p>
    <w:p>
      <w:pPr>
        <w:ind w:firstLine="0" w:firstLineChars="0"/>
      </w:pPr>
    </w:p>
    <w:p>
      <w:pPr>
        <w:pStyle w:val="3"/>
      </w:pPr>
      <w:r>
        <w:t>H</w:t>
      </w:r>
      <w:r>
        <w:rPr>
          <w:rFonts w:hint="eastAsia"/>
        </w:rPr>
        <w:t>andler设计</w:t>
      </w:r>
    </w:p>
    <w:p>
      <w:pPr>
        <w:ind w:firstLine="480"/>
      </w:pPr>
    </w:p>
    <w:p>
      <w:pPr>
        <w:pStyle w:val="4"/>
      </w:pPr>
      <w:r>
        <w:t>5.3.1 H</w:t>
      </w:r>
      <w:r>
        <w:rPr>
          <w:rFonts w:hint="eastAsia"/>
        </w:rPr>
        <w:t>andler之序列化</w:t>
      </w:r>
    </w:p>
    <w:p>
      <w:pPr>
        <w:ind w:firstLine="420" w:firstLineChars="0"/>
        <w:rPr>
          <w:rFonts w:hint="eastAsia"/>
        </w:rPr>
      </w:pPr>
      <w:r>
        <w:rPr>
          <w:rFonts w:hint="eastAsia"/>
        </w:rPr>
        <w:t>如果我们需要持久化 Java 对象比如将 Java 对象保存在文件中，或者在网络传输 Java 对象，这些场景都需要用到序列化。</w:t>
      </w:r>
    </w:p>
    <w:p>
      <w:pPr>
        <w:ind w:firstLine="0" w:firstLineChars="0"/>
        <w:rPr>
          <w:rFonts w:hint="eastAsia"/>
        </w:rPr>
      </w:pPr>
      <w:r>
        <w:rPr>
          <w:rFonts w:hint="eastAsia"/>
        </w:rPr>
        <w:t>序列化： 将数据结构或对象转换成二进制字节流的过程</w:t>
      </w:r>
    </w:p>
    <w:p>
      <w:pPr>
        <w:ind w:firstLine="0" w:firstLineChars="0"/>
        <w:rPr>
          <w:rFonts w:hint="eastAsia"/>
        </w:rPr>
      </w:pPr>
      <w:r>
        <w:rPr>
          <w:rFonts w:hint="eastAsia"/>
        </w:rPr>
        <w:t>反序列化：将在序列化过程中所生成的二进制字节流转换成数据结构或者对象的过程</w:t>
      </w:r>
    </w:p>
    <w:p>
      <w:pPr>
        <w:ind w:firstLine="0" w:firstLineChars="0"/>
      </w:pPr>
    </w:p>
    <w:p>
      <w:pPr>
        <w:ind w:firstLine="420" w:firstLineChars="0"/>
        <w:rPr>
          <w:rFonts w:hint="eastAsia"/>
        </w:rPr>
      </w:pPr>
      <w:r>
        <w:rPr>
          <w:rFonts w:hint="eastAsia"/>
        </w:rPr>
        <w:t>对于 Java 这种面向对象编程语言来说，我们序列化的都是对象（Object）也就是实例化后的类(Class)，但是在 C++这种半面向对象的语言中，struct(结构体)定义的是数据结构类型，而 class 对应的是对象类型。</w:t>
      </w:r>
    </w:p>
    <w:p>
      <w:pPr>
        <w:ind w:firstLine="0" w:firstLineChars="0"/>
      </w:pPr>
    </w:p>
    <w:p>
      <w:pPr>
        <w:ind w:firstLine="0" w:firstLineChars="0"/>
        <w:rPr>
          <w:rFonts w:hint="eastAsia"/>
        </w:rPr>
      </w:pPr>
      <w:r>
        <mc:AlternateContent>
          <mc:Choice Requires="wps">
            <w:drawing>
              <wp:anchor distT="0" distB="0" distL="114300" distR="114300" simplePos="0" relativeHeight="251691008" behindDoc="0" locked="0" layoutInCell="1" allowOverlap="1">
                <wp:simplePos x="0" y="0"/>
                <wp:positionH relativeFrom="column">
                  <wp:posOffset>1071880</wp:posOffset>
                </wp:positionH>
                <wp:positionV relativeFrom="paragraph">
                  <wp:posOffset>1480820</wp:posOffset>
                </wp:positionV>
                <wp:extent cx="3326765" cy="635"/>
                <wp:effectExtent l="0" t="0" r="635" b="12065"/>
                <wp:wrapTopAndBottom/>
                <wp:docPr id="1176605479" name="文本框 1"/>
                <wp:cNvGraphicFramePr/>
                <a:graphic xmlns:a="http://schemas.openxmlformats.org/drawingml/2006/main">
                  <a:graphicData uri="http://schemas.microsoft.com/office/word/2010/wordprocessingShape">
                    <wps:wsp>
                      <wps:cNvSpPr txBox="1"/>
                      <wps:spPr>
                        <a:xfrm>
                          <a:off x="0" y="0"/>
                          <a:ext cx="3326765" cy="635"/>
                        </a:xfrm>
                        <a:prstGeom prst="rect">
                          <a:avLst/>
                        </a:prstGeom>
                        <a:solidFill>
                          <a:prstClr val="white"/>
                        </a:solidFill>
                        <a:ln>
                          <a:noFill/>
                        </a:ln>
                      </wps:spPr>
                      <wps:txbx>
                        <w:txbxContent>
                          <w:p>
                            <w:pPr>
                              <w:pStyle w:val="9"/>
                              <w:rPr>
                                <w:rFonts w:ascii="Times New Roman" w:hAnsi="Times New Roman"/>
                                <w:sz w:val="24"/>
                              </w:rPr>
                            </w:pPr>
                            <w:bookmarkStart w:id="69" w:name="_Ref158666252"/>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2</w:t>
                            </w:r>
                            <w:r>
                              <w:fldChar w:fldCharType="end"/>
                            </w:r>
                            <w:bookmarkEnd w:id="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4.4pt;margin-top:116.6pt;height:0.05pt;width:261.95pt;mso-wrap-distance-bottom:0pt;mso-wrap-distance-top:0pt;z-index:251691008;mso-width-relative:page;mso-height-relative:page;" fillcolor="#FFFFFF" filled="t" stroked="f" coordsize="21600,21600" o:gfxdata="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Dgsq02gAAAAsBAAAPAAAAAAAAAAEAIAAA&#10;ACIAAABkcnMvZG93bnJldi54bWxQSwECFAAUAAAACACHTuJAxKs0NkMCAAB7BAAADgAAAAAAAAAB&#10;ACAAAAApAQAAZHJzL2Uyb0RvYy54bWxQSwUGAAAAAAYABgBZAQAA3gUAAAAA&#10;">
                <v:fill on="t" focussize="0,0"/>
                <v:stroke on="f"/>
                <v:imagedata o:title=""/>
                <o:lock v:ext="edit" aspectratio="f"/>
                <v:textbox inset="0mm,0mm,0mm,0mm" style="mso-fit-shape-to-text:t;">
                  <w:txbxContent>
                    <w:p>
                      <w:pPr>
                        <w:pStyle w:val="9"/>
                        <w:rPr>
                          <w:rFonts w:ascii="Times New Roman" w:hAnsi="Times New Roman"/>
                          <w:sz w:val="24"/>
                        </w:rPr>
                      </w:pPr>
                      <w:bookmarkStart w:id="69" w:name="_Ref158666252"/>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2</w:t>
                      </w:r>
                      <w:r>
                        <w:fldChar w:fldCharType="end"/>
                      </w:r>
                      <w:bookmarkEnd w:id="69"/>
                    </w:p>
                  </w:txbxContent>
                </v:textbox>
                <w10:wrap type="topAndBottom"/>
              </v:shape>
            </w:pict>
          </mc:Fallback>
        </mc:AlternateContent>
      </w:r>
      <w:r>
        <w:drawing>
          <wp:anchor distT="0" distB="0" distL="114300" distR="114300" simplePos="0" relativeHeight="251689984" behindDoc="0" locked="0" layoutInCell="1" allowOverlap="1">
            <wp:simplePos x="0" y="0"/>
            <wp:positionH relativeFrom="column">
              <wp:posOffset>1071880</wp:posOffset>
            </wp:positionH>
            <wp:positionV relativeFrom="paragraph">
              <wp:posOffset>424180</wp:posOffset>
            </wp:positionV>
            <wp:extent cx="3326765" cy="999490"/>
            <wp:effectExtent l="0" t="0" r="635" b="3810"/>
            <wp:wrapTopAndBottom/>
            <wp:docPr id="539099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9140" name="图片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26765" cy="999490"/>
                    </a:xfrm>
                    <a:prstGeom prst="rect">
                      <a:avLst/>
                    </a:prstGeom>
                  </pic:spPr>
                </pic:pic>
              </a:graphicData>
            </a:graphic>
          </wp:anchor>
        </w:drawing>
      </w:r>
      <w:r>
        <w:rPr>
          <w:rFonts w:hint="eastAsia"/>
        </w:rPr>
        <w:t>下</w:t>
      </w:r>
      <w:r>
        <w:fldChar w:fldCharType="begin"/>
      </w:r>
      <w:r>
        <w:instrText xml:space="preserve"> </w:instrText>
      </w:r>
      <w:r>
        <w:rPr>
          <w:rFonts w:hint="eastAsia"/>
        </w:rPr>
        <w:instrText xml:space="preserve">REF _Ref158666252 \h</w:instrText>
      </w:r>
      <w:r>
        <w:instrText xml:space="preserve"> </w:instrText>
      </w:r>
      <w:r>
        <w:fldChar w:fldCharType="separate"/>
      </w:r>
      <w:r>
        <w:rPr>
          <w:rFonts w:hint="eastAsia"/>
        </w:rPr>
        <w:t>图5-</w:t>
      </w:r>
      <w:r>
        <w:t>2</w:t>
      </w:r>
      <w:r>
        <w:fldChar w:fldCharType="end"/>
      </w:r>
      <w:r>
        <w:rPr>
          <w:rFonts w:hint="eastAsia"/>
        </w:rPr>
        <w:t>是序列化和反序列化常见应用场景：</w:t>
      </w:r>
    </w:p>
    <w:p>
      <w:pPr>
        <w:ind w:firstLine="0" w:firstLineChars="0"/>
      </w:pPr>
    </w:p>
    <w:p>
      <w:pPr>
        <w:ind w:firstLine="0" w:firstLineChars="0"/>
        <w:rPr>
          <w:rFonts w:hint="eastAsia"/>
        </w:rPr>
      </w:pPr>
      <w:r>
        <w:rPr>
          <w:rFonts w:hint="eastAsia"/>
        </w:rPr>
        <w:t>①对象在进行网络传输（比如远程方法调用 RPC 的时候）之前需要先被序列化，接收到序列化的对象之后需要再进行反序列化；</w:t>
      </w:r>
    </w:p>
    <w:p>
      <w:pPr>
        <w:ind w:firstLine="0" w:firstLineChars="0"/>
      </w:pPr>
      <w:r>
        <w:rPr>
          <w:rFonts w:hint="eastAsia"/>
        </w:rPr>
        <w:t>②将对象存储到文件之前需要进行序列化，将对象从文件中读取出来需要进行反序列化；</w:t>
      </w:r>
    </w:p>
    <w:p>
      <w:pPr>
        <w:ind w:firstLine="0" w:firstLineChars="0"/>
        <w:rPr>
          <w:rFonts w:hint="eastAsia"/>
        </w:rPr>
      </w:pPr>
      <w:r>
        <w:rPr>
          <w:rFonts w:hint="eastAsia"/>
        </w:rPr>
        <w:t>③将对象存储到数据库（如 Redis）之前需要用到序列化，将对象从缓存数据库中读取出来需要反序列化；</w:t>
      </w:r>
    </w:p>
    <w:p>
      <w:pPr>
        <w:ind w:firstLine="0" w:firstLineChars="0"/>
      </w:pPr>
      <w:r>
        <w:rPr>
          <w:rFonts w:hint="eastAsia"/>
        </w:rPr>
        <w:t>④将对象存储到内存之前需要进行序列化，从内存中读取出来之后需要进行反序列化。</w:t>
      </w:r>
    </w:p>
    <w:p>
      <w:pPr>
        <w:ind w:firstLine="0" w:firstLineChars="0"/>
        <w:rPr>
          <w:rFonts w:hint="eastAsia"/>
        </w:rPr>
      </w:pPr>
    </w:p>
    <w:p>
      <w:pPr>
        <w:ind w:firstLine="420" w:firstLineChars="0"/>
      </w:pPr>
      <w:r>
        <w:rPr>
          <w:rFonts w:hint="eastAsia"/>
        </w:rPr>
        <w:t>核心就是：序列化的主要目的是通过网络传输对象或者说是将对象存储到文件系统、数据库、内存中。</w:t>
      </w:r>
    </w:p>
    <w:p>
      <w:pPr>
        <w:ind w:firstLine="420" w:firstLineChars="0"/>
      </w:pPr>
    </w:p>
    <w:p>
      <w:pPr>
        <w:ind w:firstLine="0" w:firstLineChars="0"/>
      </w:pPr>
      <w:r>
        <w:rPr>
          <w:rFonts w:hint="eastAsia"/>
        </w:rPr>
        <w:t>常见的序列化工具如下：</w:t>
      </w:r>
    </w:p>
    <w:p>
      <w:pPr>
        <w:pStyle w:val="59"/>
        <w:numPr>
          <w:ilvl w:val="0"/>
          <w:numId w:val="3"/>
        </w:numPr>
        <w:ind w:firstLineChars="0"/>
        <w:rPr>
          <w:rFonts w:hint="eastAsia"/>
        </w:rPr>
      </w:pPr>
      <w:r>
        <w:rPr>
          <w:rFonts w:hint="eastAsia"/>
        </w:rPr>
        <w:t>JDK自带序列化工具</w:t>
      </w:r>
    </w:p>
    <w:p>
      <w:pPr>
        <w:ind w:firstLine="0" w:firstLineChars="0"/>
        <w:rPr>
          <w:rFonts w:hint="eastAsia"/>
        </w:rPr>
      </w:pPr>
      <w:r>
        <w:rPr>
          <w:rFonts w:hint="eastAsia"/>
        </w:rPr>
        <w:t>JDK 提供了`ObjectOutputStream`用于支持序列化，`ObjectInputStream`用于反序列化。注意，**使用 JDK 自带的序列化工具时，java bean 必须实现`Serializable`，否则会抛出`NotSerializableException`异常** 。使用关键字 transient 修饰的成员属性不会被序列化。</w:t>
      </w:r>
    </w:p>
    <w:p>
      <w:pPr>
        <w:pStyle w:val="59"/>
        <w:numPr>
          <w:ilvl w:val="0"/>
          <w:numId w:val="3"/>
        </w:numPr>
        <w:ind w:firstLineChars="0"/>
        <w:rPr>
          <w:rFonts w:hint="eastAsia"/>
        </w:rPr>
      </w:pPr>
      <w:r>
        <w:t>fastJson</w:t>
      </w:r>
    </w:p>
    <w:p>
      <w:pPr>
        <w:ind w:firstLine="0" w:firstLineChars="0"/>
        <w:rPr>
          <w:rFonts w:hint="eastAsia"/>
        </w:rPr>
      </w:pPr>
      <w:r>
        <w:rPr>
          <w:rFonts w:hint="eastAsia"/>
        </w:rPr>
        <w:t>fastjson 由阿里团队开发，是目前最快的Java 实现的 json 库。 fastjson 的 API 非常简洁，并且支持一定程度的定制（例如，注解` @JSONField`、枚举`Feature`等定制序列化）。被人诟病的，可能是 fastjson 的 bug 比较多。</w:t>
      </w:r>
    </w:p>
    <w:p>
      <w:pPr>
        <w:ind w:firstLine="0" w:firstLineChars="0"/>
        <w:rPr>
          <w:rFonts w:hint="eastAsia"/>
        </w:rPr>
      </w:pPr>
      <w:r>
        <w:rPr>
          <w:rFonts w:hint="eastAsia"/>
        </w:rPr>
        <w:t>③</w:t>
      </w:r>
      <w:r>
        <w:t>Jackson</w:t>
      </w:r>
    </w:p>
    <w:p>
      <w:pPr>
        <w:ind w:firstLine="0" w:firstLineChars="0"/>
        <w:rPr>
          <w:rFonts w:hint="eastAsia"/>
        </w:rPr>
      </w:pPr>
      <w:r>
        <w:rPr>
          <w:rFonts w:hint="eastAsia"/>
        </w:rPr>
        <w:t>jackson 由 fasterxml 组织开发，相比 fastjson，有着更强大的功能、更高的稳定性、更好的扩展性、更丰富的定制支持。Spring 默认使用的 json 解析工具就是 jackson。</w:t>
      </w:r>
    </w:p>
    <w:p>
      <w:pPr>
        <w:ind w:firstLine="0" w:firstLineChars="0"/>
        <w:rPr>
          <w:rFonts w:hint="eastAsia"/>
        </w:rPr>
      </w:pPr>
      <w:r>
        <w:rPr>
          <w:rFonts w:hint="eastAsia"/>
        </w:rPr>
        <w:t>使用 jackson 需要注意，**`ObjectMapper`对象是线程安全的，可以重复使用**。</w:t>
      </w:r>
    </w:p>
    <w:p>
      <w:pPr>
        <w:ind w:firstLine="0" w:firstLineChars="0"/>
        <w:rPr>
          <w:rFonts w:hint="eastAsia"/>
        </w:rPr>
      </w:pPr>
      <w:r>
        <w:rPr>
          <w:rFonts w:hint="eastAsia"/>
        </w:rPr>
        <w:t>④</w:t>
      </w:r>
      <w:r>
        <w:t>kryo</w:t>
      </w:r>
    </w:p>
    <w:p>
      <w:pPr>
        <w:ind w:firstLine="0" w:firstLineChars="0"/>
        <w:rPr>
          <w:rFonts w:hint="eastAsia"/>
        </w:rPr>
      </w:pPr>
      <w:r>
        <w:rPr>
          <w:rFonts w:hint="eastAsia"/>
        </w:rPr>
        <w:t>kryo 由 EsotericSoftware 组织开发，不兼容 jdk 自带序列化工具的数据，kryo 序列化后的数据要更小，至于 API 的简洁性方面，我觉得还是差了一些，一不小心就会采坑。使用 kryo 需要注意以下几点：</w:t>
      </w:r>
    </w:p>
    <w:p>
      <w:pPr>
        <w:ind w:firstLine="0" w:firstLineChars="0"/>
      </w:pPr>
    </w:p>
    <w:p>
      <w:pPr>
        <w:ind w:firstLine="0" w:firstLineChars="0"/>
        <w:rPr>
          <w:rFonts w:hint="eastAsia"/>
        </w:rPr>
      </w:pPr>
      <w:r>
        <w:rPr>
          <w:rFonts w:hint="eastAsia"/>
        </w:rPr>
        <w:t>1. **`Kryo`对象不是线程安全的，可以使用`ThreadLocal`或池来获取**（本文使用池获取）；</w:t>
      </w:r>
    </w:p>
    <w:p>
      <w:pPr>
        <w:ind w:firstLine="0" w:firstLineChars="0"/>
        <w:rPr>
          <w:rFonts w:hint="eastAsia"/>
        </w:rPr>
      </w:pPr>
      <w:r>
        <w:rPr>
          <w:rFonts w:hint="eastAsia"/>
        </w:rPr>
        <w:t>2. kryo 通过类注册可以在序列化数据中写入类的 class id，而不是类的全限定类名，从而减小序列化数据的大小。但是，我们很难保证同样的类在不同的机器上注册的 class id，所以，建议设置`kryo.setRegistrationRequired(false);`，因为同样的 Class 在不同的机器上注册编号很难保证一致；</w:t>
      </w:r>
    </w:p>
    <w:p>
      <w:pPr>
        <w:ind w:firstLine="0" w:firstLineChars="0"/>
        <w:rPr>
          <w:rFonts w:hint="eastAsia"/>
        </w:rPr>
      </w:pPr>
      <w:r>
        <w:rPr>
          <w:rFonts w:hint="eastAsia"/>
        </w:rPr>
        <w:t>3. 当 java bean 出现循环引用时，使用 kryo 可能会出现栈内存溢出，这个时候可以通过设置`kryo.setReferences(true);`来避免。如果项目中不可能出现循环引用，则可以设置为 false 以提高性能。</w:t>
      </w:r>
    </w:p>
    <w:p>
      <w:pPr>
        <w:ind w:firstLine="0" w:firstLineChars="0"/>
      </w:pPr>
      <w:r>
        <w:rPr>
          <w:rFonts w:hint="eastAsia"/>
        </w:rPr>
        <w:t>⑤</w:t>
      </w:r>
      <w:r>
        <w:t>protostuff</w:t>
      </w:r>
    </w:p>
    <w:p>
      <w:pPr>
        <w:ind w:firstLine="0" w:firstLineChars="0"/>
      </w:pPr>
    </w:p>
    <w:p>
      <w:pPr>
        <w:ind w:firstLine="0" w:firstLineChars="0"/>
        <w:rPr>
          <w:rFonts w:hint="eastAsia"/>
        </w:rPr>
      </w:pPr>
      <w:r>
        <w:rPr>
          <w:rFonts w:hint="eastAsia"/>
        </w:rPr>
        <w:t>protostuff 是基于 google protobuf 开发而来（与 protobuf 相比，protostuff 在几乎不损耗性能的情况下做到了不用写.proto文件来实现序列化），不兼容 jdk 自带序列化工具的数据，序列化后的数据要更小。使用 protostuff 需要注意几点：</w:t>
      </w:r>
    </w:p>
    <w:p>
      <w:pPr>
        <w:ind w:firstLine="0" w:firstLineChars="0"/>
        <w:rPr>
          <w:rFonts w:hint="eastAsia"/>
        </w:rPr>
      </w:pPr>
      <w:r>
        <w:rPr>
          <w:rFonts w:hint="eastAsia"/>
        </w:rPr>
        <w:t>1. protostuff 使用字段的定义顺序作为字段的 tag，新增字段时必须保证原字段顺序不变，否则旧数据可能会反序列化失败；</w:t>
      </w:r>
    </w:p>
    <w:p>
      <w:pPr>
        <w:ind w:firstLine="0" w:firstLineChars="0"/>
      </w:pPr>
      <w:r>
        <w:rPr>
          <w:rFonts w:hint="eastAsia"/>
        </w:rPr>
        <w:t>2. protostuff 不能直接序列化 Array、List、Map，如果需要序列化，需要先包装成 java bean；</w:t>
      </w:r>
    </w:p>
    <w:p>
      <w:pPr>
        <w:ind w:firstLine="0" w:firstLineChars="0"/>
      </w:pPr>
    </w:p>
    <w:p>
      <w:pPr>
        <w:ind w:firstLine="0" w:firstLineChars="0"/>
      </w:pPr>
      <w:r>
        <w:rPr>
          <w:rFonts w:hint="eastAsia"/>
        </w:rPr>
        <w:t>本课题将设计多个序列化工具的选择，让开发者可以通过配置的方式进行序列化工具的选择，接下来先定义序列化工具的公共接口：</w:t>
      </w:r>
    </w:p>
    <w:p>
      <w:pPr>
        <w:ind w:firstLine="0" w:firstLineChars="0"/>
      </w:pP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r>
        <w:rPr>
          <w:rFonts w:ascii="Consolas" w:hAnsi="Consolas" w:cs="Consolas"/>
          <w:color w:val="660066"/>
          <w:sz w:val="17"/>
          <w:szCs w:val="17"/>
        </w:rPr>
        <w:t>Serializer</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serialize</w:t>
      </w:r>
      <w:r>
        <w:rPr>
          <w:rFonts w:ascii="Consolas" w:hAnsi="Consolas" w:cs="Consolas"/>
          <w:color w:val="666600"/>
          <w:sz w:val="17"/>
          <w:szCs w:val="17"/>
        </w:rPr>
        <w:t>(</w:t>
      </w:r>
      <w:r>
        <w:rPr>
          <w:rFonts w:ascii="Consolas" w:hAnsi="Consolas" w:cs="Consolas"/>
          <w:color w:val="660066"/>
          <w:sz w:val="17"/>
          <w:szCs w:val="17"/>
        </w:rPr>
        <w:t>Object</w:t>
      </w:r>
      <w:r>
        <w:rPr>
          <w:rFonts w:ascii="Consolas" w:hAnsi="Consolas" w:cs="Consolas"/>
          <w:color w:val="000000"/>
          <w:sz w:val="17"/>
          <w:szCs w:val="17"/>
        </w:rPr>
        <w:t xml:space="preserve"> obj</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//序列化</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 </w:t>
      </w:r>
      <w:r>
        <w:rPr>
          <w:rFonts w:ascii="Consolas" w:hAnsi="Consolas" w:cs="Consolas"/>
          <w:color w:val="000000"/>
          <w:sz w:val="17"/>
          <w:szCs w:val="17"/>
        </w:rPr>
        <w:t> </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T deserialize</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r>
        <w:rPr>
          <w:rFonts w:ascii="Consolas" w:hAnsi="Consolas" w:cs="Consolas"/>
          <w:color w:val="660066"/>
          <w:sz w:val="17"/>
          <w:szCs w:val="17"/>
        </w:rPr>
        <w:t>Class</w:t>
      </w:r>
      <w:r>
        <w:rPr>
          <w:rFonts w:ascii="Consolas" w:hAnsi="Consolas" w:cs="Consolas"/>
          <w:color w:val="666600"/>
          <w:sz w:val="17"/>
          <w:szCs w:val="17"/>
        </w:rPr>
        <w:t>&lt;</w:t>
      </w:r>
      <w:r>
        <w:rPr>
          <w:rFonts w:ascii="Consolas" w:hAnsi="Consolas" w:cs="Consolas"/>
          <w:color w:val="000000"/>
          <w:sz w:val="17"/>
          <w:szCs w:val="17"/>
        </w:rPr>
        <w:t>T</w:t>
      </w:r>
      <w:r>
        <w:rPr>
          <w:rFonts w:ascii="Consolas" w:hAnsi="Consolas" w:cs="Consolas"/>
          <w:color w:val="666600"/>
          <w:sz w:val="17"/>
          <w:szCs w:val="17"/>
        </w:rPr>
        <w:t>&gt;</w:t>
      </w:r>
      <w:r>
        <w:rPr>
          <w:rFonts w:ascii="Consolas" w:hAnsi="Consolas" w:cs="Consolas"/>
          <w:color w:val="000000"/>
          <w:sz w:val="17"/>
          <w:szCs w:val="17"/>
        </w:rPr>
        <w:t xml:space="preserve"> clazz</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//反序列化</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 </w:t>
      </w:r>
      <w:r>
        <w:rPr>
          <w:rFonts w:ascii="Consolas" w:hAnsi="Consolas" w:cs="Consolas"/>
          <w:color w:val="000000"/>
          <w:sz w:val="17"/>
          <w:szCs w:val="17"/>
        </w:rPr>
        <w:t> </w:t>
      </w:r>
    </w:p>
    <w:p>
      <w:pPr>
        <w:ind w:firstLine="0" w:firstLineChars="0"/>
      </w:pPr>
      <w:r>
        <w:rPr>
          <w:rFonts w:hint="eastAsia"/>
        </w:rPr>
        <w:t>其他不同的序列化方式可以实现这个方法，采用策略模式的设计模式来使用不同的序列化工具。</w:t>
      </w:r>
    </w:p>
    <w:p>
      <w:pPr>
        <w:ind w:firstLine="0" w:firstLineChars="0"/>
      </w:pPr>
    </w:p>
    <w:p>
      <w:pPr>
        <w:pStyle w:val="4"/>
      </w:pPr>
      <w:r>
        <w:t>5.3.2 Handler</w:t>
      </w:r>
      <w:r>
        <w:rPr>
          <w:rFonts w:hint="eastAsia"/>
        </w:rPr>
        <w:t>之压缩</w:t>
      </w:r>
    </w:p>
    <w:p>
      <w:pPr>
        <w:ind w:firstLine="0" w:firstLineChars="0"/>
        <w:rPr>
          <w:rFonts w:hint="eastAsia"/>
        </w:rPr>
      </w:pPr>
      <w:r>
        <w:rPr>
          <w:rFonts w:hint="eastAsia"/>
        </w:rPr>
        <w:t>仅仅通过序列化机制，只是解决了网络传输问题，如果传输的数据太大，性能和时间消耗还是挺大的，所以我们需要对序列化后的数据进行压缩。</w:t>
      </w:r>
    </w:p>
    <w:p>
      <w:pPr>
        <w:ind w:firstLine="0" w:firstLineChars="0"/>
      </w:pPr>
    </w:p>
    <w:p>
      <w:pPr>
        <w:ind w:firstLine="0" w:firstLineChars="0"/>
      </w:pPr>
    </w:p>
    <w:p>
      <w:pPr>
        <w:ind w:firstLine="0" w:firstLineChars="0"/>
        <w:rPr>
          <w:rFonts w:hint="eastAsia"/>
        </w:rPr>
      </w:pPr>
      <w:r>
        <w:rPr>
          <w:rFonts w:hint="eastAsia"/>
        </w:rPr>
        <w:t>①</w:t>
      </w:r>
      <w:r>
        <w:t>Bzip2</w:t>
      </w:r>
    </w:p>
    <w:p>
      <w:pPr>
        <w:ind w:firstLine="0" w:firstLineChars="0"/>
        <w:rPr>
          <w:rFonts w:hint="eastAsia"/>
        </w:rPr>
      </w:pPr>
      <w:r>
        <w:rPr>
          <w:rFonts w:hint="eastAsia"/>
        </w:rPr>
        <w:t>bzip2是Julian Seward开发并按照自由软件／开源软件协议发布的数据压缩算法及程序。Seward在1996年7月第一次公开发布了bzip2 0.15版，在随后几年中这个压缩工具稳定性得到改善并且日渐流行，Seward在2000年晚些时候发布了1.0版。bzip2比传统的gzip的压缩效率更高，但是它的压缩速度较慢。</w:t>
      </w:r>
    </w:p>
    <w:p>
      <w:pPr>
        <w:ind w:firstLine="0" w:firstLineChars="0"/>
        <w:rPr>
          <w:rFonts w:hint="eastAsia"/>
        </w:rPr>
      </w:pPr>
      <w:r>
        <w:rPr>
          <w:rFonts w:hint="eastAsia"/>
        </w:rPr>
        <w:t>②</w:t>
      </w:r>
      <w:r>
        <w:t>Deflater</w:t>
      </w:r>
    </w:p>
    <w:p>
      <w:pPr>
        <w:ind w:firstLine="0" w:firstLineChars="0"/>
        <w:rPr>
          <w:rFonts w:hint="eastAsia"/>
        </w:rPr>
      </w:pPr>
      <w:r>
        <w:rPr>
          <w:rFonts w:hint="eastAsia"/>
        </w:rPr>
        <w:t>DEFLATE是同时使用了LZ77算法与哈夫曼编码（Huffman Coding）的一个无损数据压缩算法，DEFLATE压缩与解压的源代码可以在自由、通用的压缩库zlib上找到，zlib官网：http://www.zlib.net/ jdk中对zlib压缩库提供了支持，压缩类Deflater和解压类Inflater，Deflater和Inflater都提供了native方法。</w:t>
      </w:r>
    </w:p>
    <w:p>
      <w:pPr>
        <w:ind w:firstLine="0" w:firstLineChars="0"/>
        <w:rPr>
          <w:rFonts w:hint="eastAsia"/>
        </w:rPr>
      </w:pPr>
      <w:r>
        <w:rPr>
          <w:rFonts w:hint="eastAsia"/>
        </w:rPr>
        <w:t>③</w:t>
      </w:r>
      <w:r>
        <w:t>Gzip</w:t>
      </w:r>
    </w:p>
    <w:p>
      <w:pPr>
        <w:ind w:firstLine="0" w:firstLineChars="0"/>
        <w:rPr>
          <w:rFonts w:hint="eastAsia"/>
        </w:rPr>
      </w:pPr>
      <w:r>
        <w:rPr>
          <w:rFonts w:hint="eastAsia"/>
        </w:rPr>
        <w:t>gzip的实现算法还是deflate，只是在deflate格式上增加了文件头和文件尾，同样jdk也对gzip提供了支持，分别是GZIPOutputStream和GZIPInputStream类，同样可以发现GZIPOutputStream是继承于DeflaterOutputStream的，GZIPInputStream继承于InflaterInputStream，并且可以在源码中发现writeHeader和writeTrailer方法。</w:t>
      </w:r>
    </w:p>
    <w:p>
      <w:pPr>
        <w:ind w:firstLine="0" w:firstLineChars="0"/>
        <w:rPr>
          <w:rFonts w:hint="eastAsia"/>
        </w:rPr>
      </w:pPr>
      <w:r>
        <w:rPr>
          <w:rFonts w:hint="eastAsia"/>
        </w:rPr>
        <w:t>④</w:t>
      </w:r>
      <w:r>
        <w:t>Lz4</w:t>
      </w:r>
    </w:p>
    <w:p>
      <w:pPr>
        <w:ind w:firstLine="0" w:firstLineChars="0"/>
        <w:rPr>
          <w:rFonts w:hint="eastAsia"/>
        </w:rPr>
      </w:pPr>
      <w:r>
        <w:rPr>
          <w:rFonts w:hint="eastAsia"/>
        </w:rPr>
        <w:t>LZ4是一种无损数据压缩算法，着重于压缩和解压缩速度。</w:t>
      </w:r>
    </w:p>
    <w:p>
      <w:pPr>
        <w:ind w:firstLine="0" w:firstLineChars="0"/>
        <w:rPr>
          <w:rFonts w:hint="eastAsia"/>
        </w:rPr>
      </w:pPr>
      <w:r>
        <w:rPr>
          <w:rFonts w:hint="eastAsia"/>
        </w:rPr>
        <w:t>⑤</w:t>
      </w:r>
      <w:r>
        <w:t>Lzo</w:t>
      </w:r>
    </w:p>
    <w:p>
      <w:pPr>
        <w:ind w:firstLine="0" w:firstLineChars="0"/>
        <w:rPr>
          <w:rFonts w:hint="eastAsia"/>
        </w:rPr>
      </w:pPr>
      <w:r>
        <w:rPr>
          <w:rFonts w:hint="eastAsia"/>
        </w:rPr>
        <w:t>LZO是致力于解压速度的一种数据压缩算法，LZO是Lempel-Ziv-Oberhumer的缩写，这个算法是无损算法。</w:t>
      </w:r>
    </w:p>
    <w:p>
      <w:pPr>
        <w:ind w:firstLine="0" w:firstLineChars="0"/>
        <w:rPr>
          <w:rFonts w:hint="eastAsia"/>
        </w:rPr>
      </w:pPr>
      <w:r>
        <w:rPr>
          <w:rFonts w:hint="eastAsia"/>
        </w:rPr>
        <w:t>⑥</w:t>
      </w:r>
      <w:r>
        <w:t>Snappy</w:t>
      </w:r>
    </w:p>
    <w:p>
      <w:pPr>
        <w:ind w:firstLine="0" w:firstLineChars="0"/>
      </w:pPr>
      <w:r>
        <w:rPr>
          <w:rFonts w:hint="eastAsia"/>
        </w:rPr>
        <w:t>Snappy（以前称Zippy）是Google基于LZ77的思路用C++语言编写的快速数据压缩与解压程序库，并在2011年开源。它的目标并非最大压缩率或与其他压缩程序库的兼容性，而是非常高的速度和合理的压缩率。</w:t>
      </w:r>
    </w:p>
    <w:p>
      <w:pPr>
        <w:ind w:firstLine="0" w:firstLineChars="0"/>
      </w:pPr>
    </w:p>
    <w:p>
      <w:pPr>
        <w:ind w:firstLine="0" w:firstLineChars="0"/>
      </w:pPr>
      <w:r>
        <w:rPr>
          <w:rFonts w:hint="eastAsia"/>
        </w:rPr>
        <w:t>这里对压缩操作抽象为接口，使用策略模式使用对应的压缩工具：</w:t>
      </w:r>
    </w:p>
    <w:p>
      <w:pPr>
        <w:ind w:firstLine="0" w:firstLineChars="0"/>
      </w:pP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interface</w:t>
      </w:r>
      <w:r>
        <w:rPr>
          <w:rFonts w:ascii="Consolas" w:hAnsi="Consolas" w:cs="Consolas"/>
          <w:color w:val="000000"/>
          <w:sz w:val="17"/>
          <w:szCs w:val="17"/>
        </w:rPr>
        <w:t xml:space="preserve"> </w:t>
      </w:r>
      <w:r>
        <w:rPr>
          <w:rFonts w:ascii="Consolas" w:hAnsi="Consolas" w:cs="Consolas"/>
          <w:color w:val="660066"/>
          <w:sz w:val="17"/>
          <w:szCs w:val="17"/>
        </w:rPr>
        <w:t>Compress</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 </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compress</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decompress</w:t>
      </w:r>
      <w:r>
        <w:rPr>
          <w:rFonts w:ascii="Consolas" w:hAnsi="Consolas" w:cs="Consolas"/>
          <w:color w:val="666600"/>
          <w:sz w:val="17"/>
          <w:szCs w:val="17"/>
        </w:rPr>
        <w:t>(</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Consolas" w:hAnsi="Consolas" w:cs="Consolas"/>
          <w:sz w:val="17"/>
          <w:szCs w:val="17"/>
        </w:rPr>
      </w:pPr>
      <w:r>
        <w:rPr>
          <w:rFonts w:ascii="Consolas" w:hAnsi="Consolas" w:cs="Consolas"/>
          <w:sz w:val="17"/>
          <w:szCs w:val="17"/>
        </w:rPr>
        <w:t xml:space="preserve">4. </w:t>
      </w:r>
      <w:r>
        <w:rPr>
          <w:rFonts w:ascii="Consolas" w:hAnsi="Consolas" w:cs="Consolas"/>
          <w:color w:val="666600"/>
          <w:sz w:val="17"/>
          <w:szCs w:val="17"/>
        </w:rPr>
        <w:t>}</w:t>
      </w:r>
    </w:p>
    <w:p>
      <w:pPr>
        <w:ind w:firstLine="0" w:firstLineChars="0"/>
      </w:pPr>
    </w:p>
    <w:p>
      <w:pPr>
        <w:pStyle w:val="4"/>
        <w:bidi w:val="0"/>
        <w:rPr>
          <w:rFonts w:hint="eastAsia"/>
          <w:lang w:val="en-US" w:eastAsia="zh-CN"/>
        </w:rPr>
      </w:pPr>
      <w:r>
        <w:rPr>
          <w:rFonts w:hint="eastAsia"/>
          <w:lang w:val="en-US" w:eastAsia="zh-CN"/>
        </w:rPr>
        <w:t>5.3.3 handler之心跳检测</w:t>
      </w:r>
    </w:p>
    <w:p>
      <w:pPr>
        <w:rPr>
          <w:rFonts w:hint="default"/>
          <w:lang w:val="en-US" w:eastAsia="zh-CN"/>
        </w:rPr>
      </w:pPr>
      <w:r>
        <w:rPr>
          <w:rFonts w:hint="eastAsia"/>
          <w:lang w:val="en-US" w:eastAsia="zh-CN"/>
        </w:rPr>
        <w:t>心跳检测要求每隔固定时间，服务端向客户端发送对应的心跳检测，如果心跳检测不成功，就需要断开相应的客户端服务端链接。那么如何更高效快速的开发心跳机制呢？Netty提供了一个组件，叫做IdleStateHandler，可以很方便的使用心跳机制。</w:t>
      </w:r>
    </w:p>
    <w:p>
      <w:pPr>
        <w:ind w:left="0" w:leftChars="0" w:firstLine="0" w:firstLineChars="0"/>
        <w:rPr>
          <w:rFonts w:hint="default"/>
          <w:lang w:val="en-US" w:eastAsia="zh-CN"/>
        </w:rPr>
      </w:pPr>
      <w:r>
        <w:rPr>
          <w:rFonts w:hint="default"/>
          <w:lang w:val="en-US" w:eastAsia="zh-CN"/>
        </w:rPr>
        <w:t xml:space="preserve">public IdleStateHandler(long readerIdleTime, long writerIdleTime, </w:t>
      </w:r>
    </w:p>
    <w:p>
      <w:pPr>
        <w:ind w:left="0" w:leftChars="0" w:firstLine="0" w:firstLineChars="0"/>
        <w:rPr>
          <w:rFonts w:hint="default"/>
          <w:lang w:val="en-US" w:eastAsia="zh-CN"/>
        </w:rPr>
      </w:pPr>
      <w:r>
        <w:rPr>
          <w:rFonts w:hint="default"/>
          <w:lang w:val="en-US" w:eastAsia="zh-CN"/>
        </w:rPr>
        <w:t xml:space="preserve">                        long allIdleTime,TimeUnit unit){</w:t>
      </w:r>
    </w:p>
    <w:p>
      <w:pPr>
        <w:ind w:left="0" w:leftChars="0" w:firstLine="0" w:firstLineChars="0"/>
        <w:rPr>
          <w:rFonts w:hint="default"/>
          <w:lang w:val="en-US" w:eastAsia="zh-CN"/>
        </w:rPr>
      </w:pPr>
      <w:r>
        <w:rPr>
          <w:rFonts w:hint="default"/>
          <w:lang w:val="en-US" w:eastAsia="zh-CN"/>
        </w:rPr>
        <w:t xml:space="preserve">  </w:t>
      </w:r>
    </w:p>
    <w:p>
      <w:pPr>
        <w:ind w:left="0" w:leftChars="0" w:firstLine="0" w:firstLineChars="0"/>
        <w:rPr>
          <w:rFonts w:hint="default"/>
          <w:lang w:val="en-US" w:eastAsia="zh-CN"/>
        </w:rPr>
      </w:pPr>
      <w:r>
        <w:rPr>
          <w:rFonts w:hint="default"/>
          <w:lang w:val="en-US" w:eastAsia="zh-CN"/>
        </w:rPr>
        <w:t>}</w:t>
      </w:r>
    </w:p>
    <w:p>
      <w:pPr>
        <w:ind w:left="0" w:leftChars="0" w:firstLine="0" w:firstLineChars="0"/>
        <w:rPr>
          <w:rFonts w:hint="default"/>
          <w:lang w:val="en-US" w:eastAsia="zh-CN"/>
        </w:rPr>
      </w:pPr>
    </w:p>
    <w:p>
      <w:pPr>
        <w:pStyle w:val="29"/>
        <w:keepNext w:val="0"/>
        <w:keepLines w:val="0"/>
        <w:widowControl/>
        <w:suppressLineNumbers w:val="0"/>
        <w:shd w:val="clear" w:fill="FFFFFF"/>
        <w:spacing w:line="20" w:lineRule="atLeast"/>
        <w:ind w:left="0" w:firstLine="0"/>
        <w:rPr>
          <w:rFonts w:hint="eastAsia"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第一个参数是隔多久检查一下读事件是否发生，如果 </w:t>
      </w:r>
      <w:r>
        <w:rPr>
          <w:rFonts w:hint="eastAsia" w:ascii="Times New Roman" w:hAnsi="Times New Roman" w:eastAsia="宋体" w:cs="Times New Roman"/>
          <w:kern w:val="2"/>
          <w:sz w:val="24"/>
          <w:szCs w:val="24"/>
          <w:lang w:val="en-US" w:eastAsia="zh-CN" w:bidi="ar-SA"/>
        </w:rPr>
        <w:t>channelRead()</w:t>
      </w:r>
      <w:r>
        <w:rPr>
          <w:rFonts w:hint="default" w:ascii="Times New Roman" w:hAnsi="Times New Roman" w:eastAsia="宋体" w:cs="Times New Roman"/>
          <w:kern w:val="2"/>
          <w:sz w:val="24"/>
          <w:szCs w:val="24"/>
          <w:lang w:val="en-US" w:eastAsia="zh-CN" w:bidi="ar-SA"/>
        </w:rPr>
        <w:t> 方法超过 readerIdleTime 时间未被调用则会触发超时事件调用 userEventTrigger() 方法；</w:t>
      </w:r>
    </w:p>
    <w:p>
      <w:pPr>
        <w:pStyle w:val="29"/>
        <w:keepNext w:val="0"/>
        <w:keepLines w:val="0"/>
        <w:widowControl/>
        <w:suppressLineNumbers w:val="0"/>
        <w:shd w:val="clear" w:fill="FFFFFF"/>
        <w:spacing w:line="20" w:lineRule="atLeast"/>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第二个参数是隔多久检查一下写事件是否发生，writerIdleTime 写空闲超时时间设定，如果 write() 方法超过 writerIdleTime 时间未被调用则会触发超时事件调用 userEventTrigger() 方法；</w:t>
      </w:r>
    </w:p>
    <w:p>
      <w:pPr>
        <w:pStyle w:val="29"/>
        <w:keepNext w:val="0"/>
        <w:keepLines w:val="0"/>
        <w:widowControl/>
        <w:suppressLineNumbers w:val="0"/>
        <w:shd w:val="clear" w:fill="FFFFFF"/>
        <w:spacing w:line="20" w:lineRule="atLeast"/>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第三个参数是全能型参数，隔多久检查读写事件；</w:t>
      </w:r>
    </w:p>
    <w:p>
      <w:pPr>
        <w:pStyle w:val="29"/>
        <w:keepNext w:val="0"/>
        <w:keepLines w:val="0"/>
        <w:widowControl/>
        <w:suppressLineNumbers w:val="0"/>
        <w:shd w:val="clear" w:fill="FFFFFF"/>
        <w:spacing w:line="20" w:lineRule="atLeast"/>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第四个参数表示当前的时间单位。</w:t>
      </w:r>
    </w:p>
    <w:p>
      <w:pPr>
        <w:pStyle w:val="29"/>
        <w:keepNext w:val="0"/>
        <w:keepLines w:val="0"/>
        <w:widowControl/>
        <w:suppressLineNumbers w:val="0"/>
        <w:shd w:val="clear" w:fill="FFFFFF"/>
        <w:spacing w:line="20" w:lineRule="atLeast"/>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所以这里可以分别控制读，写，读写超时的时间，单位为秒，如果是0表示不检测，所以如果全是0，则相当于没添加这个 IdleStateHandler，连接是个普通的短连接</w:t>
      </w:r>
    </w:p>
    <w:p>
      <w:pPr>
        <w:pStyle w:val="29"/>
        <w:keepNext w:val="0"/>
        <w:keepLines w:val="0"/>
        <w:widowControl/>
        <w:suppressLineNumbers w:val="0"/>
        <w:shd w:val="clear" w:fill="FFFFFF"/>
        <w:spacing w:line="20" w:lineRule="atLeast"/>
        <w:ind w:left="0" w:firstLine="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IdleStateHandler 既是出站处理器也是入站处理器，继承了 ChannelDuplexHandler 。通常在 initChannel 方法中将 IdleStateHandler 添加到 pipeline 中。然后在自己的 handler 中重写 userEventTriggered 方法，当发生空闲事件（读或者写），就会触发这个方法，并传入具体事件。</w:t>
      </w:r>
    </w:p>
    <w:p>
      <w:pPr>
        <w:pStyle w:val="29"/>
        <w:keepNext w:val="0"/>
        <w:keepLines w:val="0"/>
        <w:widowControl/>
        <w:suppressLineNumbers w:val="0"/>
        <w:shd w:val="clear" w:fill="FFFFFF"/>
        <w:spacing w:line="20" w:lineRule="atLeast"/>
        <w:ind w:left="0" w:firstLine="0"/>
        <w:rPr>
          <w:rFonts w:hint="default" w:ascii="Times New Roman" w:hAnsi="Times New Roman" w:eastAsia="宋体" w:cs="Times New Roman"/>
          <w:kern w:val="2"/>
          <w:sz w:val="24"/>
          <w:szCs w:val="24"/>
          <w:lang w:val="en-US" w:eastAsia="zh-CN" w:bidi="ar-SA"/>
        </w:rPr>
      </w:pP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如何设计呢？首先我们需要分清楚 客户端、服务端、组件</w:t>
      </w:r>
      <w:r>
        <w:rPr>
          <w:rFonts w:hint="default" w:ascii="Times New Roman" w:hAnsi="Times New Roman" w:eastAsia="宋体" w:cs="Times New Roman"/>
          <w:kern w:val="2"/>
          <w:sz w:val="24"/>
          <w:szCs w:val="24"/>
          <w:lang w:val="en-US" w:eastAsia="zh-CN" w:bidi="ar-SA"/>
        </w:rPr>
        <w:t xml:space="preserve">IdleStateHandler </w:t>
      </w:r>
      <w:r>
        <w:rPr>
          <w:rFonts w:hint="eastAsia" w:ascii="Times New Roman" w:hAnsi="Times New Roman" w:cs="Times New Roman"/>
          <w:kern w:val="2"/>
          <w:sz w:val="24"/>
          <w:szCs w:val="24"/>
          <w:lang w:val="en-US" w:eastAsia="zh-CN" w:bidi="ar-SA"/>
        </w:rPr>
        <w:t>三者之间的关系。</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客户端会因为需要主动调用服务端，所以是主动产生事件的一方，然后会接收服务端信息，会接收读事件。服务端会被动地接收客户端的信息，所以会产生读事件。</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IdleStateHandler </w:t>
      </w:r>
      <w:r>
        <w:rPr>
          <w:rFonts w:hint="eastAsia" w:ascii="Times New Roman" w:hAnsi="Times New Roman" w:cs="Times New Roman"/>
          <w:kern w:val="2"/>
          <w:sz w:val="24"/>
          <w:szCs w:val="24"/>
          <w:lang w:val="en-US" w:eastAsia="zh-CN" w:bidi="ar-SA"/>
        </w:rPr>
        <w:t>组件可以配置一段时间内没有产生读事件或者写事件时，调用</w:t>
      </w:r>
      <w:r>
        <w:rPr>
          <w:rFonts w:hint="default" w:ascii="Times New Roman" w:hAnsi="Times New Roman" w:eastAsia="宋体" w:cs="Times New Roman"/>
          <w:kern w:val="2"/>
          <w:sz w:val="24"/>
          <w:szCs w:val="24"/>
          <w:lang w:val="en-US" w:eastAsia="zh-CN" w:bidi="ar-SA"/>
        </w:rPr>
        <w:t xml:space="preserve">userEventTriggered </w:t>
      </w:r>
      <w:r>
        <w:rPr>
          <w:rFonts w:hint="eastAsia" w:ascii="Times New Roman" w:hAnsi="Times New Roman" w:cs="Times New Roman"/>
          <w:kern w:val="2"/>
          <w:sz w:val="24"/>
          <w:szCs w:val="24"/>
          <w:lang w:val="en-US" w:eastAsia="zh-CN" w:bidi="ar-SA"/>
        </w:rPr>
        <w:t>方法，并产生IdleStateEvent，我们就可以在</w:t>
      </w:r>
      <w:r>
        <w:rPr>
          <w:rFonts w:hint="default" w:ascii="Times New Roman" w:hAnsi="Times New Roman" w:eastAsia="宋体" w:cs="Times New Roman"/>
          <w:kern w:val="2"/>
          <w:sz w:val="24"/>
          <w:szCs w:val="24"/>
          <w:lang w:val="en-US" w:eastAsia="zh-CN" w:bidi="ar-SA"/>
        </w:rPr>
        <w:t xml:space="preserve">userEventTriggered </w:t>
      </w:r>
      <w:r>
        <w:rPr>
          <w:rFonts w:hint="eastAsia" w:ascii="Times New Roman" w:hAnsi="Times New Roman" w:cs="Times New Roman"/>
          <w:kern w:val="2"/>
          <w:sz w:val="24"/>
          <w:szCs w:val="24"/>
          <w:lang w:val="en-US" w:eastAsia="zh-CN" w:bidi="ar-SA"/>
        </w:rPr>
        <w:t>中生成相应的心跳包。</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现在需要确定哪边产生心跳包，哪边长时间未收到心跳就主动断开连接。</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服务端连接着多数的客户端，而且性能瓶颈在服务端这边，所以应该服务端来主动断开连接，即一段时间内没有收到读事件即断开连接；客户端是主动发送信息的一方，如果长时间没有发送信息，应该向服务端发送心跳包，这样服务端可以刷新一次读事件，重新记时后续的IdleStateEvent。</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drawing>
          <wp:inline distT="0" distB="0" distL="114300" distR="114300">
            <wp:extent cx="5577205" cy="194310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577205" cy="1943100"/>
                    </a:xfrm>
                    <a:prstGeom prst="rect">
                      <a:avLst/>
                    </a:prstGeom>
                    <a:noFill/>
                    <a:ln>
                      <a:noFill/>
                    </a:ln>
                  </pic:spPr>
                </pic:pic>
              </a:graphicData>
            </a:graphic>
          </wp:inline>
        </w:drawing>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对于服务端：</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new IdleStateHandler(30, 0, 0, TimeUnit.SECONDS);</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@Override</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public void userEventTriggered(ChannelHandlerContext ctx, Object evt) throws Exception {</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if (evt instanceof IdleStateEvent) {</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IdleState state = ((IdleStateEvent) evt).state();</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if (state == IdleState.READER_IDLE) {</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log.info("idle check happen, so close the connection");</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ctx.close();</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 else {</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super.userEventTriggered(ctx, evt);</w:t>
      </w:r>
    </w:p>
    <w:p>
      <w:pPr>
        <w:pStyle w:val="29"/>
        <w:keepNext w:val="0"/>
        <w:keepLines w:val="0"/>
        <w:widowControl/>
        <w:suppressLineNumbers w:val="0"/>
        <w:shd w:val="clear" w:fill="FFFFFF"/>
        <w:spacing w:line="20" w:lineRule="atLeast"/>
        <w:ind w:left="0" w:firstLine="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 xml:space="preserve">        }</w:t>
      </w:r>
    </w:p>
    <w:p>
      <w:pPr>
        <w:pStyle w:val="29"/>
        <w:keepNext w:val="0"/>
        <w:keepLines w:val="0"/>
        <w:widowControl/>
        <w:suppressLineNumbers w:val="0"/>
        <w:shd w:val="clear" w:fill="FFFFFF"/>
        <w:spacing w:line="20" w:lineRule="atLeast"/>
        <w:ind w:left="0" w:firstLine="48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w:t>
      </w:r>
    </w:p>
    <w:p>
      <w:pPr>
        <w:pStyle w:val="29"/>
        <w:keepNext w:val="0"/>
        <w:keepLines w:val="0"/>
        <w:widowControl/>
        <w:suppressLineNumbers w:val="0"/>
        <w:shd w:val="clear" w:fill="FFFFFF"/>
        <w:spacing w:line="20" w:lineRule="atLeast"/>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对于客户端：</w:t>
      </w:r>
    </w:p>
    <w:p>
      <w:pPr>
        <w:pStyle w:val="29"/>
        <w:keepNext w:val="0"/>
        <w:keepLines w:val="0"/>
        <w:widowControl/>
        <w:suppressLineNumbers w:val="0"/>
        <w:shd w:val="clear" w:fill="FFFFFF"/>
        <w:spacing w:line="20" w:lineRule="atLeast"/>
        <w:rPr>
          <w:rFonts w:hint="eastAsia"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new IdleStateHandler(0, 5, 0, TimeUnit.SECONDS)</w:t>
      </w:r>
      <w:r>
        <w:rPr>
          <w:rFonts w:hint="eastAsia" w:ascii="Times New Roman" w:hAnsi="Times New Roman" w:cs="Times New Roman"/>
          <w:kern w:val="2"/>
          <w:sz w:val="24"/>
          <w:szCs w:val="24"/>
          <w:lang w:val="en-US" w:eastAsia="zh-CN" w:bidi="ar-SA"/>
        </w:rPr>
        <w:t>;</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@Override</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public void userEventTriggered(ChannelHandlerContext ctx, Object evt) throws Exception {</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if (evt instanceof IdleStateEvent) {</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IdleState state = ((IdleStateEvent) evt).state();</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if (state == IdleState.WRITER_IDLE) {</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log.info("write idle happen [{}]", ctx.channel().remoteAddress());</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Channel channel = nettyRpcClient.getChannel((InetSocketAddress) ctx.channel().remoteAddress());</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RpcMessage rpcMessage = new RpcMessage();</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rpcMessage.setCodec(SerializationTypeEnum.PROTOSTUFF.getCode());</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rpcMessage.setCompress(CompressTypeEnum.GZIP.getCode());</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rpcMessage.setMessageType(RpcConstants.HEARTBEAT_REQUEST_TYPE);</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rpcMessage.setData(RpcConstants.PING);</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channel.writeAndFlush(rpcMessage).addListener(ChannelFutureListener.CLOSE_ON_FAILURE);</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 else {</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super.userEventTriggered(ctx, evt);</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w:t>
      </w:r>
    </w:p>
    <w:p>
      <w:pPr>
        <w:pStyle w:val="29"/>
        <w:keepNext w:val="0"/>
        <w:keepLines w:val="0"/>
        <w:widowControl/>
        <w:suppressLineNumbers w:val="0"/>
        <w:shd w:val="clear" w:fill="FFFFFF"/>
        <w:spacing w:line="20" w:lineRule="atLeast"/>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 xml:space="preserve">    }</w:t>
      </w:r>
    </w:p>
    <w:p>
      <w:pPr>
        <w:pStyle w:val="29"/>
        <w:keepNext w:val="0"/>
        <w:keepLines w:val="0"/>
        <w:widowControl/>
        <w:suppressLineNumbers w:val="0"/>
        <w:shd w:val="clear" w:fill="FFFFFF"/>
        <w:spacing w:line="20" w:lineRule="atLeast"/>
        <w:ind w:left="0" w:firstLine="0"/>
        <w:rPr>
          <w:rFonts w:hint="default" w:ascii="Times New Roman" w:hAnsi="Times New Roman" w:cs="Times New Roman"/>
          <w:kern w:val="2"/>
          <w:sz w:val="24"/>
          <w:szCs w:val="24"/>
          <w:lang w:val="en-US" w:eastAsia="zh-CN" w:bidi="ar-SA"/>
        </w:rPr>
      </w:pPr>
    </w:p>
    <w:p>
      <w:pPr>
        <w:pStyle w:val="29"/>
        <w:keepNext w:val="0"/>
        <w:keepLines w:val="0"/>
        <w:widowControl/>
        <w:suppressLineNumbers w:val="0"/>
        <w:shd w:val="clear" w:fill="FFFFFF"/>
        <w:spacing w:line="20" w:lineRule="atLeast"/>
        <w:ind w:left="0" w:firstLine="0"/>
        <w:rPr>
          <w:rFonts w:hint="default"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以上通过</w:t>
      </w:r>
      <w:r>
        <w:rPr>
          <w:rFonts w:hint="default" w:ascii="Times New Roman" w:hAnsi="Times New Roman" w:cs="Times New Roman"/>
          <w:kern w:val="2"/>
          <w:sz w:val="24"/>
          <w:szCs w:val="24"/>
          <w:lang w:val="en-US" w:eastAsia="zh-CN" w:bidi="ar-SA"/>
        </w:rPr>
        <w:t>IdleStateHandler</w:t>
      </w:r>
      <w:r>
        <w:rPr>
          <w:rFonts w:hint="eastAsia" w:ascii="Times New Roman" w:hAnsi="Times New Roman" w:cs="Times New Roman"/>
          <w:kern w:val="2"/>
          <w:sz w:val="24"/>
          <w:szCs w:val="24"/>
          <w:lang w:val="en-US" w:eastAsia="zh-CN" w:bidi="ar-SA"/>
        </w:rPr>
        <w:t>和</w:t>
      </w:r>
      <w:r>
        <w:rPr>
          <w:rFonts w:hint="default" w:ascii="Times New Roman" w:hAnsi="Times New Roman" w:cs="Times New Roman"/>
          <w:kern w:val="2"/>
          <w:sz w:val="24"/>
          <w:szCs w:val="24"/>
          <w:lang w:val="en-US" w:eastAsia="zh-CN" w:bidi="ar-SA"/>
        </w:rPr>
        <w:t>userEventTriggered</w:t>
      </w:r>
      <w:r>
        <w:rPr>
          <w:rFonts w:hint="eastAsia" w:ascii="Times New Roman" w:hAnsi="Times New Roman" w:cs="Times New Roman"/>
          <w:kern w:val="2"/>
          <w:sz w:val="24"/>
          <w:szCs w:val="24"/>
          <w:lang w:val="en-US" w:eastAsia="zh-CN" w:bidi="ar-SA"/>
        </w:rPr>
        <w:t>实现了心跳机制。</w:t>
      </w:r>
    </w:p>
    <w:p>
      <w:pPr>
        <w:pStyle w:val="29"/>
        <w:keepNext w:val="0"/>
        <w:keepLines w:val="0"/>
        <w:widowControl/>
        <w:suppressLineNumbers w:val="0"/>
        <w:shd w:val="clear" w:fill="FFFFFF"/>
        <w:spacing w:line="20" w:lineRule="atLeast"/>
        <w:ind w:left="0" w:firstLine="0"/>
        <w:rPr>
          <w:rFonts w:hint="default" w:ascii="Times New Roman" w:hAnsi="Times New Roman" w:cs="Times New Roman"/>
          <w:kern w:val="2"/>
          <w:sz w:val="24"/>
          <w:szCs w:val="24"/>
          <w:lang w:val="en-US" w:eastAsia="zh-CN" w:bidi="ar-SA"/>
        </w:rPr>
      </w:pPr>
    </w:p>
    <w:p>
      <w:pPr>
        <w:ind w:left="0" w:leftChars="0" w:firstLine="0" w:firstLineChars="0"/>
        <w:rPr>
          <w:rFonts w:hint="default"/>
          <w:lang w:val="en-US" w:eastAsia="zh-CN"/>
        </w:rPr>
      </w:pPr>
    </w:p>
    <w:p>
      <w:pPr>
        <w:rPr>
          <w:rFonts w:hint="eastAsia"/>
          <w:lang w:val="en-US" w:eastAsia="zh-CN"/>
        </w:rPr>
      </w:pPr>
    </w:p>
    <w:p>
      <w:pPr>
        <w:ind w:left="0" w:leftChars="0" w:firstLine="0" w:firstLineChars="0"/>
        <w:rPr>
          <w:rFonts w:hint="default"/>
          <w:lang w:val="en-US" w:eastAsia="zh-CN"/>
        </w:rPr>
      </w:pPr>
    </w:p>
    <w:p>
      <w:pPr>
        <w:pStyle w:val="3"/>
      </w:pPr>
      <w:r>
        <w:rPr>
          <w:rFonts w:hint="eastAsia"/>
        </w:rPr>
        <w:t>协议的设计与实现</w:t>
      </w:r>
    </w:p>
    <w:p>
      <w:pPr>
        <w:pStyle w:val="4"/>
        <w:rPr>
          <w:rFonts w:hint="eastAsia"/>
        </w:rPr>
      </w:pPr>
      <w:r>
        <w:rPr>
          <w:rFonts w:hint="eastAsia"/>
        </w:rPr>
        <w:t>5</w:t>
      </w:r>
      <w:r>
        <w:t xml:space="preserve">.4.1 </w:t>
      </w:r>
      <w:r>
        <w:rPr>
          <w:rFonts w:hint="eastAsia"/>
        </w:rPr>
        <w:t>协议设计</w:t>
      </w:r>
    </w:p>
    <w:p>
      <w:pPr>
        <w:ind w:firstLine="420" w:firstLineChars="0"/>
        <w:rPr>
          <w:rFonts w:hint="eastAsia"/>
        </w:rPr>
      </w:pPr>
      <w:r>
        <w:rPr>
          <w:rFonts w:hint="eastAsia"/>
        </w:rPr>
        <w:t>在前面我们讲了，设计协议的目的是为了解决粘包拆包的问题。那么如何设计我们的协议呢？</w:t>
      </w:r>
    </w:p>
    <w:p>
      <w:pPr>
        <w:ind w:firstLine="420" w:firstLineChars="0"/>
      </w:pPr>
      <w:r>
        <mc:AlternateContent>
          <mc:Choice Requires="wps">
            <w:drawing>
              <wp:anchor distT="0" distB="0" distL="114300" distR="114300" simplePos="0" relativeHeight="251695104" behindDoc="0" locked="0" layoutInCell="1" allowOverlap="1">
                <wp:simplePos x="0" y="0"/>
                <wp:positionH relativeFrom="column">
                  <wp:posOffset>773430</wp:posOffset>
                </wp:positionH>
                <wp:positionV relativeFrom="paragraph">
                  <wp:posOffset>2980055</wp:posOffset>
                </wp:positionV>
                <wp:extent cx="3760470" cy="635"/>
                <wp:effectExtent l="0" t="0" r="0" b="12065"/>
                <wp:wrapTopAndBottom/>
                <wp:docPr id="1165268740" name="文本框 1"/>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pPr>
                              <w:pStyle w:val="9"/>
                              <w:rPr>
                                <w:rFonts w:ascii="Times New Roman" w:hAnsi="Times New Roman"/>
                                <w:sz w:val="24"/>
                              </w:rPr>
                            </w:pPr>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3</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60.9pt;margin-top:234.65pt;height:0.05pt;width:296.1pt;mso-wrap-distance-bottom:0pt;mso-wrap-distance-top:0pt;z-index:251695104;mso-width-relative:page;mso-height-relative:page;" fillcolor="#FFFFFF" filled="t" stroked="f" coordsize="21600,21600" o:gfxdata="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YcCpraAAAACwEAAA8AAAAAAAAAAQAgAAAA&#10;IgAAAGRycy9kb3ducmV2LnhtbFBLAQIUABQAAAAIAIdO4kCQLyrcQgIAAHsEAAAOAAAAAAAAAAEA&#10;IAAAACkBAABkcnMvZTJvRG9jLnhtbFBLBQYAAAAABgAGAFkBAADdBQAAAAA=&#10;">
                <v:fill on="t" focussize="0,0"/>
                <v:stroke on="f"/>
                <v:imagedata o:title=""/>
                <o:lock v:ext="edit" aspectratio="f"/>
                <v:textbox inset="0mm,0mm,0mm,0mm" style="mso-fit-shape-to-text:t;">
                  <w:txbxContent>
                    <w:p>
                      <w:pPr>
                        <w:pStyle w:val="9"/>
                        <w:rPr>
                          <w:rFonts w:ascii="Times New Roman" w:hAnsi="Times New Roman"/>
                          <w:sz w:val="24"/>
                        </w:rPr>
                      </w:pPr>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3</w:t>
                      </w:r>
                      <w:r>
                        <w:fldChar w:fldCharType="end"/>
                      </w:r>
                    </w:p>
                  </w:txbxContent>
                </v:textbox>
                <w10:wrap type="topAndBottom"/>
              </v:shape>
            </w:pict>
          </mc:Fallback>
        </mc:AlternateContent>
      </w:r>
      <w:r>
        <w:drawing>
          <wp:anchor distT="0" distB="0" distL="114300" distR="114300" simplePos="0" relativeHeight="251692032" behindDoc="0" locked="0" layoutInCell="1" allowOverlap="1">
            <wp:simplePos x="0" y="0"/>
            <wp:positionH relativeFrom="column">
              <wp:posOffset>773430</wp:posOffset>
            </wp:positionH>
            <wp:positionV relativeFrom="paragraph">
              <wp:posOffset>1066165</wp:posOffset>
            </wp:positionV>
            <wp:extent cx="3760470" cy="1856740"/>
            <wp:effectExtent l="0" t="0" r="0" b="0"/>
            <wp:wrapTopAndBottom/>
            <wp:docPr id="1005351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1969"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60470" cy="1856740"/>
                    </a:xfrm>
                    <a:prstGeom prst="rect">
                      <a:avLst/>
                    </a:prstGeom>
                  </pic:spPr>
                </pic:pic>
              </a:graphicData>
            </a:graphic>
          </wp:anchor>
        </w:drawing>
      </w:r>
      <w:r>
        <w:rPr>
          <w:rFonts w:hint="eastAsia"/>
        </w:rPr>
        <w:t>协议是客户端和服务端共同规定的协议，我们需要知道tcp传输的字节流中，一条rpc请求什么时候开始，消息长度为多少。这样我们就可以通过消息起始位置+消息长度定位到我们一次rpc请求的边界，以解决粘包黏包问题。</w:t>
      </w:r>
    </w:p>
    <w:p>
      <w:pPr>
        <w:ind w:firstLine="420" w:firstLineChars="0"/>
        <w:rPr>
          <w:rFonts w:hint="eastAsia"/>
        </w:rPr>
      </w:pPr>
    </w:p>
    <w:p>
      <w:pPr>
        <w:ind w:firstLine="420" w:firstLineChars="0"/>
      </w:pPr>
      <w:r>
        <mc:AlternateContent>
          <mc:Choice Requires="wps">
            <w:drawing>
              <wp:anchor distT="0" distB="0" distL="114300" distR="114300" simplePos="0" relativeHeight="251696128" behindDoc="0" locked="0" layoutInCell="1" allowOverlap="1">
                <wp:simplePos x="0" y="0"/>
                <wp:positionH relativeFrom="column">
                  <wp:posOffset>1022985</wp:posOffset>
                </wp:positionH>
                <wp:positionV relativeFrom="paragraph">
                  <wp:posOffset>3101340</wp:posOffset>
                </wp:positionV>
                <wp:extent cx="3512185" cy="635"/>
                <wp:effectExtent l="0" t="0" r="5715" b="12065"/>
                <wp:wrapTopAndBottom/>
                <wp:docPr id="872989087" name="文本框 1"/>
                <wp:cNvGraphicFramePr/>
                <a:graphic xmlns:a="http://schemas.openxmlformats.org/drawingml/2006/main">
                  <a:graphicData uri="http://schemas.microsoft.com/office/word/2010/wordprocessingShape">
                    <wps:wsp>
                      <wps:cNvSpPr txBox="1"/>
                      <wps:spPr>
                        <a:xfrm>
                          <a:off x="0" y="0"/>
                          <a:ext cx="3512185" cy="635"/>
                        </a:xfrm>
                        <a:prstGeom prst="rect">
                          <a:avLst/>
                        </a:prstGeom>
                        <a:solidFill>
                          <a:prstClr val="white"/>
                        </a:solidFill>
                        <a:ln>
                          <a:noFill/>
                        </a:ln>
                      </wps:spPr>
                      <wps:txbx>
                        <w:txbxContent>
                          <w:p>
                            <w:pPr>
                              <w:pStyle w:val="9"/>
                              <w:rPr>
                                <w:rFonts w:ascii="Times New Roman" w:hAnsi="Times New Roman"/>
                                <w:sz w:val="24"/>
                              </w:rPr>
                            </w:pPr>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80.55pt;margin-top:244.2pt;height:0.05pt;width:276.55pt;mso-wrap-distance-bottom:0pt;mso-wrap-distance-top:0pt;z-index:251696128;mso-width-relative:page;mso-height-relative:page;" fillcolor="#FFFFFF" filled="t" stroked="f" coordsize="21600,21600" o:gfxdata="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KVa3l2gAAAAsBAAAPAAAAAAAAAAEAIAAA&#10;ACIAAABkcnMvZG93bnJldi54bWxQSwECFAAUAAAACACHTuJASkcDAEMCAAB6BAAADgAAAAAAAAAB&#10;ACAAAAApAQAAZHJzL2Uyb0RvYy54bWxQSwUGAAAAAAYABgBZAQAA3gUAAAAA&#10;">
                <v:fill on="t" focussize="0,0"/>
                <v:stroke on="f"/>
                <v:imagedata o:title=""/>
                <o:lock v:ext="edit" aspectratio="f"/>
                <v:textbox inset="0mm,0mm,0mm,0mm" style="mso-fit-shape-to-text:t;">
                  <w:txbxContent>
                    <w:p>
                      <w:pPr>
                        <w:pStyle w:val="9"/>
                        <w:rPr>
                          <w:rFonts w:ascii="Times New Roman" w:hAnsi="Times New Roman"/>
                          <w:sz w:val="24"/>
                        </w:rPr>
                      </w:pPr>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4</w:t>
                      </w:r>
                      <w:r>
                        <w:fldChar w:fldCharType="end"/>
                      </w:r>
                    </w:p>
                  </w:txbxContent>
                </v:textbox>
                <w10:wrap type="topAndBottom"/>
              </v:shape>
            </w:pict>
          </mc:Fallback>
        </mc:AlternateContent>
      </w:r>
      <w:r>
        <w:drawing>
          <wp:anchor distT="0" distB="0" distL="114300" distR="114300" simplePos="0" relativeHeight="251693056" behindDoc="0" locked="0" layoutInCell="1" allowOverlap="1">
            <wp:simplePos x="0" y="0"/>
            <wp:positionH relativeFrom="column">
              <wp:posOffset>1022985</wp:posOffset>
            </wp:positionH>
            <wp:positionV relativeFrom="paragraph">
              <wp:posOffset>983615</wp:posOffset>
            </wp:positionV>
            <wp:extent cx="3512185" cy="2060575"/>
            <wp:effectExtent l="0" t="0" r="5715" b="0"/>
            <wp:wrapTopAndBottom/>
            <wp:docPr id="213423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3391" name="图片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2185" cy="2060575"/>
                    </a:xfrm>
                    <a:prstGeom prst="rect">
                      <a:avLst/>
                    </a:prstGeom>
                  </pic:spPr>
                </pic:pic>
              </a:graphicData>
            </a:graphic>
          </wp:anchor>
        </w:drawing>
      </w:r>
      <w:r>
        <w:rPr>
          <w:rFonts w:hint="eastAsia"/>
        </w:rPr>
        <w:t>这种协议已经可以简单的解决拆粘包问题，但是前文介绍了序列化与压缩，以及服务端的返回值如何对应到客户端的唯一请求，所以我们还需要在请求头中加入更多的数据来进行请求体数据的控制：</w:t>
      </w:r>
    </w:p>
    <w:p>
      <w:pPr>
        <w:ind w:firstLine="420" w:firstLineChars="0"/>
        <w:rPr>
          <w:rFonts w:hint="eastAsia"/>
        </w:rPr>
      </w:pPr>
      <w:r>
        <w:rPr>
          <w:rFonts w:hint="eastAsia"/>
        </w:rPr>
        <w:t>详细解释一下这几个字段的含义：</w:t>
      </w:r>
    </w:p>
    <w:p>
      <w:pPr>
        <w:ind w:firstLine="420" w:firstLineChars="0"/>
        <w:rPr>
          <w:rFonts w:hint="eastAsia"/>
        </w:rPr>
      </w:pPr>
      <w:r>
        <w:rPr>
          <w:rFonts w:hint="eastAsia"/>
        </w:rPr>
        <w:t>magic魔法数 ： 通常是 4 个字节。这个魔数主要是为了筛选来到服务端的数据包，有了这个魔数之后，服务端首先取出前面四个字节进行比对，能够在第一时间识别出这个数据包并非是遵循自定义协议的，也就是无效数据包，为了安全考虑可以直接关闭连接以节省资源。</w:t>
      </w:r>
    </w:p>
    <w:p>
      <w:pPr>
        <w:ind w:firstLine="420" w:firstLineChars="0"/>
        <w:rPr>
          <w:rFonts w:hint="eastAsia"/>
        </w:rPr>
      </w:pPr>
      <w:r>
        <w:rPr>
          <w:rFonts w:hint="eastAsia"/>
        </w:rPr>
        <w:t>full length：整个数据包的总长度，通过此字段定位一个数据包的结束。</w:t>
      </w:r>
    </w:p>
    <w:p>
      <w:pPr>
        <w:ind w:firstLine="420" w:firstLineChars="0"/>
        <w:rPr>
          <w:rFonts w:hint="eastAsia"/>
        </w:rPr>
      </w:pPr>
      <w:r>
        <w:rPr>
          <w:rFonts w:hint="eastAsia"/>
        </w:rPr>
        <w:t>requestId：客户端根据requestId可以找到对应的服务端返回的rpcResponse</w:t>
      </w:r>
    </w:p>
    <w:p>
      <w:pPr>
        <w:ind w:firstLine="420" w:firstLineChars="0"/>
        <w:rPr>
          <w:rFonts w:hint="eastAsia"/>
        </w:rPr>
      </w:pPr>
      <w:r>
        <w:rPr>
          <w:rFonts w:hint="eastAsia"/>
        </w:rPr>
        <w:t>version：协议的版本号</w:t>
      </w:r>
    </w:p>
    <w:p>
      <w:pPr>
        <w:ind w:firstLine="420" w:firstLineChars="0"/>
        <w:rPr>
          <w:rFonts w:hint="eastAsia"/>
        </w:rPr>
      </w:pPr>
      <w:r>
        <w:rPr>
          <w:rFonts w:hint="eastAsia"/>
        </w:rPr>
        <w:t>messageType: 正常的Rpc传递消息、心跳检测消息</w:t>
      </w:r>
    </w:p>
    <w:p>
      <w:pPr>
        <w:ind w:firstLine="420" w:firstLineChars="0"/>
        <w:rPr>
          <w:rFonts w:hint="eastAsia"/>
        </w:rPr>
      </w:pPr>
      <w:r>
        <w:rPr>
          <w:rFonts w:hint="eastAsia"/>
        </w:rPr>
        <w:t>序列化器类型 ：标识序列化的方式，比如是使用 Java 自带的序列化，还是 json，kyro 等序列化方式。</w:t>
      </w:r>
    </w:p>
    <w:p>
      <w:pPr>
        <w:ind w:firstLine="420" w:firstLineChars="0"/>
        <w:rPr>
          <w:rFonts w:hint="eastAsia"/>
        </w:rPr>
      </w:pPr>
      <w:r>
        <w:rPr>
          <w:rFonts w:hint="eastAsia"/>
        </w:rPr>
        <w:t>compressType：压缩类型</w:t>
      </w:r>
    </w:p>
    <w:p>
      <w:pPr>
        <w:ind w:firstLine="0" w:firstLineChars="0"/>
        <w:rPr>
          <w:rFonts w:hint="eastAsia"/>
        </w:rPr>
      </w:pPr>
    </w:p>
    <w:p>
      <w:pPr>
        <w:ind w:firstLine="420" w:firstLineChars="0"/>
        <w:rPr>
          <w:rFonts w:hint="eastAsia"/>
        </w:rPr>
      </w:pPr>
      <w:r>
        <w:rPr>
          <w:rFonts w:hint="eastAsia"/>
        </w:rPr>
        <w:t>但是这样设计过后，如果后续业务上需要添加新的消息头字段怎么办？</w:t>
      </w:r>
    </w:p>
    <w:p>
      <w:pPr>
        <w:ind w:firstLine="420" w:firstLineChars="0"/>
      </w:pPr>
    </w:p>
    <w:p>
      <w:pPr>
        <w:ind w:firstLine="420" w:firstLineChars="0"/>
      </w:pPr>
      <w:r>
        <w:rPr>
          <w:rFonts w:hint="eastAsia"/>
        </w:rPr>
        <w:t>例如后续版本+1，在协议头新加了字段bzId，此时如果客户端更新了协议版本，还没有更新的服务端收到更新的协议数据，因为协议头长度改变，服务端会读出错误的数据，那么此时，就是一个严重的bug。</w:t>
      </w:r>
    </w:p>
    <w:p>
      <w:pPr>
        <w:ind w:firstLine="420" w:firstLineChars="0"/>
        <w:rPr>
          <w:rFonts w:hint="eastAsia"/>
        </w:rPr>
      </w:pPr>
      <w:r>
        <w:rPr>
          <w:rFonts w:hint="eastAsia"/>
        </w:rPr>
        <w:t>所以我们还需要考虑协议的可扩展向后兼容性。</w:t>
      </w:r>
    </w:p>
    <w:p>
      <w:pPr>
        <w:ind w:firstLine="420" w:firstLineChars="0"/>
      </w:pPr>
    </w:p>
    <w:p>
      <w:pPr>
        <w:ind w:firstLine="420" w:firstLineChars="0"/>
      </w:pPr>
      <w:r>
        <w:rPr>
          <w:rFonts w:hint="eastAsia"/>
        </w:rPr>
        <w:t>其关键在于让协议头支持可扩展，扩展后协议头的长度就不能定长了。那要实现读取不定长的协议头里面的内容，在这之前肯定需要一个固定的地方读取长度，所以我们需要一个固定的写入协议头的长度。整体协议就变成了三部分内容：固定部分、协议头内容、协议体内容，前两部分我们还是可以统称为“协议头”，具体协议如下：</w:t>
      </w:r>
    </w:p>
    <w:p>
      <w:pPr>
        <w:ind w:firstLine="420" w:firstLineChars="0"/>
      </w:pPr>
    </w:p>
    <w:p>
      <w:pPr>
        <w:ind w:firstLine="420" w:firstLineChars="0"/>
      </w:pPr>
      <w:r>
        <mc:AlternateContent>
          <mc:Choice Requires="wps">
            <w:drawing>
              <wp:anchor distT="0" distB="0" distL="114300" distR="114300" simplePos="0" relativeHeight="251697152" behindDoc="0" locked="0" layoutInCell="1" allowOverlap="1">
                <wp:simplePos x="0" y="0"/>
                <wp:positionH relativeFrom="column">
                  <wp:posOffset>986790</wp:posOffset>
                </wp:positionH>
                <wp:positionV relativeFrom="paragraph">
                  <wp:posOffset>3032125</wp:posOffset>
                </wp:positionV>
                <wp:extent cx="3488690" cy="635"/>
                <wp:effectExtent l="0" t="0" r="3810" b="12065"/>
                <wp:wrapTopAndBottom/>
                <wp:docPr id="379648202" name="文本框 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pPr>
                              <w:pStyle w:val="9"/>
                              <w:rPr>
                                <w:rFonts w:ascii="Times New Roman" w:hAnsi="Times New Roman"/>
                                <w:sz w:val="24"/>
                              </w:rPr>
                            </w:pPr>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5</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77.7pt;margin-top:238.75pt;height:0.05pt;width:274.7pt;mso-wrap-distance-bottom:0pt;mso-wrap-distance-top:0pt;z-index:251697152;mso-width-relative:page;mso-height-relative:page;" fillcolor="#FFFFFF" filled="t" stroked="f" coordsize="21600,21600" o:gfxdata="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lD0C3aAAAACwEAAA8AAAAAAAAAAQAgAAAA&#10;IgAAAGRycy9kb3ducmV2LnhtbFBLAQIUABQAAAAIAIdO4kC6FxzIQgIAAHoEAAAOAAAAAAAAAAEA&#10;IAAAACkBAABkcnMvZTJvRG9jLnhtbFBLBQYAAAAABgAGAFkBAADdBQAAAAA=&#10;">
                <v:fill on="t" focussize="0,0"/>
                <v:stroke on="f"/>
                <v:imagedata o:title=""/>
                <o:lock v:ext="edit" aspectratio="f"/>
                <v:textbox inset="0mm,0mm,0mm,0mm" style="mso-fit-shape-to-text:t;">
                  <w:txbxContent>
                    <w:p>
                      <w:pPr>
                        <w:pStyle w:val="9"/>
                        <w:rPr>
                          <w:rFonts w:ascii="Times New Roman" w:hAnsi="Times New Roman"/>
                          <w:sz w:val="24"/>
                        </w:rPr>
                      </w:pPr>
                      <w:r>
                        <w:rPr>
                          <w:rFonts w:hint="eastAsia"/>
                        </w:rPr>
                        <w:t>图5-</w:t>
                      </w:r>
                      <w:r>
                        <w:fldChar w:fldCharType="begin"/>
                      </w:r>
                      <w:r>
                        <w:instrText xml:space="preserve"> </w:instrText>
                      </w:r>
                      <w:r>
                        <w:rPr>
                          <w:rFonts w:hint="eastAsia"/>
                        </w:rPr>
                        <w:instrText xml:space="preserve">SEQ 图5- \* ARABIC</w:instrText>
                      </w:r>
                      <w:r>
                        <w:instrText xml:space="preserve"> </w:instrText>
                      </w:r>
                      <w:r>
                        <w:fldChar w:fldCharType="separate"/>
                      </w:r>
                      <w:r>
                        <w:t>5</w:t>
                      </w:r>
                      <w:r>
                        <w:fldChar w:fldCharType="end"/>
                      </w:r>
                    </w:p>
                  </w:txbxContent>
                </v:textbox>
                <w10:wrap type="topAndBottom"/>
              </v:shape>
            </w:pict>
          </mc:Fallback>
        </mc:AlternateContent>
      </w:r>
      <w:r>
        <w:drawing>
          <wp:anchor distT="0" distB="0" distL="114300" distR="114300" simplePos="0" relativeHeight="251694080" behindDoc="0" locked="0" layoutInCell="1" allowOverlap="1">
            <wp:simplePos x="0" y="0"/>
            <wp:positionH relativeFrom="column">
              <wp:posOffset>986790</wp:posOffset>
            </wp:positionH>
            <wp:positionV relativeFrom="paragraph">
              <wp:posOffset>323215</wp:posOffset>
            </wp:positionV>
            <wp:extent cx="3488690" cy="2651760"/>
            <wp:effectExtent l="0" t="0" r="3810" b="2540"/>
            <wp:wrapTopAndBottom/>
            <wp:docPr id="31020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8745"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88690" cy="2651760"/>
                    </a:xfrm>
                    <a:prstGeom prst="rect">
                      <a:avLst/>
                    </a:prstGeom>
                  </pic:spPr>
                </pic:pic>
              </a:graphicData>
            </a:graphic>
          </wp:anchor>
        </w:drawing>
      </w:r>
    </w:p>
    <w:p>
      <w:pPr>
        <w:ind w:firstLine="0" w:firstLineChars="0"/>
        <w:rPr>
          <w:rFonts w:hint="eastAsia"/>
        </w:rPr>
      </w:pPr>
    </w:p>
    <w:p>
      <w:pPr>
        <w:ind w:firstLine="420" w:firstLineChars="0"/>
        <w:rPr>
          <w:rFonts w:hint="eastAsia"/>
        </w:rPr>
      </w:pPr>
      <w:r>
        <w:rPr>
          <w:rFonts w:hint="eastAsia"/>
        </w:rPr>
        <w:t>这样，当客户端协议头新增加了字段，服务端也能够在正确的处理解析协议。</w:t>
      </w:r>
    </w:p>
    <w:p>
      <w:pPr>
        <w:ind w:firstLine="420" w:firstLineChars="0"/>
        <w:rPr>
          <w:rFonts w:hint="eastAsia"/>
        </w:rPr>
      </w:pPr>
      <w:r>
        <w:rPr>
          <w:rFonts w:hint="eastAsia"/>
        </w:rPr>
        <w:t>现在协议已经设计完成了，现在需要考虑如何在netty中进行实现。</w:t>
      </w:r>
    </w:p>
    <w:p>
      <w:pPr>
        <w:ind w:firstLine="420" w:firstLineChars="0"/>
      </w:pPr>
    </w:p>
    <w:p>
      <w:pPr>
        <w:pStyle w:val="4"/>
        <w:rPr>
          <w:rFonts w:hint="eastAsia"/>
        </w:rPr>
      </w:pPr>
      <w:r>
        <w:rPr>
          <w:rFonts w:hint="eastAsia"/>
        </w:rPr>
        <w:t>5</w:t>
      </w:r>
      <w:r>
        <w:t xml:space="preserve">.4.2 </w:t>
      </w:r>
      <w:r>
        <w:rPr>
          <w:rFonts w:hint="eastAsia"/>
        </w:rPr>
        <w:t>协议实现</w:t>
      </w:r>
    </w:p>
    <w:p>
      <w:pPr>
        <w:ind w:firstLine="420" w:firstLineChars="0"/>
        <w:rPr>
          <w:rFonts w:hint="eastAsia"/>
        </w:rPr>
      </w:pPr>
      <w:r>
        <w:rPr>
          <w:rFonts w:hint="eastAsia"/>
        </w:rPr>
        <w:t>①对于客户端：</w:t>
      </w:r>
    </w:p>
    <w:p>
      <w:pPr>
        <w:ind w:firstLine="420" w:firstLineChars="0"/>
      </w:pPr>
    </w:p>
    <w:p>
      <w:pPr>
        <w:ind w:firstLine="420" w:firstLineChars="0"/>
        <w:rPr>
          <w:rFonts w:hint="eastAsia"/>
        </w:rPr>
      </w:pPr>
      <w:r>
        <w:rPr>
          <w:rFonts w:hint="eastAsia"/>
        </w:rPr>
        <w:t>netty提供了一个组件叫做MessageToByteEncoder。</w:t>
      </w:r>
    </w:p>
    <w:p>
      <w:pPr>
        <w:ind w:firstLine="420" w:firstLineChars="0"/>
      </w:pPr>
    </w:p>
    <w:p>
      <w:pPr>
        <w:ind w:firstLine="420" w:firstLineChars="0"/>
        <w:rPr>
          <w:rFonts w:hint="eastAsia"/>
        </w:rPr>
      </w:pPr>
      <w:r>
        <w:rPr>
          <w:rFonts w:hint="eastAsia"/>
        </w:rPr>
        <w:t>在Netty中，MessageToByteEncoder是一个抽象类，用于将消息对象编码为字节数据发送到网络。它是Netty中的一种编码器，通常与ChannelPipeline一起使用。</w:t>
      </w:r>
    </w:p>
    <w:p>
      <w:pPr>
        <w:ind w:firstLine="420" w:firstLineChars="0"/>
      </w:pPr>
    </w:p>
    <w:p>
      <w:pPr>
        <w:ind w:firstLine="420" w:firstLineChars="0"/>
        <w:rPr>
          <w:rFonts w:hint="eastAsia"/>
        </w:rPr>
      </w:pPr>
      <w:r>
        <w:rPr>
          <w:rFonts w:hint="eastAsia"/>
        </w:rPr>
        <w:t>MessageToByteEncoder的作用是将消息对象转换为字节数据，然后将这些字节数据写入到Channel中发送给远程对等方。它将消息对象作为输入，并将其转换为字节数据，以便可以通过网络进行传输。</w:t>
      </w:r>
    </w:p>
    <w:p>
      <w:pPr>
        <w:ind w:firstLine="420" w:firstLineChars="0"/>
      </w:pPr>
    </w:p>
    <w:p>
      <w:pPr>
        <w:ind w:firstLine="420" w:firstLineChars="0"/>
        <w:rPr>
          <w:rFonts w:hint="eastAsia"/>
        </w:rPr>
      </w:pPr>
      <w:r>
        <w:rPr>
          <w:rFonts w:hint="eastAsia"/>
        </w:rPr>
        <w:t>要实现自定义的MessageToByteEncoder，需要扩展MessageToByteEncoder类并实现encode()方法。encode()方法接收两个参数：ChannelHandlerContext和要编码的消息对象。需要在encode()方法中执行编码逻辑，并使用ChannelHandlerContext的write()方法将字节数据写入Channel。</w:t>
      </w:r>
    </w:p>
    <w:p>
      <w:pPr>
        <w:ind w:firstLine="420" w:firstLineChars="0"/>
      </w:pPr>
    </w:p>
    <w:p>
      <w:pPr>
        <w:ind w:firstLine="420" w:firstLineChars="0"/>
      </w:pPr>
      <w:r>
        <w:rPr>
          <w:rFonts w:hint="eastAsia"/>
        </w:rPr>
        <w:t>我们封装好了RpcRequest数据作为请求体后，对应的请求头信息还需要我们在这个MessageToByteEncoder中进行封装。</w:t>
      </w:r>
    </w:p>
    <w:p>
      <w:pPr>
        <w:ind w:firstLine="420" w:firstLineChars="0"/>
      </w:pPr>
    </w:p>
    <w:p>
      <w:pPr>
        <w:ind w:firstLine="420" w:firstLineChars="0"/>
      </w:pP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85" w:firstLineChars="50"/>
        <w:rPr>
          <w:rFonts w:ascii="Consolas" w:hAnsi="Consolas" w:cs="Consolas"/>
          <w:sz w:val="17"/>
          <w:szCs w:val="17"/>
        </w:rPr>
      </w:pPr>
      <w:r>
        <w:rPr>
          <w:rFonts w:ascii="Consolas" w:hAnsi="Consolas" w:cs="Consolas"/>
          <w:sz w:val="17"/>
          <w:szCs w:val="17"/>
        </w:rPr>
        <w:t xml:space="preserve">1. </w:t>
      </w:r>
      <w:r>
        <w:rPr>
          <w:rFonts w:ascii="Consolas" w:hAnsi="Consolas" w:cs="Consolas"/>
          <w:color w:val="000088"/>
          <w:sz w:val="17"/>
          <w:szCs w:val="17"/>
        </w:rPr>
        <w:t>public</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RpcMessageEncoder</w:t>
      </w:r>
      <w:r>
        <w:rPr>
          <w:rFonts w:ascii="Consolas" w:hAnsi="Consolas" w:cs="Consolas"/>
          <w:color w:val="000000"/>
          <w:sz w:val="17"/>
          <w:szCs w:val="17"/>
        </w:rPr>
        <w:t xml:space="preserve"> </w:t>
      </w:r>
      <w:r>
        <w:rPr>
          <w:rFonts w:ascii="Consolas" w:hAnsi="Consolas" w:cs="Consolas"/>
          <w:color w:val="000088"/>
          <w:sz w:val="17"/>
          <w:szCs w:val="17"/>
        </w:rPr>
        <w:t>extends</w:t>
      </w:r>
      <w:r>
        <w:rPr>
          <w:rFonts w:ascii="Consolas" w:hAnsi="Consolas" w:cs="Consolas"/>
          <w:color w:val="000000"/>
          <w:sz w:val="17"/>
          <w:szCs w:val="17"/>
        </w:rPr>
        <w:t xml:space="preserve"> </w:t>
      </w:r>
      <w:r>
        <w:rPr>
          <w:rFonts w:ascii="Consolas" w:hAnsi="Consolas" w:cs="Consolas"/>
          <w:color w:val="660066"/>
          <w:sz w:val="17"/>
          <w:szCs w:val="17"/>
        </w:rPr>
        <w:t>MessageToByteEncoder</w:t>
      </w:r>
      <w:r>
        <w:rPr>
          <w:rFonts w:ascii="Consolas" w:hAnsi="Consolas" w:cs="Consolas"/>
          <w:color w:val="666600"/>
          <w:sz w:val="17"/>
          <w:szCs w:val="17"/>
        </w:rPr>
        <w:t>&lt;</w:t>
      </w:r>
      <w:r>
        <w:rPr>
          <w:rFonts w:ascii="Consolas" w:hAnsi="Consolas" w:cs="Consolas"/>
          <w:color w:val="660066"/>
          <w:sz w:val="17"/>
          <w:szCs w:val="17"/>
        </w:rPr>
        <w:t>RpcMessage</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6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sz w:val="17"/>
          <w:szCs w:val="17"/>
        </w:rPr>
        <w:tab/>
      </w:r>
      <w:r>
        <w:rPr>
          <w:rFonts w:ascii="Consolas" w:hAnsi="Consolas" w:cs="Consolas"/>
          <w:color w:val="006666"/>
          <w:sz w:val="17"/>
          <w:szCs w:val="17"/>
        </w:rPr>
        <w:t>@Override</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000088"/>
          <w:sz w:val="17"/>
          <w:szCs w:val="17"/>
        </w:rPr>
        <w:t>protected</w:t>
      </w:r>
      <w:r>
        <w:rPr>
          <w:rFonts w:ascii="Consolas" w:hAnsi="Consolas" w:cs="Consolas"/>
          <w:color w:val="000000"/>
          <w:sz w:val="17"/>
          <w:szCs w:val="17"/>
        </w:rPr>
        <w:t xml:space="preserve"> </w:t>
      </w:r>
      <w:r>
        <w:rPr>
          <w:rFonts w:ascii="Consolas" w:hAnsi="Consolas" w:cs="Consolas"/>
          <w:color w:val="000088"/>
          <w:sz w:val="17"/>
          <w:szCs w:val="17"/>
        </w:rPr>
        <w:t>void</w:t>
      </w:r>
      <w:r>
        <w:rPr>
          <w:rFonts w:ascii="Consolas" w:hAnsi="Consolas" w:cs="Consolas"/>
          <w:color w:val="000000"/>
          <w:sz w:val="17"/>
          <w:szCs w:val="17"/>
        </w:rPr>
        <w:t xml:space="preserve"> encode</w:t>
      </w:r>
      <w:r>
        <w:rPr>
          <w:rFonts w:ascii="Consolas" w:hAnsi="Consolas" w:cs="Consolas"/>
          <w:color w:val="666600"/>
          <w:sz w:val="17"/>
          <w:szCs w:val="17"/>
        </w:rPr>
        <w:t>(</w:t>
      </w:r>
      <w:r>
        <w:rPr>
          <w:rFonts w:ascii="Consolas" w:hAnsi="Consolas" w:cs="Consolas"/>
          <w:color w:val="660066"/>
          <w:sz w:val="17"/>
          <w:szCs w:val="17"/>
        </w:rPr>
        <w:t>ChannelHandlerContext</w:t>
      </w:r>
      <w:r>
        <w:rPr>
          <w:rFonts w:ascii="Consolas" w:hAnsi="Consolas" w:cs="Consolas"/>
          <w:color w:val="000000"/>
          <w:sz w:val="17"/>
          <w:szCs w:val="17"/>
        </w:rPr>
        <w:t xml:space="preserve"> channelHandlerContext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RpcMessage</w:t>
      </w:r>
      <w:r>
        <w:rPr>
          <w:rFonts w:ascii="Consolas" w:hAnsi="Consolas" w:cs="Consolas"/>
          <w:color w:val="000000"/>
          <w:sz w:val="17"/>
          <w:szCs w:val="17"/>
        </w:rPr>
        <w:t xml:space="preserve"> rpcMessage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ByteBuf</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throws</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writeBytes</w:t>
      </w:r>
      <w:r>
        <w:rPr>
          <w:rFonts w:ascii="Consolas" w:hAnsi="Consolas" w:cs="Consolas"/>
          <w:color w:val="666600"/>
          <w:sz w:val="17"/>
          <w:szCs w:val="17"/>
        </w:rPr>
        <w:t>(</w:t>
      </w:r>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MAGIC</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880000"/>
          <w:sz w:val="17"/>
          <w:szCs w:val="17"/>
        </w:rPr>
        <w:t>// 跳过长度字段</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writeInt</w:t>
      </w:r>
      <w:r>
        <w:rPr>
          <w:rFonts w:ascii="Consolas" w:hAnsi="Consolas" w:cs="Consolas"/>
          <w:color w:val="666600"/>
          <w:sz w:val="17"/>
          <w:szCs w:val="17"/>
        </w:rPr>
        <w:t>(</w:t>
      </w:r>
      <w:r>
        <w:rPr>
          <w:rFonts w:ascii="Consolas" w:hAnsi="Consolas" w:cs="Consolas"/>
          <w:color w:val="000000"/>
          <w:sz w:val="17"/>
          <w:szCs w:val="17"/>
        </w:rPr>
        <w:t>idGenerator</w:t>
      </w:r>
      <w:r>
        <w:rPr>
          <w:rFonts w:ascii="Consolas" w:hAnsi="Consolas" w:cs="Consolas"/>
          <w:color w:val="666600"/>
          <w:sz w:val="17"/>
          <w:szCs w:val="17"/>
        </w:rPr>
        <w:t>.</w:t>
      </w:r>
      <w:r>
        <w:rPr>
          <w:rFonts w:ascii="Consolas" w:hAnsi="Consolas" w:cs="Consolas"/>
          <w:color w:val="000000"/>
          <w:sz w:val="17"/>
          <w:szCs w:val="17"/>
        </w:rPr>
        <w:t>getNextId</w:t>
      </w:r>
      <w:r>
        <w:rPr>
          <w:rFonts w:ascii="Consolas" w:hAnsi="Consolas" w:cs="Consolas"/>
          <w:color w:val="666600"/>
          <w:sz w:val="17"/>
          <w:szCs w:val="17"/>
        </w:rPr>
        <w:t>());</w:t>
      </w:r>
      <w:r>
        <w:rPr>
          <w:rFonts w:ascii="Consolas" w:hAnsi="Consolas" w:cs="Consolas"/>
          <w:color w:val="880000"/>
          <w:sz w:val="17"/>
          <w:szCs w:val="17"/>
        </w:rPr>
        <w:t>//requestId</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writeByte</w:t>
      </w:r>
      <w:r>
        <w:rPr>
          <w:rFonts w:ascii="Consolas" w:hAnsi="Consolas" w:cs="Consolas"/>
          <w:color w:val="666600"/>
          <w:sz w:val="17"/>
          <w:szCs w:val="17"/>
        </w:rPr>
        <w:t>(</w:t>
      </w:r>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VERSION</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writeByte</w:t>
      </w:r>
      <w:r>
        <w:rPr>
          <w:rFonts w:ascii="Consolas" w:hAnsi="Consolas" w:cs="Consolas"/>
          <w:color w:val="666600"/>
          <w:sz w:val="17"/>
          <w:szCs w:val="17"/>
        </w:rPr>
        <w:t>(</w:t>
      </w:r>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getMessageType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writeByte</w:t>
      </w:r>
      <w:r>
        <w:rPr>
          <w:rFonts w:ascii="Consolas" w:hAnsi="Consolas" w:cs="Consolas"/>
          <w:color w:val="666600"/>
          <w:sz w:val="17"/>
          <w:szCs w:val="17"/>
        </w:rPr>
        <w:t>(</w:t>
      </w:r>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getSerializeType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writeByte</w:t>
      </w:r>
      <w:r>
        <w:rPr>
          <w:rFonts w:ascii="Consolas" w:hAnsi="Consolas" w:cs="Consolas"/>
          <w:color w:val="666600"/>
          <w:sz w:val="17"/>
          <w:szCs w:val="17"/>
        </w:rPr>
        <w:t>(</w:t>
      </w:r>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getCompressType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EXTEND_LENGTH</w:t>
      </w:r>
      <w:r>
        <w:rPr>
          <w:rFonts w:ascii="Consolas" w:hAnsi="Consolas" w:cs="Consolas"/>
          <w:color w:val="666600"/>
          <w:sz w:val="17"/>
          <w:szCs w:val="17"/>
        </w:rPr>
        <w:t>);</w:t>
      </w:r>
      <w:r>
        <w:rPr>
          <w:rFonts w:ascii="Consolas" w:hAnsi="Consolas" w:cs="Consolas"/>
          <w:color w:val="880000"/>
          <w:sz w:val="17"/>
          <w:szCs w:val="17"/>
        </w:rPr>
        <w:t>//extend字段</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body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null</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allLength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HEAD_LENGTH</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660066"/>
          <w:sz w:val="17"/>
          <w:szCs w:val="17"/>
        </w:rPr>
        <w:t>MessageTypeEnum</w:t>
      </w:r>
      <w:r>
        <w:rPr>
          <w:rFonts w:ascii="Consolas" w:hAnsi="Consolas" w:cs="Consolas"/>
          <w:color w:val="666600"/>
          <w:sz w:val="17"/>
          <w:szCs w:val="17"/>
        </w:rPr>
        <w:t>.</w:t>
      </w:r>
      <w:r>
        <w:rPr>
          <w:rFonts w:ascii="Consolas" w:hAnsi="Consolas" w:cs="Consolas"/>
          <w:color w:val="000000"/>
          <w:sz w:val="17"/>
          <w:szCs w:val="17"/>
        </w:rPr>
        <w:t>HEARTBEAT_REQUEST_TYPE</w:t>
      </w:r>
      <w:r>
        <w:rPr>
          <w:rFonts w:ascii="Consolas" w:hAnsi="Consolas" w:cs="Consolas"/>
          <w:color w:val="666600"/>
          <w:sz w:val="17"/>
          <w:szCs w:val="17"/>
        </w:rPr>
        <w:t>.</w:t>
      </w:r>
      <w:r>
        <w:rPr>
          <w:rFonts w:ascii="Consolas" w:hAnsi="Consolas" w:cs="Consolas"/>
          <w:color w:val="000000"/>
          <w:sz w:val="17"/>
          <w:szCs w:val="17"/>
        </w:rPr>
        <w:t>getCode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rpcMessage</w:t>
      </w:r>
      <w:r>
        <w:rPr>
          <w:rFonts w:ascii="Consolas" w:hAnsi="Consolas" w:cs="Consolas"/>
          <w:color w:val="666600"/>
          <w:sz w:val="17"/>
          <w:szCs w:val="17"/>
        </w:rPr>
        <w:t>.</w:t>
      </w:r>
      <w:r>
        <w:rPr>
          <w:rFonts w:ascii="Consolas" w:hAnsi="Consolas" w:cs="Consolas"/>
          <w:color w:val="000000"/>
          <w:sz w:val="17"/>
          <w:szCs w:val="17"/>
        </w:rPr>
        <w:t>getMessageType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MessageTypeEnum</w:t>
      </w:r>
      <w:r>
        <w:rPr>
          <w:rFonts w:ascii="Consolas" w:hAnsi="Consolas" w:cs="Consolas"/>
          <w:color w:val="666600"/>
          <w:sz w:val="17"/>
          <w:szCs w:val="17"/>
        </w:rPr>
        <w:t>.</w:t>
      </w:r>
      <w:r>
        <w:rPr>
          <w:rFonts w:ascii="Consolas" w:hAnsi="Consolas" w:cs="Consolas"/>
          <w:color w:val="000000"/>
          <w:sz w:val="17"/>
          <w:szCs w:val="17"/>
        </w:rPr>
        <w:t>HEARTBEAT_RESPONSE_TYPE</w:t>
      </w:r>
      <w:r>
        <w:rPr>
          <w:rFonts w:ascii="Consolas" w:hAnsi="Consolas" w:cs="Consolas"/>
          <w:color w:val="666600"/>
          <w:sz w:val="17"/>
          <w:szCs w:val="17"/>
        </w:rPr>
        <w:t>.</w:t>
      </w:r>
      <w:r>
        <w:rPr>
          <w:rFonts w:ascii="Consolas" w:hAnsi="Consolas" w:cs="Consolas"/>
          <w:color w:val="000000"/>
          <w:sz w:val="17"/>
          <w:szCs w:val="17"/>
        </w:rPr>
        <w:t>getCode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rpcMessage</w:t>
      </w:r>
      <w:r>
        <w:rPr>
          <w:rFonts w:ascii="Consolas" w:hAnsi="Consolas" w:cs="Consolas"/>
          <w:color w:val="666600"/>
          <w:sz w:val="17"/>
          <w:szCs w:val="17"/>
        </w:rPr>
        <w:t>.</w:t>
      </w:r>
      <w:r>
        <w:rPr>
          <w:rFonts w:ascii="Consolas" w:hAnsi="Consolas" w:cs="Consolas"/>
          <w:color w:val="000000"/>
          <w:sz w:val="17"/>
          <w:szCs w:val="17"/>
        </w:rPr>
        <w:t>getMessageType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byte</w:t>
      </w:r>
      <w:r>
        <w:rPr>
          <w:rFonts w:ascii="Consolas" w:hAnsi="Consolas" w:cs="Consolas"/>
          <w:color w:val="666600"/>
          <w:sz w:val="17"/>
          <w:szCs w:val="17"/>
        </w:rPr>
        <w:t>[]</w:t>
      </w:r>
      <w:r>
        <w:rPr>
          <w:rFonts w:ascii="Consolas" w:hAnsi="Consolas" w:cs="Consolas"/>
          <w:color w:val="000000"/>
          <w:sz w:val="17"/>
          <w:szCs w:val="17"/>
        </w:rPr>
        <w:t xml:space="preserve"> serializedData </w:t>
      </w:r>
      <w:r>
        <w:rPr>
          <w:rFonts w:ascii="Consolas" w:hAnsi="Consolas" w:cs="Consolas"/>
          <w:color w:val="666600"/>
          <w:sz w:val="17"/>
          <w:szCs w:val="17"/>
        </w:rPr>
        <w:t>=</w:t>
      </w:r>
      <w:r>
        <w:rPr>
          <w:rFonts w:ascii="Consolas" w:hAnsi="Consolas" w:cs="Consolas"/>
          <w:color w:val="000000"/>
          <w:sz w:val="17"/>
          <w:szCs w:val="17"/>
        </w:rPr>
        <w:t xml:space="preserve"> serializer</w:t>
      </w:r>
      <w:r>
        <w:rPr>
          <w:rFonts w:ascii="Consolas" w:hAnsi="Consolas" w:cs="Consolas"/>
          <w:color w:val="666600"/>
          <w:sz w:val="17"/>
          <w:szCs w:val="17"/>
        </w:rPr>
        <w:t>.</w:t>
      </w:r>
      <w:r>
        <w:rPr>
          <w:rFonts w:ascii="Consolas" w:hAnsi="Consolas" w:cs="Consolas"/>
          <w:color w:val="000000"/>
          <w:sz w:val="17"/>
          <w:szCs w:val="17"/>
        </w:rPr>
        <w:t>serialize</w:t>
      </w:r>
      <w:r>
        <w:rPr>
          <w:rFonts w:ascii="Consolas" w:hAnsi="Consolas" w:cs="Consolas"/>
          <w:color w:val="666600"/>
          <w:sz w:val="17"/>
          <w:szCs w:val="17"/>
        </w:rPr>
        <w:t>(</w:t>
      </w:r>
      <w:r>
        <w:rPr>
          <w:rFonts w:ascii="Consolas" w:hAnsi="Consolas" w:cs="Consolas"/>
          <w:color w:val="000000"/>
          <w:sz w:val="17"/>
          <w:szCs w:val="17"/>
        </w:rPr>
        <w:t>rpcMessage</w:t>
      </w:r>
      <w:r>
        <w:rPr>
          <w:rFonts w:ascii="Consolas" w:hAnsi="Consolas" w:cs="Consolas"/>
          <w:color w:val="666600"/>
          <w:sz w:val="17"/>
          <w:szCs w:val="17"/>
        </w:rPr>
        <w:t>.</w:t>
      </w:r>
      <w:r>
        <w:rPr>
          <w:rFonts w:ascii="Consolas" w:hAnsi="Consolas" w:cs="Consolas"/>
          <w:color w:val="000000"/>
          <w:sz w:val="17"/>
          <w:szCs w:val="17"/>
        </w:rPr>
        <w:t>getData</w:t>
      </w:r>
      <w:r>
        <w:rPr>
          <w:rFonts w:ascii="Consolas" w:hAnsi="Consolas" w:cs="Consolas"/>
          <w:color w:val="666600"/>
          <w:sz w:val="17"/>
          <w:szCs w:val="17"/>
        </w:rPr>
        <w:t>());</w:t>
      </w:r>
      <w:r>
        <w:rPr>
          <w:rFonts w:ascii="Consolas" w:hAnsi="Consolas" w:cs="Consolas"/>
          <w:color w:val="880000"/>
          <w:sz w:val="17"/>
          <w:szCs w:val="17"/>
        </w:rPr>
        <w:t>//TODO</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body </w:t>
      </w:r>
      <w:r>
        <w:rPr>
          <w:rFonts w:ascii="Consolas" w:hAnsi="Consolas" w:cs="Consolas"/>
          <w:color w:val="666600"/>
          <w:sz w:val="17"/>
          <w:szCs w:val="17"/>
        </w:rPr>
        <w:t>=</w:t>
      </w:r>
      <w:r>
        <w:rPr>
          <w:rFonts w:ascii="Consolas" w:hAnsi="Consolas" w:cs="Consolas"/>
          <w:color w:val="000000"/>
          <w:sz w:val="17"/>
          <w:szCs w:val="17"/>
        </w:rPr>
        <w:t xml:space="preserve"> compress</w:t>
      </w:r>
      <w:r>
        <w:rPr>
          <w:rFonts w:ascii="Consolas" w:hAnsi="Consolas" w:cs="Consolas"/>
          <w:color w:val="666600"/>
          <w:sz w:val="17"/>
          <w:szCs w:val="17"/>
        </w:rPr>
        <w:t>.</w:t>
      </w:r>
      <w:r>
        <w:rPr>
          <w:rFonts w:ascii="Consolas" w:hAnsi="Consolas" w:cs="Consolas"/>
          <w:color w:val="000000"/>
          <w:sz w:val="17"/>
          <w:szCs w:val="17"/>
        </w:rPr>
        <w:t>compress</w:t>
      </w:r>
      <w:r>
        <w:rPr>
          <w:rFonts w:ascii="Consolas" w:hAnsi="Consolas" w:cs="Consolas"/>
          <w:color w:val="666600"/>
          <w:sz w:val="17"/>
          <w:szCs w:val="17"/>
        </w:rPr>
        <w:t>(</w:t>
      </w:r>
      <w:r>
        <w:rPr>
          <w:rFonts w:ascii="Consolas" w:hAnsi="Consolas" w:cs="Consolas"/>
          <w:color w:val="000000"/>
          <w:sz w:val="17"/>
          <w:szCs w:val="17"/>
        </w:rPr>
        <w:t>serializedData</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allLength </w:t>
      </w:r>
      <w:r>
        <w:rPr>
          <w:rFonts w:ascii="Consolas" w:hAnsi="Consolas" w:cs="Consolas"/>
          <w:color w:val="666600"/>
          <w:sz w:val="17"/>
          <w:szCs w:val="17"/>
        </w:rPr>
        <w:t>+=</w:t>
      </w:r>
      <w:r>
        <w:rPr>
          <w:rFonts w:ascii="Consolas" w:hAnsi="Consolas" w:cs="Consolas"/>
          <w:color w:val="000000"/>
          <w:sz w:val="17"/>
          <w:szCs w:val="17"/>
        </w:rPr>
        <w:t xml:space="preserve"> body</w:t>
      </w:r>
      <w:r>
        <w:rPr>
          <w:rFonts w:ascii="Consolas" w:hAnsi="Consolas" w:cs="Consolas"/>
          <w:color w:val="666600"/>
          <w:sz w:val="17"/>
          <w:szCs w:val="17"/>
        </w:rPr>
        <w:t>.</w:t>
      </w:r>
      <w:r>
        <w:rPr>
          <w:rFonts w:ascii="Consolas" w:hAnsi="Consolas" w:cs="Consolas"/>
          <w:color w:val="000000"/>
          <w:sz w:val="17"/>
          <w:szCs w:val="17"/>
        </w:rPr>
        <w:t>length</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666600"/>
          <w:sz w:val="17"/>
          <w:szCs w:val="17"/>
        </w:rPr>
        <w:t>(</w:t>
      </w:r>
      <w:r>
        <w:rPr>
          <w:rFonts w:ascii="Consolas" w:hAnsi="Consolas" w:cs="Consolas"/>
          <w:color w:val="000000"/>
          <w:sz w:val="17"/>
          <w:szCs w:val="17"/>
        </w:rPr>
        <w:t>body</w:t>
      </w:r>
      <w:r>
        <w:rPr>
          <w:rFonts w:ascii="Consolas" w:hAnsi="Consolas" w:cs="Consolas"/>
          <w:color w:val="666600"/>
          <w:sz w:val="17"/>
          <w:szCs w:val="17"/>
        </w:rPr>
        <w:t>!=</w:t>
      </w:r>
      <w:r>
        <w:rPr>
          <w:rFonts w:ascii="Consolas" w:hAnsi="Consolas" w:cs="Consolas"/>
          <w:color w:val="000088"/>
          <w:sz w:val="17"/>
          <w:szCs w:val="17"/>
        </w:rPr>
        <w:t>null</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writeBytes</w:t>
      </w:r>
      <w:r>
        <w:rPr>
          <w:rFonts w:ascii="Consolas" w:hAnsi="Consolas" w:cs="Consolas"/>
          <w:color w:val="666600"/>
          <w:sz w:val="17"/>
          <w:szCs w:val="17"/>
        </w:rPr>
        <w:t>(</w:t>
      </w:r>
      <w:r>
        <w:rPr>
          <w:rFonts w:ascii="Consolas" w:hAnsi="Consolas" w:cs="Consolas"/>
          <w:color w:val="000000"/>
          <w:sz w:val="17"/>
          <w:szCs w:val="17"/>
        </w:rPr>
        <w:t>body</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000000"/>
          <w:sz w:val="17"/>
          <w:szCs w:val="17"/>
        </w:rPr>
        <w:t xml:space="preserve"> writerByte</w:t>
      </w:r>
      <w:r>
        <w:rPr>
          <w:rFonts w:ascii="Consolas" w:hAnsi="Consolas" w:cs="Consolas"/>
          <w:color w:val="666600"/>
          <w:sz w:val="17"/>
          <w:szCs w:val="17"/>
        </w:rPr>
        <w:t>=</w:t>
      </w:r>
      <w:r>
        <w:rPr>
          <w:rFonts w:ascii="Consolas" w:hAnsi="Consolas" w:cs="Consolas"/>
          <w:color w:val="000000"/>
          <w:sz w:val="17"/>
          <w:szCs w:val="17"/>
        </w:rPr>
        <w:t>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writerByte</w:t>
      </w:r>
      <w:r>
        <w:rPr>
          <w:rFonts w:ascii="Consolas" w:hAnsi="Consolas" w:cs="Consolas"/>
          <w:color w:val="666600"/>
          <w:sz w:val="17"/>
          <w:szCs w:val="17"/>
        </w:rPr>
        <w:t>-</w:t>
      </w:r>
      <w:r>
        <w:rPr>
          <w:rFonts w:ascii="Consolas" w:hAnsi="Consolas" w:cs="Consolas"/>
          <w:color w:val="000000"/>
          <w:sz w:val="17"/>
          <w:szCs w:val="17"/>
        </w:rPr>
        <w:t>allLength</w:t>
      </w:r>
      <w:r>
        <w:rPr>
          <w:rFonts w:ascii="Consolas" w:hAnsi="Consolas" w:cs="Consolas"/>
          <w:color w:val="666600"/>
          <w:sz w:val="17"/>
          <w:szCs w:val="17"/>
        </w:rPr>
        <w:t>+</w:t>
      </w:r>
      <w:r>
        <w:rPr>
          <w:rFonts w:ascii="Consolas" w:hAnsi="Consolas" w:cs="Consolas"/>
          <w:color w:val="660066"/>
          <w:sz w:val="17"/>
          <w:szCs w:val="17"/>
        </w:rPr>
        <w:t>RpcConstants</w:t>
      </w:r>
      <w:r>
        <w:rPr>
          <w:rFonts w:ascii="Consolas" w:hAnsi="Consolas" w:cs="Consolas"/>
          <w:color w:val="666600"/>
          <w:sz w:val="17"/>
          <w:szCs w:val="17"/>
        </w:rPr>
        <w:t>.</w:t>
      </w:r>
      <w:r>
        <w:rPr>
          <w:rFonts w:ascii="Consolas" w:hAnsi="Consolas" w:cs="Consolas"/>
          <w:color w:val="000000"/>
          <w:sz w:val="17"/>
          <w:szCs w:val="17"/>
        </w:rPr>
        <w:t>MAGIC</w:t>
      </w:r>
      <w:r>
        <w:rPr>
          <w:rFonts w:ascii="Consolas" w:hAnsi="Consolas" w:cs="Consolas"/>
          <w:color w:val="666600"/>
          <w:sz w:val="17"/>
          <w:szCs w:val="17"/>
        </w:rPr>
        <w:t>.</w:t>
      </w:r>
      <w:r>
        <w:rPr>
          <w:rFonts w:ascii="Consolas" w:hAnsi="Consolas" w:cs="Consolas"/>
          <w:color w:val="000000"/>
          <w:sz w:val="17"/>
          <w:szCs w:val="17"/>
        </w:rPr>
        <w:t>length</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writeInt</w:t>
      </w:r>
      <w:r>
        <w:rPr>
          <w:rFonts w:ascii="Consolas" w:hAnsi="Consolas" w:cs="Consolas"/>
          <w:color w:val="666600"/>
          <w:sz w:val="17"/>
          <w:szCs w:val="17"/>
        </w:rPr>
        <w:t>(</w:t>
      </w:r>
      <w:r>
        <w:rPr>
          <w:rFonts w:ascii="Consolas" w:hAnsi="Consolas" w:cs="Consolas"/>
          <w:color w:val="000000"/>
          <w:sz w:val="17"/>
          <w:szCs w:val="17"/>
        </w:rPr>
        <w:t>allLength</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byteBuf</w:t>
      </w:r>
      <w:r>
        <w:rPr>
          <w:rFonts w:ascii="Consolas" w:hAnsi="Consolas" w:cs="Consolas"/>
          <w:color w:val="666600"/>
          <w:sz w:val="17"/>
          <w:szCs w:val="17"/>
        </w:rPr>
        <w:t>.</w:t>
      </w:r>
      <w:r>
        <w:rPr>
          <w:rFonts w:ascii="Consolas" w:hAnsi="Consolas" w:cs="Consolas"/>
          <w:color w:val="000000"/>
          <w:sz w:val="17"/>
          <w:szCs w:val="17"/>
        </w:rPr>
        <w:t>writerIndex</w:t>
      </w:r>
      <w:r>
        <w:rPr>
          <w:rFonts w:ascii="Consolas" w:hAnsi="Consolas" w:cs="Consolas"/>
          <w:color w:val="666600"/>
          <w:sz w:val="17"/>
          <w:szCs w:val="17"/>
        </w:rPr>
        <w:t>(</w:t>
      </w:r>
      <w:r>
        <w:rPr>
          <w:rFonts w:ascii="Consolas" w:hAnsi="Consolas" w:cs="Consolas"/>
          <w:color w:val="000000"/>
          <w:sz w:val="17"/>
          <w:szCs w:val="17"/>
        </w:rPr>
        <w:t>writerByte</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pPr>
        <w:pStyle w:val="2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pPr>
        <w:ind w:firstLine="0" w:firstLineChars="0"/>
        <w:rPr>
          <w:rFonts w:hint="eastAsia"/>
        </w:rPr>
      </w:pPr>
      <w:r>
        <w:rPr>
          <w:rFonts w:hint="eastAsia"/>
        </w:rPr>
        <w:t>可以把ByteBuf理解为一串待填充的字节流，我们就需要根据协议向字节流中填充数据。</w:t>
      </w:r>
    </w:p>
    <w:p>
      <w:pPr>
        <w:ind w:firstLine="0" w:firstLineChars="0"/>
      </w:pPr>
    </w:p>
    <w:p>
      <w:pPr>
        <w:ind w:firstLine="0" w:firstLineChars="0"/>
        <w:rPr>
          <w:rFonts w:hint="eastAsia"/>
        </w:rPr>
      </w:pPr>
      <w:r>
        <w:rPr>
          <w:rFonts w:hint="eastAsia"/>
        </w:rPr>
        <w:t>先介绍几个重要的方法：</w:t>
      </w:r>
    </w:p>
    <w:p>
      <w:pPr>
        <w:ind w:firstLine="0" w:firstLineChars="0"/>
      </w:pPr>
    </w:p>
    <w:p>
      <w:pPr>
        <w:ind w:firstLine="0" w:firstLineChars="0"/>
        <w:rPr>
          <w:rFonts w:hint="eastAsia"/>
        </w:rPr>
      </w:pPr>
      <w:r>
        <w:rPr>
          <w:rFonts w:hint="eastAsia"/>
        </w:rPr>
        <w:t>ByteBuf是用于存储字节数据的缓冲区对象</w:t>
      </w:r>
    </w:p>
    <w:p>
      <w:pPr>
        <w:ind w:firstLine="0" w:firstLineChars="0"/>
      </w:pPr>
    </w:p>
    <w:p>
      <w:pPr>
        <w:ind w:firstLine="0" w:firstLineChars="0"/>
        <w:rPr>
          <w:rFonts w:hint="eastAsia"/>
        </w:rPr>
      </w:pPr>
      <w:r>
        <w:rPr>
          <w:rFonts w:hint="eastAsia"/>
        </w:rPr>
        <w:t>- `byteBuf.writeBytes(byte[] src)`: 这个方法将给定的字节数组src的内容写入到ByteBuf中。它会将src的所有字节按照顺序写入到当前ByteBuf的writerIndex位置，并且将writerIndex自动增加写入的字节数。</w:t>
      </w:r>
    </w:p>
    <w:p>
      <w:pPr>
        <w:ind w:firstLine="0" w:firstLineChars="0"/>
      </w:pPr>
    </w:p>
    <w:p>
      <w:pPr>
        <w:ind w:firstLine="0" w:firstLineChars="0"/>
        <w:rPr>
          <w:rFonts w:hint="eastAsia"/>
        </w:rPr>
      </w:pPr>
      <w:r>
        <w:rPr>
          <w:rFonts w:hint="eastAsia"/>
        </w:rPr>
        <w:t>- `byteBuf.writerIndex()`: 这个方法返回当前ByteBuf的写索引（writer index）。写索引表示下一个要写入数据的位置，也就是下一个数据将被写入到ByteBuf的哪个位置。初始情况下，写索引为0。</w:t>
      </w:r>
    </w:p>
    <w:p>
      <w:pPr>
        <w:ind w:firstLine="0" w:firstLineChars="0"/>
      </w:pPr>
    </w:p>
    <w:p>
      <w:pPr>
        <w:ind w:firstLine="0" w:firstLineChars="0"/>
        <w:rPr>
          <w:rFonts w:hint="eastAsia"/>
        </w:rPr>
      </w:pPr>
      <w:r>
        <w:rPr>
          <w:rFonts w:hint="eastAsia"/>
        </w:rPr>
        <w:t>- `byteBuf.writerIndex(index)`: 这个方法将当前ByteBuf的写索引（writer index）设置为指定的索引index。通过调用该方法，您可以控制下一次写操作的位置。注意，如果指定的索引超出了ByteBuf的容量，则会抛出IndexOutOfBoundsException异常。</w:t>
      </w:r>
    </w:p>
    <w:p>
      <w:pPr>
        <w:ind w:firstLine="0" w:firstLineChars="0"/>
      </w:pPr>
    </w:p>
    <w:p>
      <w:pPr>
        <w:ind w:firstLine="0" w:firstLineChars="0"/>
        <w:rPr>
          <w:rFonts w:hint="eastAsia"/>
        </w:rPr>
      </w:pPr>
      <w:r>
        <w:rPr>
          <w:rFonts w:hint="eastAsia"/>
        </w:rPr>
        <w:t>填充流程如下：</w:t>
      </w:r>
    </w:p>
    <w:p>
      <w:pPr>
        <w:ind w:firstLine="0" w:firstLineChars="0"/>
      </w:pPr>
    </w:p>
    <w:p>
      <w:pPr>
        <w:ind w:firstLine="0" w:firstLineChars="0"/>
        <w:rPr>
          <w:rFonts w:hint="eastAsia"/>
        </w:rPr>
      </w:pPr>
      <w:r>
        <w:rPr>
          <w:rFonts w:hint="eastAsia"/>
        </w:rPr>
        <w:t>1. 写入4字节的magic字段，表示协议数据包的开始标识</w:t>
      </w:r>
    </w:p>
    <w:p>
      <w:pPr>
        <w:ind w:firstLine="0" w:firstLineChars="0"/>
        <w:rPr>
          <w:rFonts w:hint="eastAsia"/>
        </w:rPr>
      </w:pPr>
      <w:r>
        <w:rPr>
          <w:rFonts w:hint="eastAsia"/>
        </w:rPr>
        <w:t>2. 接下来本来是长度字段，该字段指的是整个协议数据包的总长度，但是目前还不知道请求体的具体大小，所以这里使用byteBuf.writerIndex(byteBuf.writerIndex() + 4)先跳过4个字节长度。</w:t>
      </w:r>
    </w:p>
    <w:p>
      <w:pPr>
        <w:ind w:firstLine="0" w:firstLineChars="0"/>
        <w:rPr>
          <w:rFonts w:hint="eastAsia"/>
        </w:rPr>
      </w:pPr>
      <w:r>
        <w:rPr>
          <w:rFonts w:hint="eastAsia"/>
        </w:rPr>
        <w:t>3. 写入4字节requestId</w:t>
      </w:r>
    </w:p>
    <w:p>
      <w:pPr>
        <w:ind w:firstLine="0" w:firstLineChars="0"/>
        <w:rPr>
          <w:rFonts w:hint="eastAsia"/>
        </w:rPr>
      </w:pPr>
      <w:r>
        <w:rPr>
          <w:rFonts w:hint="eastAsia"/>
        </w:rPr>
        <w:t>4. 一次写入分别为1字节的版本号、消息类型、序列化类型、压缩类型，共占用四字节</w:t>
      </w:r>
    </w:p>
    <w:p>
      <w:pPr>
        <w:ind w:firstLine="0" w:firstLineChars="0"/>
        <w:rPr>
          <w:rFonts w:hint="eastAsia"/>
        </w:rPr>
      </w:pPr>
      <w:r>
        <w:rPr>
          <w:rFonts w:hint="eastAsia"/>
        </w:rPr>
        <w:t>5. 写入8字节扩展字段</w:t>
      </w:r>
    </w:p>
    <w:p>
      <w:pPr>
        <w:ind w:firstLine="0" w:firstLineChars="0"/>
        <w:rPr>
          <w:rFonts w:hint="eastAsia"/>
        </w:rPr>
      </w:pPr>
      <w:r>
        <w:rPr>
          <w:rFonts w:hint="eastAsia"/>
        </w:rPr>
        <w:t>6. 写入RpcRequest实体，这里会根据具体的序列化器、压缩器进行压缩，并计算实际占用字节大小。</w:t>
      </w:r>
    </w:p>
    <w:p>
      <w:pPr>
        <w:ind w:firstLine="0" w:firstLineChars="0"/>
        <w:rPr>
          <w:rFonts w:hint="eastAsia"/>
        </w:rPr>
      </w:pPr>
      <w:r>
        <w:rPr>
          <w:rFonts w:hint="eastAsia"/>
        </w:rPr>
        <w:t>7. 将实际长度写入length字段中</w:t>
      </w:r>
    </w:p>
    <w:p>
      <w:pPr>
        <w:ind w:firstLine="0" w:firstLineChars="0"/>
      </w:pPr>
    </w:p>
    <w:p>
      <w:pPr>
        <w:ind w:firstLine="0" w:firstLineChars="0"/>
        <w:rPr>
          <w:rFonts w:hint="eastAsia"/>
        </w:rPr>
      </w:pPr>
      <w:r>
        <w:rPr>
          <w:rFonts w:hint="eastAsia"/>
        </w:rPr>
        <w:t>通过上面的操作，相应的经过协议处理后的数据就可以写入bytebuf中了</w:t>
      </w:r>
    </w:p>
    <w:p>
      <w:pPr>
        <w:ind w:firstLine="0" w:firstLineChars="0"/>
      </w:pPr>
    </w:p>
    <w:p>
      <w:pPr>
        <w:ind w:firstLine="0" w:firstLineChars="0"/>
        <w:rPr>
          <w:rFonts w:hint="eastAsia"/>
        </w:rPr>
      </w:pPr>
      <w:r>
        <w:rPr>
          <w:rFonts w:hint="eastAsia"/>
        </w:rPr>
        <w:t>②对于服务端，netty中提供了一个专门的组件叫做LengthFieldBasedFrameDecoder，专门用来解决粘包拆包的问题，将在后续的5.3 节中讲到。</w:t>
      </w:r>
    </w:p>
    <w:p>
      <w:pPr>
        <w:ind w:firstLine="0" w:firstLineChars="0"/>
        <w:rPr>
          <w:rFonts w:hint="eastAsia"/>
        </w:rPr>
      </w:pPr>
    </w:p>
    <w:p>
      <w:pPr>
        <w:pStyle w:val="3"/>
        <w:bidi w:val="0"/>
        <w:rPr>
          <w:rFonts w:hint="default"/>
          <w:lang w:val="en-US" w:eastAsia="zh-CN"/>
        </w:rPr>
      </w:pPr>
      <w:r>
        <w:rPr>
          <w:rFonts w:hint="eastAsia"/>
          <w:lang w:val="en-US" w:eastAsia="zh-CN"/>
        </w:rPr>
        <w:t>代理层实现</w:t>
      </w:r>
    </w:p>
    <w:p>
      <w:pPr>
        <w:ind w:left="0" w:leftChars="0" w:firstLine="0" w:firstLineChars="0"/>
        <w:rPr>
          <w:rFonts w:hint="eastAsia"/>
          <w:lang w:val="en-US" w:eastAsia="zh-CN"/>
        </w:rPr>
      </w:pPr>
      <w:r>
        <w:rPr>
          <w:rFonts w:hint="eastAsia"/>
          <w:lang w:val="en-US" w:eastAsia="zh-CN"/>
        </w:rPr>
        <w:t>在设计代理层之前，需要搞清楚在哪个阶段使用代理。从</w:t>
      </w:r>
      <w:r>
        <w:rPr>
          <w:rFonts w:hint="eastAsia"/>
          <w:lang w:val="en-US" w:eastAsia="zh-CN"/>
        </w:rPr>
        <w:fldChar w:fldCharType="begin"/>
      </w:r>
      <w:r>
        <w:rPr>
          <w:rFonts w:hint="eastAsia"/>
          <w:lang w:val="en-US" w:eastAsia="zh-CN"/>
        </w:rPr>
        <w:instrText xml:space="preserve"> REF _Ref874 \r \h </w:instrText>
      </w:r>
      <w:r>
        <w:rPr>
          <w:rFonts w:hint="eastAsia"/>
          <w:lang w:val="en-US" w:eastAsia="zh-CN"/>
        </w:rPr>
        <w:fldChar w:fldCharType="separate"/>
      </w:r>
      <w:r>
        <w:rPr>
          <w:rFonts w:hint="eastAsia"/>
          <w:lang w:val="en-US" w:eastAsia="zh-CN"/>
        </w:rPr>
        <w:t>4.3</w:t>
      </w:r>
      <w:r>
        <w:rPr>
          <w:rFonts w:hint="eastAsia"/>
          <w:lang w:val="en-US" w:eastAsia="zh-CN"/>
        </w:rPr>
        <w:fldChar w:fldCharType="end"/>
      </w:r>
      <w:r>
        <w:rPr>
          <w:rFonts w:hint="eastAsia"/>
          <w:lang w:val="en-US" w:eastAsia="zh-CN"/>
        </w:rPr>
        <w:t>节可知，在客户端调用本地接口方法时，此时会调用代理层。这里需要搞清楚两个问题：</w:t>
      </w:r>
    </w:p>
    <w:p>
      <w:pPr>
        <w:numPr>
          <w:ilvl w:val="0"/>
          <w:numId w:val="4"/>
        </w:numPr>
        <w:ind w:left="0" w:leftChars="0" w:firstLine="0" w:firstLineChars="0"/>
        <w:rPr>
          <w:rFonts w:hint="default"/>
          <w:lang w:val="en-US" w:eastAsia="zh-CN"/>
        </w:rPr>
      </w:pPr>
      <w:r>
        <w:rPr>
          <w:rFonts w:hint="eastAsia"/>
          <w:lang w:val="en-US" w:eastAsia="zh-CN"/>
        </w:rPr>
        <w:t>怎么标识一个接口是我们定义的可以远程调用的接口</w:t>
      </w:r>
    </w:p>
    <w:p>
      <w:pPr>
        <w:numPr>
          <w:ilvl w:val="0"/>
          <w:numId w:val="4"/>
        </w:numPr>
        <w:ind w:left="0" w:leftChars="0" w:firstLine="0" w:firstLineChars="0"/>
        <w:rPr>
          <w:rFonts w:hint="default"/>
          <w:lang w:val="en-US" w:eastAsia="zh-CN"/>
        </w:rPr>
      </w:pPr>
      <w:r>
        <w:rPr>
          <w:rFonts w:hint="eastAsia"/>
          <w:lang w:val="en-US" w:eastAsia="zh-CN"/>
        </w:rPr>
        <w:t>怎么触发代理</w:t>
      </w:r>
    </w:p>
    <w:p>
      <w:pPr>
        <w:numPr>
          <w:ilvl w:val="0"/>
          <w:numId w:val="4"/>
        </w:numPr>
        <w:ind w:left="0" w:leftChars="0" w:firstLine="0" w:firstLineChars="0"/>
        <w:rPr>
          <w:rFonts w:hint="default"/>
          <w:lang w:val="en-US" w:eastAsia="zh-CN"/>
        </w:rPr>
      </w:pPr>
      <w:r>
        <w:rPr>
          <w:rFonts w:hint="eastAsia"/>
          <w:lang w:val="en-US" w:eastAsia="zh-CN"/>
        </w:rPr>
        <w:t>代理层的具体逻辑是怎么样的</w:t>
      </w:r>
    </w:p>
    <w:p>
      <w:pPr>
        <w:widowControl w:val="0"/>
        <w:numPr>
          <w:numId w:val="0"/>
        </w:numPr>
        <w:wordWrap w:val="0"/>
        <w:spacing w:line="440" w:lineRule="exact"/>
        <w:jc w:val="both"/>
        <w:rPr>
          <w:rFonts w:hint="eastAsia"/>
          <w:lang w:val="en-US" w:eastAsia="zh-CN"/>
        </w:rPr>
      </w:pPr>
    </w:p>
    <w:p>
      <w:pPr>
        <w:pStyle w:val="4"/>
        <w:bidi w:val="0"/>
        <w:rPr>
          <w:rFonts w:hint="eastAsia"/>
          <w:lang w:val="en-US" w:eastAsia="zh-CN"/>
        </w:rPr>
      </w:pPr>
      <w:r>
        <w:rPr>
          <w:rFonts w:hint="eastAsia"/>
          <w:lang w:val="en-US" w:eastAsia="zh-CN"/>
        </w:rPr>
        <w:t>5.5.1 注解标识远程接口</w:t>
      </w:r>
    </w:p>
    <w:p>
      <w:pPr>
        <w:ind w:left="0" w:leftChars="0" w:firstLine="0" w:firstLineChars="0"/>
        <w:rPr>
          <w:rFonts w:hint="eastAsia"/>
          <w:lang w:val="en-US" w:eastAsia="zh-CN"/>
        </w:rPr>
      </w:pPr>
      <w:r>
        <w:rPr>
          <w:rFonts w:hint="eastAsia"/>
          <w:lang w:val="en-US" w:eastAsia="zh-CN"/>
        </w:rPr>
        <w:t>目前国内大多数后端java开发都会用到springboot框架，而该框架使用最多的就是基于注解开发。知名产品如dubbo等都是使用了基于注解的方式进行服务注册或者发现。</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基于以上观点，本课题也使用基于注解的模式。首先我们需要创建一个自定义的注解：</w:t>
      </w:r>
    </w:p>
    <w:p>
      <w:pPr>
        <w:ind w:left="0" w:leftChars="0" w:firstLine="0" w:firstLineChars="0"/>
        <w:rPr>
          <w:rFonts w:hint="default"/>
          <w:lang w:val="en-US" w:eastAsia="zh-CN"/>
        </w:rPr>
      </w:pPr>
      <w:r>
        <w:rPr>
          <w:rFonts w:hint="default"/>
          <w:lang w:val="en-US" w:eastAsia="zh-CN"/>
        </w:rPr>
        <w:t>@Documented</w:t>
      </w:r>
    </w:p>
    <w:p>
      <w:pPr>
        <w:ind w:left="0" w:leftChars="0" w:firstLine="0" w:firstLineChars="0"/>
        <w:rPr>
          <w:rFonts w:hint="default"/>
          <w:lang w:val="en-US" w:eastAsia="zh-CN"/>
        </w:rPr>
      </w:pPr>
      <w:r>
        <w:rPr>
          <w:rFonts w:hint="default"/>
          <w:lang w:val="en-US" w:eastAsia="zh-CN"/>
        </w:rPr>
        <w:t>@Retention(RetentionPolicy.RUNTIME)</w:t>
      </w:r>
    </w:p>
    <w:p>
      <w:pPr>
        <w:ind w:left="0" w:leftChars="0" w:firstLine="0" w:firstLineChars="0"/>
        <w:rPr>
          <w:rFonts w:hint="default"/>
          <w:lang w:val="en-US" w:eastAsia="zh-CN"/>
        </w:rPr>
      </w:pPr>
      <w:r>
        <w:rPr>
          <w:rFonts w:hint="default"/>
          <w:lang w:val="en-US" w:eastAsia="zh-CN"/>
        </w:rPr>
        <w:t>@Target({ElementType.FIELD})</w:t>
      </w:r>
    </w:p>
    <w:p>
      <w:pPr>
        <w:ind w:left="0" w:leftChars="0" w:firstLine="0" w:firstLineChars="0"/>
        <w:rPr>
          <w:rFonts w:hint="default"/>
          <w:lang w:val="en-US" w:eastAsia="zh-CN"/>
        </w:rPr>
      </w:pPr>
      <w:r>
        <w:rPr>
          <w:rFonts w:hint="default"/>
          <w:lang w:val="en-US" w:eastAsia="zh-CN"/>
        </w:rPr>
        <w:t>@Inherited</w:t>
      </w:r>
    </w:p>
    <w:p>
      <w:pPr>
        <w:ind w:left="0" w:leftChars="0" w:firstLine="0" w:firstLineChars="0"/>
        <w:rPr>
          <w:rFonts w:hint="default"/>
          <w:lang w:val="en-US" w:eastAsia="zh-CN"/>
        </w:rPr>
      </w:pPr>
      <w:r>
        <w:rPr>
          <w:rFonts w:hint="default"/>
          <w:lang w:val="en-US" w:eastAsia="zh-CN"/>
        </w:rPr>
        <w:t>public @interface</w:t>
      </w:r>
    </w:p>
    <w:p>
      <w:pPr>
        <w:ind w:left="0" w:leftChars="0" w:firstLine="0" w:firstLineChars="0"/>
        <w:rPr>
          <w:rFonts w:hint="default"/>
          <w:lang w:val="en-US" w:eastAsia="zh-CN"/>
        </w:rPr>
      </w:pPr>
      <w:r>
        <w:rPr>
          <w:rFonts w:hint="default"/>
          <w:lang w:val="en-US" w:eastAsia="zh-CN"/>
        </w:rPr>
        <w:t>RpcReference {</w:t>
      </w:r>
    </w:p>
    <w:p>
      <w:pPr>
        <w:ind w:left="0" w:leftChars="0" w:firstLine="0" w:firstLineChars="0"/>
        <w:rPr>
          <w:rFonts w:hint="default"/>
          <w:lang w:val="en-US" w:eastAsia="zh-CN"/>
        </w:rPr>
      </w:pPr>
      <w:r>
        <w:rPr>
          <w:rFonts w:hint="default"/>
          <w:lang w:val="en-US" w:eastAsia="zh-CN"/>
        </w:rPr>
        <w:t xml:space="preserve">    String version() default "";</w:t>
      </w:r>
    </w:p>
    <w:p>
      <w:pPr>
        <w:ind w:left="0" w:leftChars="0" w:firstLine="0" w:firstLineChars="0"/>
        <w:rPr>
          <w:rFonts w:hint="default"/>
          <w:lang w:val="en-US" w:eastAsia="zh-CN"/>
        </w:rPr>
      </w:pPr>
      <w:r>
        <w:rPr>
          <w:rFonts w:hint="default"/>
          <w:lang w:val="en-US" w:eastAsia="zh-CN"/>
        </w:rPr>
        <w:t xml:space="preserve">    String group() default "";</w:t>
      </w:r>
    </w:p>
    <w:p>
      <w:pPr>
        <w:ind w:left="0" w:leftChars="0" w:firstLine="0" w:firstLineChars="0"/>
        <w:rPr>
          <w:rFonts w:hint="default"/>
          <w:lang w:val="en-US" w:eastAsia="zh-CN"/>
        </w:rPr>
      </w:pPr>
      <w:r>
        <w:rPr>
          <w:rFonts w:hint="default"/>
          <w:lang w:val="en-US" w:eastAsia="zh-CN"/>
        </w:rPr>
        <w:t>}</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定义好了注解后，我们如何使用到注解？我们可以借鉴springboot中的bean生命周期。</w:t>
      </w:r>
    </w:p>
    <w:p>
      <w:pPr>
        <w:ind w:left="0" w:leftChars="0" w:firstLine="0" w:firstLineChars="0"/>
        <w:rPr>
          <w:rFonts w:hint="eastAsia"/>
          <w:lang w:val="en-US" w:eastAsia="zh-CN"/>
        </w:rPr>
      </w:pPr>
      <w:r>
        <w:rPr>
          <w:rFonts w:hint="eastAsia"/>
          <w:lang w:val="en-US" w:eastAsia="zh-CN"/>
        </w:rPr>
        <w:t>介绍大致：</w:t>
      </w:r>
    </w:p>
    <w:p>
      <w:pPr>
        <w:ind w:left="0" w:leftChars="0" w:firstLine="0" w:firstLineChars="0"/>
        <w:rPr>
          <w:rFonts w:hint="eastAsia"/>
          <w:lang w:val="en-US" w:eastAsia="zh-CN"/>
        </w:rPr>
      </w:pPr>
      <w:r>
        <w:rPr>
          <w:rFonts w:hint="eastAsia"/>
          <w:lang w:val="en-US" w:eastAsia="zh-CN"/>
        </w:rPr>
        <w:t>下面我们将使用BeanPostProcessor来处理</w:t>
      </w:r>
      <w:r>
        <w:rPr>
          <w:rFonts w:hint="default"/>
          <w:lang w:val="en-US" w:eastAsia="zh-CN"/>
        </w:rPr>
        <w:t xml:space="preserve">RpcReference </w:t>
      </w:r>
      <w:r>
        <w:rPr>
          <w:rFonts w:hint="eastAsia"/>
          <w:lang w:val="en-US" w:eastAsia="zh-CN"/>
        </w:rPr>
        <w:t>注解：</w:t>
      </w:r>
    </w:p>
    <w:p>
      <w:pPr>
        <w:ind w:left="0" w:leftChars="0" w:firstLine="0" w:firstLineChars="0"/>
        <w:rPr>
          <w:rFonts w:hint="default"/>
          <w:lang w:val="en-US" w:eastAsia="zh-CN"/>
        </w:rPr>
      </w:pPr>
      <w:bookmarkStart w:id="70" w:name="_GoBack"/>
      <w:bookmarkEnd w:id="70"/>
    </w:p>
    <w:p>
      <w:pPr>
        <w:ind w:left="0" w:leftChars="0" w:firstLine="0" w:firstLineChars="0"/>
        <w:rPr>
          <w:rFonts w:hint="default"/>
          <w:lang w:val="en-US" w:eastAsia="zh-CN"/>
        </w:rPr>
      </w:pPr>
    </w:p>
    <w:p>
      <w:pPr>
        <w:ind w:left="0" w:leftChars="0" w:firstLine="0" w:firstLineChars="0"/>
        <w:rPr>
          <w:rFonts w:hint="default"/>
          <w:lang w:val="en-US" w:eastAsia="zh-CN"/>
        </w:rPr>
      </w:pPr>
    </w:p>
    <w:sectPr>
      <w:pgSz w:w="11906" w:h="16838"/>
      <w:pgMar w:top="1418" w:right="1418" w:bottom="1418" w:left="1701" w:header="851" w:footer="851"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小标宋简体">
    <w:altName w:val="微软雅黑"/>
    <w:panose1 w:val="020B0604020202020204"/>
    <w:charset w:val="86"/>
    <w:family w:val="auto"/>
    <w:pitch w:val="default"/>
    <w:sig w:usb0="00000000" w:usb1="00000000" w:usb2="00000010" w:usb3="00000000" w:csb0="00040000" w:csb1="00000000"/>
  </w:font>
  <w:font w:name="方正大标宋简体">
    <w:altName w:val="微软雅黑"/>
    <w:panose1 w:val="020B0604020202020204"/>
    <w:charset w:val="86"/>
    <w:family w:val="auto"/>
    <w:pitch w:val="default"/>
    <w:sig w:usb0="00000000" w:usb1="00000000" w:usb2="00000000" w:usb3="00000000" w:csb0="00040000" w:csb1="00000000"/>
  </w:font>
  <w:font w:name="楷体_GB2312">
    <w:altName w:val="楷体"/>
    <w:panose1 w:val="020B06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7037671"/>
    </w:sdtPr>
    <w:sdtContent>
      <w:p>
        <w:pPr>
          <w:pStyle w:val="19"/>
          <w:ind w:firstLine="0" w:firstLineChars="0"/>
          <w:jc w:val="center"/>
        </w:pPr>
        <w:r>
          <w:fldChar w:fldCharType="begin"/>
        </w:r>
        <w:r>
          <w:instrText xml:space="preserve">PAGE   \* MERGEFORMAT</w:instrText>
        </w:r>
        <w:r>
          <w:fldChar w:fldCharType="separate"/>
        </w:r>
        <w:r>
          <w:rPr>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4"/>
      </w:rPr>
    </w:pPr>
    <w:r>
      <w:rPr>
        <w:rFonts w:hint="eastAsia"/>
        <w:sz w:val="21"/>
        <w:szCs w:val="24"/>
      </w:rPr>
      <w:t>西南石油大学本科毕业设计（论文）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基于微服务的银行秒杀系统服务端设计与实现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05FA64"/>
    <w:multiLevelType w:val="singleLevel"/>
    <w:tmpl w:val="D605FA64"/>
    <w:lvl w:ilvl="0" w:tentative="0">
      <w:start w:val="1"/>
      <w:numFmt w:val="decimal"/>
      <w:suff w:val="space"/>
      <w:lvlText w:val="%1."/>
      <w:lvlJc w:val="left"/>
    </w:lvl>
  </w:abstractNum>
  <w:abstractNum w:abstractNumId="1">
    <w:nsid w:val="26F23B78"/>
    <w:multiLevelType w:val="multilevel"/>
    <w:tmpl w:val="26F23B78"/>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5C4C19BD"/>
    <w:multiLevelType w:val="multilevel"/>
    <w:tmpl w:val="5C4C19BD"/>
    <w:lvl w:ilvl="0" w:tentative="0">
      <w:start w:val="1"/>
      <w:numFmt w:val="decimal"/>
      <w:pStyle w:val="2"/>
      <w:suff w:val="space"/>
      <w:lvlText w:val="%1"/>
      <w:lvlJc w:val="left"/>
      <w:pPr>
        <w:ind w:left="822" w:hanging="255"/>
      </w:pPr>
      <w:rPr>
        <w:rFonts w:hint="default" w:ascii="Times New Roman" w:hAnsi="Times New Roman" w:eastAsia="宋体"/>
        <w:b/>
        <w:i w:val="0"/>
        <w:sz w:val="32"/>
      </w:rPr>
    </w:lvl>
    <w:lvl w:ilvl="1" w:tentative="0">
      <w:start w:val="1"/>
      <w:numFmt w:val="decimal"/>
      <w:pStyle w:val="3"/>
      <w:suff w:val="space"/>
      <w:lvlText w:val="%1.%2"/>
      <w:lvlJc w:val="left"/>
      <w:pPr>
        <w:ind w:left="4451" w:hanging="482"/>
      </w:pPr>
      <w:rPr>
        <w:rFonts w:hint="default" w:ascii="Times New Roman" w:hAnsi="Times New Roman" w:eastAsia="宋体"/>
        <w:b/>
        <w:i w:val="0"/>
        <w:sz w:val="30"/>
      </w:rPr>
    </w:lvl>
    <w:lvl w:ilvl="2" w:tentative="0">
      <w:start w:val="1"/>
      <w:numFmt w:val="decimal"/>
      <w:suff w:val="space"/>
      <w:lvlText w:val="%1.%2.%3"/>
      <w:lvlJc w:val="left"/>
      <w:pPr>
        <w:ind w:left="2665" w:hanging="822"/>
      </w:pPr>
      <w:rPr>
        <w:rFonts w:hint="default" w:ascii="Times New Roman" w:hAnsi="Times New Roman" w:eastAsia="宋体"/>
        <w:b/>
        <w:i w:val="0"/>
        <w:sz w:val="28"/>
      </w:rPr>
    </w:lvl>
    <w:lvl w:ilvl="3" w:tentative="0">
      <w:start w:val="1"/>
      <w:numFmt w:val="decimal"/>
      <w:pStyle w:val="5"/>
      <w:suff w:val="space"/>
      <w:lvlText w:val="%1.%2.%3.%4"/>
      <w:lvlJc w:val="left"/>
      <w:pPr>
        <w:ind w:left="1332" w:hanging="765"/>
      </w:pPr>
      <w:rPr>
        <w:rFonts w:hint="default" w:ascii="Times New Roman" w:hAnsi="Times New Roman" w:eastAsia="宋体"/>
        <w:b/>
        <w:i w:val="0"/>
        <w:sz w:val="24"/>
      </w:rPr>
    </w:lvl>
    <w:lvl w:ilvl="4" w:tentative="0">
      <w:start w:val="1"/>
      <w:numFmt w:val="decimal"/>
      <w:pStyle w:val="6"/>
      <w:suff w:val="space"/>
      <w:lvlText w:val="%1.%2.%3.%4.%5"/>
      <w:lvlJc w:val="left"/>
      <w:pPr>
        <w:ind w:left="1985" w:hanging="936"/>
      </w:pPr>
      <w:rPr>
        <w:rFonts w:hint="default" w:ascii="Times New Roman" w:hAnsi="Times New Roman" w:eastAsia="宋体"/>
        <w:b/>
        <w:i w:val="0"/>
        <w:sz w:val="24"/>
      </w:rPr>
    </w:lvl>
    <w:lvl w:ilvl="5" w:tentative="0">
      <w:start w:val="1"/>
      <w:numFmt w:val="decimal"/>
      <w:lvlText w:val="%1.%2.%3.%4.%5.%6"/>
      <w:lvlJc w:val="left"/>
      <w:pPr>
        <w:ind w:left="3827" w:hanging="1134"/>
      </w:pPr>
      <w:rPr>
        <w:rFonts w:hint="default" w:ascii="Times New Roman" w:hAnsi="Times New Roman" w:eastAsia="宋体"/>
        <w:b/>
        <w:i w:val="0"/>
        <w:sz w:val="24"/>
      </w:rPr>
    </w:lvl>
    <w:lvl w:ilvl="6" w:tentative="0">
      <w:start w:val="1"/>
      <w:numFmt w:val="decimal"/>
      <w:lvlText w:val="%1.%2.%3.%4.%5.%6.%7"/>
      <w:lvlJc w:val="left"/>
      <w:pPr>
        <w:ind w:left="4394" w:hanging="1276"/>
      </w:pPr>
      <w:rPr>
        <w:rFonts w:hint="eastAsia"/>
      </w:rPr>
    </w:lvl>
    <w:lvl w:ilvl="7" w:tentative="0">
      <w:start w:val="1"/>
      <w:numFmt w:val="decimal"/>
      <w:lvlText w:val="%1.%2.%3.%4.%5.%6.%7.%8"/>
      <w:lvlJc w:val="left"/>
      <w:pPr>
        <w:tabs>
          <w:tab w:val="left" w:pos="3544"/>
        </w:tabs>
        <w:ind w:left="4961" w:hanging="1417"/>
      </w:pPr>
      <w:rPr>
        <w:rFonts w:hint="eastAsia"/>
      </w:rPr>
    </w:lvl>
    <w:lvl w:ilvl="8" w:tentative="0">
      <w:start w:val="1"/>
      <w:numFmt w:val="decimal"/>
      <w:lvlText w:val="%1.%2.%3.%4.%5.%6.%7.%8.%9"/>
      <w:lvlJc w:val="left"/>
      <w:pPr>
        <w:ind w:left="5669" w:hanging="1700"/>
      </w:pPr>
      <w:rPr>
        <w:rFonts w:hint="eastAsia"/>
      </w:rPr>
    </w:lvl>
  </w:abstractNum>
  <w:abstractNum w:abstractNumId="3">
    <w:nsid w:val="70850025"/>
    <w:multiLevelType w:val="multilevel"/>
    <w:tmpl w:val="70850025"/>
    <w:lvl w:ilvl="0" w:tentative="0">
      <w:start w:val="1"/>
      <w:numFmt w:val="decimal"/>
      <w:lvlText w:val="（%1）"/>
      <w:lvlJc w:val="left"/>
      <w:pPr>
        <w:ind w:left="902" w:hanging="422"/>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Y0YzdjZTE3NzI3N2VkZmUwODhkNGI4NjQ1YjFiNGYifQ=="/>
  </w:docVars>
  <w:rsids>
    <w:rsidRoot w:val="00757F71"/>
    <w:rsid w:val="000001D5"/>
    <w:rsid w:val="000001F6"/>
    <w:rsid w:val="000004CA"/>
    <w:rsid w:val="0000061E"/>
    <w:rsid w:val="00000720"/>
    <w:rsid w:val="00000BCD"/>
    <w:rsid w:val="00000D42"/>
    <w:rsid w:val="00001B99"/>
    <w:rsid w:val="00001FA0"/>
    <w:rsid w:val="000021A0"/>
    <w:rsid w:val="0000220B"/>
    <w:rsid w:val="00003117"/>
    <w:rsid w:val="000038F3"/>
    <w:rsid w:val="00004775"/>
    <w:rsid w:val="00004F57"/>
    <w:rsid w:val="00005506"/>
    <w:rsid w:val="00005851"/>
    <w:rsid w:val="00005B64"/>
    <w:rsid w:val="00005C82"/>
    <w:rsid w:val="00005D09"/>
    <w:rsid w:val="00005F6B"/>
    <w:rsid w:val="00006B6A"/>
    <w:rsid w:val="00006D1B"/>
    <w:rsid w:val="00007019"/>
    <w:rsid w:val="00007763"/>
    <w:rsid w:val="000104FD"/>
    <w:rsid w:val="00010647"/>
    <w:rsid w:val="00010E86"/>
    <w:rsid w:val="0001127B"/>
    <w:rsid w:val="00011968"/>
    <w:rsid w:val="00011CA6"/>
    <w:rsid w:val="00012126"/>
    <w:rsid w:val="0001287D"/>
    <w:rsid w:val="0001292E"/>
    <w:rsid w:val="00012CB5"/>
    <w:rsid w:val="0001339C"/>
    <w:rsid w:val="00013C78"/>
    <w:rsid w:val="00014272"/>
    <w:rsid w:val="0001464E"/>
    <w:rsid w:val="00014A3A"/>
    <w:rsid w:val="00014EBB"/>
    <w:rsid w:val="0001557E"/>
    <w:rsid w:val="00015B82"/>
    <w:rsid w:val="00016076"/>
    <w:rsid w:val="000162FE"/>
    <w:rsid w:val="000163CB"/>
    <w:rsid w:val="000165C1"/>
    <w:rsid w:val="00016747"/>
    <w:rsid w:val="00016819"/>
    <w:rsid w:val="00016908"/>
    <w:rsid w:val="0001714B"/>
    <w:rsid w:val="0001745F"/>
    <w:rsid w:val="000176EF"/>
    <w:rsid w:val="00017998"/>
    <w:rsid w:val="00017B65"/>
    <w:rsid w:val="00022659"/>
    <w:rsid w:val="00022A12"/>
    <w:rsid w:val="00022A8E"/>
    <w:rsid w:val="000233AE"/>
    <w:rsid w:val="000238C7"/>
    <w:rsid w:val="0002425F"/>
    <w:rsid w:val="0002459B"/>
    <w:rsid w:val="00024B01"/>
    <w:rsid w:val="0002505B"/>
    <w:rsid w:val="00025577"/>
    <w:rsid w:val="00025EA8"/>
    <w:rsid w:val="000260BB"/>
    <w:rsid w:val="00026CB2"/>
    <w:rsid w:val="00026FA6"/>
    <w:rsid w:val="00027268"/>
    <w:rsid w:val="00027919"/>
    <w:rsid w:val="00030126"/>
    <w:rsid w:val="000302FB"/>
    <w:rsid w:val="0003032D"/>
    <w:rsid w:val="000305C2"/>
    <w:rsid w:val="0003088B"/>
    <w:rsid w:val="0003173C"/>
    <w:rsid w:val="0003258D"/>
    <w:rsid w:val="000337A6"/>
    <w:rsid w:val="000337B7"/>
    <w:rsid w:val="00033898"/>
    <w:rsid w:val="000338AE"/>
    <w:rsid w:val="00033C5F"/>
    <w:rsid w:val="00033D9F"/>
    <w:rsid w:val="000344E2"/>
    <w:rsid w:val="00034685"/>
    <w:rsid w:val="00034998"/>
    <w:rsid w:val="00034A84"/>
    <w:rsid w:val="000350CA"/>
    <w:rsid w:val="00035481"/>
    <w:rsid w:val="000357F7"/>
    <w:rsid w:val="00035C6A"/>
    <w:rsid w:val="00035CE1"/>
    <w:rsid w:val="00035DA4"/>
    <w:rsid w:val="00035EF4"/>
    <w:rsid w:val="000361BE"/>
    <w:rsid w:val="00036754"/>
    <w:rsid w:val="000370A8"/>
    <w:rsid w:val="00037D28"/>
    <w:rsid w:val="000407DE"/>
    <w:rsid w:val="00040E8C"/>
    <w:rsid w:val="00040F7F"/>
    <w:rsid w:val="00041308"/>
    <w:rsid w:val="00041497"/>
    <w:rsid w:val="00041592"/>
    <w:rsid w:val="00041952"/>
    <w:rsid w:val="00041D71"/>
    <w:rsid w:val="000421EC"/>
    <w:rsid w:val="0004222E"/>
    <w:rsid w:val="00042638"/>
    <w:rsid w:val="0004300E"/>
    <w:rsid w:val="0004310D"/>
    <w:rsid w:val="00043836"/>
    <w:rsid w:val="00043CDE"/>
    <w:rsid w:val="00043D17"/>
    <w:rsid w:val="00044529"/>
    <w:rsid w:val="0004466C"/>
    <w:rsid w:val="00044A49"/>
    <w:rsid w:val="00044B51"/>
    <w:rsid w:val="00044C79"/>
    <w:rsid w:val="00044CFE"/>
    <w:rsid w:val="00044E4C"/>
    <w:rsid w:val="00044FCB"/>
    <w:rsid w:val="00045485"/>
    <w:rsid w:val="00045A48"/>
    <w:rsid w:val="00046123"/>
    <w:rsid w:val="00046263"/>
    <w:rsid w:val="0004671B"/>
    <w:rsid w:val="00046C27"/>
    <w:rsid w:val="0004790A"/>
    <w:rsid w:val="00047AF5"/>
    <w:rsid w:val="00047C68"/>
    <w:rsid w:val="00047D33"/>
    <w:rsid w:val="00047FB5"/>
    <w:rsid w:val="00050380"/>
    <w:rsid w:val="00050667"/>
    <w:rsid w:val="00050EE3"/>
    <w:rsid w:val="00051704"/>
    <w:rsid w:val="00051927"/>
    <w:rsid w:val="00051C32"/>
    <w:rsid w:val="0005209D"/>
    <w:rsid w:val="000521AE"/>
    <w:rsid w:val="0005277E"/>
    <w:rsid w:val="00052C09"/>
    <w:rsid w:val="00053E5B"/>
    <w:rsid w:val="00054146"/>
    <w:rsid w:val="000542A1"/>
    <w:rsid w:val="0005493E"/>
    <w:rsid w:val="00054BB8"/>
    <w:rsid w:val="00054BE4"/>
    <w:rsid w:val="00054FC3"/>
    <w:rsid w:val="000555EE"/>
    <w:rsid w:val="00055BD9"/>
    <w:rsid w:val="00055F06"/>
    <w:rsid w:val="000564CD"/>
    <w:rsid w:val="00056504"/>
    <w:rsid w:val="000565B5"/>
    <w:rsid w:val="000568ED"/>
    <w:rsid w:val="00056B43"/>
    <w:rsid w:val="00056B5D"/>
    <w:rsid w:val="00056E0A"/>
    <w:rsid w:val="000572FC"/>
    <w:rsid w:val="0005737D"/>
    <w:rsid w:val="000575FC"/>
    <w:rsid w:val="00057D4B"/>
    <w:rsid w:val="00060590"/>
    <w:rsid w:val="000605F6"/>
    <w:rsid w:val="000607FF"/>
    <w:rsid w:val="00060B7F"/>
    <w:rsid w:val="000610B7"/>
    <w:rsid w:val="000612B6"/>
    <w:rsid w:val="00061783"/>
    <w:rsid w:val="000618FA"/>
    <w:rsid w:val="00061F76"/>
    <w:rsid w:val="00063594"/>
    <w:rsid w:val="0006382B"/>
    <w:rsid w:val="000638AE"/>
    <w:rsid w:val="00063E18"/>
    <w:rsid w:val="0006404D"/>
    <w:rsid w:val="00064097"/>
    <w:rsid w:val="0006421D"/>
    <w:rsid w:val="000643A5"/>
    <w:rsid w:val="000645A5"/>
    <w:rsid w:val="000650BC"/>
    <w:rsid w:val="00065502"/>
    <w:rsid w:val="00065545"/>
    <w:rsid w:val="00065DB8"/>
    <w:rsid w:val="00065EE4"/>
    <w:rsid w:val="000663EF"/>
    <w:rsid w:val="00066A2F"/>
    <w:rsid w:val="00066C0F"/>
    <w:rsid w:val="0006718F"/>
    <w:rsid w:val="00067525"/>
    <w:rsid w:val="00067575"/>
    <w:rsid w:val="0006793A"/>
    <w:rsid w:val="00070213"/>
    <w:rsid w:val="00070508"/>
    <w:rsid w:val="0007104E"/>
    <w:rsid w:val="00071355"/>
    <w:rsid w:val="00071387"/>
    <w:rsid w:val="0007181F"/>
    <w:rsid w:val="00072EA2"/>
    <w:rsid w:val="0007311B"/>
    <w:rsid w:val="00073142"/>
    <w:rsid w:val="0007349A"/>
    <w:rsid w:val="000735F2"/>
    <w:rsid w:val="00073637"/>
    <w:rsid w:val="0007441F"/>
    <w:rsid w:val="0007453A"/>
    <w:rsid w:val="000748EF"/>
    <w:rsid w:val="000749F1"/>
    <w:rsid w:val="00074A0C"/>
    <w:rsid w:val="00074A91"/>
    <w:rsid w:val="00074BFE"/>
    <w:rsid w:val="00074E87"/>
    <w:rsid w:val="00074FAD"/>
    <w:rsid w:val="00075246"/>
    <w:rsid w:val="00075287"/>
    <w:rsid w:val="000757AD"/>
    <w:rsid w:val="00075A8E"/>
    <w:rsid w:val="000761C5"/>
    <w:rsid w:val="0007695D"/>
    <w:rsid w:val="00076CAF"/>
    <w:rsid w:val="00076F3F"/>
    <w:rsid w:val="00077410"/>
    <w:rsid w:val="000775A8"/>
    <w:rsid w:val="00080646"/>
    <w:rsid w:val="00080959"/>
    <w:rsid w:val="00081187"/>
    <w:rsid w:val="00082320"/>
    <w:rsid w:val="000823C5"/>
    <w:rsid w:val="00083063"/>
    <w:rsid w:val="00083B2E"/>
    <w:rsid w:val="000847CB"/>
    <w:rsid w:val="0008580C"/>
    <w:rsid w:val="0008611A"/>
    <w:rsid w:val="00086299"/>
    <w:rsid w:val="000863E0"/>
    <w:rsid w:val="00086500"/>
    <w:rsid w:val="00086839"/>
    <w:rsid w:val="0008692E"/>
    <w:rsid w:val="00086F88"/>
    <w:rsid w:val="0009024C"/>
    <w:rsid w:val="000906B4"/>
    <w:rsid w:val="00090F4D"/>
    <w:rsid w:val="00092749"/>
    <w:rsid w:val="0009285B"/>
    <w:rsid w:val="0009291E"/>
    <w:rsid w:val="00092CFE"/>
    <w:rsid w:val="00092D09"/>
    <w:rsid w:val="0009384A"/>
    <w:rsid w:val="00094190"/>
    <w:rsid w:val="000949F3"/>
    <w:rsid w:val="00094D58"/>
    <w:rsid w:val="0009515E"/>
    <w:rsid w:val="000959D1"/>
    <w:rsid w:val="00095A52"/>
    <w:rsid w:val="000960F5"/>
    <w:rsid w:val="000965C9"/>
    <w:rsid w:val="00096780"/>
    <w:rsid w:val="000969E9"/>
    <w:rsid w:val="0009727A"/>
    <w:rsid w:val="00097AB2"/>
    <w:rsid w:val="000A15B9"/>
    <w:rsid w:val="000A171D"/>
    <w:rsid w:val="000A176C"/>
    <w:rsid w:val="000A1966"/>
    <w:rsid w:val="000A1C0F"/>
    <w:rsid w:val="000A2025"/>
    <w:rsid w:val="000A2D7A"/>
    <w:rsid w:val="000A2EF7"/>
    <w:rsid w:val="000A2F39"/>
    <w:rsid w:val="000A3012"/>
    <w:rsid w:val="000A360A"/>
    <w:rsid w:val="000A364D"/>
    <w:rsid w:val="000A3915"/>
    <w:rsid w:val="000A424B"/>
    <w:rsid w:val="000A5758"/>
    <w:rsid w:val="000A5A95"/>
    <w:rsid w:val="000A5A98"/>
    <w:rsid w:val="000A5F5B"/>
    <w:rsid w:val="000A6229"/>
    <w:rsid w:val="000A63EE"/>
    <w:rsid w:val="000A65EF"/>
    <w:rsid w:val="000A6B36"/>
    <w:rsid w:val="000A6EE8"/>
    <w:rsid w:val="000A79E3"/>
    <w:rsid w:val="000A7CD6"/>
    <w:rsid w:val="000A7E33"/>
    <w:rsid w:val="000B02B0"/>
    <w:rsid w:val="000B0416"/>
    <w:rsid w:val="000B0624"/>
    <w:rsid w:val="000B133C"/>
    <w:rsid w:val="000B1E2C"/>
    <w:rsid w:val="000B2195"/>
    <w:rsid w:val="000B25BA"/>
    <w:rsid w:val="000B27EA"/>
    <w:rsid w:val="000B287B"/>
    <w:rsid w:val="000B2889"/>
    <w:rsid w:val="000B291B"/>
    <w:rsid w:val="000B2B95"/>
    <w:rsid w:val="000B2E6E"/>
    <w:rsid w:val="000B3218"/>
    <w:rsid w:val="000B32E6"/>
    <w:rsid w:val="000B3587"/>
    <w:rsid w:val="000B3C27"/>
    <w:rsid w:val="000B3DD8"/>
    <w:rsid w:val="000B4961"/>
    <w:rsid w:val="000B4A90"/>
    <w:rsid w:val="000B4C24"/>
    <w:rsid w:val="000B528B"/>
    <w:rsid w:val="000B52CE"/>
    <w:rsid w:val="000B5555"/>
    <w:rsid w:val="000B5665"/>
    <w:rsid w:val="000B5C70"/>
    <w:rsid w:val="000B5C78"/>
    <w:rsid w:val="000B6219"/>
    <w:rsid w:val="000B70D8"/>
    <w:rsid w:val="000B7294"/>
    <w:rsid w:val="000B73B0"/>
    <w:rsid w:val="000B7D71"/>
    <w:rsid w:val="000B7EEB"/>
    <w:rsid w:val="000C0106"/>
    <w:rsid w:val="000C0792"/>
    <w:rsid w:val="000C12D1"/>
    <w:rsid w:val="000C1488"/>
    <w:rsid w:val="000C18AE"/>
    <w:rsid w:val="000C1922"/>
    <w:rsid w:val="000C19A1"/>
    <w:rsid w:val="000C1A41"/>
    <w:rsid w:val="000C200F"/>
    <w:rsid w:val="000C27C5"/>
    <w:rsid w:val="000C2879"/>
    <w:rsid w:val="000C2FE3"/>
    <w:rsid w:val="000C3104"/>
    <w:rsid w:val="000C313A"/>
    <w:rsid w:val="000C320A"/>
    <w:rsid w:val="000C36F3"/>
    <w:rsid w:val="000C3D5A"/>
    <w:rsid w:val="000C4916"/>
    <w:rsid w:val="000C4952"/>
    <w:rsid w:val="000C4DC7"/>
    <w:rsid w:val="000C5078"/>
    <w:rsid w:val="000C6270"/>
    <w:rsid w:val="000C664A"/>
    <w:rsid w:val="000C6D75"/>
    <w:rsid w:val="000C71F0"/>
    <w:rsid w:val="000C7496"/>
    <w:rsid w:val="000C755A"/>
    <w:rsid w:val="000C7C0C"/>
    <w:rsid w:val="000C7C9F"/>
    <w:rsid w:val="000C7F3C"/>
    <w:rsid w:val="000D0068"/>
    <w:rsid w:val="000D1DBD"/>
    <w:rsid w:val="000D2190"/>
    <w:rsid w:val="000D261D"/>
    <w:rsid w:val="000D4237"/>
    <w:rsid w:val="000D4D0D"/>
    <w:rsid w:val="000D566D"/>
    <w:rsid w:val="000D594E"/>
    <w:rsid w:val="000D5AD5"/>
    <w:rsid w:val="000D5DF2"/>
    <w:rsid w:val="000D5E68"/>
    <w:rsid w:val="000D5F06"/>
    <w:rsid w:val="000D679C"/>
    <w:rsid w:val="000D6C47"/>
    <w:rsid w:val="000D796A"/>
    <w:rsid w:val="000E0359"/>
    <w:rsid w:val="000E0599"/>
    <w:rsid w:val="000E0FB5"/>
    <w:rsid w:val="000E129A"/>
    <w:rsid w:val="000E1669"/>
    <w:rsid w:val="000E1B0E"/>
    <w:rsid w:val="000E1D61"/>
    <w:rsid w:val="000E1E7C"/>
    <w:rsid w:val="000E2757"/>
    <w:rsid w:val="000E2888"/>
    <w:rsid w:val="000E3284"/>
    <w:rsid w:val="000E341A"/>
    <w:rsid w:val="000E3484"/>
    <w:rsid w:val="000E4153"/>
    <w:rsid w:val="000E4DAF"/>
    <w:rsid w:val="000E54FD"/>
    <w:rsid w:val="000E5ACF"/>
    <w:rsid w:val="000E5AFE"/>
    <w:rsid w:val="000E605B"/>
    <w:rsid w:val="000E637A"/>
    <w:rsid w:val="000E63C3"/>
    <w:rsid w:val="000E65F7"/>
    <w:rsid w:val="000E6976"/>
    <w:rsid w:val="000E6CA9"/>
    <w:rsid w:val="000E73CD"/>
    <w:rsid w:val="000E7445"/>
    <w:rsid w:val="000E7804"/>
    <w:rsid w:val="000F0156"/>
    <w:rsid w:val="000F0E6C"/>
    <w:rsid w:val="000F10AE"/>
    <w:rsid w:val="000F15A4"/>
    <w:rsid w:val="000F15DB"/>
    <w:rsid w:val="000F1820"/>
    <w:rsid w:val="000F18AD"/>
    <w:rsid w:val="000F24FE"/>
    <w:rsid w:val="000F26A3"/>
    <w:rsid w:val="000F2F9E"/>
    <w:rsid w:val="000F3262"/>
    <w:rsid w:val="000F3750"/>
    <w:rsid w:val="000F3776"/>
    <w:rsid w:val="000F3F4C"/>
    <w:rsid w:val="000F55D6"/>
    <w:rsid w:val="000F5A8D"/>
    <w:rsid w:val="000F5D6F"/>
    <w:rsid w:val="000F5F13"/>
    <w:rsid w:val="000F64D5"/>
    <w:rsid w:val="000F686A"/>
    <w:rsid w:val="000F6974"/>
    <w:rsid w:val="001008E0"/>
    <w:rsid w:val="001010B8"/>
    <w:rsid w:val="00101AF2"/>
    <w:rsid w:val="00102B50"/>
    <w:rsid w:val="00102B6E"/>
    <w:rsid w:val="0010317B"/>
    <w:rsid w:val="00103679"/>
    <w:rsid w:val="00103972"/>
    <w:rsid w:val="001048B7"/>
    <w:rsid w:val="00105A09"/>
    <w:rsid w:val="00105DB7"/>
    <w:rsid w:val="00105DFF"/>
    <w:rsid w:val="001064AE"/>
    <w:rsid w:val="001066CE"/>
    <w:rsid w:val="00106DD5"/>
    <w:rsid w:val="00107715"/>
    <w:rsid w:val="00107B8B"/>
    <w:rsid w:val="00107E1E"/>
    <w:rsid w:val="00110A53"/>
    <w:rsid w:val="00110C3B"/>
    <w:rsid w:val="00111F69"/>
    <w:rsid w:val="0011212D"/>
    <w:rsid w:val="0011243C"/>
    <w:rsid w:val="0011243E"/>
    <w:rsid w:val="00112A52"/>
    <w:rsid w:val="00112DFC"/>
    <w:rsid w:val="00113644"/>
    <w:rsid w:val="001136AE"/>
    <w:rsid w:val="00113724"/>
    <w:rsid w:val="001139AD"/>
    <w:rsid w:val="001140F9"/>
    <w:rsid w:val="001158B6"/>
    <w:rsid w:val="00116364"/>
    <w:rsid w:val="0011705A"/>
    <w:rsid w:val="00117440"/>
    <w:rsid w:val="00120686"/>
    <w:rsid w:val="00120A4B"/>
    <w:rsid w:val="00120FA6"/>
    <w:rsid w:val="0012102A"/>
    <w:rsid w:val="001214B1"/>
    <w:rsid w:val="00121B64"/>
    <w:rsid w:val="001222C6"/>
    <w:rsid w:val="00122757"/>
    <w:rsid w:val="00122C2E"/>
    <w:rsid w:val="00123E71"/>
    <w:rsid w:val="0012544C"/>
    <w:rsid w:val="00125484"/>
    <w:rsid w:val="00125A86"/>
    <w:rsid w:val="00126651"/>
    <w:rsid w:val="00126CF2"/>
    <w:rsid w:val="001279AD"/>
    <w:rsid w:val="00127A94"/>
    <w:rsid w:val="00127F39"/>
    <w:rsid w:val="00130E5F"/>
    <w:rsid w:val="00131075"/>
    <w:rsid w:val="00131112"/>
    <w:rsid w:val="00132057"/>
    <w:rsid w:val="00132D04"/>
    <w:rsid w:val="00133B18"/>
    <w:rsid w:val="001350AF"/>
    <w:rsid w:val="001352EC"/>
    <w:rsid w:val="00135538"/>
    <w:rsid w:val="00135A0E"/>
    <w:rsid w:val="00136516"/>
    <w:rsid w:val="0013660A"/>
    <w:rsid w:val="00137320"/>
    <w:rsid w:val="001377DD"/>
    <w:rsid w:val="00137E1C"/>
    <w:rsid w:val="0014046B"/>
    <w:rsid w:val="00140675"/>
    <w:rsid w:val="001408AA"/>
    <w:rsid w:val="00141B5C"/>
    <w:rsid w:val="0014221B"/>
    <w:rsid w:val="00142E4C"/>
    <w:rsid w:val="00142E71"/>
    <w:rsid w:val="00143284"/>
    <w:rsid w:val="00143768"/>
    <w:rsid w:val="00143CA4"/>
    <w:rsid w:val="0014416C"/>
    <w:rsid w:val="0014474A"/>
    <w:rsid w:val="00144983"/>
    <w:rsid w:val="00145042"/>
    <w:rsid w:val="001452C1"/>
    <w:rsid w:val="0014543F"/>
    <w:rsid w:val="001456FE"/>
    <w:rsid w:val="00146EE8"/>
    <w:rsid w:val="00147465"/>
    <w:rsid w:val="00150F28"/>
    <w:rsid w:val="00151A78"/>
    <w:rsid w:val="001521B8"/>
    <w:rsid w:val="00152AE3"/>
    <w:rsid w:val="00152DEE"/>
    <w:rsid w:val="001530E9"/>
    <w:rsid w:val="00153256"/>
    <w:rsid w:val="00153A3B"/>
    <w:rsid w:val="001540D9"/>
    <w:rsid w:val="001549A6"/>
    <w:rsid w:val="00154E5B"/>
    <w:rsid w:val="00155160"/>
    <w:rsid w:val="0015556E"/>
    <w:rsid w:val="0015561B"/>
    <w:rsid w:val="00155B2A"/>
    <w:rsid w:val="0015628B"/>
    <w:rsid w:val="00156C77"/>
    <w:rsid w:val="00157747"/>
    <w:rsid w:val="00157DF8"/>
    <w:rsid w:val="00160365"/>
    <w:rsid w:val="0016086F"/>
    <w:rsid w:val="00160B60"/>
    <w:rsid w:val="001611B4"/>
    <w:rsid w:val="00161271"/>
    <w:rsid w:val="0016152E"/>
    <w:rsid w:val="0016185D"/>
    <w:rsid w:val="00161AE4"/>
    <w:rsid w:val="0016236C"/>
    <w:rsid w:val="0016256F"/>
    <w:rsid w:val="00163093"/>
    <w:rsid w:val="00163843"/>
    <w:rsid w:val="00163A27"/>
    <w:rsid w:val="00163EAF"/>
    <w:rsid w:val="001640F1"/>
    <w:rsid w:val="001644CA"/>
    <w:rsid w:val="00165069"/>
    <w:rsid w:val="00165169"/>
    <w:rsid w:val="0016595A"/>
    <w:rsid w:val="00165F95"/>
    <w:rsid w:val="00166084"/>
    <w:rsid w:val="00166148"/>
    <w:rsid w:val="0016657F"/>
    <w:rsid w:val="00166927"/>
    <w:rsid w:val="00166A3B"/>
    <w:rsid w:val="00167532"/>
    <w:rsid w:val="00167BCF"/>
    <w:rsid w:val="00167DC8"/>
    <w:rsid w:val="0017100D"/>
    <w:rsid w:val="001710BC"/>
    <w:rsid w:val="001712E9"/>
    <w:rsid w:val="0017180A"/>
    <w:rsid w:val="00172017"/>
    <w:rsid w:val="00172952"/>
    <w:rsid w:val="00172A23"/>
    <w:rsid w:val="00172DED"/>
    <w:rsid w:val="00173209"/>
    <w:rsid w:val="0017343B"/>
    <w:rsid w:val="00173E85"/>
    <w:rsid w:val="00174412"/>
    <w:rsid w:val="00174538"/>
    <w:rsid w:val="00174B0A"/>
    <w:rsid w:val="00174EA9"/>
    <w:rsid w:val="00175189"/>
    <w:rsid w:val="00175AA4"/>
    <w:rsid w:val="0017628A"/>
    <w:rsid w:val="0017686C"/>
    <w:rsid w:val="00176C00"/>
    <w:rsid w:val="00176E54"/>
    <w:rsid w:val="001776DF"/>
    <w:rsid w:val="00177A00"/>
    <w:rsid w:val="00177D81"/>
    <w:rsid w:val="00180485"/>
    <w:rsid w:val="00180EDD"/>
    <w:rsid w:val="00180F5F"/>
    <w:rsid w:val="00181030"/>
    <w:rsid w:val="00181872"/>
    <w:rsid w:val="001818BF"/>
    <w:rsid w:val="00182309"/>
    <w:rsid w:val="00182375"/>
    <w:rsid w:val="001826AF"/>
    <w:rsid w:val="00182DF5"/>
    <w:rsid w:val="0018362F"/>
    <w:rsid w:val="00183D1D"/>
    <w:rsid w:val="00183D3D"/>
    <w:rsid w:val="001840D9"/>
    <w:rsid w:val="00184D23"/>
    <w:rsid w:val="00185671"/>
    <w:rsid w:val="00185C84"/>
    <w:rsid w:val="00187454"/>
    <w:rsid w:val="00187867"/>
    <w:rsid w:val="00190264"/>
    <w:rsid w:val="0019074E"/>
    <w:rsid w:val="001907B1"/>
    <w:rsid w:val="00190888"/>
    <w:rsid w:val="00191049"/>
    <w:rsid w:val="0019132E"/>
    <w:rsid w:val="00191457"/>
    <w:rsid w:val="001915D6"/>
    <w:rsid w:val="00191881"/>
    <w:rsid w:val="001919FE"/>
    <w:rsid w:val="00191E0A"/>
    <w:rsid w:val="00191F87"/>
    <w:rsid w:val="001921ED"/>
    <w:rsid w:val="00192222"/>
    <w:rsid w:val="001926E8"/>
    <w:rsid w:val="001927BA"/>
    <w:rsid w:val="00193685"/>
    <w:rsid w:val="00193729"/>
    <w:rsid w:val="00194191"/>
    <w:rsid w:val="001946AA"/>
    <w:rsid w:val="00194729"/>
    <w:rsid w:val="00194A6E"/>
    <w:rsid w:val="00194E96"/>
    <w:rsid w:val="00195646"/>
    <w:rsid w:val="00195913"/>
    <w:rsid w:val="00195DAF"/>
    <w:rsid w:val="00195ECD"/>
    <w:rsid w:val="001963B6"/>
    <w:rsid w:val="0019761B"/>
    <w:rsid w:val="00197CB3"/>
    <w:rsid w:val="00197D04"/>
    <w:rsid w:val="00197D7A"/>
    <w:rsid w:val="001A04DB"/>
    <w:rsid w:val="001A06C3"/>
    <w:rsid w:val="001A0765"/>
    <w:rsid w:val="001A0EE8"/>
    <w:rsid w:val="001A0F4C"/>
    <w:rsid w:val="001A12E1"/>
    <w:rsid w:val="001A16DB"/>
    <w:rsid w:val="001A1909"/>
    <w:rsid w:val="001A1ECA"/>
    <w:rsid w:val="001A23C5"/>
    <w:rsid w:val="001A265A"/>
    <w:rsid w:val="001A29DD"/>
    <w:rsid w:val="001A2DFD"/>
    <w:rsid w:val="001A3104"/>
    <w:rsid w:val="001A31AA"/>
    <w:rsid w:val="001A3505"/>
    <w:rsid w:val="001A3A74"/>
    <w:rsid w:val="001A3B59"/>
    <w:rsid w:val="001A44EA"/>
    <w:rsid w:val="001A4566"/>
    <w:rsid w:val="001A4648"/>
    <w:rsid w:val="001A68E1"/>
    <w:rsid w:val="001A6D3B"/>
    <w:rsid w:val="001A6E2A"/>
    <w:rsid w:val="001A6E54"/>
    <w:rsid w:val="001A70FB"/>
    <w:rsid w:val="001A75E8"/>
    <w:rsid w:val="001A7E1B"/>
    <w:rsid w:val="001A7F3D"/>
    <w:rsid w:val="001B033A"/>
    <w:rsid w:val="001B0CF2"/>
    <w:rsid w:val="001B0E05"/>
    <w:rsid w:val="001B1015"/>
    <w:rsid w:val="001B119E"/>
    <w:rsid w:val="001B11AD"/>
    <w:rsid w:val="001B1C1E"/>
    <w:rsid w:val="001B21A9"/>
    <w:rsid w:val="001B22DB"/>
    <w:rsid w:val="001B2C81"/>
    <w:rsid w:val="001B3142"/>
    <w:rsid w:val="001B35D9"/>
    <w:rsid w:val="001B3CCE"/>
    <w:rsid w:val="001B5EA8"/>
    <w:rsid w:val="001B615A"/>
    <w:rsid w:val="001B6187"/>
    <w:rsid w:val="001B66DE"/>
    <w:rsid w:val="001B6921"/>
    <w:rsid w:val="001B6955"/>
    <w:rsid w:val="001B6ECB"/>
    <w:rsid w:val="001B7B62"/>
    <w:rsid w:val="001C056A"/>
    <w:rsid w:val="001C0BD9"/>
    <w:rsid w:val="001C0DAC"/>
    <w:rsid w:val="001C120F"/>
    <w:rsid w:val="001C1240"/>
    <w:rsid w:val="001C1707"/>
    <w:rsid w:val="001C17C5"/>
    <w:rsid w:val="001C1F39"/>
    <w:rsid w:val="001C2291"/>
    <w:rsid w:val="001C317C"/>
    <w:rsid w:val="001C404A"/>
    <w:rsid w:val="001C4515"/>
    <w:rsid w:val="001C491D"/>
    <w:rsid w:val="001C4C0E"/>
    <w:rsid w:val="001C5203"/>
    <w:rsid w:val="001C5764"/>
    <w:rsid w:val="001C5AB1"/>
    <w:rsid w:val="001C61A3"/>
    <w:rsid w:val="001C6214"/>
    <w:rsid w:val="001C6311"/>
    <w:rsid w:val="001C66C8"/>
    <w:rsid w:val="001C6B14"/>
    <w:rsid w:val="001C6CFD"/>
    <w:rsid w:val="001C79EE"/>
    <w:rsid w:val="001C7A3E"/>
    <w:rsid w:val="001C7BCD"/>
    <w:rsid w:val="001C7CAC"/>
    <w:rsid w:val="001C7E55"/>
    <w:rsid w:val="001C7E5D"/>
    <w:rsid w:val="001D027A"/>
    <w:rsid w:val="001D06D2"/>
    <w:rsid w:val="001D101A"/>
    <w:rsid w:val="001D10B3"/>
    <w:rsid w:val="001D129E"/>
    <w:rsid w:val="001D226D"/>
    <w:rsid w:val="001D4C80"/>
    <w:rsid w:val="001D502D"/>
    <w:rsid w:val="001D51F6"/>
    <w:rsid w:val="001D54E2"/>
    <w:rsid w:val="001D5948"/>
    <w:rsid w:val="001D5F50"/>
    <w:rsid w:val="001D67AB"/>
    <w:rsid w:val="001D71AF"/>
    <w:rsid w:val="001D75DC"/>
    <w:rsid w:val="001D7FD3"/>
    <w:rsid w:val="001E0721"/>
    <w:rsid w:val="001E0CD4"/>
    <w:rsid w:val="001E0E7C"/>
    <w:rsid w:val="001E11BA"/>
    <w:rsid w:val="001E1B40"/>
    <w:rsid w:val="001E2921"/>
    <w:rsid w:val="001E2F2D"/>
    <w:rsid w:val="001E305E"/>
    <w:rsid w:val="001E306D"/>
    <w:rsid w:val="001E400D"/>
    <w:rsid w:val="001E4021"/>
    <w:rsid w:val="001E4480"/>
    <w:rsid w:val="001E4A44"/>
    <w:rsid w:val="001E4B23"/>
    <w:rsid w:val="001E4CAC"/>
    <w:rsid w:val="001E5686"/>
    <w:rsid w:val="001E5752"/>
    <w:rsid w:val="001E59D9"/>
    <w:rsid w:val="001E5BBD"/>
    <w:rsid w:val="001E5D4E"/>
    <w:rsid w:val="001E5DF1"/>
    <w:rsid w:val="001E62A9"/>
    <w:rsid w:val="001E6D2D"/>
    <w:rsid w:val="001E751A"/>
    <w:rsid w:val="001E78EB"/>
    <w:rsid w:val="001F0E43"/>
    <w:rsid w:val="001F1016"/>
    <w:rsid w:val="001F149E"/>
    <w:rsid w:val="001F1786"/>
    <w:rsid w:val="001F1C9B"/>
    <w:rsid w:val="001F26A1"/>
    <w:rsid w:val="001F27CA"/>
    <w:rsid w:val="001F29F0"/>
    <w:rsid w:val="001F2A82"/>
    <w:rsid w:val="001F3669"/>
    <w:rsid w:val="001F412C"/>
    <w:rsid w:val="001F41F2"/>
    <w:rsid w:val="001F4D9B"/>
    <w:rsid w:val="001F4E65"/>
    <w:rsid w:val="001F5636"/>
    <w:rsid w:val="001F576B"/>
    <w:rsid w:val="001F58F0"/>
    <w:rsid w:val="001F68EA"/>
    <w:rsid w:val="001F7112"/>
    <w:rsid w:val="001F7EC3"/>
    <w:rsid w:val="002001C8"/>
    <w:rsid w:val="00200491"/>
    <w:rsid w:val="0020056F"/>
    <w:rsid w:val="002005CF"/>
    <w:rsid w:val="0020090F"/>
    <w:rsid w:val="00200C69"/>
    <w:rsid w:val="00201006"/>
    <w:rsid w:val="00201E57"/>
    <w:rsid w:val="00202165"/>
    <w:rsid w:val="00202654"/>
    <w:rsid w:val="00202A9A"/>
    <w:rsid w:val="002034F3"/>
    <w:rsid w:val="00203F5B"/>
    <w:rsid w:val="00204271"/>
    <w:rsid w:val="00204508"/>
    <w:rsid w:val="002053AB"/>
    <w:rsid w:val="002053B0"/>
    <w:rsid w:val="0020595E"/>
    <w:rsid w:val="00205971"/>
    <w:rsid w:val="00205E4A"/>
    <w:rsid w:val="00206E56"/>
    <w:rsid w:val="0020720A"/>
    <w:rsid w:val="0020722E"/>
    <w:rsid w:val="0020788A"/>
    <w:rsid w:val="002078B1"/>
    <w:rsid w:val="00207CDB"/>
    <w:rsid w:val="00210134"/>
    <w:rsid w:val="00210632"/>
    <w:rsid w:val="002109DD"/>
    <w:rsid w:val="00213237"/>
    <w:rsid w:val="00213FF3"/>
    <w:rsid w:val="00214507"/>
    <w:rsid w:val="00214E72"/>
    <w:rsid w:val="00214EA7"/>
    <w:rsid w:val="002168F9"/>
    <w:rsid w:val="00216E3A"/>
    <w:rsid w:val="002178DD"/>
    <w:rsid w:val="00217FEA"/>
    <w:rsid w:val="002200A4"/>
    <w:rsid w:val="00220392"/>
    <w:rsid w:val="002207C3"/>
    <w:rsid w:val="002210B9"/>
    <w:rsid w:val="00221276"/>
    <w:rsid w:val="00221310"/>
    <w:rsid w:val="002216AE"/>
    <w:rsid w:val="002217A5"/>
    <w:rsid w:val="0022186F"/>
    <w:rsid w:val="0022192A"/>
    <w:rsid w:val="00221B98"/>
    <w:rsid w:val="00221D0F"/>
    <w:rsid w:val="00221E17"/>
    <w:rsid w:val="00221EFF"/>
    <w:rsid w:val="00221F60"/>
    <w:rsid w:val="00221FC5"/>
    <w:rsid w:val="00222DE8"/>
    <w:rsid w:val="00223130"/>
    <w:rsid w:val="00223385"/>
    <w:rsid w:val="002236BC"/>
    <w:rsid w:val="00223FD4"/>
    <w:rsid w:val="00224236"/>
    <w:rsid w:val="00225341"/>
    <w:rsid w:val="002253AA"/>
    <w:rsid w:val="00225BB6"/>
    <w:rsid w:val="00225BE6"/>
    <w:rsid w:val="002265A7"/>
    <w:rsid w:val="00226814"/>
    <w:rsid w:val="00226BA6"/>
    <w:rsid w:val="00227554"/>
    <w:rsid w:val="00230477"/>
    <w:rsid w:val="002311DA"/>
    <w:rsid w:val="0023148A"/>
    <w:rsid w:val="00231886"/>
    <w:rsid w:val="0023188E"/>
    <w:rsid w:val="0023214B"/>
    <w:rsid w:val="00232A7D"/>
    <w:rsid w:val="00232F22"/>
    <w:rsid w:val="00233212"/>
    <w:rsid w:val="002335DA"/>
    <w:rsid w:val="00233E33"/>
    <w:rsid w:val="00234475"/>
    <w:rsid w:val="00234588"/>
    <w:rsid w:val="00234684"/>
    <w:rsid w:val="00234BC7"/>
    <w:rsid w:val="00234D6B"/>
    <w:rsid w:val="00235E08"/>
    <w:rsid w:val="002363AC"/>
    <w:rsid w:val="00236419"/>
    <w:rsid w:val="00236B7A"/>
    <w:rsid w:val="00236C04"/>
    <w:rsid w:val="00236CCA"/>
    <w:rsid w:val="00236FE0"/>
    <w:rsid w:val="00237091"/>
    <w:rsid w:val="002370A1"/>
    <w:rsid w:val="00237E6F"/>
    <w:rsid w:val="002400B2"/>
    <w:rsid w:val="00240516"/>
    <w:rsid w:val="00240C36"/>
    <w:rsid w:val="00240DF1"/>
    <w:rsid w:val="002425E0"/>
    <w:rsid w:val="00242897"/>
    <w:rsid w:val="0024353F"/>
    <w:rsid w:val="00243593"/>
    <w:rsid w:val="002441DF"/>
    <w:rsid w:val="00244259"/>
    <w:rsid w:val="0024499E"/>
    <w:rsid w:val="002457BA"/>
    <w:rsid w:val="002458D3"/>
    <w:rsid w:val="00245D37"/>
    <w:rsid w:val="002466A0"/>
    <w:rsid w:val="00246FF6"/>
    <w:rsid w:val="002470DB"/>
    <w:rsid w:val="0025056F"/>
    <w:rsid w:val="00250D75"/>
    <w:rsid w:val="00251494"/>
    <w:rsid w:val="002516F0"/>
    <w:rsid w:val="0025227D"/>
    <w:rsid w:val="002528F8"/>
    <w:rsid w:val="00252A4B"/>
    <w:rsid w:val="00253040"/>
    <w:rsid w:val="00253273"/>
    <w:rsid w:val="00254350"/>
    <w:rsid w:val="0025477A"/>
    <w:rsid w:val="00254F4B"/>
    <w:rsid w:val="0025538D"/>
    <w:rsid w:val="00255395"/>
    <w:rsid w:val="0025541E"/>
    <w:rsid w:val="00255BF0"/>
    <w:rsid w:val="00255D03"/>
    <w:rsid w:val="00255E14"/>
    <w:rsid w:val="00256010"/>
    <w:rsid w:val="0025606F"/>
    <w:rsid w:val="002566DE"/>
    <w:rsid w:val="002567F2"/>
    <w:rsid w:val="00256E9C"/>
    <w:rsid w:val="002573AC"/>
    <w:rsid w:val="00257D27"/>
    <w:rsid w:val="002600CE"/>
    <w:rsid w:val="00260803"/>
    <w:rsid w:val="0026101B"/>
    <w:rsid w:val="0026157E"/>
    <w:rsid w:val="00261C52"/>
    <w:rsid w:val="002623DF"/>
    <w:rsid w:val="0026260F"/>
    <w:rsid w:val="00262870"/>
    <w:rsid w:val="002634B4"/>
    <w:rsid w:val="002636A6"/>
    <w:rsid w:val="00263939"/>
    <w:rsid w:val="00263B54"/>
    <w:rsid w:val="00263EF9"/>
    <w:rsid w:val="00264AA9"/>
    <w:rsid w:val="00265143"/>
    <w:rsid w:val="0026575B"/>
    <w:rsid w:val="0026581D"/>
    <w:rsid w:val="00266DFD"/>
    <w:rsid w:val="00266EF1"/>
    <w:rsid w:val="00266F6F"/>
    <w:rsid w:val="00267C5A"/>
    <w:rsid w:val="0027020E"/>
    <w:rsid w:val="002707F4"/>
    <w:rsid w:val="00270C12"/>
    <w:rsid w:val="00271008"/>
    <w:rsid w:val="00271062"/>
    <w:rsid w:val="002711E1"/>
    <w:rsid w:val="002714AC"/>
    <w:rsid w:val="00271732"/>
    <w:rsid w:val="0027181D"/>
    <w:rsid w:val="00271BF2"/>
    <w:rsid w:val="00271D89"/>
    <w:rsid w:val="00271DD3"/>
    <w:rsid w:val="00271E79"/>
    <w:rsid w:val="0027295E"/>
    <w:rsid w:val="00272CA5"/>
    <w:rsid w:val="00272D9C"/>
    <w:rsid w:val="00273DEA"/>
    <w:rsid w:val="00274536"/>
    <w:rsid w:val="00274AD5"/>
    <w:rsid w:val="00274BCB"/>
    <w:rsid w:val="00274C81"/>
    <w:rsid w:val="00274D9D"/>
    <w:rsid w:val="00274DCD"/>
    <w:rsid w:val="00274FA7"/>
    <w:rsid w:val="00275057"/>
    <w:rsid w:val="002750D3"/>
    <w:rsid w:val="00275242"/>
    <w:rsid w:val="002757EB"/>
    <w:rsid w:val="00275EA1"/>
    <w:rsid w:val="00276DDF"/>
    <w:rsid w:val="0027706F"/>
    <w:rsid w:val="0027735D"/>
    <w:rsid w:val="002778A7"/>
    <w:rsid w:val="00277D37"/>
    <w:rsid w:val="002801C8"/>
    <w:rsid w:val="002802ED"/>
    <w:rsid w:val="0028058B"/>
    <w:rsid w:val="00280B7C"/>
    <w:rsid w:val="002810F2"/>
    <w:rsid w:val="00281207"/>
    <w:rsid w:val="0028123C"/>
    <w:rsid w:val="00281489"/>
    <w:rsid w:val="002817DF"/>
    <w:rsid w:val="00281AE0"/>
    <w:rsid w:val="00282A1A"/>
    <w:rsid w:val="00282D4A"/>
    <w:rsid w:val="002839F9"/>
    <w:rsid w:val="00283F94"/>
    <w:rsid w:val="00283FAD"/>
    <w:rsid w:val="002841CA"/>
    <w:rsid w:val="0028420A"/>
    <w:rsid w:val="00284738"/>
    <w:rsid w:val="00284937"/>
    <w:rsid w:val="00284DBA"/>
    <w:rsid w:val="00285703"/>
    <w:rsid w:val="00285FE4"/>
    <w:rsid w:val="002866C9"/>
    <w:rsid w:val="00286B8B"/>
    <w:rsid w:val="00287111"/>
    <w:rsid w:val="0028734A"/>
    <w:rsid w:val="00287462"/>
    <w:rsid w:val="00287A62"/>
    <w:rsid w:val="00287D0A"/>
    <w:rsid w:val="002903BE"/>
    <w:rsid w:val="00290711"/>
    <w:rsid w:val="00290949"/>
    <w:rsid w:val="00290BCB"/>
    <w:rsid w:val="00291347"/>
    <w:rsid w:val="00291D1D"/>
    <w:rsid w:val="002920BE"/>
    <w:rsid w:val="0029233E"/>
    <w:rsid w:val="00292829"/>
    <w:rsid w:val="00292D0E"/>
    <w:rsid w:val="0029329B"/>
    <w:rsid w:val="002937AA"/>
    <w:rsid w:val="002938A2"/>
    <w:rsid w:val="00293E9B"/>
    <w:rsid w:val="0029411E"/>
    <w:rsid w:val="00294F36"/>
    <w:rsid w:val="0029535B"/>
    <w:rsid w:val="00295535"/>
    <w:rsid w:val="002955BE"/>
    <w:rsid w:val="002960F4"/>
    <w:rsid w:val="00296310"/>
    <w:rsid w:val="002964F3"/>
    <w:rsid w:val="0029682F"/>
    <w:rsid w:val="002968AF"/>
    <w:rsid w:val="00296CDE"/>
    <w:rsid w:val="002974EC"/>
    <w:rsid w:val="0029751C"/>
    <w:rsid w:val="00297B76"/>
    <w:rsid w:val="00297C88"/>
    <w:rsid w:val="00297DA6"/>
    <w:rsid w:val="00297F33"/>
    <w:rsid w:val="002A029F"/>
    <w:rsid w:val="002A0D97"/>
    <w:rsid w:val="002A0E72"/>
    <w:rsid w:val="002A1223"/>
    <w:rsid w:val="002A2F37"/>
    <w:rsid w:val="002A350F"/>
    <w:rsid w:val="002A4AC5"/>
    <w:rsid w:val="002A4AC6"/>
    <w:rsid w:val="002A5A85"/>
    <w:rsid w:val="002A5B8C"/>
    <w:rsid w:val="002A6089"/>
    <w:rsid w:val="002A6B2F"/>
    <w:rsid w:val="002A6B5D"/>
    <w:rsid w:val="002A6C42"/>
    <w:rsid w:val="002A6DF5"/>
    <w:rsid w:val="002A6FBC"/>
    <w:rsid w:val="002A7169"/>
    <w:rsid w:val="002A716D"/>
    <w:rsid w:val="002A7A23"/>
    <w:rsid w:val="002B1321"/>
    <w:rsid w:val="002B16B3"/>
    <w:rsid w:val="002B1C62"/>
    <w:rsid w:val="002B31E3"/>
    <w:rsid w:val="002B33D2"/>
    <w:rsid w:val="002B387B"/>
    <w:rsid w:val="002B46D7"/>
    <w:rsid w:val="002B50D2"/>
    <w:rsid w:val="002B5583"/>
    <w:rsid w:val="002B565B"/>
    <w:rsid w:val="002B56D2"/>
    <w:rsid w:val="002B58BB"/>
    <w:rsid w:val="002B5BE8"/>
    <w:rsid w:val="002B5E5E"/>
    <w:rsid w:val="002B5EE1"/>
    <w:rsid w:val="002B636A"/>
    <w:rsid w:val="002B6A60"/>
    <w:rsid w:val="002B785F"/>
    <w:rsid w:val="002B78A1"/>
    <w:rsid w:val="002B7F6E"/>
    <w:rsid w:val="002C00C2"/>
    <w:rsid w:val="002C0167"/>
    <w:rsid w:val="002C036B"/>
    <w:rsid w:val="002C040D"/>
    <w:rsid w:val="002C04F3"/>
    <w:rsid w:val="002C093F"/>
    <w:rsid w:val="002C1038"/>
    <w:rsid w:val="002C1155"/>
    <w:rsid w:val="002C143E"/>
    <w:rsid w:val="002C1A27"/>
    <w:rsid w:val="002C1B74"/>
    <w:rsid w:val="002C1EC1"/>
    <w:rsid w:val="002C205E"/>
    <w:rsid w:val="002C2749"/>
    <w:rsid w:val="002C29BE"/>
    <w:rsid w:val="002C2A2D"/>
    <w:rsid w:val="002C3890"/>
    <w:rsid w:val="002C39C8"/>
    <w:rsid w:val="002C3D69"/>
    <w:rsid w:val="002C3E04"/>
    <w:rsid w:val="002C3ED5"/>
    <w:rsid w:val="002C43A5"/>
    <w:rsid w:val="002C4458"/>
    <w:rsid w:val="002C4914"/>
    <w:rsid w:val="002C4CEF"/>
    <w:rsid w:val="002C5D03"/>
    <w:rsid w:val="002C5D80"/>
    <w:rsid w:val="002C6349"/>
    <w:rsid w:val="002C6C56"/>
    <w:rsid w:val="002C6CE0"/>
    <w:rsid w:val="002C782E"/>
    <w:rsid w:val="002C7872"/>
    <w:rsid w:val="002C78B5"/>
    <w:rsid w:val="002C7DC9"/>
    <w:rsid w:val="002D0F52"/>
    <w:rsid w:val="002D185A"/>
    <w:rsid w:val="002D1BCB"/>
    <w:rsid w:val="002D2386"/>
    <w:rsid w:val="002D25FA"/>
    <w:rsid w:val="002D35D3"/>
    <w:rsid w:val="002D36E1"/>
    <w:rsid w:val="002D3D6A"/>
    <w:rsid w:val="002D458C"/>
    <w:rsid w:val="002D465D"/>
    <w:rsid w:val="002D47B3"/>
    <w:rsid w:val="002D47DB"/>
    <w:rsid w:val="002D4A63"/>
    <w:rsid w:val="002D4B08"/>
    <w:rsid w:val="002D4FC0"/>
    <w:rsid w:val="002D5751"/>
    <w:rsid w:val="002D57F2"/>
    <w:rsid w:val="002D5946"/>
    <w:rsid w:val="002D5FF8"/>
    <w:rsid w:val="002D6C0B"/>
    <w:rsid w:val="002D6F44"/>
    <w:rsid w:val="002D722E"/>
    <w:rsid w:val="002D764B"/>
    <w:rsid w:val="002D7976"/>
    <w:rsid w:val="002D797D"/>
    <w:rsid w:val="002E0530"/>
    <w:rsid w:val="002E08A0"/>
    <w:rsid w:val="002E104B"/>
    <w:rsid w:val="002E1FC7"/>
    <w:rsid w:val="002E1FE8"/>
    <w:rsid w:val="002E28F4"/>
    <w:rsid w:val="002E2980"/>
    <w:rsid w:val="002E29D8"/>
    <w:rsid w:val="002E2DA1"/>
    <w:rsid w:val="002E3513"/>
    <w:rsid w:val="002E3A0F"/>
    <w:rsid w:val="002E499F"/>
    <w:rsid w:val="002E4B27"/>
    <w:rsid w:val="002E4CA3"/>
    <w:rsid w:val="002E5318"/>
    <w:rsid w:val="002E57C8"/>
    <w:rsid w:val="002E5F58"/>
    <w:rsid w:val="002E6279"/>
    <w:rsid w:val="002E6283"/>
    <w:rsid w:val="002E65FD"/>
    <w:rsid w:val="002E6A27"/>
    <w:rsid w:val="002E6D69"/>
    <w:rsid w:val="002E73AD"/>
    <w:rsid w:val="002E76F2"/>
    <w:rsid w:val="002E7E2A"/>
    <w:rsid w:val="002F03BB"/>
    <w:rsid w:val="002F0C96"/>
    <w:rsid w:val="002F1EC6"/>
    <w:rsid w:val="002F29CD"/>
    <w:rsid w:val="002F2DEF"/>
    <w:rsid w:val="002F3004"/>
    <w:rsid w:val="002F37A2"/>
    <w:rsid w:val="002F4932"/>
    <w:rsid w:val="002F4FAD"/>
    <w:rsid w:val="002F551A"/>
    <w:rsid w:val="002F57FC"/>
    <w:rsid w:val="002F63AE"/>
    <w:rsid w:val="002F6AE4"/>
    <w:rsid w:val="002F70C2"/>
    <w:rsid w:val="00300FE1"/>
    <w:rsid w:val="003011BE"/>
    <w:rsid w:val="003021D2"/>
    <w:rsid w:val="00302976"/>
    <w:rsid w:val="00303C5B"/>
    <w:rsid w:val="00303FD3"/>
    <w:rsid w:val="00304079"/>
    <w:rsid w:val="00304308"/>
    <w:rsid w:val="00304730"/>
    <w:rsid w:val="0030480C"/>
    <w:rsid w:val="0030499A"/>
    <w:rsid w:val="0030525C"/>
    <w:rsid w:val="003054A6"/>
    <w:rsid w:val="003059C9"/>
    <w:rsid w:val="003063CB"/>
    <w:rsid w:val="00306A9D"/>
    <w:rsid w:val="00306D1C"/>
    <w:rsid w:val="003077F1"/>
    <w:rsid w:val="00311287"/>
    <w:rsid w:val="00311322"/>
    <w:rsid w:val="00311325"/>
    <w:rsid w:val="003119AF"/>
    <w:rsid w:val="003121C8"/>
    <w:rsid w:val="003122CA"/>
    <w:rsid w:val="00312558"/>
    <w:rsid w:val="00313380"/>
    <w:rsid w:val="0031339F"/>
    <w:rsid w:val="003143A7"/>
    <w:rsid w:val="003148A0"/>
    <w:rsid w:val="00314DA3"/>
    <w:rsid w:val="0031532C"/>
    <w:rsid w:val="003153F9"/>
    <w:rsid w:val="003155D0"/>
    <w:rsid w:val="00315971"/>
    <w:rsid w:val="00315978"/>
    <w:rsid w:val="0031599E"/>
    <w:rsid w:val="0031641E"/>
    <w:rsid w:val="00316606"/>
    <w:rsid w:val="00316A82"/>
    <w:rsid w:val="0031736C"/>
    <w:rsid w:val="003175C7"/>
    <w:rsid w:val="00317840"/>
    <w:rsid w:val="00317B96"/>
    <w:rsid w:val="00317D97"/>
    <w:rsid w:val="00317F13"/>
    <w:rsid w:val="00320A5D"/>
    <w:rsid w:val="0032189A"/>
    <w:rsid w:val="00321EA4"/>
    <w:rsid w:val="00322201"/>
    <w:rsid w:val="0032229C"/>
    <w:rsid w:val="0032242C"/>
    <w:rsid w:val="00322816"/>
    <w:rsid w:val="003230F6"/>
    <w:rsid w:val="0032323A"/>
    <w:rsid w:val="003234B5"/>
    <w:rsid w:val="00324291"/>
    <w:rsid w:val="00324B9D"/>
    <w:rsid w:val="003254BA"/>
    <w:rsid w:val="003258AD"/>
    <w:rsid w:val="003259B8"/>
    <w:rsid w:val="00325B7A"/>
    <w:rsid w:val="00325C94"/>
    <w:rsid w:val="003261C1"/>
    <w:rsid w:val="00326B99"/>
    <w:rsid w:val="00326DA7"/>
    <w:rsid w:val="00326DB7"/>
    <w:rsid w:val="00327EF6"/>
    <w:rsid w:val="003313A5"/>
    <w:rsid w:val="003314A9"/>
    <w:rsid w:val="003326A9"/>
    <w:rsid w:val="0033299B"/>
    <w:rsid w:val="00333462"/>
    <w:rsid w:val="003337CB"/>
    <w:rsid w:val="003338F3"/>
    <w:rsid w:val="00333F2B"/>
    <w:rsid w:val="003343DF"/>
    <w:rsid w:val="00335802"/>
    <w:rsid w:val="00335BFF"/>
    <w:rsid w:val="003360B0"/>
    <w:rsid w:val="003369F9"/>
    <w:rsid w:val="003370D8"/>
    <w:rsid w:val="00337434"/>
    <w:rsid w:val="00337B83"/>
    <w:rsid w:val="00337DA6"/>
    <w:rsid w:val="003402D0"/>
    <w:rsid w:val="00340526"/>
    <w:rsid w:val="00341106"/>
    <w:rsid w:val="00341D40"/>
    <w:rsid w:val="003421B6"/>
    <w:rsid w:val="00342778"/>
    <w:rsid w:val="0034282D"/>
    <w:rsid w:val="00342AE2"/>
    <w:rsid w:val="00342BC9"/>
    <w:rsid w:val="00343585"/>
    <w:rsid w:val="00343A12"/>
    <w:rsid w:val="00343B75"/>
    <w:rsid w:val="00344072"/>
    <w:rsid w:val="0034438C"/>
    <w:rsid w:val="00344DB4"/>
    <w:rsid w:val="00345328"/>
    <w:rsid w:val="0034570A"/>
    <w:rsid w:val="00346B5A"/>
    <w:rsid w:val="00346C7F"/>
    <w:rsid w:val="003470CB"/>
    <w:rsid w:val="00347833"/>
    <w:rsid w:val="00350146"/>
    <w:rsid w:val="00350F81"/>
    <w:rsid w:val="00351136"/>
    <w:rsid w:val="0035185D"/>
    <w:rsid w:val="00351A41"/>
    <w:rsid w:val="00351B59"/>
    <w:rsid w:val="00351BC6"/>
    <w:rsid w:val="0035282C"/>
    <w:rsid w:val="00353555"/>
    <w:rsid w:val="003535A2"/>
    <w:rsid w:val="00353858"/>
    <w:rsid w:val="00353B87"/>
    <w:rsid w:val="003541D8"/>
    <w:rsid w:val="0035458B"/>
    <w:rsid w:val="0035465C"/>
    <w:rsid w:val="003547A2"/>
    <w:rsid w:val="003549D7"/>
    <w:rsid w:val="003552A0"/>
    <w:rsid w:val="00355574"/>
    <w:rsid w:val="00355935"/>
    <w:rsid w:val="00355BEA"/>
    <w:rsid w:val="00355CB1"/>
    <w:rsid w:val="00355E46"/>
    <w:rsid w:val="00356F78"/>
    <w:rsid w:val="00357BEB"/>
    <w:rsid w:val="00357E19"/>
    <w:rsid w:val="00360133"/>
    <w:rsid w:val="003601A5"/>
    <w:rsid w:val="00360447"/>
    <w:rsid w:val="00360634"/>
    <w:rsid w:val="00360AB8"/>
    <w:rsid w:val="00361949"/>
    <w:rsid w:val="00362209"/>
    <w:rsid w:val="00362438"/>
    <w:rsid w:val="00362C9E"/>
    <w:rsid w:val="003630E9"/>
    <w:rsid w:val="00363302"/>
    <w:rsid w:val="00363800"/>
    <w:rsid w:val="00363C18"/>
    <w:rsid w:val="00363ED2"/>
    <w:rsid w:val="00364049"/>
    <w:rsid w:val="00364E37"/>
    <w:rsid w:val="003650F3"/>
    <w:rsid w:val="00365244"/>
    <w:rsid w:val="003654B4"/>
    <w:rsid w:val="003655C5"/>
    <w:rsid w:val="00366A96"/>
    <w:rsid w:val="00367969"/>
    <w:rsid w:val="00370394"/>
    <w:rsid w:val="003706A2"/>
    <w:rsid w:val="00371060"/>
    <w:rsid w:val="003711AD"/>
    <w:rsid w:val="003714F0"/>
    <w:rsid w:val="00371734"/>
    <w:rsid w:val="0037181D"/>
    <w:rsid w:val="00371863"/>
    <w:rsid w:val="00372D58"/>
    <w:rsid w:val="00372D9C"/>
    <w:rsid w:val="00373007"/>
    <w:rsid w:val="0037377B"/>
    <w:rsid w:val="003738E7"/>
    <w:rsid w:val="00373FEE"/>
    <w:rsid w:val="00374042"/>
    <w:rsid w:val="00374D0B"/>
    <w:rsid w:val="00374EFD"/>
    <w:rsid w:val="003752FB"/>
    <w:rsid w:val="003759B9"/>
    <w:rsid w:val="00375A51"/>
    <w:rsid w:val="00377667"/>
    <w:rsid w:val="0037775F"/>
    <w:rsid w:val="003803BD"/>
    <w:rsid w:val="00380856"/>
    <w:rsid w:val="00380A1F"/>
    <w:rsid w:val="00380FCD"/>
    <w:rsid w:val="00381061"/>
    <w:rsid w:val="0038125B"/>
    <w:rsid w:val="0038129A"/>
    <w:rsid w:val="003814A8"/>
    <w:rsid w:val="003816A1"/>
    <w:rsid w:val="00381F25"/>
    <w:rsid w:val="0038218B"/>
    <w:rsid w:val="003823BA"/>
    <w:rsid w:val="003825A4"/>
    <w:rsid w:val="003825BF"/>
    <w:rsid w:val="00382AF3"/>
    <w:rsid w:val="003832D5"/>
    <w:rsid w:val="0038374F"/>
    <w:rsid w:val="003837B4"/>
    <w:rsid w:val="003841F4"/>
    <w:rsid w:val="00384A82"/>
    <w:rsid w:val="0038503A"/>
    <w:rsid w:val="00385261"/>
    <w:rsid w:val="003852F1"/>
    <w:rsid w:val="00385339"/>
    <w:rsid w:val="0038599B"/>
    <w:rsid w:val="00385A66"/>
    <w:rsid w:val="003869CA"/>
    <w:rsid w:val="003869F4"/>
    <w:rsid w:val="00386CF8"/>
    <w:rsid w:val="0038729F"/>
    <w:rsid w:val="003873D9"/>
    <w:rsid w:val="0038755F"/>
    <w:rsid w:val="0038795F"/>
    <w:rsid w:val="00387AFC"/>
    <w:rsid w:val="00387F66"/>
    <w:rsid w:val="0039026D"/>
    <w:rsid w:val="00390362"/>
    <w:rsid w:val="00390364"/>
    <w:rsid w:val="003909A5"/>
    <w:rsid w:val="00390E64"/>
    <w:rsid w:val="003914DC"/>
    <w:rsid w:val="00391685"/>
    <w:rsid w:val="00391915"/>
    <w:rsid w:val="00391A09"/>
    <w:rsid w:val="003925CB"/>
    <w:rsid w:val="003933F8"/>
    <w:rsid w:val="003937B2"/>
    <w:rsid w:val="00393A22"/>
    <w:rsid w:val="00394604"/>
    <w:rsid w:val="003947FE"/>
    <w:rsid w:val="00394ED1"/>
    <w:rsid w:val="00395AF4"/>
    <w:rsid w:val="00395BD9"/>
    <w:rsid w:val="00395EF7"/>
    <w:rsid w:val="0039611F"/>
    <w:rsid w:val="0039690A"/>
    <w:rsid w:val="00396A36"/>
    <w:rsid w:val="003975E6"/>
    <w:rsid w:val="003976B1"/>
    <w:rsid w:val="003A02E4"/>
    <w:rsid w:val="003A0B21"/>
    <w:rsid w:val="003A1657"/>
    <w:rsid w:val="003A1AE8"/>
    <w:rsid w:val="003A1C69"/>
    <w:rsid w:val="003A25C4"/>
    <w:rsid w:val="003A281E"/>
    <w:rsid w:val="003A2926"/>
    <w:rsid w:val="003A2B05"/>
    <w:rsid w:val="003A2C81"/>
    <w:rsid w:val="003A2F46"/>
    <w:rsid w:val="003A3083"/>
    <w:rsid w:val="003A35BB"/>
    <w:rsid w:val="003A384A"/>
    <w:rsid w:val="003A3C90"/>
    <w:rsid w:val="003A5B44"/>
    <w:rsid w:val="003A5BF5"/>
    <w:rsid w:val="003A6824"/>
    <w:rsid w:val="003A69CA"/>
    <w:rsid w:val="003A6D08"/>
    <w:rsid w:val="003A6DB1"/>
    <w:rsid w:val="003A76D7"/>
    <w:rsid w:val="003A7BFF"/>
    <w:rsid w:val="003B0984"/>
    <w:rsid w:val="003B0AAD"/>
    <w:rsid w:val="003B0CC8"/>
    <w:rsid w:val="003B112A"/>
    <w:rsid w:val="003B15A6"/>
    <w:rsid w:val="003B1634"/>
    <w:rsid w:val="003B192C"/>
    <w:rsid w:val="003B1BA8"/>
    <w:rsid w:val="003B3AA3"/>
    <w:rsid w:val="003B3ABD"/>
    <w:rsid w:val="003B3FD7"/>
    <w:rsid w:val="003B427C"/>
    <w:rsid w:val="003B4416"/>
    <w:rsid w:val="003B4833"/>
    <w:rsid w:val="003B4A76"/>
    <w:rsid w:val="003B54B7"/>
    <w:rsid w:val="003B55A2"/>
    <w:rsid w:val="003B5770"/>
    <w:rsid w:val="003B5E4C"/>
    <w:rsid w:val="003B60B9"/>
    <w:rsid w:val="003B6FB2"/>
    <w:rsid w:val="003B7076"/>
    <w:rsid w:val="003B760A"/>
    <w:rsid w:val="003B7ED6"/>
    <w:rsid w:val="003C01AA"/>
    <w:rsid w:val="003C094D"/>
    <w:rsid w:val="003C0EA8"/>
    <w:rsid w:val="003C1514"/>
    <w:rsid w:val="003C1B8D"/>
    <w:rsid w:val="003C1FC5"/>
    <w:rsid w:val="003C2558"/>
    <w:rsid w:val="003C2DE3"/>
    <w:rsid w:val="003C2FA4"/>
    <w:rsid w:val="003C344A"/>
    <w:rsid w:val="003C34A7"/>
    <w:rsid w:val="003C3EEF"/>
    <w:rsid w:val="003C4FCC"/>
    <w:rsid w:val="003C51F8"/>
    <w:rsid w:val="003C54BD"/>
    <w:rsid w:val="003C587B"/>
    <w:rsid w:val="003C5A2A"/>
    <w:rsid w:val="003C6187"/>
    <w:rsid w:val="003C63D4"/>
    <w:rsid w:val="003C6C95"/>
    <w:rsid w:val="003C76DB"/>
    <w:rsid w:val="003C7A4A"/>
    <w:rsid w:val="003D046C"/>
    <w:rsid w:val="003D0613"/>
    <w:rsid w:val="003D0763"/>
    <w:rsid w:val="003D07EB"/>
    <w:rsid w:val="003D07EF"/>
    <w:rsid w:val="003D0F2A"/>
    <w:rsid w:val="003D1274"/>
    <w:rsid w:val="003D13D1"/>
    <w:rsid w:val="003D1542"/>
    <w:rsid w:val="003D170C"/>
    <w:rsid w:val="003D198C"/>
    <w:rsid w:val="003D1C24"/>
    <w:rsid w:val="003D1F56"/>
    <w:rsid w:val="003D200B"/>
    <w:rsid w:val="003D2228"/>
    <w:rsid w:val="003D2DE3"/>
    <w:rsid w:val="003D3987"/>
    <w:rsid w:val="003D3993"/>
    <w:rsid w:val="003D436B"/>
    <w:rsid w:val="003D4459"/>
    <w:rsid w:val="003D4BDC"/>
    <w:rsid w:val="003D557A"/>
    <w:rsid w:val="003D5992"/>
    <w:rsid w:val="003D6488"/>
    <w:rsid w:val="003D6498"/>
    <w:rsid w:val="003D667A"/>
    <w:rsid w:val="003D6B75"/>
    <w:rsid w:val="003D6F72"/>
    <w:rsid w:val="003D742D"/>
    <w:rsid w:val="003D79AF"/>
    <w:rsid w:val="003D7E2C"/>
    <w:rsid w:val="003E0368"/>
    <w:rsid w:val="003E081B"/>
    <w:rsid w:val="003E1A2D"/>
    <w:rsid w:val="003E1EC6"/>
    <w:rsid w:val="003E1FC5"/>
    <w:rsid w:val="003E2663"/>
    <w:rsid w:val="003E2BE0"/>
    <w:rsid w:val="003E2F7C"/>
    <w:rsid w:val="003E3071"/>
    <w:rsid w:val="003E3E9D"/>
    <w:rsid w:val="003E42C0"/>
    <w:rsid w:val="003E448F"/>
    <w:rsid w:val="003E558D"/>
    <w:rsid w:val="003E5D36"/>
    <w:rsid w:val="003E5D67"/>
    <w:rsid w:val="003E6B94"/>
    <w:rsid w:val="003E74C9"/>
    <w:rsid w:val="003E783D"/>
    <w:rsid w:val="003E7DD4"/>
    <w:rsid w:val="003F0226"/>
    <w:rsid w:val="003F0949"/>
    <w:rsid w:val="003F0AF6"/>
    <w:rsid w:val="003F1102"/>
    <w:rsid w:val="003F1671"/>
    <w:rsid w:val="003F186A"/>
    <w:rsid w:val="003F21EA"/>
    <w:rsid w:val="003F2564"/>
    <w:rsid w:val="003F2617"/>
    <w:rsid w:val="003F3AF4"/>
    <w:rsid w:val="003F3B2A"/>
    <w:rsid w:val="003F3B4B"/>
    <w:rsid w:val="003F3D54"/>
    <w:rsid w:val="003F3F18"/>
    <w:rsid w:val="003F443B"/>
    <w:rsid w:val="003F4D1E"/>
    <w:rsid w:val="003F4E3F"/>
    <w:rsid w:val="003F5237"/>
    <w:rsid w:val="003F5416"/>
    <w:rsid w:val="003F5A7F"/>
    <w:rsid w:val="003F5AEC"/>
    <w:rsid w:val="003F5AED"/>
    <w:rsid w:val="003F5B9A"/>
    <w:rsid w:val="003F65A6"/>
    <w:rsid w:val="003F6677"/>
    <w:rsid w:val="003F6ED8"/>
    <w:rsid w:val="003F7299"/>
    <w:rsid w:val="003F7535"/>
    <w:rsid w:val="003F790B"/>
    <w:rsid w:val="003F79DD"/>
    <w:rsid w:val="00400BE8"/>
    <w:rsid w:val="00400C2C"/>
    <w:rsid w:val="00401550"/>
    <w:rsid w:val="004016C7"/>
    <w:rsid w:val="00401A93"/>
    <w:rsid w:val="00401C48"/>
    <w:rsid w:val="00401FD4"/>
    <w:rsid w:val="00402532"/>
    <w:rsid w:val="00402EAD"/>
    <w:rsid w:val="004038B6"/>
    <w:rsid w:val="00403BA7"/>
    <w:rsid w:val="0040413F"/>
    <w:rsid w:val="0040422B"/>
    <w:rsid w:val="004046B8"/>
    <w:rsid w:val="004047A2"/>
    <w:rsid w:val="0040495F"/>
    <w:rsid w:val="00404A1B"/>
    <w:rsid w:val="004056F9"/>
    <w:rsid w:val="00405766"/>
    <w:rsid w:val="00407447"/>
    <w:rsid w:val="0040748B"/>
    <w:rsid w:val="00407BF4"/>
    <w:rsid w:val="00407F0C"/>
    <w:rsid w:val="004106C0"/>
    <w:rsid w:val="004111F0"/>
    <w:rsid w:val="004119FF"/>
    <w:rsid w:val="00411CDE"/>
    <w:rsid w:val="00411D5A"/>
    <w:rsid w:val="004126A7"/>
    <w:rsid w:val="004131C8"/>
    <w:rsid w:val="0041387C"/>
    <w:rsid w:val="004139F8"/>
    <w:rsid w:val="00413B55"/>
    <w:rsid w:val="00413ED3"/>
    <w:rsid w:val="00414403"/>
    <w:rsid w:val="004147DF"/>
    <w:rsid w:val="00415DE6"/>
    <w:rsid w:val="0041651C"/>
    <w:rsid w:val="004169BB"/>
    <w:rsid w:val="00416BC4"/>
    <w:rsid w:val="00417139"/>
    <w:rsid w:val="00417612"/>
    <w:rsid w:val="00417647"/>
    <w:rsid w:val="00417823"/>
    <w:rsid w:val="00420414"/>
    <w:rsid w:val="00421878"/>
    <w:rsid w:val="00421B91"/>
    <w:rsid w:val="00422093"/>
    <w:rsid w:val="004223AB"/>
    <w:rsid w:val="00422520"/>
    <w:rsid w:val="00422942"/>
    <w:rsid w:val="00422F2A"/>
    <w:rsid w:val="0042323D"/>
    <w:rsid w:val="00423284"/>
    <w:rsid w:val="0042358C"/>
    <w:rsid w:val="0042368E"/>
    <w:rsid w:val="00423C8A"/>
    <w:rsid w:val="00424EA3"/>
    <w:rsid w:val="00425272"/>
    <w:rsid w:val="0042579C"/>
    <w:rsid w:val="00425F0D"/>
    <w:rsid w:val="00426684"/>
    <w:rsid w:val="004267EB"/>
    <w:rsid w:val="00426807"/>
    <w:rsid w:val="00427421"/>
    <w:rsid w:val="00427AAA"/>
    <w:rsid w:val="00427F1B"/>
    <w:rsid w:val="004301FC"/>
    <w:rsid w:val="00430600"/>
    <w:rsid w:val="0043082E"/>
    <w:rsid w:val="00431786"/>
    <w:rsid w:val="00431C1A"/>
    <w:rsid w:val="0043224F"/>
    <w:rsid w:val="00432CD8"/>
    <w:rsid w:val="00433B6C"/>
    <w:rsid w:val="00433CAF"/>
    <w:rsid w:val="004341F1"/>
    <w:rsid w:val="0043577D"/>
    <w:rsid w:val="00436D13"/>
    <w:rsid w:val="00436F86"/>
    <w:rsid w:val="00437B59"/>
    <w:rsid w:val="00440438"/>
    <w:rsid w:val="00441682"/>
    <w:rsid w:val="004417E0"/>
    <w:rsid w:val="0044198D"/>
    <w:rsid w:val="00442215"/>
    <w:rsid w:val="00443731"/>
    <w:rsid w:val="00444032"/>
    <w:rsid w:val="004443FC"/>
    <w:rsid w:val="00444B09"/>
    <w:rsid w:val="00444D64"/>
    <w:rsid w:val="004452F2"/>
    <w:rsid w:val="00445547"/>
    <w:rsid w:val="00445F92"/>
    <w:rsid w:val="00446080"/>
    <w:rsid w:val="00446427"/>
    <w:rsid w:val="0044688C"/>
    <w:rsid w:val="004469BB"/>
    <w:rsid w:val="0044710F"/>
    <w:rsid w:val="0044728B"/>
    <w:rsid w:val="00447D8D"/>
    <w:rsid w:val="0045005C"/>
    <w:rsid w:val="00450622"/>
    <w:rsid w:val="004506E1"/>
    <w:rsid w:val="00450721"/>
    <w:rsid w:val="00450A88"/>
    <w:rsid w:val="0045101E"/>
    <w:rsid w:val="0045129D"/>
    <w:rsid w:val="00451439"/>
    <w:rsid w:val="0045167B"/>
    <w:rsid w:val="00451C01"/>
    <w:rsid w:val="00451EB2"/>
    <w:rsid w:val="00452C4D"/>
    <w:rsid w:val="00452CDE"/>
    <w:rsid w:val="00452F8B"/>
    <w:rsid w:val="004531CF"/>
    <w:rsid w:val="00454AC9"/>
    <w:rsid w:val="00454C90"/>
    <w:rsid w:val="004558D1"/>
    <w:rsid w:val="00455C0B"/>
    <w:rsid w:val="00456B1F"/>
    <w:rsid w:val="00456D00"/>
    <w:rsid w:val="00456E9D"/>
    <w:rsid w:val="00457629"/>
    <w:rsid w:val="00457819"/>
    <w:rsid w:val="00457B34"/>
    <w:rsid w:val="00457F45"/>
    <w:rsid w:val="004606F5"/>
    <w:rsid w:val="00461517"/>
    <w:rsid w:val="00461A29"/>
    <w:rsid w:val="00461A47"/>
    <w:rsid w:val="00461D51"/>
    <w:rsid w:val="00462B6B"/>
    <w:rsid w:val="00462B88"/>
    <w:rsid w:val="00462FAF"/>
    <w:rsid w:val="0046307C"/>
    <w:rsid w:val="00463C51"/>
    <w:rsid w:val="0046411F"/>
    <w:rsid w:val="00464B96"/>
    <w:rsid w:val="00464E6A"/>
    <w:rsid w:val="00464F74"/>
    <w:rsid w:val="0046501A"/>
    <w:rsid w:val="00465051"/>
    <w:rsid w:val="0046534B"/>
    <w:rsid w:val="0046570E"/>
    <w:rsid w:val="0046579B"/>
    <w:rsid w:val="00466516"/>
    <w:rsid w:val="0046651B"/>
    <w:rsid w:val="0046653D"/>
    <w:rsid w:val="004667A9"/>
    <w:rsid w:val="00466DC8"/>
    <w:rsid w:val="00467635"/>
    <w:rsid w:val="0047052E"/>
    <w:rsid w:val="004706A5"/>
    <w:rsid w:val="00470889"/>
    <w:rsid w:val="004709FC"/>
    <w:rsid w:val="00471099"/>
    <w:rsid w:val="004710F1"/>
    <w:rsid w:val="004716FB"/>
    <w:rsid w:val="004724FD"/>
    <w:rsid w:val="00472972"/>
    <w:rsid w:val="00472ECE"/>
    <w:rsid w:val="00473DFD"/>
    <w:rsid w:val="00474224"/>
    <w:rsid w:val="004742E5"/>
    <w:rsid w:val="00474370"/>
    <w:rsid w:val="0047556E"/>
    <w:rsid w:val="004756FB"/>
    <w:rsid w:val="00475DF4"/>
    <w:rsid w:val="00475F2B"/>
    <w:rsid w:val="004762AF"/>
    <w:rsid w:val="00476965"/>
    <w:rsid w:val="00476AD6"/>
    <w:rsid w:val="004778C9"/>
    <w:rsid w:val="004779CD"/>
    <w:rsid w:val="00477A59"/>
    <w:rsid w:val="00477DE9"/>
    <w:rsid w:val="004800E0"/>
    <w:rsid w:val="00480252"/>
    <w:rsid w:val="00480495"/>
    <w:rsid w:val="00480C2E"/>
    <w:rsid w:val="004811FA"/>
    <w:rsid w:val="00481B43"/>
    <w:rsid w:val="004820AB"/>
    <w:rsid w:val="004820B1"/>
    <w:rsid w:val="00482C25"/>
    <w:rsid w:val="00482E6D"/>
    <w:rsid w:val="00483E62"/>
    <w:rsid w:val="00483EAD"/>
    <w:rsid w:val="00483EB8"/>
    <w:rsid w:val="004840F7"/>
    <w:rsid w:val="00484449"/>
    <w:rsid w:val="0048453C"/>
    <w:rsid w:val="004852C6"/>
    <w:rsid w:val="00485845"/>
    <w:rsid w:val="00485982"/>
    <w:rsid w:val="00485DA5"/>
    <w:rsid w:val="0048608E"/>
    <w:rsid w:val="004864E4"/>
    <w:rsid w:val="00486FC1"/>
    <w:rsid w:val="0048709C"/>
    <w:rsid w:val="004871A1"/>
    <w:rsid w:val="00487DFB"/>
    <w:rsid w:val="00487E86"/>
    <w:rsid w:val="00487F43"/>
    <w:rsid w:val="0049012B"/>
    <w:rsid w:val="00490B5E"/>
    <w:rsid w:val="00490CF5"/>
    <w:rsid w:val="00491183"/>
    <w:rsid w:val="004914DD"/>
    <w:rsid w:val="0049153F"/>
    <w:rsid w:val="00491881"/>
    <w:rsid w:val="00493732"/>
    <w:rsid w:val="00494191"/>
    <w:rsid w:val="00494AE7"/>
    <w:rsid w:val="00495439"/>
    <w:rsid w:val="00495613"/>
    <w:rsid w:val="00496130"/>
    <w:rsid w:val="004978FE"/>
    <w:rsid w:val="00497D2B"/>
    <w:rsid w:val="004A07C6"/>
    <w:rsid w:val="004A1381"/>
    <w:rsid w:val="004A1387"/>
    <w:rsid w:val="004A18E0"/>
    <w:rsid w:val="004A1F34"/>
    <w:rsid w:val="004A2150"/>
    <w:rsid w:val="004A2555"/>
    <w:rsid w:val="004A2D88"/>
    <w:rsid w:val="004A3401"/>
    <w:rsid w:val="004A5216"/>
    <w:rsid w:val="004A57F4"/>
    <w:rsid w:val="004A5CA6"/>
    <w:rsid w:val="004A635C"/>
    <w:rsid w:val="004A63F1"/>
    <w:rsid w:val="004A66D6"/>
    <w:rsid w:val="004A6E53"/>
    <w:rsid w:val="004A6F7D"/>
    <w:rsid w:val="004A770F"/>
    <w:rsid w:val="004A77F0"/>
    <w:rsid w:val="004A7960"/>
    <w:rsid w:val="004A7D94"/>
    <w:rsid w:val="004B006C"/>
    <w:rsid w:val="004B074B"/>
    <w:rsid w:val="004B0ABA"/>
    <w:rsid w:val="004B0C3C"/>
    <w:rsid w:val="004B10F7"/>
    <w:rsid w:val="004B1392"/>
    <w:rsid w:val="004B15D7"/>
    <w:rsid w:val="004B185C"/>
    <w:rsid w:val="004B1BA4"/>
    <w:rsid w:val="004B1F55"/>
    <w:rsid w:val="004B2015"/>
    <w:rsid w:val="004B2386"/>
    <w:rsid w:val="004B2B39"/>
    <w:rsid w:val="004B3798"/>
    <w:rsid w:val="004B3CB1"/>
    <w:rsid w:val="004B4153"/>
    <w:rsid w:val="004B46F9"/>
    <w:rsid w:val="004B5001"/>
    <w:rsid w:val="004B58EE"/>
    <w:rsid w:val="004B5E70"/>
    <w:rsid w:val="004B63BE"/>
    <w:rsid w:val="004B67D5"/>
    <w:rsid w:val="004B6D19"/>
    <w:rsid w:val="004B789B"/>
    <w:rsid w:val="004C03F9"/>
    <w:rsid w:val="004C0A3D"/>
    <w:rsid w:val="004C1847"/>
    <w:rsid w:val="004C3081"/>
    <w:rsid w:val="004C3C63"/>
    <w:rsid w:val="004C47A2"/>
    <w:rsid w:val="004C4978"/>
    <w:rsid w:val="004C4CA6"/>
    <w:rsid w:val="004C50F8"/>
    <w:rsid w:val="004C5395"/>
    <w:rsid w:val="004C5EE7"/>
    <w:rsid w:val="004C6721"/>
    <w:rsid w:val="004C6A6A"/>
    <w:rsid w:val="004C6B15"/>
    <w:rsid w:val="004C6DB2"/>
    <w:rsid w:val="004C7BDD"/>
    <w:rsid w:val="004C7ECC"/>
    <w:rsid w:val="004C7F08"/>
    <w:rsid w:val="004D00BB"/>
    <w:rsid w:val="004D059D"/>
    <w:rsid w:val="004D067E"/>
    <w:rsid w:val="004D06B8"/>
    <w:rsid w:val="004D06C1"/>
    <w:rsid w:val="004D1867"/>
    <w:rsid w:val="004D19A5"/>
    <w:rsid w:val="004D1FB1"/>
    <w:rsid w:val="004D259C"/>
    <w:rsid w:val="004D26EC"/>
    <w:rsid w:val="004D273B"/>
    <w:rsid w:val="004D30E8"/>
    <w:rsid w:val="004D42BD"/>
    <w:rsid w:val="004D494E"/>
    <w:rsid w:val="004D4A01"/>
    <w:rsid w:val="004D4AA7"/>
    <w:rsid w:val="004D4CD3"/>
    <w:rsid w:val="004D4E62"/>
    <w:rsid w:val="004D5472"/>
    <w:rsid w:val="004D5B9F"/>
    <w:rsid w:val="004D6132"/>
    <w:rsid w:val="004D625B"/>
    <w:rsid w:val="004D6A50"/>
    <w:rsid w:val="004D71F9"/>
    <w:rsid w:val="004D73EC"/>
    <w:rsid w:val="004D7905"/>
    <w:rsid w:val="004D7BFA"/>
    <w:rsid w:val="004E00AD"/>
    <w:rsid w:val="004E0AD5"/>
    <w:rsid w:val="004E0D86"/>
    <w:rsid w:val="004E0ED4"/>
    <w:rsid w:val="004E1B58"/>
    <w:rsid w:val="004E1B78"/>
    <w:rsid w:val="004E1F88"/>
    <w:rsid w:val="004E2653"/>
    <w:rsid w:val="004E26A2"/>
    <w:rsid w:val="004E2943"/>
    <w:rsid w:val="004E2CA8"/>
    <w:rsid w:val="004E35EE"/>
    <w:rsid w:val="004E37F7"/>
    <w:rsid w:val="004E3980"/>
    <w:rsid w:val="004E40F7"/>
    <w:rsid w:val="004E462E"/>
    <w:rsid w:val="004E47AC"/>
    <w:rsid w:val="004E4FFF"/>
    <w:rsid w:val="004E5311"/>
    <w:rsid w:val="004E590A"/>
    <w:rsid w:val="004E5B52"/>
    <w:rsid w:val="004E5BDD"/>
    <w:rsid w:val="004E5C64"/>
    <w:rsid w:val="004E5D52"/>
    <w:rsid w:val="004E5E3E"/>
    <w:rsid w:val="004E6FF4"/>
    <w:rsid w:val="004E705E"/>
    <w:rsid w:val="004E71CB"/>
    <w:rsid w:val="004E7AC0"/>
    <w:rsid w:val="004E7D13"/>
    <w:rsid w:val="004E7D97"/>
    <w:rsid w:val="004F0040"/>
    <w:rsid w:val="004F01F8"/>
    <w:rsid w:val="004F0DF3"/>
    <w:rsid w:val="004F0EF0"/>
    <w:rsid w:val="004F1584"/>
    <w:rsid w:val="004F1904"/>
    <w:rsid w:val="004F1A81"/>
    <w:rsid w:val="004F1B52"/>
    <w:rsid w:val="004F20D4"/>
    <w:rsid w:val="004F21BA"/>
    <w:rsid w:val="004F249A"/>
    <w:rsid w:val="004F291E"/>
    <w:rsid w:val="004F3ABC"/>
    <w:rsid w:val="004F3D3A"/>
    <w:rsid w:val="004F433C"/>
    <w:rsid w:val="004F43A6"/>
    <w:rsid w:val="004F4D72"/>
    <w:rsid w:val="004F6A8B"/>
    <w:rsid w:val="004F6F0D"/>
    <w:rsid w:val="004F710A"/>
    <w:rsid w:val="004F7480"/>
    <w:rsid w:val="005012C4"/>
    <w:rsid w:val="0050206A"/>
    <w:rsid w:val="00502783"/>
    <w:rsid w:val="00502AAE"/>
    <w:rsid w:val="00503242"/>
    <w:rsid w:val="00503CC1"/>
    <w:rsid w:val="005044AF"/>
    <w:rsid w:val="00504619"/>
    <w:rsid w:val="00504C2E"/>
    <w:rsid w:val="005051E7"/>
    <w:rsid w:val="005053A3"/>
    <w:rsid w:val="00505875"/>
    <w:rsid w:val="00506CC5"/>
    <w:rsid w:val="00506F5D"/>
    <w:rsid w:val="0051001E"/>
    <w:rsid w:val="0051005E"/>
    <w:rsid w:val="005109E9"/>
    <w:rsid w:val="00510D34"/>
    <w:rsid w:val="00510EE3"/>
    <w:rsid w:val="00510F22"/>
    <w:rsid w:val="0051156E"/>
    <w:rsid w:val="00511DF6"/>
    <w:rsid w:val="00511E11"/>
    <w:rsid w:val="00511FA3"/>
    <w:rsid w:val="00512686"/>
    <w:rsid w:val="005128D1"/>
    <w:rsid w:val="00512920"/>
    <w:rsid w:val="00512CF5"/>
    <w:rsid w:val="00513788"/>
    <w:rsid w:val="00513836"/>
    <w:rsid w:val="00513EFC"/>
    <w:rsid w:val="0051409A"/>
    <w:rsid w:val="00514621"/>
    <w:rsid w:val="00514D35"/>
    <w:rsid w:val="00515368"/>
    <w:rsid w:val="00515846"/>
    <w:rsid w:val="00515A6B"/>
    <w:rsid w:val="00515E35"/>
    <w:rsid w:val="00516079"/>
    <w:rsid w:val="00516542"/>
    <w:rsid w:val="00516EC8"/>
    <w:rsid w:val="00517823"/>
    <w:rsid w:val="00520361"/>
    <w:rsid w:val="005205C7"/>
    <w:rsid w:val="0052061A"/>
    <w:rsid w:val="00520954"/>
    <w:rsid w:val="00521506"/>
    <w:rsid w:val="005215FC"/>
    <w:rsid w:val="005219E2"/>
    <w:rsid w:val="00521DB5"/>
    <w:rsid w:val="00521F3D"/>
    <w:rsid w:val="005221BB"/>
    <w:rsid w:val="00522BCA"/>
    <w:rsid w:val="0052330B"/>
    <w:rsid w:val="0052408E"/>
    <w:rsid w:val="0052574C"/>
    <w:rsid w:val="00525994"/>
    <w:rsid w:val="00525C05"/>
    <w:rsid w:val="00526107"/>
    <w:rsid w:val="005267F2"/>
    <w:rsid w:val="00526BFD"/>
    <w:rsid w:val="00527322"/>
    <w:rsid w:val="005275B5"/>
    <w:rsid w:val="00527FA7"/>
    <w:rsid w:val="00530384"/>
    <w:rsid w:val="005303AB"/>
    <w:rsid w:val="00530498"/>
    <w:rsid w:val="00530CF7"/>
    <w:rsid w:val="00530D0D"/>
    <w:rsid w:val="00531452"/>
    <w:rsid w:val="0053247A"/>
    <w:rsid w:val="0053265B"/>
    <w:rsid w:val="005327A5"/>
    <w:rsid w:val="00532D0D"/>
    <w:rsid w:val="00534093"/>
    <w:rsid w:val="00534129"/>
    <w:rsid w:val="0053483E"/>
    <w:rsid w:val="00534965"/>
    <w:rsid w:val="00534C9E"/>
    <w:rsid w:val="00534EAD"/>
    <w:rsid w:val="00535882"/>
    <w:rsid w:val="00536521"/>
    <w:rsid w:val="00536723"/>
    <w:rsid w:val="0053699B"/>
    <w:rsid w:val="00536DD3"/>
    <w:rsid w:val="00536E69"/>
    <w:rsid w:val="00536EDE"/>
    <w:rsid w:val="0053701C"/>
    <w:rsid w:val="00537257"/>
    <w:rsid w:val="00537655"/>
    <w:rsid w:val="0053779F"/>
    <w:rsid w:val="005378DE"/>
    <w:rsid w:val="00540486"/>
    <w:rsid w:val="00540511"/>
    <w:rsid w:val="005418EF"/>
    <w:rsid w:val="005424B3"/>
    <w:rsid w:val="00542C9B"/>
    <w:rsid w:val="00542CB9"/>
    <w:rsid w:val="00542ED1"/>
    <w:rsid w:val="005433E1"/>
    <w:rsid w:val="00543C42"/>
    <w:rsid w:val="0054417C"/>
    <w:rsid w:val="0054438B"/>
    <w:rsid w:val="005444FD"/>
    <w:rsid w:val="0054452B"/>
    <w:rsid w:val="0054524C"/>
    <w:rsid w:val="0054595A"/>
    <w:rsid w:val="00546878"/>
    <w:rsid w:val="00546983"/>
    <w:rsid w:val="00546F27"/>
    <w:rsid w:val="005475B7"/>
    <w:rsid w:val="005476AB"/>
    <w:rsid w:val="00547A7E"/>
    <w:rsid w:val="00547FCA"/>
    <w:rsid w:val="005501DB"/>
    <w:rsid w:val="0055126C"/>
    <w:rsid w:val="005513E6"/>
    <w:rsid w:val="00551AA7"/>
    <w:rsid w:val="0055251A"/>
    <w:rsid w:val="00552544"/>
    <w:rsid w:val="0055257E"/>
    <w:rsid w:val="00552C49"/>
    <w:rsid w:val="00552D60"/>
    <w:rsid w:val="00552E6C"/>
    <w:rsid w:val="00552F89"/>
    <w:rsid w:val="005531EE"/>
    <w:rsid w:val="00553370"/>
    <w:rsid w:val="00553CC1"/>
    <w:rsid w:val="00553E3A"/>
    <w:rsid w:val="00553F09"/>
    <w:rsid w:val="00554C01"/>
    <w:rsid w:val="00554F35"/>
    <w:rsid w:val="00555437"/>
    <w:rsid w:val="00555A0C"/>
    <w:rsid w:val="00555BD2"/>
    <w:rsid w:val="00555C97"/>
    <w:rsid w:val="00556076"/>
    <w:rsid w:val="00556CBC"/>
    <w:rsid w:val="00556DDC"/>
    <w:rsid w:val="00560CAC"/>
    <w:rsid w:val="005617AA"/>
    <w:rsid w:val="00561958"/>
    <w:rsid w:val="00561EC2"/>
    <w:rsid w:val="005627BD"/>
    <w:rsid w:val="0056451F"/>
    <w:rsid w:val="00564F95"/>
    <w:rsid w:val="005651A0"/>
    <w:rsid w:val="00565D6B"/>
    <w:rsid w:val="00565F91"/>
    <w:rsid w:val="00565FAC"/>
    <w:rsid w:val="0056624D"/>
    <w:rsid w:val="0056666B"/>
    <w:rsid w:val="0056666C"/>
    <w:rsid w:val="00566DDE"/>
    <w:rsid w:val="00566E11"/>
    <w:rsid w:val="00567074"/>
    <w:rsid w:val="00567525"/>
    <w:rsid w:val="00567765"/>
    <w:rsid w:val="005705BC"/>
    <w:rsid w:val="0057085F"/>
    <w:rsid w:val="00570C7D"/>
    <w:rsid w:val="0057100E"/>
    <w:rsid w:val="005710B9"/>
    <w:rsid w:val="00571393"/>
    <w:rsid w:val="00572B01"/>
    <w:rsid w:val="005731C1"/>
    <w:rsid w:val="0057341D"/>
    <w:rsid w:val="0057353E"/>
    <w:rsid w:val="005743B7"/>
    <w:rsid w:val="0057495E"/>
    <w:rsid w:val="00574C30"/>
    <w:rsid w:val="00574C3F"/>
    <w:rsid w:val="00576165"/>
    <w:rsid w:val="0057665D"/>
    <w:rsid w:val="005768D1"/>
    <w:rsid w:val="005778FB"/>
    <w:rsid w:val="00580103"/>
    <w:rsid w:val="0058011B"/>
    <w:rsid w:val="00580925"/>
    <w:rsid w:val="00580B09"/>
    <w:rsid w:val="005815B8"/>
    <w:rsid w:val="005817E2"/>
    <w:rsid w:val="00581852"/>
    <w:rsid w:val="00581919"/>
    <w:rsid w:val="00581D91"/>
    <w:rsid w:val="00581F31"/>
    <w:rsid w:val="005824C9"/>
    <w:rsid w:val="00582A6C"/>
    <w:rsid w:val="00584316"/>
    <w:rsid w:val="00584B2F"/>
    <w:rsid w:val="00585746"/>
    <w:rsid w:val="0058577A"/>
    <w:rsid w:val="00585C3B"/>
    <w:rsid w:val="00585F07"/>
    <w:rsid w:val="005861BB"/>
    <w:rsid w:val="0058641A"/>
    <w:rsid w:val="00586533"/>
    <w:rsid w:val="00586553"/>
    <w:rsid w:val="00586B37"/>
    <w:rsid w:val="00587038"/>
    <w:rsid w:val="00587789"/>
    <w:rsid w:val="0058784C"/>
    <w:rsid w:val="00587D95"/>
    <w:rsid w:val="00587EB2"/>
    <w:rsid w:val="00590286"/>
    <w:rsid w:val="00591871"/>
    <w:rsid w:val="0059256B"/>
    <w:rsid w:val="005935CE"/>
    <w:rsid w:val="00594238"/>
    <w:rsid w:val="00594358"/>
    <w:rsid w:val="00595232"/>
    <w:rsid w:val="00595538"/>
    <w:rsid w:val="005960E4"/>
    <w:rsid w:val="00596275"/>
    <w:rsid w:val="005962C3"/>
    <w:rsid w:val="005965B4"/>
    <w:rsid w:val="005967A8"/>
    <w:rsid w:val="00597885"/>
    <w:rsid w:val="00597B5D"/>
    <w:rsid w:val="00597CA6"/>
    <w:rsid w:val="005A0619"/>
    <w:rsid w:val="005A0B19"/>
    <w:rsid w:val="005A0C99"/>
    <w:rsid w:val="005A0E75"/>
    <w:rsid w:val="005A2113"/>
    <w:rsid w:val="005A22DD"/>
    <w:rsid w:val="005A29E4"/>
    <w:rsid w:val="005A2D31"/>
    <w:rsid w:val="005A3554"/>
    <w:rsid w:val="005A39D3"/>
    <w:rsid w:val="005A3E2B"/>
    <w:rsid w:val="005A4912"/>
    <w:rsid w:val="005A4918"/>
    <w:rsid w:val="005A4E10"/>
    <w:rsid w:val="005A4F44"/>
    <w:rsid w:val="005A58CF"/>
    <w:rsid w:val="005A5AA1"/>
    <w:rsid w:val="005A5E2F"/>
    <w:rsid w:val="005A5E5B"/>
    <w:rsid w:val="005A64D7"/>
    <w:rsid w:val="005A65E0"/>
    <w:rsid w:val="005A66E1"/>
    <w:rsid w:val="005A6A53"/>
    <w:rsid w:val="005A6AC9"/>
    <w:rsid w:val="005A6C72"/>
    <w:rsid w:val="005A70B0"/>
    <w:rsid w:val="005A7283"/>
    <w:rsid w:val="005A7801"/>
    <w:rsid w:val="005A792A"/>
    <w:rsid w:val="005B042F"/>
    <w:rsid w:val="005B05E3"/>
    <w:rsid w:val="005B0CED"/>
    <w:rsid w:val="005B12AA"/>
    <w:rsid w:val="005B221C"/>
    <w:rsid w:val="005B2617"/>
    <w:rsid w:val="005B323C"/>
    <w:rsid w:val="005B3387"/>
    <w:rsid w:val="005B392A"/>
    <w:rsid w:val="005B3965"/>
    <w:rsid w:val="005B39D0"/>
    <w:rsid w:val="005B48DA"/>
    <w:rsid w:val="005B4D6A"/>
    <w:rsid w:val="005B645E"/>
    <w:rsid w:val="005B6690"/>
    <w:rsid w:val="005B7C7C"/>
    <w:rsid w:val="005C00B9"/>
    <w:rsid w:val="005C1CAF"/>
    <w:rsid w:val="005C21D8"/>
    <w:rsid w:val="005C2A8E"/>
    <w:rsid w:val="005C2BEA"/>
    <w:rsid w:val="005C2ED5"/>
    <w:rsid w:val="005C30CB"/>
    <w:rsid w:val="005C33AF"/>
    <w:rsid w:val="005C3897"/>
    <w:rsid w:val="005C3F16"/>
    <w:rsid w:val="005C3F73"/>
    <w:rsid w:val="005C3FBF"/>
    <w:rsid w:val="005C3FD1"/>
    <w:rsid w:val="005C44BE"/>
    <w:rsid w:val="005C53F3"/>
    <w:rsid w:val="005C5473"/>
    <w:rsid w:val="005C58E8"/>
    <w:rsid w:val="005C5DEC"/>
    <w:rsid w:val="005C604A"/>
    <w:rsid w:val="005C6884"/>
    <w:rsid w:val="005C6B44"/>
    <w:rsid w:val="005C6C15"/>
    <w:rsid w:val="005C6E22"/>
    <w:rsid w:val="005C7510"/>
    <w:rsid w:val="005C75A8"/>
    <w:rsid w:val="005C7D55"/>
    <w:rsid w:val="005D0127"/>
    <w:rsid w:val="005D13DE"/>
    <w:rsid w:val="005D16FC"/>
    <w:rsid w:val="005D1B75"/>
    <w:rsid w:val="005D2365"/>
    <w:rsid w:val="005D3740"/>
    <w:rsid w:val="005D4193"/>
    <w:rsid w:val="005D47A6"/>
    <w:rsid w:val="005D47F3"/>
    <w:rsid w:val="005D4CCE"/>
    <w:rsid w:val="005D53B4"/>
    <w:rsid w:val="005D5813"/>
    <w:rsid w:val="005D5B6A"/>
    <w:rsid w:val="005D6275"/>
    <w:rsid w:val="005D673D"/>
    <w:rsid w:val="005D6A21"/>
    <w:rsid w:val="005D7FF7"/>
    <w:rsid w:val="005E02B5"/>
    <w:rsid w:val="005E02BF"/>
    <w:rsid w:val="005E0581"/>
    <w:rsid w:val="005E1848"/>
    <w:rsid w:val="005E2042"/>
    <w:rsid w:val="005E28CF"/>
    <w:rsid w:val="005E3605"/>
    <w:rsid w:val="005E3DDA"/>
    <w:rsid w:val="005E41AF"/>
    <w:rsid w:val="005E467D"/>
    <w:rsid w:val="005E470D"/>
    <w:rsid w:val="005E47AF"/>
    <w:rsid w:val="005E485E"/>
    <w:rsid w:val="005E59B0"/>
    <w:rsid w:val="005E59B2"/>
    <w:rsid w:val="005E5A50"/>
    <w:rsid w:val="005E65F7"/>
    <w:rsid w:val="005E6DEA"/>
    <w:rsid w:val="005E71B4"/>
    <w:rsid w:val="005F05CF"/>
    <w:rsid w:val="005F0892"/>
    <w:rsid w:val="005F1153"/>
    <w:rsid w:val="005F1B24"/>
    <w:rsid w:val="005F1F1E"/>
    <w:rsid w:val="005F224F"/>
    <w:rsid w:val="005F2FB7"/>
    <w:rsid w:val="005F3238"/>
    <w:rsid w:val="005F360C"/>
    <w:rsid w:val="005F3BCC"/>
    <w:rsid w:val="005F3F80"/>
    <w:rsid w:val="005F3FBF"/>
    <w:rsid w:val="005F458A"/>
    <w:rsid w:val="005F46BF"/>
    <w:rsid w:val="005F5324"/>
    <w:rsid w:val="005F5A67"/>
    <w:rsid w:val="005F5D06"/>
    <w:rsid w:val="005F62AE"/>
    <w:rsid w:val="005F64B8"/>
    <w:rsid w:val="005F6785"/>
    <w:rsid w:val="005F6AD8"/>
    <w:rsid w:val="005F6C42"/>
    <w:rsid w:val="005F7047"/>
    <w:rsid w:val="005F73B5"/>
    <w:rsid w:val="005F755E"/>
    <w:rsid w:val="005F77E4"/>
    <w:rsid w:val="0060013C"/>
    <w:rsid w:val="006002A9"/>
    <w:rsid w:val="006002D4"/>
    <w:rsid w:val="006007DE"/>
    <w:rsid w:val="00601017"/>
    <w:rsid w:val="00601742"/>
    <w:rsid w:val="00602517"/>
    <w:rsid w:val="006029A4"/>
    <w:rsid w:val="00602AC2"/>
    <w:rsid w:val="006034C2"/>
    <w:rsid w:val="0060377C"/>
    <w:rsid w:val="00603AE1"/>
    <w:rsid w:val="00603D61"/>
    <w:rsid w:val="00603DBE"/>
    <w:rsid w:val="00604319"/>
    <w:rsid w:val="00604C35"/>
    <w:rsid w:val="00604D39"/>
    <w:rsid w:val="00604F59"/>
    <w:rsid w:val="006055B1"/>
    <w:rsid w:val="00605721"/>
    <w:rsid w:val="0060593A"/>
    <w:rsid w:val="00605BFE"/>
    <w:rsid w:val="00605E9E"/>
    <w:rsid w:val="00606044"/>
    <w:rsid w:val="00606C5F"/>
    <w:rsid w:val="00606DF3"/>
    <w:rsid w:val="00607789"/>
    <w:rsid w:val="00610165"/>
    <w:rsid w:val="006101FD"/>
    <w:rsid w:val="00610812"/>
    <w:rsid w:val="00610891"/>
    <w:rsid w:val="00610D6C"/>
    <w:rsid w:val="00611360"/>
    <w:rsid w:val="006114D9"/>
    <w:rsid w:val="00611591"/>
    <w:rsid w:val="006115E3"/>
    <w:rsid w:val="00611B4B"/>
    <w:rsid w:val="0061231A"/>
    <w:rsid w:val="0061317C"/>
    <w:rsid w:val="006133FE"/>
    <w:rsid w:val="00613A6B"/>
    <w:rsid w:val="00613BCE"/>
    <w:rsid w:val="006145F9"/>
    <w:rsid w:val="00614AFD"/>
    <w:rsid w:val="00614D23"/>
    <w:rsid w:val="00614D56"/>
    <w:rsid w:val="00614F70"/>
    <w:rsid w:val="00615019"/>
    <w:rsid w:val="00615B21"/>
    <w:rsid w:val="00615D17"/>
    <w:rsid w:val="00616C5D"/>
    <w:rsid w:val="006178D9"/>
    <w:rsid w:val="00617A65"/>
    <w:rsid w:val="00620155"/>
    <w:rsid w:val="0062017E"/>
    <w:rsid w:val="006202A0"/>
    <w:rsid w:val="006204C1"/>
    <w:rsid w:val="00623728"/>
    <w:rsid w:val="00623A87"/>
    <w:rsid w:val="00624428"/>
    <w:rsid w:val="00624785"/>
    <w:rsid w:val="00624D0B"/>
    <w:rsid w:val="00624FBE"/>
    <w:rsid w:val="00625BC5"/>
    <w:rsid w:val="006263D7"/>
    <w:rsid w:val="0062640D"/>
    <w:rsid w:val="00626C90"/>
    <w:rsid w:val="00627AC4"/>
    <w:rsid w:val="0063000A"/>
    <w:rsid w:val="006301ED"/>
    <w:rsid w:val="006305CD"/>
    <w:rsid w:val="00630C65"/>
    <w:rsid w:val="0063237D"/>
    <w:rsid w:val="00633513"/>
    <w:rsid w:val="00633593"/>
    <w:rsid w:val="00633725"/>
    <w:rsid w:val="00633C5C"/>
    <w:rsid w:val="006340A1"/>
    <w:rsid w:val="006347ED"/>
    <w:rsid w:val="00634E05"/>
    <w:rsid w:val="00634FFA"/>
    <w:rsid w:val="006353C7"/>
    <w:rsid w:val="006354C5"/>
    <w:rsid w:val="006356E5"/>
    <w:rsid w:val="00635A9F"/>
    <w:rsid w:val="00635BA3"/>
    <w:rsid w:val="0063623B"/>
    <w:rsid w:val="00636345"/>
    <w:rsid w:val="006367E8"/>
    <w:rsid w:val="00636E8D"/>
    <w:rsid w:val="00640162"/>
    <w:rsid w:val="00640378"/>
    <w:rsid w:val="0064057B"/>
    <w:rsid w:val="00640948"/>
    <w:rsid w:val="00640A59"/>
    <w:rsid w:val="00640AFA"/>
    <w:rsid w:val="00640B71"/>
    <w:rsid w:val="0064157D"/>
    <w:rsid w:val="0064164C"/>
    <w:rsid w:val="00641FEA"/>
    <w:rsid w:val="006420DF"/>
    <w:rsid w:val="00642192"/>
    <w:rsid w:val="006421A0"/>
    <w:rsid w:val="00643591"/>
    <w:rsid w:val="006436BC"/>
    <w:rsid w:val="006439C9"/>
    <w:rsid w:val="00643F36"/>
    <w:rsid w:val="00643F86"/>
    <w:rsid w:val="00644201"/>
    <w:rsid w:val="00644247"/>
    <w:rsid w:val="00644329"/>
    <w:rsid w:val="006445C9"/>
    <w:rsid w:val="00644880"/>
    <w:rsid w:val="00644E35"/>
    <w:rsid w:val="006455BB"/>
    <w:rsid w:val="00646117"/>
    <w:rsid w:val="0064700A"/>
    <w:rsid w:val="006475C0"/>
    <w:rsid w:val="006476C7"/>
    <w:rsid w:val="0064784B"/>
    <w:rsid w:val="00650A40"/>
    <w:rsid w:val="006517AB"/>
    <w:rsid w:val="00651E14"/>
    <w:rsid w:val="00652893"/>
    <w:rsid w:val="0065333A"/>
    <w:rsid w:val="00653DB2"/>
    <w:rsid w:val="00653E44"/>
    <w:rsid w:val="00654820"/>
    <w:rsid w:val="00654BE7"/>
    <w:rsid w:val="0065512B"/>
    <w:rsid w:val="0065542B"/>
    <w:rsid w:val="00655527"/>
    <w:rsid w:val="00655686"/>
    <w:rsid w:val="006556AF"/>
    <w:rsid w:val="0065580D"/>
    <w:rsid w:val="006563B6"/>
    <w:rsid w:val="00656DE0"/>
    <w:rsid w:val="00657868"/>
    <w:rsid w:val="00657A84"/>
    <w:rsid w:val="00660115"/>
    <w:rsid w:val="006601B3"/>
    <w:rsid w:val="006602FA"/>
    <w:rsid w:val="00660332"/>
    <w:rsid w:val="006604FC"/>
    <w:rsid w:val="00660F9E"/>
    <w:rsid w:val="0066128A"/>
    <w:rsid w:val="0066154B"/>
    <w:rsid w:val="006617A5"/>
    <w:rsid w:val="00661C68"/>
    <w:rsid w:val="006623D0"/>
    <w:rsid w:val="00662E49"/>
    <w:rsid w:val="00663ACD"/>
    <w:rsid w:val="00663C95"/>
    <w:rsid w:val="00664213"/>
    <w:rsid w:val="00664E82"/>
    <w:rsid w:val="00664EBF"/>
    <w:rsid w:val="0066511E"/>
    <w:rsid w:val="006654F2"/>
    <w:rsid w:val="006659D7"/>
    <w:rsid w:val="0066743C"/>
    <w:rsid w:val="00670A4F"/>
    <w:rsid w:val="006712B5"/>
    <w:rsid w:val="006713D1"/>
    <w:rsid w:val="006714DF"/>
    <w:rsid w:val="00671DCB"/>
    <w:rsid w:val="00672164"/>
    <w:rsid w:val="00672931"/>
    <w:rsid w:val="00672A4F"/>
    <w:rsid w:val="00672C69"/>
    <w:rsid w:val="0067304D"/>
    <w:rsid w:val="006736E5"/>
    <w:rsid w:val="0067384F"/>
    <w:rsid w:val="00674E83"/>
    <w:rsid w:val="006753B7"/>
    <w:rsid w:val="006755EF"/>
    <w:rsid w:val="00675780"/>
    <w:rsid w:val="00675A11"/>
    <w:rsid w:val="00675F19"/>
    <w:rsid w:val="00676077"/>
    <w:rsid w:val="00676554"/>
    <w:rsid w:val="00677CFC"/>
    <w:rsid w:val="00680351"/>
    <w:rsid w:val="006809AF"/>
    <w:rsid w:val="00681BE1"/>
    <w:rsid w:val="0068222D"/>
    <w:rsid w:val="00682960"/>
    <w:rsid w:val="006829E9"/>
    <w:rsid w:val="00682D9A"/>
    <w:rsid w:val="00682E26"/>
    <w:rsid w:val="00682FA7"/>
    <w:rsid w:val="00682FC3"/>
    <w:rsid w:val="00683A1C"/>
    <w:rsid w:val="00683B2B"/>
    <w:rsid w:val="00684201"/>
    <w:rsid w:val="0068430C"/>
    <w:rsid w:val="006846E4"/>
    <w:rsid w:val="006848C4"/>
    <w:rsid w:val="006848E5"/>
    <w:rsid w:val="00684976"/>
    <w:rsid w:val="00685245"/>
    <w:rsid w:val="0068572A"/>
    <w:rsid w:val="00685C36"/>
    <w:rsid w:val="00685DC4"/>
    <w:rsid w:val="006861D1"/>
    <w:rsid w:val="006865FF"/>
    <w:rsid w:val="00686F0B"/>
    <w:rsid w:val="006871AD"/>
    <w:rsid w:val="006871F6"/>
    <w:rsid w:val="0068730F"/>
    <w:rsid w:val="006879CA"/>
    <w:rsid w:val="00687E59"/>
    <w:rsid w:val="00690186"/>
    <w:rsid w:val="006903E3"/>
    <w:rsid w:val="0069079B"/>
    <w:rsid w:val="00690A93"/>
    <w:rsid w:val="00690EB3"/>
    <w:rsid w:val="00690FE0"/>
    <w:rsid w:val="0069132F"/>
    <w:rsid w:val="0069150C"/>
    <w:rsid w:val="00691621"/>
    <w:rsid w:val="00691B16"/>
    <w:rsid w:val="00691B1C"/>
    <w:rsid w:val="00691EB8"/>
    <w:rsid w:val="0069254B"/>
    <w:rsid w:val="0069274C"/>
    <w:rsid w:val="00692D2A"/>
    <w:rsid w:val="00692EDC"/>
    <w:rsid w:val="00692EEA"/>
    <w:rsid w:val="00693571"/>
    <w:rsid w:val="00693659"/>
    <w:rsid w:val="00693D39"/>
    <w:rsid w:val="006946FA"/>
    <w:rsid w:val="00694E86"/>
    <w:rsid w:val="006954CA"/>
    <w:rsid w:val="00695518"/>
    <w:rsid w:val="006958C8"/>
    <w:rsid w:val="0069591F"/>
    <w:rsid w:val="006964BE"/>
    <w:rsid w:val="00696B01"/>
    <w:rsid w:val="00696BA7"/>
    <w:rsid w:val="00696BE5"/>
    <w:rsid w:val="0069722D"/>
    <w:rsid w:val="006977E1"/>
    <w:rsid w:val="00697B44"/>
    <w:rsid w:val="00697EBE"/>
    <w:rsid w:val="006A14AC"/>
    <w:rsid w:val="006A196C"/>
    <w:rsid w:val="006A2610"/>
    <w:rsid w:val="006A2F86"/>
    <w:rsid w:val="006A32FD"/>
    <w:rsid w:val="006A3969"/>
    <w:rsid w:val="006A3A2B"/>
    <w:rsid w:val="006A4436"/>
    <w:rsid w:val="006A4B9D"/>
    <w:rsid w:val="006A4FA1"/>
    <w:rsid w:val="006A565C"/>
    <w:rsid w:val="006A6854"/>
    <w:rsid w:val="006A7C8A"/>
    <w:rsid w:val="006B1226"/>
    <w:rsid w:val="006B1266"/>
    <w:rsid w:val="006B13F4"/>
    <w:rsid w:val="006B1B31"/>
    <w:rsid w:val="006B24E2"/>
    <w:rsid w:val="006B279E"/>
    <w:rsid w:val="006B2EF5"/>
    <w:rsid w:val="006B3162"/>
    <w:rsid w:val="006B3195"/>
    <w:rsid w:val="006B36FF"/>
    <w:rsid w:val="006B409A"/>
    <w:rsid w:val="006B466F"/>
    <w:rsid w:val="006B484B"/>
    <w:rsid w:val="006B4B2B"/>
    <w:rsid w:val="006B4B38"/>
    <w:rsid w:val="006B50E3"/>
    <w:rsid w:val="006B592B"/>
    <w:rsid w:val="006B5E6A"/>
    <w:rsid w:val="006B65A8"/>
    <w:rsid w:val="006B6B5A"/>
    <w:rsid w:val="006B7C2F"/>
    <w:rsid w:val="006C10C4"/>
    <w:rsid w:val="006C1266"/>
    <w:rsid w:val="006C1669"/>
    <w:rsid w:val="006C2141"/>
    <w:rsid w:val="006C28C1"/>
    <w:rsid w:val="006C2923"/>
    <w:rsid w:val="006C2FB8"/>
    <w:rsid w:val="006C3264"/>
    <w:rsid w:val="006C35F4"/>
    <w:rsid w:val="006C36B4"/>
    <w:rsid w:val="006C38FD"/>
    <w:rsid w:val="006C3BC1"/>
    <w:rsid w:val="006C405F"/>
    <w:rsid w:val="006C43A6"/>
    <w:rsid w:val="006C4BED"/>
    <w:rsid w:val="006C512C"/>
    <w:rsid w:val="006C58D7"/>
    <w:rsid w:val="006C58E6"/>
    <w:rsid w:val="006C61A0"/>
    <w:rsid w:val="006C61EE"/>
    <w:rsid w:val="006C6363"/>
    <w:rsid w:val="006C66D1"/>
    <w:rsid w:val="006C67B3"/>
    <w:rsid w:val="006C6BAC"/>
    <w:rsid w:val="006C7267"/>
    <w:rsid w:val="006C746C"/>
    <w:rsid w:val="006D08CF"/>
    <w:rsid w:val="006D0C3A"/>
    <w:rsid w:val="006D0DA8"/>
    <w:rsid w:val="006D113F"/>
    <w:rsid w:val="006D13B1"/>
    <w:rsid w:val="006D1804"/>
    <w:rsid w:val="006D1984"/>
    <w:rsid w:val="006D1DF5"/>
    <w:rsid w:val="006D315D"/>
    <w:rsid w:val="006D39B5"/>
    <w:rsid w:val="006D39E0"/>
    <w:rsid w:val="006D3DAB"/>
    <w:rsid w:val="006D3F33"/>
    <w:rsid w:val="006D445E"/>
    <w:rsid w:val="006D5DEE"/>
    <w:rsid w:val="006D5DFE"/>
    <w:rsid w:val="006D6015"/>
    <w:rsid w:val="006D6043"/>
    <w:rsid w:val="006D61DA"/>
    <w:rsid w:val="006D62B1"/>
    <w:rsid w:val="006D6369"/>
    <w:rsid w:val="006D668A"/>
    <w:rsid w:val="006D6F58"/>
    <w:rsid w:val="006D7018"/>
    <w:rsid w:val="006D7484"/>
    <w:rsid w:val="006D7823"/>
    <w:rsid w:val="006D7BED"/>
    <w:rsid w:val="006D7F3C"/>
    <w:rsid w:val="006E0156"/>
    <w:rsid w:val="006E089E"/>
    <w:rsid w:val="006E1035"/>
    <w:rsid w:val="006E1873"/>
    <w:rsid w:val="006E1C83"/>
    <w:rsid w:val="006E24C0"/>
    <w:rsid w:val="006E2939"/>
    <w:rsid w:val="006E2F3D"/>
    <w:rsid w:val="006E349B"/>
    <w:rsid w:val="006E3DDC"/>
    <w:rsid w:val="006E41BE"/>
    <w:rsid w:val="006E4915"/>
    <w:rsid w:val="006E4C1A"/>
    <w:rsid w:val="006E4D12"/>
    <w:rsid w:val="006E570B"/>
    <w:rsid w:val="006E575D"/>
    <w:rsid w:val="006E5943"/>
    <w:rsid w:val="006E5D8E"/>
    <w:rsid w:val="006E5FE2"/>
    <w:rsid w:val="006E625E"/>
    <w:rsid w:val="006E6E7D"/>
    <w:rsid w:val="006E7E84"/>
    <w:rsid w:val="006F132A"/>
    <w:rsid w:val="006F1501"/>
    <w:rsid w:val="006F1724"/>
    <w:rsid w:val="006F1FFF"/>
    <w:rsid w:val="006F4A38"/>
    <w:rsid w:val="006F4B27"/>
    <w:rsid w:val="006F5705"/>
    <w:rsid w:val="006F594A"/>
    <w:rsid w:val="006F62FB"/>
    <w:rsid w:val="006F72E7"/>
    <w:rsid w:val="006F7355"/>
    <w:rsid w:val="006F7F77"/>
    <w:rsid w:val="0070133D"/>
    <w:rsid w:val="00701367"/>
    <w:rsid w:val="007017E4"/>
    <w:rsid w:val="0070298B"/>
    <w:rsid w:val="00703941"/>
    <w:rsid w:val="00703A48"/>
    <w:rsid w:val="00703D28"/>
    <w:rsid w:val="00703F54"/>
    <w:rsid w:val="00704DA3"/>
    <w:rsid w:val="00704ED0"/>
    <w:rsid w:val="00704EEB"/>
    <w:rsid w:val="00705773"/>
    <w:rsid w:val="00705FD7"/>
    <w:rsid w:val="0070640C"/>
    <w:rsid w:val="00706A84"/>
    <w:rsid w:val="00706BDE"/>
    <w:rsid w:val="0070740D"/>
    <w:rsid w:val="00707F67"/>
    <w:rsid w:val="00711F3C"/>
    <w:rsid w:val="00712516"/>
    <w:rsid w:val="00712690"/>
    <w:rsid w:val="00712D32"/>
    <w:rsid w:val="00713367"/>
    <w:rsid w:val="00713DBB"/>
    <w:rsid w:val="007140F2"/>
    <w:rsid w:val="007146D0"/>
    <w:rsid w:val="0071500F"/>
    <w:rsid w:val="0071518B"/>
    <w:rsid w:val="007154BA"/>
    <w:rsid w:val="00715746"/>
    <w:rsid w:val="00715AC3"/>
    <w:rsid w:val="00715FDF"/>
    <w:rsid w:val="007164A6"/>
    <w:rsid w:val="00716714"/>
    <w:rsid w:val="00717030"/>
    <w:rsid w:val="00720289"/>
    <w:rsid w:val="0072034B"/>
    <w:rsid w:val="00720B47"/>
    <w:rsid w:val="00720BA0"/>
    <w:rsid w:val="00720F3F"/>
    <w:rsid w:val="00720F4C"/>
    <w:rsid w:val="007210A6"/>
    <w:rsid w:val="00721767"/>
    <w:rsid w:val="007219F0"/>
    <w:rsid w:val="00722344"/>
    <w:rsid w:val="007229C2"/>
    <w:rsid w:val="00722F6B"/>
    <w:rsid w:val="0072332A"/>
    <w:rsid w:val="00723902"/>
    <w:rsid w:val="00723E87"/>
    <w:rsid w:val="00724C46"/>
    <w:rsid w:val="00724F7B"/>
    <w:rsid w:val="00725286"/>
    <w:rsid w:val="0072551B"/>
    <w:rsid w:val="00725EDF"/>
    <w:rsid w:val="00726412"/>
    <w:rsid w:val="007268B8"/>
    <w:rsid w:val="00726952"/>
    <w:rsid w:val="00726C50"/>
    <w:rsid w:val="00726ECA"/>
    <w:rsid w:val="007275B2"/>
    <w:rsid w:val="007306BC"/>
    <w:rsid w:val="007308C3"/>
    <w:rsid w:val="00731D3F"/>
    <w:rsid w:val="00731D7F"/>
    <w:rsid w:val="00731EEB"/>
    <w:rsid w:val="00733322"/>
    <w:rsid w:val="00734685"/>
    <w:rsid w:val="00734A9C"/>
    <w:rsid w:val="007353EB"/>
    <w:rsid w:val="0073591C"/>
    <w:rsid w:val="007359A2"/>
    <w:rsid w:val="007359CA"/>
    <w:rsid w:val="00737B52"/>
    <w:rsid w:val="0074020B"/>
    <w:rsid w:val="0074060C"/>
    <w:rsid w:val="007409E2"/>
    <w:rsid w:val="007410F0"/>
    <w:rsid w:val="007411E0"/>
    <w:rsid w:val="00741D52"/>
    <w:rsid w:val="00741F46"/>
    <w:rsid w:val="00742EF5"/>
    <w:rsid w:val="0074314A"/>
    <w:rsid w:val="007432C5"/>
    <w:rsid w:val="007436D7"/>
    <w:rsid w:val="00743A14"/>
    <w:rsid w:val="00743B75"/>
    <w:rsid w:val="00743C31"/>
    <w:rsid w:val="00744480"/>
    <w:rsid w:val="007453D2"/>
    <w:rsid w:val="00745D0B"/>
    <w:rsid w:val="00745DC8"/>
    <w:rsid w:val="0074607A"/>
    <w:rsid w:val="007463F2"/>
    <w:rsid w:val="00746706"/>
    <w:rsid w:val="007467E8"/>
    <w:rsid w:val="007467F5"/>
    <w:rsid w:val="00746D38"/>
    <w:rsid w:val="00747243"/>
    <w:rsid w:val="007476A1"/>
    <w:rsid w:val="00747B95"/>
    <w:rsid w:val="0075158C"/>
    <w:rsid w:val="00751B62"/>
    <w:rsid w:val="00751EC3"/>
    <w:rsid w:val="0075238D"/>
    <w:rsid w:val="00752D4B"/>
    <w:rsid w:val="00753172"/>
    <w:rsid w:val="007534ED"/>
    <w:rsid w:val="00753EB8"/>
    <w:rsid w:val="00754C9F"/>
    <w:rsid w:val="007552F4"/>
    <w:rsid w:val="00755844"/>
    <w:rsid w:val="00755DAE"/>
    <w:rsid w:val="007562BA"/>
    <w:rsid w:val="007568AE"/>
    <w:rsid w:val="007575E2"/>
    <w:rsid w:val="00757F53"/>
    <w:rsid w:val="00757F71"/>
    <w:rsid w:val="00760429"/>
    <w:rsid w:val="0076047B"/>
    <w:rsid w:val="00760898"/>
    <w:rsid w:val="00760A83"/>
    <w:rsid w:val="007611BB"/>
    <w:rsid w:val="00761663"/>
    <w:rsid w:val="00761C6A"/>
    <w:rsid w:val="00761EF7"/>
    <w:rsid w:val="007623D8"/>
    <w:rsid w:val="007627D5"/>
    <w:rsid w:val="0076280A"/>
    <w:rsid w:val="007633F3"/>
    <w:rsid w:val="007635ED"/>
    <w:rsid w:val="0076388B"/>
    <w:rsid w:val="00763AA4"/>
    <w:rsid w:val="007642E3"/>
    <w:rsid w:val="0076452F"/>
    <w:rsid w:val="0076487C"/>
    <w:rsid w:val="00764B5C"/>
    <w:rsid w:val="007654CA"/>
    <w:rsid w:val="00765566"/>
    <w:rsid w:val="0076595C"/>
    <w:rsid w:val="00765A7E"/>
    <w:rsid w:val="00766C7E"/>
    <w:rsid w:val="0076729B"/>
    <w:rsid w:val="007677B6"/>
    <w:rsid w:val="0076798C"/>
    <w:rsid w:val="007705EE"/>
    <w:rsid w:val="00770603"/>
    <w:rsid w:val="007707C0"/>
    <w:rsid w:val="00770A8B"/>
    <w:rsid w:val="00770B2E"/>
    <w:rsid w:val="00770B77"/>
    <w:rsid w:val="00770D3F"/>
    <w:rsid w:val="00771402"/>
    <w:rsid w:val="007716B3"/>
    <w:rsid w:val="00771884"/>
    <w:rsid w:val="007718E9"/>
    <w:rsid w:val="00772B50"/>
    <w:rsid w:val="00772D2A"/>
    <w:rsid w:val="00773B6D"/>
    <w:rsid w:val="00775049"/>
    <w:rsid w:val="0077513C"/>
    <w:rsid w:val="00775740"/>
    <w:rsid w:val="00775C88"/>
    <w:rsid w:val="00775CC7"/>
    <w:rsid w:val="00775EBA"/>
    <w:rsid w:val="007760D5"/>
    <w:rsid w:val="007761C2"/>
    <w:rsid w:val="007768F9"/>
    <w:rsid w:val="007769B1"/>
    <w:rsid w:val="00776EB1"/>
    <w:rsid w:val="0077743F"/>
    <w:rsid w:val="007779CC"/>
    <w:rsid w:val="00777C99"/>
    <w:rsid w:val="00777EC4"/>
    <w:rsid w:val="00781059"/>
    <w:rsid w:val="007811EC"/>
    <w:rsid w:val="0078120A"/>
    <w:rsid w:val="00781548"/>
    <w:rsid w:val="00781AD9"/>
    <w:rsid w:val="00781DE8"/>
    <w:rsid w:val="00782090"/>
    <w:rsid w:val="007824EA"/>
    <w:rsid w:val="00782FAA"/>
    <w:rsid w:val="007830C4"/>
    <w:rsid w:val="00783240"/>
    <w:rsid w:val="00783C03"/>
    <w:rsid w:val="00783CDB"/>
    <w:rsid w:val="00783DE5"/>
    <w:rsid w:val="00784713"/>
    <w:rsid w:val="00784C8D"/>
    <w:rsid w:val="00785273"/>
    <w:rsid w:val="00785A63"/>
    <w:rsid w:val="00785D44"/>
    <w:rsid w:val="007862BC"/>
    <w:rsid w:val="00786530"/>
    <w:rsid w:val="00786778"/>
    <w:rsid w:val="00786899"/>
    <w:rsid w:val="00786EEF"/>
    <w:rsid w:val="00787091"/>
    <w:rsid w:val="0078759C"/>
    <w:rsid w:val="00790EBA"/>
    <w:rsid w:val="00791271"/>
    <w:rsid w:val="00791371"/>
    <w:rsid w:val="0079152E"/>
    <w:rsid w:val="00791A9B"/>
    <w:rsid w:val="00791B28"/>
    <w:rsid w:val="00791EA4"/>
    <w:rsid w:val="00792624"/>
    <w:rsid w:val="0079331C"/>
    <w:rsid w:val="0079399C"/>
    <w:rsid w:val="00793A60"/>
    <w:rsid w:val="00793ED2"/>
    <w:rsid w:val="007944D1"/>
    <w:rsid w:val="007948B7"/>
    <w:rsid w:val="00794D4F"/>
    <w:rsid w:val="0079524F"/>
    <w:rsid w:val="00795740"/>
    <w:rsid w:val="00795933"/>
    <w:rsid w:val="00795C7B"/>
    <w:rsid w:val="00795F19"/>
    <w:rsid w:val="0079622A"/>
    <w:rsid w:val="00796338"/>
    <w:rsid w:val="00796581"/>
    <w:rsid w:val="007966F5"/>
    <w:rsid w:val="00796863"/>
    <w:rsid w:val="00796C13"/>
    <w:rsid w:val="0079720A"/>
    <w:rsid w:val="00797668"/>
    <w:rsid w:val="007976AC"/>
    <w:rsid w:val="0079787D"/>
    <w:rsid w:val="007A0206"/>
    <w:rsid w:val="007A08F5"/>
    <w:rsid w:val="007A1872"/>
    <w:rsid w:val="007A1990"/>
    <w:rsid w:val="007A1E4D"/>
    <w:rsid w:val="007A2483"/>
    <w:rsid w:val="007A2515"/>
    <w:rsid w:val="007A2D1B"/>
    <w:rsid w:val="007A2D47"/>
    <w:rsid w:val="007A2E7B"/>
    <w:rsid w:val="007A33F4"/>
    <w:rsid w:val="007A3C92"/>
    <w:rsid w:val="007A4087"/>
    <w:rsid w:val="007A42A0"/>
    <w:rsid w:val="007A4F1F"/>
    <w:rsid w:val="007A4F7C"/>
    <w:rsid w:val="007A52F7"/>
    <w:rsid w:val="007A6453"/>
    <w:rsid w:val="007A6F5D"/>
    <w:rsid w:val="007A727C"/>
    <w:rsid w:val="007A7392"/>
    <w:rsid w:val="007A77B7"/>
    <w:rsid w:val="007A7D2B"/>
    <w:rsid w:val="007A7E27"/>
    <w:rsid w:val="007B0030"/>
    <w:rsid w:val="007B14FD"/>
    <w:rsid w:val="007B18CD"/>
    <w:rsid w:val="007B1C1C"/>
    <w:rsid w:val="007B1C50"/>
    <w:rsid w:val="007B20A8"/>
    <w:rsid w:val="007B21FE"/>
    <w:rsid w:val="007B2357"/>
    <w:rsid w:val="007B2C86"/>
    <w:rsid w:val="007B302B"/>
    <w:rsid w:val="007B3835"/>
    <w:rsid w:val="007B3E40"/>
    <w:rsid w:val="007B414B"/>
    <w:rsid w:val="007B471E"/>
    <w:rsid w:val="007B4C4E"/>
    <w:rsid w:val="007B5414"/>
    <w:rsid w:val="007B54C3"/>
    <w:rsid w:val="007B566A"/>
    <w:rsid w:val="007B58E8"/>
    <w:rsid w:val="007B5DFD"/>
    <w:rsid w:val="007B6172"/>
    <w:rsid w:val="007B659B"/>
    <w:rsid w:val="007B6817"/>
    <w:rsid w:val="007B6A2F"/>
    <w:rsid w:val="007B6EDA"/>
    <w:rsid w:val="007B76FC"/>
    <w:rsid w:val="007C040B"/>
    <w:rsid w:val="007C0490"/>
    <w:rsid w:val="007C0C3E"/>
    <w:rsid w:val="007C0C40"/>
    <w:rsid w:val="007C352A"/>
    <w:rsid w:val="007C3D26"/>
    <w:rsid w:val="007C42BB"/>
    <w:rsid w:val="007C4B1F"/>
    <w:rsid w:val="007C4DC5"/>
    <w:rsid w:val="007C60E3"/>
    <w:rsid w:val="007C6577"/>
    <w:rsid w:val="007C680A"/>
    <w:rsid w:val="007C6A2C"/>
    <w:rsid w:val="007C6A7F"/>
    <w:rsid w:val="007C6C84"/>
    <w:rsid w:val="007C6F28"/>
    <w:rsid w:val="007C710D"/>
    <w:rsid w:val="007C7244"/>
    <w:rsid w:val="007C7495"/>
    <w:rsid w:val="007C753A"/>
    <w:rsid w:val="007C7BCC"/>
    <w:rsid w:val="007C7F72"/>
    <w:rsid w:val="007D00E3"/>
    <w:rsid w:val="007D0210"/>
    <w:rsid w:val="007D0213"/>
    <w:rsid w:val="007D0F0A"/>
    <w:rsid w:val="007D0F29"/>
    <w:rsid w:val="007D10D7"/>
    <w:rsid w:val="007D1540"/>
    <w:rsid w:val="007D1576"/>
    <w:rsid w:val="007D19CB"/>
    <w:rsid w:val="007D2F8D"/>
    <w:rsid w:val="007D35E1"/>
    <w:rsid w:val="007D3B8B"/>
    <w:rsid w:val="007D4094"/>
    <w:rsid w:val="007D485C"/>
    <w:rsid w:val="007D5371"/>
    <w:rsid w:val="007D5771"/>
    <w:rsid w:val="007D58FD"/>
    <w:rsid w:val="007D5DFF"/>
    <w:rsid w:val="007D60BA"/>
    <w:rsid w:val="007D615E"/>
    <w:rsid w:val="007D6584"/>
    <w:rsid w:val="007D6ADC"/>
    <w:rsid w:val="007D6D64"/>
    <w:rsid w:val="007D6E13"/>
    <w:rsid w:val="007D756C"/>
    <w:rsid w:val="007D7631"/>
    <w:rsid w:val="007D7ABD"/>
    <w:rsid w:val="007D7E80"/>
    <w:rsid w:val="007D7EB6"/>
    <w:rsid w:val="007E0256"/>
    <w:rsid w:val="007E1002"/>
    <w:rsid w:val="007E19F9"/>
    <w:rsid w:val="007E2429"/>
    <w:rsid w:val="007E278B"/>
    <w:rsid w:val="007E2CCE"/>
    <w:rsid w:val="007E2D45"/>
    <w:rsid w:val="007E3762"/>
    <w:rsid w:val="007E3763"/>
    <w:rsid w:val="007E3846"/>
    <w:rsid w:val="007E4304"/>
    <w:rsid w:val="007E47A3"/>
    <w:rsid w:val="007E4837"/>
    <w:rsid w:val="007E49EC"/>
    <w:rsid w:val="007E5CC1"/>
    <w:rsid w:val="007E61B7"/>
    <w:rsid w:val="007E65C6"/>
    <w:rsid w:val="007E6BAB"/>
    <w:rsid w:val="007E7E61"/>
    <w:rsid w:val="007F00E5"/>
    <w:rsid w:val="007F0912"/>
    <w:rsid w:val="007F095B"/>
    <w:rsid w:val="007F0B7B"/>
    <w:rsid w:val="007F0C4A"/>
    <w:rsid w:val="007F1166"/>
    <w:rsid w:val="007F13D2"/>
    <w:rsid w:val="007F18B4"/>
    <w:rsid w:val="007F1936"/>
    <w:rsid w:val="007F196F"/>
    <w:rsid w:val="007F1AE3"/>
    <w:rsid w:val="007F1C94"/>
    <w:rsid w:val="007F1E15"/>
    <w:rsid w:val="007F1F41"/>
    <w:rsid w:val="007F2718"/>
    <w:rsid w:val="007F277C"/>
    <w:rsid w:val="007F28DF"/>
    <w:rsid w:val="007F2DF7"/>
    <w:rsid w:val="007F2F77"/>
    <w:rsid w:val="007F3B06"/>
    <w:rsid w:val="007F3B62"/>
    <w:rsid w:val="007F3F47"/>
    <w:rsid w:val="007F4079"/>
    <w:rsid w:val="007F47C0"/>
    <w:rsid w:val="007F597F"/>
    <w:rsid w:val="007F5F4A"/>
    <w:rsid w:val="007F675F"/>
    <w:rsid w:val="007F68F4"/>
    <w:rsid w:val="007F6C68"/>
    <w:rsid w:val="007F771E"/>
    <w:rsid w:val="007F7AEE"/>
    <w:rsid w:val="008004D3"/>
    <w:rsid w:val="00800AAB"/>
    <w:rsid w:val="0080160D"/>
    <w:rsid w:val="00801BA6"/>
    <w:rsid w:val="00802802"/>
    <w:rsid w:val="00802A34"/>
    <w:rsid w:val="0080349B"/>
    <w:rsid w:val="00803E95"/>
    <w:rsid w:val="00804131"/>
    <w:rsid w:val="008043A4"/>
    <w:rsid w:val="00805403"/>
    <w:rsid w:val="0080541C"/>
    <w:rsid w:val="008056F0"/>
    <w:rsid w:val="00805A22"/>
    <w:rsid w:val="00806364"/>
    <w:rsid w:val="0080649E"/>
    <w:rsid w:val="008069AD"/>
    <w:rsid w:val="008070B2"/>
    <w:rsid w:val="008072E1"/>
    <w:rsid w:val="00807CAC"/>
    <w:rsid w:val="008100B3"/>
    <w:rsid w:val="008100F9"/>
    <w:rsid w:val="0081026B"/>
    <w:rsid w:val="0081032B"/>
    <w:rsid w:val="008109EF"/>
    <w:rsid w:val="00810B1D"/>
    <w:rsid w:val="00810E5E"/>
    <w:rsid w:val="00810FE9"/>
    <w:rsid w:val="0081159C"/>
    <w:rsid w:val="00812371"/>
    <w:rsid w:val="008126C3"/>
    <w:rsid w:val="00812722"/>
    <w:rsid w:val="00812941"/>
    <w:rsid w:val="008131D2"/>
    <w:rsid w:val="00813782"/>
    <w:rsid w:val="008139E7"/>
    <w:rsid w:val="00813B58"/>
    <w:rsid w:val="00813FBF"/>
    <w:rsid w:val="00814269"/>
    <w:rsid w:val="0081438E"/>
    <w:rsid w:val="008153E3"/>
    <w:rsid w:val="008159AB"/>
    <w:rsid w:val="00815D48"/>
    <w:rsid w:val="00815E49"/>
    <w:rsid w:val="00816144"/>
    <w:rsid w:val="008163EF"/>
    <w:rsid w:val="00816691"/>
    <w:rsid w:val="00816897"/>
    <w:rsid w:val="008170A3"/>
    <w:rsid w:val="008171AA"/>
    <w:rsid w:val="00817347"/>
    <w:rsid w:val="0081734C"/>
    <w:rsid w:val="0082027F"/>
    <w:rsid w:val="008204D6"/>
    <w:rsid w:val="00820F57"/>
    <w:rsid w:val="00821116"/>
    <w:rsid w:val="0082166D"/>
    <w:rsid w:val="00821AF8"/>
    <w:rsid w:val="00821FFB"/>
    <w:rsid w:val="00822FE4"/>
    <w:rsid w:val="008230BB"/>
    <w:rsid w:val="008231A5"/>
    <w:rsid w:val="00823251"/>
    <w:rsid w:val="0082376A"/>
    <w:rsid w:val="00823833"/>
    <w:rsid w:val="008240D7"/>
    <w:rsid w:val="00824824"/>
    <w:rsid w:val="00824B43"/>
    <w:rsid w:val="00824DDD"/>
    <w:rsid w:val="0082508D"/>
    <w:rsid w:val="0082512C"/>
    <w:rsid w:val="00825197"/>
    <w:rsid w:val="00825319"/>
    <w:rsid w:val="00825A74"/>
    <w:rsid w:val="0082609F"/>
    <w:rsid w:val="008267AF"/>
    <w:rsid w:val="00826C01"/>
    <w:rsid w:val="008272DE"/>
    <w:rsid w:val="008304DD"/>
    <w:rsid w:val="00830D00"/>
    <w:rsid w:val="008312C3"/>
    <w:rsid w:val="008314C1"/>
    <w:rsid w:val="00831670"/>
    <w:rsid w:val="00831F9F"/>
    <w:rsid w:val="008320F9"/>
    <w:rsid w:val="008325A1"/>
    <w:rsid w:val="008329CD"/>
    <w:rsid w:val="008329FD"/>
    <w:rsid w:val="00832C89"/>
    <w:rsid w:val="00832F12"/>
    <w:rsid w:val="00833144"/>
    <w:rsid w:val="00833153"/>
    <w:rsid w:val="00834000"/>
    <w:rsid w:val="008346CF"/>
    <w:rsid w:val="008349E6"/>
    <w:rsid w:val="00834A6B"/>
    <w:rsid w:val="008356CE"/>
    <w:rsid w:val="008357C4"/>
    <w:rsid w:val="00835821"/>
    <w:rsid w:val="00836277"/>
    <w:rsid w:val="00836479"/>
    <w:rsid w:val="00836A8D"/>
    <w:rsid w:val="008373BD"/>
    <w:rsid w:val="008377D6"/>
    <w:rsid w:val="00837BF2"/>
    <w:rsid w:val="008400E1"/>
    <w:rsid w:val="008401D4"/>
    <w:rsid w:val="0084088E"/>
    <w:rsid w:val="00841AF2"/>
    <w:rsid w:val="00841E69"/>
    <w:rsid w:val="008423B5"/>
    <w:rsid w:val="00842484"/>
    <w:rsid w:val="00842C8F"/>
    <w:rsid w:val="008432BA"/>
    <w:rsid w:val="0084335F"/>
    <w:rsid w:val="008433AC"/>
    <w:rsid w:val="00844119"/>
    <w:rsid w:val="008442D9"/>
    <w:rsid w:val="008442F5"/>
    <w:rsid w:val="00844445"/>
    <w:rsid w:val="00844900"/>
    <w:rsid w:val="00844BD6"/>
    <w:rsid w:val="008450DF"/>
    <w:rsid w:val="00845792"/>
    <w:rsid w:val="00845AAA"/>
    <w:rsid w:val="00845AAB"/>
    <w:rsid w:val="00845CAF"/>
    <w:rsid w:val="0084620C"/>
    <w:rsid w:val="00846834"/>
    <w:rsid w:val="00846A7D"/>
    <w:rsid w:val="00850223"/>
    <w:rsid w:val="0085049E"/>
    <w:rsid w:val="0085080D"/>
    <w:rsid w:val="00851013"/>
    <w:rsid w:val="008510BC"/>
    <w:rsid w:val="00851AB7"/>
    <w:rsid w:val="00851BA5"/>
    <w:rsid w:val="00851BBF"/>
    <w:rsid w:val="008528A4"/>
    <w:rsid w:val="00852A4E"/>
    <w:rsid w:val="00852B5D"/>
    <w:rsid w:val="00853B7F"/>
    <w:rsid w:val="0085556A"/>
    <w:rsid w:val="00855B80"/>
    <w:rsid w:val="008568C9"/>
    <w:rsid w:val="00856B3F"/>
    <w:rsid w:val="00857E34"/>
    <w:rsid w:val="0086003A"/>
    <w:rsid w:val="008606B0"/>
    <w:rsid w:val="00860CD2"/>
    <w:rsid w:val="00860CEA"/>
    <w:rsid w:val="00861165"/>
    <w:rsid w:val="008611C4"/>
    <w:rsid w:val="00861CA3"/>
    <w:rsid w:val="00862792"/>
    <w:rsid w:val="00863790"/>
    <w:rsid w:val="00864164"/>
    <w:rsid w:val="0086487C"/>
    <w:rsid w:val="0086543C"/>
    <w:rsid w:val="00865495"/>
    <w:rsid w:val="0086583F"/>
    <w:rsid w:val="008663D3"/>
    <w:rsid w:val="0086651C"/>
    <w:rsid w:val="00866592"/>
    <w:rsid w:val="0086702B"/>
    <w:rsid w:val="008675F3"/>
    <w:rsid w:val="00870845"/>
    <w:rsid w:val="00870E34"/>
    <w:rsid w:val="00871C29"/>
    <w:rsid w:val="00871E28"/>
    <w:rsid w:val="00871E6F"/>
    <w:rsid w:val="00871EFD"/>
    <w:rsid w:val="00872295"/>
    <w:rsid w:val="0087232E"/>
    <w:rsid w:val="00872391"/>
    <w:rsid w:val="00872B74"/>
    <w:rsid w:val="00873C1D"/>
    <w:rsid w:val="00874ED4"/>
    <w:rsid w:val="00875780"/>
    <w:rsid w:val="00875E9A"/>
    <w:rsid w:val="00875F24"/>
    <w:rsid w:val="00875F86"/>
    <w:rsid w:val="00876812"/>
    <w:rsid w:val="00876BCC"/>
    <w:rsid w:val="00877445"/>
    <w:rsid w:val="00877678"/>
    <w:rsid w:val="008776E2"/>
    <w:rsid w:val="00877C88"/>
    <w:rsid w:val="00880150"/>
    <w:rsid w:val="0088107A"/>
    <w:rsid w:val="008810E5"/>
    <w:rsid w:val="00881655"/>
    <w:rsid w:val="0088275B"/>
    <w:rsid w:val="00882EB6"/>
    <w:rsid w:val="00882EC5"/>
    <w:rsid w:val="0088415F"/>
    <w:rsid w:val="008841E2"/>
    <w:rsid w:val="008844A0"/>
    <w:rsid w:val="00884739"/>
    <w:rsid w:val="00884895"/>
    <w:rsid w:val="00884A17"/>
    <w:rsid w:val="00885097"/>
    <w:rsid w:val="00885B06"/>
    <w:rsid w:val="00885C0E"/>
    <w:rsid w:val="00886424"/>
    <w:rsid w:val="00886639"/>
    <w:rsid w:val="0088666D"/>
    <w:rsid w:val="0088691A"/>
    <w:rsid w:val="008869FD"/>
    <w:rsid w:val="008878CB"/>
    <w:rsid w:val="008878F4"/>
    <w:rsid w:val="00887DF8"/>
    <w:rsid w:val="00890693"/>
    <w:rsid w:val="00890A00"/>
    <w:rsid w:val="00890F41"/>
    <w:rsid w:val="0089182D"/>
    <w:rsid w:val="00891A22"/>
    <w:rsid w:val="00891C56"/>
    <w:rsid w:val="008923CB"/>
    <w:rsid w:val="008927CA"/>
    <w:rsid w:val="008929A3"/>
    <w:rsid w:val="00892AD3"/>
    <w:rsid w:val="008934C0"/>
    <w:rsid w:val="00893ADB"/>
    <w:rsid w:val="00894B50"/>
    <w:rsid w:val="00894C00"/>
    <w:rsid w:val="00894DC0"/>
    <w:rsid w:val="00895D63"/>
    <w:rsid w:val="0089698E"/>
    <w:rsid w:val="00896ADA"/>
    <w:rsid w:val="008974DD"/>
    <w:rsid w:val="00897BA6"/>
    <w:rsid w:val="008A01A9"/>
    <w:rsid w:val="008A103E"/>
    <w:rsid w:val="008A166C"/>
    <w:rsid w:val="008A1A38"/>
    <w:rsid w:val="008A2433"/>
    <w:rsid w:val="008A285A"/>
    <w:rsid w:val="008A2945"/>
    <w:rsid w:val="008A2D41"/>
    <w:rsid w:val="008A3082"/>
    <w:rsid w:val="008A3477"/>
    <w:rsid w:val="008A3EAA"/>
    <w:rsid w:val="008A4295"/>
    <w:rsid w:val="008A4F9F"/>
    <w:rsid w:val="008A5475"/>
    <w:rsid w:val="008A5CDC"/>
    <w:rsid w:val="008A5E1A"/>
    <w:rsid w:val="008A5EEC"/>
    <w:rsid w:val="008A601F"/>
    <w:rsid w:val="008A6294"/>
    <w:rsid w:val="008A62C8"/>
    <w:rsid w:val="008A6CFE"/>
    <w:rsid w:val="008A6DC3"/>
    <w:rsid w:val="008A6ED4"/>
    <w:rsid w:val="008A7117"/>
    <w:rsid w:val="008A7249"/>
    <w:rsid w:val="008A7527"/>
    <w:rsid w:val="008A7D50"/>
    <w:rsid w:val="008A7EF7"/>
    <w:rsid w:val="008B0489"/>
    <w:rsid w:val="008B09B1"/>
    <w:rsid w:val="008B0BCF"/>
    <w:rsid w:val="008B0D97"/>
    <w:rsid w:val="008B124F"/>
    <w:rsid w:val="008B1658"/>
    <w:rsid w:val="008B2884"/>
    <w:rsid w:val="008B294E"/>
    <w:rsid w:val="008B29A4"/>
    <w:rsid w:val="008B2D46"/>
    <w:rsid w:val="008B2D52"/>
    <w:rsid w:val="008B3122"/>
    <w:rsid w:val="008B354C"/>
    <w:rsid w:val="008B42E4"/>
    <w:rsid w:val="008B489A"/>
    <w:rsid w:val="008B4BD5"/>
    <w:rsid w:val="008B51C1"/>
    <w:rsid w:val="008B51D6"/>
    <w:rsid w:val="008B53C2"/>
    <w:rsid w:val="008B6088"/>
    <w:rsid w:val="008B61EB"/>
    <w:rsid w:val="008B68C4"/>
    <w:rsid w:val="008B793B"/>
    <w:rsid w:val="008C00C0"/>
    <w:rsid w:val="008C1771"/>
    <w:rsid w:val="008C233D"/>
    <w:rsid w:val="008C2718"/>
    <w:rsid w:val="008C3232"/>
    <w:rsid w:val="008C3380"/>
    <w:rsid w:val="008C34AF"/>
    <w:rsid w:val="008C35DD"/>
    <w:rsid w:val="008C4912"/>
    <w:rsid w:val="008C5A0B"/>
    <w:rsid w:val="008C5E04"/>
    <w:rsid w:val="008C5F88"/>
    <w:rsid w:val="008C613E"/>
    <w:rsid w:val="008C6140"/>
    <w:rsid w:val="008C6EAD"/>
    <w:rsid w:val="008C75AC"/>
    <w:rsid w:val="008C79C6"/>
    <w:rsid w:val="008D030E"/>
    <w:rsid w:val="008D07CC"/>
    <w:rsid w:val="008D0860"/>
    <w:rsid w:val="008D2951"/>
    <w:rsid w:val="008D2E65"/>
    <w:rsid w:val="008D3019"/>
    <w:rsid w:val="008D320A"/>
    <w:rsid w:val="008D3E77"/>
    <w:rsid w:val="008D3FD4"/>
    <w:rsid w:val="008D425E"/>
    <w:rsid w:val="008D446F"/>
    <w:rsid w:val="008D482C"/>
    <w:rsid w:val="008D4E6D"/>
    <w:rsid w:val="008D5745"/>
    <w:rsid w:val="008D600C"/>
    <w:rsid w:val="008D6327"/>
    <w:rsid w:val="008D7389"/>
    <w:rsid w:val="008D7E1E"/>
    <w:rsid w:val="008E00AB"/>
    <w:rsid w:val="008E02F1"/>
    <w:rsid w:val="008E09DE"/>
    <w:rsid w:val="008E0B20"/>
    <w:rsid w:val="008E0D46"/>
    <w:rsid w:val="008E1368"/>
    <w:rsid w:val="008E19C0"/>
    <w:rsid w:val="008E2CC0"/>
    <w:rsid w:val="008E3208"/>
    <w:rsid w:val="008E324E"/>
    <w:rsid w:val="008E33D9"/>
    <w:rsid w:val="008E4A3B"/>
    <w:rsid w:val="008E590A"/>
    <w:rsid w:val="008E600F"/>
    <w:rsid w:val="008E657C"/>
    <w:rsid w:val="008E7932"/>
    <w:rsid w:val="008E79AF"/>
    <w:rsid w:val="008E7E50"/>
    <w:rsid w:val="008F1325"/>
    <w:rsid w:val="008F13A0"/>
    <w:rsid w:val="008F160B"/>
    <w:rsid w:val="008F193C"/>
    <w:rsid w:val="008F1C50"/>
    <w:rsid w:val="008F2525"/>
    <w:rsid w:val="008F2B69"/>
    <w:rsid w:val="008F2CB6"/>
    <w:rsid w:val="008F2D81"/>
    <w:rsid w:val="008F2DC7"/>
    <w:rsid w:val="008F2F76"/>
    <w:rsid w:val="008F4326"/>
    <w:rsid w:val="008F449F"/>
    <w:rsid w:val="008F4684"/>
    <w:rsid w:val="008F46F4"/>
    <w:rsid w:val="008F47F8"/>
    <w:rsid w:val="008F5120"/>
    <w:rsid w:val="008F5BEC"/>
    <w:rsid w:val="008F5D92"/>
    <w:rsid w:val="008F73EA"/>
    <w:rsid w:val="008F7621"/>
    <w:rsid w:val="008F7667"/>
    <w:rsid w:val="008F7B0E"/>
    <w:rsid w:val="008F7DF8"/>
    <w:rsid w:val="0090019B"/>
    <w:rsid w:val="0090031D"/>
    <w:rsid w:val="00900725"/>
    <w:rsid w:val="009008EC"/>
    <w:rsid w:val="00900A9E"/>
    <w:rsid w:val="00900ADF"/>
    <w:rsid w:val="00900C50"/>
    <w:rsid w:val="00900DD7"/>
    <w:rsid w:val="00900F4F"/>
    <w:rsid w:val="0090153A"/>
    <w:rsid w:val="00901568"/>
    <w:rsid w:val="00902018"/>
    <w:rsid w:val="0090232A"/>
    <w:rsid w:val="00903265"/>
    <w:rsid w:val="00904B2F"/>
    <w:rsid w:val="00904E70"/>
    <w:rsid w:val="00905072"/>
    <w:rsid w:val="0090526D"/>
    <w:rsid w:val="0090527E"/>
    <w:rsid w:val="0090536A"/>
    <w:rsid w:val="0090587A"/>
    <w:rsid w:val="00905DEF"/>
    <w:rsid w:val="00906451"/>
    <w:rsid w:val="0090692B"/>
    <w:rsid w:val="00906DF4"/>
    <w:rsid w:val="00907AA2"/>
    <w:rsid w:val="009103CC"/>
    <w:rsid w:val="009104C2"/>
    <w:rsid w:val="009115C4"/>
    <w:rsid w:val="009117E8"/>
    <w:rsid w:val="00911CB8"/>
    <w:rsid w:val="009123CC"/>
    <w:rsid w:val="009129EE"/>
    <w:rsid w:val="00912AAB"/>
    <w:rsid w:val="00912B46"/>
    <w:rsid w:val="0091303C"/>
    <w:rsid w:val="00913706"/>
    <w:rsid w:val="00913F99"/>
    <w:rsid w:val="0091404A"/>
    <w:rsid w:val="0091496C"/>
    <w:rsid w:val="00915171"/>
    <w:rsid w:val="0091550D"/>
    <w:rsid w:val="0091576B"/>
    <w:rsid w:val="00915828"/>
    <w:rsid w:val="00915EB8"/>
    <w:rsid w:val="0091614C"/>
    <w:rsid w:val="009166D9"/>
    <w:rsid w:val="00917248"/>
    <w:rsid w:val="00917872"/>
    <w:rsid w:val="00917E91"/>
    <w:rsid w:val="00920B07"/>
    <w:rsid w:val="00920EE5"/>
    <w:rsid w:val="009218D0"/>
    <w:rsid w:val="00921BC4"/>
    <w:rsid w:val="009221EA"/>
    <w:rsid w:val="00922B49"/>
    <w:rsid w:val="00922CC4"/>
    <w:rsid w:val="00922EEC"/>
    <w:rsid w:val="00923028"/>
    <w:rsid w:val="009231DA"/>
    <w:rsid w:val="00923825"/>
    <w:rsid w:val="00923CC4"/>
    <w:rsid w:val="00923F90"/>
    <w:rsid w:val="0092419A"/>
    <w:rsid w:val="00926155"/>
    <w:rsid w:val="009263F9"/>
    <w:rsid w:val="0092671F"/>
    <w:rsid w:val="0092700E"/>
    <w:rsid w:val="009276AE"/>
    <w:rsid w:val="009277D3"/>
    <w:rsid w:val="00927934"/>
    <w:rsid w:val="00927D04"/>
    <w:rsid w:val="00927DEA"/>
    <w:rsid w:val="00927FB7"/>
    <w:rsid w:val="009301F8"/>
    <w:rsid w:val="0093043D"/>
    <w:rsid w:val="009307C4"/>
    <w:rsid w:val="009307F3"/>
    <w:rsid w:val="0093099D"/>
    <w:rsid w:val="00930B71"/>
    <w:rsid w:val="00930C1C"/>
    <w:rsid w:val="00930EA4"/>
    <w:rsid w:val="00931680"/>
    <w:rsid w:val="009318AD"/>
    <w:rsid w:val="00932233"/>
    <w:rsid w:val="009322A8"/>
    <w:rsid w:val="009324C0"/>
    <w:rsid w:val="00932D64"/>
    <w:rsid w:val="0093457D"/>
    <w:rsid w:val="00934EDE"/>
    <w:rsid w:val="009351B1"/>
    <w:rsid w:val="0093585B"/>
    <w:rsid w:val="00935860"/>
    <w:rsid w:val="0093603A"/>
    <w:rsid w:val="009362AE"/>
    <w:rsid w:val="00936862"/>
    <w:rsid w:val="00936D57"/>
    <w:rsid w:val="0093726A"/>
    <w:rsid w:val="009375D8"/>
    <w:rsid w:val="00937B0E"/>
    <w:rsid w:val="00940803"/>
    <w:rsid w:val="00941865"/>
    <w:rsid w:val="009422FE"/>
    <w:rsid w:val="00942621"/>
    <w:rsid w:val="00942928"/>
    <w:rsid w:val="009440AE"/>
    <w:rsid w:val="009445B1"/>
    <w:rsid w:val="009446B0"/>
    <w:rsid w:val="009447D3"/>
    <w:rsid w:val="00944C34"/>
    <w:rsid w:val="00944F64"/>
    <w:rsid w:val="009452C8"/>
    <w:rsid w:val="00945CF8"/>
    <w:rsid w:val="00945E60"/>
    <w:rsid w:val="0094693B"/>
    <w:rsid w:val="0094693D"/>
    <w:rsid w:val="009473B1"/>
    <w:rsid w:val="0094796D"/>
    <w:rsid w:val="00947B26"/>
    <w:rsid w:val="00947B75"/>
    <w:rsid w:val="009501EC"/>
    <w:rsid w:val="009504A9"/>
    <w:rsid w:val="00950A2D"/>
    <w:rsid w:val="00950A63"/>
    <w:rsid w:val="00950B1F"/>
    <w:rsid w:val="00950DB9"/>
    <w:rsid w:val="0095163A"/>
    <w:rsid w:val="0095186F"/>
    <w:rsid w:val="0095199C"/>
    <w:rsid w:val="00951C60"/>
    <w:rsid w:val="00951E18"/>
    <w:rsid w:val="0095230D"/>
    <w:rsid w:val="00952A1B"/>
    <w:rsid w:val="00952C2A"/>
    <w:rsid w:val="0095385F"/>
    <w:rsid w:val="00953CE8"/>
    <w:rsid w:val="00953E22"/>
    <w:rsid w:val="00953E62"/>
    <w:rsid w:val="00954137"/>
    <w:rsid w:val="00954706"/>
    <w:rsid w:val="0095475D"/>
    <w:rsid w:val="00954CC4"/>
    <w:rsid w:val="0095525F"/>
    <w:rsid w:val="0095548F"/>
    <w:rsid w:val="0095624A"/>
    <w:rsid w:val="0095645C"/>
    <w:rsid w:val="00956573"/>
    <w:rsid w:val="00956693"/>
    <w:rsid w:val="00956DDB"/>
    <w:rsid w:val="009579F8"/>
    <w:rsid w:val="00957A39"/>
    <w:rsid w:val="0096064F"/>
    <w:rsid w:val="0096083B"/>
    <w:rsid w:val="00960F9D"/>
    <w:rsid w:val="009611D4"/>
    <w:rsid w:val="009621ED"/>
    <w:rsid w:val="009626D9"/>
    <w:rsid w:val="00962B6B"/>
    <w:rsid w:val="00962F06"/>
    <w:rsid w:val="00963A05"/>
    <w:rsid w:val="009640F1"/>
    <w:rsid w:val="009641E1"/>
    <w:rsid w:val="009644DE"/>
    <w:rsid w:val="009645BA"/>
    <w:rsid w:val="00964DD1"/>
    <w:rsid w:val="00965091"/>
    <w:rsid w:val="0096510B"/>
    <w:rsid w:val="00965433"/>
    <w:rsid w:val="00965951"/>
    <w:rsid w:val="00965ED2"/>
    <w:rsid w:val="009665C9"/>
    <w:rsid w:val="00966B8C"/>
    <w:rsid w:val="00966DAD"/>
    <w:rsid w:val="00967325"/>
    <w:rsid w:val="00967844"/>
    <w:rsid w:val="009700AE"/>
    <w:rsid w:val="009700E8"/>
    <w:rsid w:val="00970268"/>
    <w:rsid w:val="00970779"/>
    <w:rsid w:val="00970AD4"/>
    <w:rsid w:val="00970F45"/>
    <w:rsid w:val="009711D8"/>
    <w:rsid w:val="00971A87"/>
    <w:rsid w:val="00971B17"/>
    <w:rsid w:val="00971DC8"/>
    <w:rsid w:val="00971EF4"/>
    <w:rsid w:val="00972069"/>
    <w:rsid w:val="00972428"/>
    <w:rsid w:val="00972579"/>
    <w:rsid w:val="0097270F"/>
    <w:rsid w:val="00972C20"/>
    <w:rsid w:val="00972FA4"/>
    <w:rsid w:val="0097333F"/>
    <w:rsid w:val="0097373A"/>
    <w:rsid w:val="00973B01"/>
    <w:rsid w:val="00973B9E"/>
    <w:rsid w:val="00973E89"/>
    <w:rsid w:val="009742B2"/>
    <w:rsid w:val="00974A4A"/>
    <w:rsid w:val="00975216"/>
    <w:rsid w:val="00975AE5"/>
    <w:rsid w:val="00975B09"/>
    <w:rsid w:val="009760AA"/>
    <w:rsid w:val="00976A9F"/>
    <w:rsid w:val="00976F30"/>
    <w:rsid w:val="009778AF"/>
    <w:rsid w:val="00977D25"/>
    <w:rsid w:val="00980323"/>
    <w:rsid w:val="00980880"/>
    <w:rsid w:val="00980EF3"/>
    <w:rsid w:val="009819D0"/>
    <w:rsid w:val="00982208"/>
    <w:rsid w:val="00983920"/>
    <w:rsid w:val="00983992"/>
    <w:rsid w:val="00984E74"/>
    <w:rsid w:val="00984ED3"/>
    <w:rsid w:val="00985260"/>
    <w:rsid w:val="009857AF"/>
    <w:rsid w:val="00985AC5"/>
    <w:rsid w:val="00986AE2"/>
    <w:rsid w:val="00986B30"/>
    <w:rsid w:val="00986CA6"/>
    <w:rsid w:val="00986FFC"/>
    <w:rsid w:val="00987017"/>
    <w:rsid w:val="00987440"/>
    <w:rsid w:val="00990744"/>
    <w:rsid w:val="00990EF4"/>
    <w:rsid w:val="00992AE7"/>
    <w:rsid w:val="00992C29"/>
    <w:rsid w:val="0099307A"/>
    <w:rsid w:val="009930F9"/>
    <w:rsid w:val="00993123"/>
    <w:rsid w:val="009935EE"/>
    <w:rsid w:val="00993C43"/>
    <w:rsid w:val="00994ABC"/>
    <w:rsid w:val="00994D97"/>
    <w:rsid w:val="00994E84"/>
    <w:rsid w:val="00995049"/>
    <w:rsid w:val="00996839"/>
    <w:rsid w:val="00996853"/>
    <w:rsid w:val="00996D2D"/>
    <w:rsid w:val="00996D41"/>
    <w:rsid w:val="00997190"/>
    <w:rsid w:val="009979E9"/>
    <w:rsid w:val="009A0345"/>
    <w:rsid w:val="009A1029"/>
    <w:rsid w:val="009A1090"/>
    <w:rsid w:val="009A1155"/>
    <w:rsid w:val="009A130A"/>
    <w:rsid w:val="009A16F9"/>
    <w:rsid w:val="009A1B8A"/>
    <w:rsid w:val="009A1C5F"/>
    <w:rsid w:val="009A208E"/>
    <w:rsid w:val="009A212F"/>
    <w:rsid w:val="009A2565"/>
    <w:rsid w:val="009A26E4"/>
    <w:rsid w:val="009A29F8"/>
    <w:rsid w:val="009A2E66"/>
    <w:rsid w:val="009A323B"/>
    <w:rsid w:val="009A3B1F"/>
    <w:rsid w:val="009A3B51"/>
    <w:rsid w:val="009A4267"/>
    <w:rsid w:val="009A44D8"/>
    <w:rsid w:val="009A465B"/>
    <w:rsid w:val="009A4BB9"/>
    <w:rsid w:val="009A4C09"/>
    <w:rsid w:val="009A4EED"/>
    <w:rsid w:val="009A55A7"/>
    <w:rsid w:val="009A6351"/>
    <w:rsid w:val="009A662A"/>
    <w:rsid w:val="009A66B6"/>
    <w:rsid w:val="009A674B"/>
    <w:rsid w:val="009A6B60"/>
    <w:rsid w:val="009A709B"/>
    <w:rsid w:val="009A70E3"/>
    <w:rsid w:val="009A715F"/>
    <w:rsid w:val="009A7493"/>
    <w:rsid w:val="009B027F"/>
    <w:rsid w:val="009B0E06"/>
    <w:rsid w:val="009B0F68"/>
    <w:rsid w:val="009B1339"/>
    <w:rsid w:val="009B1492"/>
    <w:rsid w:val="009B1EBA"/>
    <w:rsid w:val="009B1FBB"/>
    <w:rsid w:val="009B1FEB"/>
    <w:rsid w:val="009B2F4C"/>
    <w:rsid w:val="009B2FD5"/>
    <w:rsid w:val="009B3B34"/>
    <w:rsid w:val="009B409E"/>
    <w:rsid w:val="009B40B2"/>
    <w:rsid w:val="009B4224"/>
    <w:rsid w:val="009B422D"/>
    <w:rsid w:val="009B435E"/>
    <w:rsid w:val="009B464C"/>
    <w:rsid w:val="009B4F03"/>
    <w:rsid w:val="009B5037"/>
    <w:rsid w:val="009B51E0"/>
    <w:rsid w:val="009B5252"/>
    <w:rsid w:val="009B5C3C"/>
    <w:rsid w:val="009B66AD"/>
    <w:rsid w:val="009B711D"/>
    <w:rsid w:val="009B725B"/>
    <w:rsid w:val="009B7790"/>
    <w:rsid w:val="009B7BA0"/>
    <w:rsid w:val="009C095C"/>
    <w:rsid w:val="009C0B43"/>
    <w:rsid w:val="009C0C86"/>
    <w:rsid w:val="009C180B"/>
    <w:rsid w:val="009C1EFF"/>
    <w:rsid w:val="009C206A"/>
    <w:rsid w:val="009C25A9"/>
    <w:rsid w:val="009C25F6"/>
    <w:rsid w:val="009C2FDF"/>
    <w:rsid w:val="009C3268"/>
    <w:rsid w:val="009C437F"/>
    <w:rsid w:val="009C4A0A"/>
    <w:rsid w:val="009C4C6F"/>
    <w:rsid w:val="009C504D"/>
    <w:rsid w:val="009C541E"/>
    <w:rsid w:val="009C55BE"/>
    <w:rsid w:val="009C5B26"/>
    <w:rsid w:val="009C5C25"/>
    <w:rsid w:val="009C5C66"/>
    <w:rsid w:val="009C5F70"/>
    <w:rsid w:val="009C6223"/>
    <w:rsid w:val="009C6361"/>
    <w:rsid w:val="009C642A"/>
    <w:rsid w:val="009C6B54"/>
    <w:rsid w:val="009C710F"/>
    <w:rsid w:val="009C722D"/>
    <w:rsid w:val="009C7231"/>
    <w:rsid w:val="009C792C"/>
    <w:rsid w:val="009C7AF3"/>
    <w:rsid w:val="009C7B22"/>
    <w:rsid w:val="009D0A06"/>
    <w:rsid w:val="009D0E2B"/>
    <w:rsid w:val="009D0EAE"/>
    <w:rsid w:val="009D1015"/>
    <w:rsid w:val="009D1412"/>
    <w:rsid w:val="009D17EF"/>
    <w:rsid w:val="009D252C"/>
    <w:rsid w:val="009D2C0D"/>
    <w:rsid w:val="009D2C49"/>
    <w:rsid w:val="009D2FD1"/>
    <w:rsid w:val="009D3212"/>
    <w:rsid w:val="009D34BE"/>
    <w:rsid w:val="009D3A24"/>
    <w:rsid w:val="009D3B1E"/>
    <w:rsid w:val="009D4B32"/>
    <w:rsid w:val="009D4BD4"/>
    <w:rsid w:val="009D57D0"/>
    <w:rsid w:val="009D59A5"/>
    <w:rsid w:val="009D6133"/>
    <w:rsid w:val="009D634B"/>
    <w:rsid w:val="009D66C7"/>
    <w:rsid w:val="009D6E28"/>
    <w:rsid w:val="009D6E56"/>
    <w:rsid w:val="009D7752"/>
    <w:rsid w:val="009D7D52"/>
    <w:rsid w:val="009E05E3"/>
    <w:rsid w:val="009E078D"/>
    <w:rsid w:val="009E0905"/>
    <w:rsid w:val="009E0C9A"/>
    <w:rsid w:val="009E19DF"/>
    <w:rsid w:val="009E1BDE"/>
    <w:rsid w:val="009E1C95"/>
    <w:rsid w:val="009E21D2"/>
    <w:rsid w:val="009E2EAC"/>
    <w:rsid w:val="009E4EF3"/>
    <w:rsid w:val="009E5607"/>
    <w:rsid w:val="009E58AD"/>
    <w:rsid w:val="009E5950"/>
    <w:rsid w:val="009E62B1"/>
    <w:rsid w:val="009E6A93"/>
    <w:rsid w:val="009E6E29"/>
    <w:rsid w:val="009E7306"/>
    <w:rsid w:val="009E7409"/>
    <w:rsid w:val="009F0D31"/>
    <w:rsid w:val="009F11E0"/>
    <w:rsid w:val="009F2909"/>
    <w:rsid w:val="009F2C6B"/>
    <w:rsid w:val="009F30E5"/>
    <w:rsid w:val="009F3F8E"/>
    <w:rsid w:val="009F4035"/>
    <w:rsid w:val="009F4219"/>
    <w:rsid w:val="009F48C8"/>
    <w:rsid w:val="009F5216"/>
    <w:rsid w:val="009F52A7"/>
    <w:rsid w:val="009F5EA6"/>
    <w:rsid w:val="009F5EF3"/>
    <w:rsid w:val="009F6181"/>
    <w:rsid w:val="009F61CE"/>
    <w:rsid w:val="009F64CA"/>
    <w:rsid w:val="009F7077"/>
    <w:rsid w:val="009F71EE"/>
    <w:rsid w:val="00A00B19"/>
    <w:rsid w:val="00A00BFD"/>
    <w:rsid w:val="00A00CB3"/>
    <w:rsid w:val="00A01022"/>
    <w:rsid w:val="00A0124C"/>
    <w:rsid w:val="00A01770"/>
    <w:rsid w:val="00A01C1C"/>
    <w:rsid w:val="00A0214B"/>
    <w:rsid w:val="00A0226B"/>
    <w:rsid w:val="00A0315E"/>
    <w:rsid w:val="00A0393A"/>
    <w:rsid w:val="00A03AD5"/>
    <w:rsid w:val="00A04214"/>
    <w:rsid w:val="00A0422D"/>
    <w:rsid w:val="00A04831"/>
    <w:rsid w:val="00A0490A"/>
    <w:rsid w:val="00A04B81"/>
    <w:rsid w:val="00A04BC7"/>
    <w:rsid w:val="00A05B5E"/>
    <w:rsid w:val="00A06344"/>
    <w:rsid w:val="00A0646B"/>
    <w:rsid w:val="00A0677B"/>
    <w:rsid w:val="00A06821"/>
    <w:rsid w:val="00A06A09"/>
    <w:rsid w:val="00A06CB1"/>
    <w:rsid w:val="00A06FA4"/>
    <w:rsid w:val="00A07291"/>
    <w:rsid w:val="00A07B57"/>
    <w:rsid w:val="00A10388"/>
    <w:rsid w:val="00A107E2"/>
    <w:rsid w:val="00A10880"/>
    <w:rsid w:val="00A10AA6"/>
    <w:rsid w:val="00A1114D"/>
    <w:rsid w:val="00A115AF"/>
    <w:rsid w:val="00A11641"/>
    <w:rsid w:val="00A11872"/>
    <w:rsid w:val="00A118AA"/>
    <w:rsid w:val="00A125B4"/>
    <w:rsid w:val="00A126F4"/>
    <w:rsid w:val="00A12813"/>
    <w:rsid w:val="00A12DE0"/>
    <w:rsid w:val="00A1328A"/>
    <w:rsid w:val="00A13AAD"/>
    <w:rsid w:val="00A144D7"/>
    <w:rsid w:val="00A14C56"/>
    <w:rsid w:val="00A1514C"/>
    <w:rsid w:val="00A1568B"/>
    <w:rsid w:val="00A1572E"/>
    <w:rsid w:val="00A1578D"/>
    <w:rsid w:val="00A15A19"/>
    <w:rsid w:val="00A15C21"/>
    <w:rsid w:val="00A1673E"/>
    <w:rsid w:val="00A1758C"/>
    <w:rsid w:val="00A17AE5"/>
    <w:rsid w:val="00A203E5"/>
    <w:rsid w:val="00A21447"/>
    <w:rsid w:val="00A214B9"/>
    <w:rsid w:val="00A217DD"/>
    <w:rsid w:val="00A2191F"/>
    <w:rsid w:val="00A2197D"/>
    <w:rsid w:val="00A21EFE"/>
    <w:rsid w:val="00A22298"/>
    <w:rsid w:val="00A22D0A"/>
    <w:rsid w:val="00A23350"/>
    <w:rsid w:val="00A2392E"/>
    <w:rsid w:val="00A23BE5"/>
    <w:rsid w:val="00A23CB2"/>
    <w:rsid w:val="00A23ECD"/>
    <w:rsid w:val="00A2452C"/>
    <w:rsid w:val="00A24576"/>
    <w:rsid w:val="00A252ED"/>
    <w:rsid w:val="00A25349"/>
    <w:rsid w:val="00A26DC7"/>
    <w:rsid w:val="00A26DCD"/>
    <w:rsid w:val="00A2713F"/>
    <w:rsid w:val="00A2743D"/>
    <w:rsid w:val="00A27CB7"/>
    <w:rsid w:val="00A27D4B"/>
    <w:rsid w:val="00A30048"/>
    <w:rsid w:val="00A30ECE"/>
    <w:rsid w:val="00A3117D"/>
    <w:rsid w:val="00A312E6"/>
    <w:rsid w:val="00A31894"/>
    <w:rsid w:val="00A31C65"/>
    <w:rsid w:val="00A3321B"/>
    <w:rsid w:val="00A337F4"/>
    <w:rsid w:val="00A3394C"/>
    <w:rsid w:val="00A33CB1"/>
    <w:rsid w:val="00A33D51"/>
    <w:rsid w:val="00A340EC"/>
    <w:rsid w:val="00A34292"/>
    <w:rsid w:val="00A35220"/>
    <w:rsid w:val="00A3553F"/>
    <w:rsid w:val="00A363C9"/>
    <w:rsid w:val="00A3791E"/>
    <w:rsid w:val="00A37B34"/>
    <w:rsid w:val="00A37B74"/>
    <w:rsid w:val="00A37C75"/>
    <w:rsid w:val="00A37EB8"/>
    <w:rsid w:val="00A37FB3"/>
    <w:rsid w:val="00A400A8"/>
    <w:rsid w:val="00A402FA"/>
    <w:rsid w:val="00A41AC1"/>
    <w:rsid w:val="00A41E67"/>
    <w:rsid w:val="00A41F4E"/>
    <w:rsid w:val="00A42829"/>
    <w:rsid w:val="00A43424"/>
    <w:rsid w:val="00A4370C"/>
    <w:rsid w:val="00A43818"/>
    <w:rsid w:val="00A444E0"/>
    <w:rsid w:val="00A444E3"/>
    <w:rsid w:val="00A44F40"/>
    <w:rsid w:val="00A45254"/>
    <w:rsid w:val="00A45CA0"/>
    <w:rsid w:val="00A45CCD"/>
    <w:rsid w:val="00A45F7E"/>
    <w:rsid w:val="00A466BA"/>
    <w:rsid w:val="00A466D0"/>
    <w:rsid w:val="00A46A07"/>
    <w:rsid w:val="00A46CEF"/>
    <w:rsid w:val="00A46F53"/>
    <w:rsid w:val="00A47040"/>
    <w:rsid w:val="00A470A7"/>
    <w:rsid w:val="00A4716C"/>
    <w:rsid w:val="00A47340"/>
    <w:rsid w:val="00A4764D"/>
    <w:rsid w:val="00A47972"/>
    <w:rsid w:val="00A47C5C"/>
    <w:rsid w:val="00A47C8B"/>
    <w:rsid w:val="00A47E1D"/>
    <w:rsid w:val="00A47E9B"/>
    <w:rsid w:val="00A50C35"/>
    <w:rsid w:val="00A519AE"/>
    <w:rsid w:val="00A51D14"/>
    <w:rsid w:val="00A51DAE"/>
    <w:rsid w:val="00A52180"/>
    <w:rsid w:val="00A52984"/>
    <w:rsid w:val="00A52B6A"/>
    <w:rsid w:val="00A52BA2"/>
    <w:rsid w:val="00A5329A"/>
    <w:rsid w:val="00A537A3"/>
    <w:rsid w:val="00A53D51"/>
    <w:rsid w:val="00A5421E"/>
    <w:rsid w:val="00A54C8D"/>
    <w:rsid w:val="00A552B6"/>
    <w:rsid w:val="00A5547A"/>
    <w:rsid w:val="00A56730"/>
    <w:rsid w:val="00A56782"/>
    <w:rsid w:val="00A56A8B"/>
    <w:rsid w:val="00A56EEB"/>
    <w:rsid w:val="00A56F4D"/>
    <w:rsid w:val="00A574D6"/>
    <w:rsid w:val="00A57F88"/>
    <w:rsid w:val="00A603C4"/>
    <w:rsid w:val="00A60620"/>
    <w:rsid w:val="00A607D2"/>
    <w:rsid w:val="00A60EC6"/>
    <w:rsid w:val="00A60F96"/>
    <w:rsid w:val="00A6128C"/>
    <w:rsid w:val="00A612BD"/>
    <w:rsid w:val="00A620D9"/>
    <w:rsid w:val="00A6277F"/>
    <w:rsid w:val="00A62961"/>
    <w:rsid w:val="00A62966"/>
    <w:rsid w:val="00A62B2F"/>
    <w:rsid w:val="00A62C40"/>
    <w:rsid w:val="00A62D11"/>
    <w:rsid w:val="00A62E48"/>
    <w:rsid w:val="00A6357D"/>
    <w:rsid w:val="00A63FFC"/>
    <w:rsid w:val="00A64471"/>
    <w:rsid w:val="00A64B32"/>
    <w:rsid w:val="00A64C7E"/>
    <w:rsid w:val="00A65152"/>
    <w:rsid w:val="00A6524C"/>
    <w:rsid w:val="00A654A2"/>
    <w:rsid w:val="00A65E3F"/>
    <w:rsid w:val="00A65EF2"/>
    <w:rsid w:val="00A66712"/>
    <w:rsid w:val="00A66849"/>
    <w:rsid w:val="00A66F3F"/>
    <w:rsid w:val="00A66F94"/>
    <w:rsid w:val="00A6772C"/>
    <w:rsid w:val="00A678DD"/>
    <w:rsid w:val="00A67A85"/>
    <w:rsid w:val="00A67D32"/>
    <w:rsid w:val="00A67F6D"/>
    <w:rsid w:val="00A70A92"/>
    <w:rsid w:val="00A70C75"/>
    <w:rsid w:val="00A718F5"/>
    <w:rsid w:val="00A71FAC"/>
    <w:rsid w:val="00A7276C"/>
    <w:rsid w:val="00A733F0"/>
    <w:rsid w:val="00A73838"/>
    <w:rsid w:val="00A739AD"/>
    <w:rsid w:val="00A73C8E"/>
    <w:rsid w:val="00A7421F"/>
    <w:rsid w:val="00A746A2"/>
    <w:rsid w:val="00A7481D"/>
    <w:rsid w:val="00A74F93"/>
    <w:rsid w:val="00A75044"/>
    <w:rsid w:val="00A756D4"/>
    <w:rsid w:val="00A75ACA"/>
    <w:rsid w:val="00A75CD1"/>
    <w:rsid w:val="00A76A48"/>
    <w:rsid w:val="00A77375"/>
    <w:rsid w:val="00A77407"/>
    <w:rsid w:val="00A80537"/>
    <w:rsid w:val="00A81103"/>
    <w:rsid w:val="00A816E9"/>
    <w:rsid w:val="00A819D6"/>
    <w:rsid w:val="00A81F6E"/>
    <w:rsid w:val="00A8209C"/>
    <w:rsid w:val="00A824E4"/>
    <w:rsid w:val="00A82854"/>
    <w:rsid w:val="00A829DB"/>
    <w:rsid w:val="00A83531"/>
    <w:rsid w:val="00A83A10"/>
    <w:rsid w:val="00A83F8A"/>
    <w:rsid w:val="00A84278"/>
    <w:rsid w:val="00A84357"/>
    <w:rsid w:val="00A8443A"/>
    <w:rsid w:val="00A85408"/>
    <w:rsid w:val="00A855D4"/>
    <w:rsid w:val="00A85ABE"/>
    <w:rsid w:val="00A85BAE"/>
    <w:rsid w:val="00A85F70"/>
    <w:rsid w:val="00A862A9"/>
    <w:rsid w:val="00A86969"/>
    <w:rsid w:val="00A86A00"/>
    <w:rsid w:val="00A86DD6"/>
    <w:rsid w:val="00A873DA"/>
    <w:rsid w:val="00A878DF"/>
    <w:rsid w:val="00A87DBA"/>
    <w:rsid w:val="00A9007D"/>
    <w:rsid w:val="00A901F4"/>
    <w:rsid w:val="00A90207"/>
    <w:rsid w:val="00A90228"/>
    <w:rsid w:val="00A902A0"/>
    <w:rsid w:val="00A90B49"/>
    <w:rsid w:val="00A90EAD"/>
    <w:rsid w:val="00A91265"/>
    <w:rsid w:val="00A916AA"/>
    <w:rsid w:val="00A91CEB"/>
    <w:rsid w:val="00A91F84"/>
    <w:rsid w:val="00A92332"/>
    <w:rsid w:val="00A9264B"/>
    <w:rsid w:val="00A937C5"/>
    <w:rsid w:val="00A9393F"/>
    <w:rsid w:val="00A93A93"/>
    <w:rsid w:val="00A93BED"/>
    <w:rsid w:val="00A93CE6"/>
    <w:rsid w:val="00A93DFA"/>
    <w:rsid w:val="00A93F6A"/>
    <w:rsid w:val="00A94294"/>
    <w:rsid w:val="00A946D2"/>
    <w:rsid w:val="00A94CE5"/>
    <w:rsid w:val="00A95530"/>
    <w:rsid w:val="00A95848"/>
    <w:rsid w:val="00A9620B"/>
    <w:rsid w:val="00A96E59"/>
    <w:rsid w:val="00A970E2"/>
    <w:rsid w:val="00A97C4F"/>
    <w:rsid w:val="00AA0C05"/>
    <w:rsid w:val="00AA107B"/>
    <w:rsid w:val="00AA2496"/>
    <w:rsid w:val="00AA2807"/>
    <w:rsid w:val="00AA2957"/>
    <w:rsid w:val="00AA2B1A"/>
    <w:rsid w:val="00AA2C35"/>
    <w:rsid w:val="00AA2E25"/>
    <w:rsid w:val="00AA3919"/>
    <w:rsid w:val="00AA42D3"/>
    <w:rsid w:val="00AA4592"/>
    <w:rsid w:val="00AA464E"/>
    <w:rsid w:val="00AA4D0A"/>
    <w:rsid w:val="00AA4E0B"/>
    <w:rsid w:val="00AA595B"/>
    <w:rsid w:val="00AA5E32"/>
    <w:rsid w:val="00AA5F71"/>
    <w:rsid w:val="00AA64D1"/>
    <w:rsid w:val="00AA6540"/>
    <w:rsid w:val="00AA6817"/>
    <w:rsid w:val="00AA70ED"/>
    <w:rsid w:val="00AA71C5"/>
    <w:rsid w:val="00AA7515"/>
    <w:rsid w:val="00AA7548"/>
    <w:rsid w:val="00AA772B"/>
    <w:rsid w:val="00AA7775"/>
    <w:rsid w:val="00AA7C1B"/>
    <w:rsid w:val="00AB0048"/>
    <w:rsid w:val="00AB0308"/>
    <w:rsid w:val="00AB03F3"/>
    <w:rsid w:val="00AB0A36"/>
    <w:rsid w:val="00AB1359"/>
    <w:rsid w:val="00AB144E"/>
    <w:rsid w:val="00AB1863"/>
    <w:rsid w:val="00AB2FDB"/>
    <w:rsid w:val="00AB37AA"/>
    <w:rsid w:val="00AB3E44"/>
    <w:rsid w:val="00AB4260"/>
    <w:rsid w:val="00AB4758"/>
    <w:rsid w:val="00AB4EDB"/>
    <w:rsid w:val="00AB5002"/>
    <w:rsid w:val="00AB530D"/>
    <w:rsid w:val="00AB53B9"/>
    <w:rsid w:val="00AB5B98"/>
    <w:rsid w:val="00AB6414"/>
    <w:rsid w:val="00AB649A"/>
    <w:rsid w:val="00AB6843"/>
    <w:rsid w:val="00AB722D"/>
    <w:rsid w:val="00AB795E"/>
    <w:rsid w:val="00AC0B47"/>
    <w:rsid w:val="00AC13AE"/>
    <w:rsid w:val="00AC1E7D"/>
    <w:rsid w:val="00AC211B"/>
    <w:rsid w:val="00AC2741"/>
    <w:rsid w:val="00AC274C"/>
    <w:rsid w:val="00AC287C"/>
    <w:rsid w:val="00AC364B"/>
    <w:rsid w:val="00AC3EBD"/>
    <w:rsid w:val="00AC4B79"/>
    <w:rsid w:val="00AC4E31"/>
    <w:rsid w:val="00AC4F97"/>
    <w:rsid w:val="00AC4FA8"/>
    <w:rsid w:val="00AC5959"/>
    <w:rsid w:val="00AC5F8E"/>
    <w:rsid w:val="00AC64D3"/>
    <w:rsid w:val="00AC64FE"/>
    <w:rsid w:val="00AC6810"/>
    <w:rsid w:val="00AC68C8"/>
    <w:rsid w:val="00AC6B8B"/>
    <w:rsid w:val="00AC70AF"/>
    <w:rsid w:val="00AC7598"/>
    <w:rsid w:val="00AC7A20"/>
    <w:rsid w:val="00AC7C90"/>
    <w:rsid w:val="00AD0658"/>
    <w:rsid w:val="00AD0FEA"/>
    <w:rsid w:val="00AD1088"/>
    <w:rsid w:val="00AD1437"/>
    <w:rsid w:val="00AD1CBB"/>
    <w:rsid w:val="00AD2328"/>
    <w:rsid w:val="00AD2E8A"/>
    <w:rsid w:val="00AD30FF"/>
    <w:rsid w:val="00AD3206"/>
    <w:rsid w:val="00AD3A89"/>
    <w:rsid w:val="00AD41CC"/>
    <w:rsid w:val="00AD428A"/>
    <w:rsid w:val="00AD4E5C"/>
    <w:rsid w:val="00AD523E"/>
    <w:rsid w:val="00AD5D2F"/>
    <w:rsid w:val="00AD6050"/>
    <w:rsid w:val="00AD67EE"/>
    <w:rsid w:val="00AD6F42"/>
    <w:rsid w:val="00AD727F"/>
    <w:rsid w:val="00AD759F"/>
    <w:rsid w:val="00AD7778"/>
    <w:rsid w:val="00AD7804"/>
    <w:rsid w:val="00AD7D9B"/>
    <w:rsid w:val="00AE00C8"/>
    <w:rsid w:val="00AE03E3"/>
    <w:rsid w:val="00AE076D"/>
    <w:rsid w:val="00AE1186"/>
    <w:rsid w:val="00AE11BB"/>
    <w:rsid w:val="00AE1799"/>
    <w:rsid w:val="00AE1E1F"/>
    <w:rsid w:val="00AE25C8"/>
    <w:rsid w:val="00AE2A05"/>
    <w:rsid w:val="00AE2D41"/>
    <w:rsid w:val="00AE3120"/>
    <w:rsid w:val="00AE3585"/>
    <w:rsid w:val="00AE37D7"/>
    <w:rsid w:val="00AE3CB7"/>
    <w:rsid w:val="00AE3E83"/>
    <w:rsid w:val="00AE43AC"/>
    <w:rsid w:val="00AE491D"/>
    <w:rsid w:val="00AE4F64"/>
    <w:rsid w:val="00AE5A10"/>
    <w:rsid w:val="00AE5FBF"/>
    <w:rsid w:val="00AE6106"/>
    <w:rsid w:val="00AE6681"/>
    <w:rsid w:val="00AE6A0D"/>
    <w:rsid w:val="00AE70F3"/>
    <w:rsid w:val="00AE755D"/>
    <w:rsid w:val="00AE767A"/>
    <w:rsid w:val="00AF010C"/>
    <w:rsid w:val="00AF0580"/>
    <w:rsid w:val="00AF0683"/>
    <w:rsid w:val="00AF1659"/>
    <w:rsid w:val="00AF17BE"/>
    <w:rsid w:val="00AF1885"/>
    <w:rsid w:val="00AF1B4A"/>
    <w:rsid w:val="00AF1D87"/>
    <w:rsid w:val="00AF1D8E"/>
    <w:rsid w:val="00AF1E66"/>
    <w:rsid w:val="00AF24DF"/>
    <w:rsid w:val="00AF262C"/>
    <w:rsid w:val="00AF2C4F"/>
    <w:rsid w:val="00AF3898"/>
    <w:rsid w:val="00AF3C23"/>
    <w:rsid w:val="00AF3D58"/>
    <w:rsid w:val="00AF3E0E"/>
    <w:rsid w:val="00AF477F"/>
    <w:rsid w:val="00AF5ABD"/>
    <w:rsid w:val="00AF6251"/>
    <w:rsid w:val="00AF6A48"/>
    <w:rsid w:val="00AF6D5B"/>
    <w:rsid w:val="00AF6E53"/>
    <w:rsid w:val="00AF76A1"/>
    <w:rsid w:val="00B000B9"/>
    <w:rsid w:val="00B003DD"/>
    <w:rsid w:val="00B005A3"/>
    <w:rsid w:val="00B005A9"/>
    <w:rsid w:val="00B0063F"/>
    <w:rsid w:val="00B009E6"/>
    <w:rsid w:val="00B00A76"/>
    <w:rsid w:val="00B00E0E"/>
    <w:rsid w:val="00B00FD6"/>
    <w:rsid w:val="00B01DDA"/>
    <w:rsid w:val="00B021CF"/>
    <w:rsid w:val="00B02725"/>
    <w:rsid w:val="00B02A2C"/>
    <w:rsid w:val="00B02D13"/>
    <w:rsid w:val="00B02EBA"/>
    <w:rsid w:val="00B0305A"/>
    <w:rsid w:val="00B037A7"/>
    <w:rsid w:val="00B03B37"/>
    <w:rsid w:val="00B04973"/>
    <w:rsid w:val="00B04BBC"/>
    <w:rsid w:val="00B04CF9"/>
    <w:rsid w:val="00B04DFB"/>
    <w:rsid w:val="00B04F61"/>
    <w:rsid w:val="00B050DB"/>
    <w:rsid w:val="00B063A8"/>
    <w:rsid w:val="00B06AC7"/>
    <w:rsid w:val="00B06DF3"/>
    <w:rsid w:val="00B074E9"/>
    <w:rsid w:val="00B07AC6"/>
    <w:rsid w:val="00B07FD6"/>
    <w:rsid w:val="00B10048"/>
    <w:rsid w:val="00B10104"/>
    <w:rsid w:val="00B104FA"/>
    <w:rsid w:val="00B108AA"/>
    <w:rsid w:val="00B10AF5"/>
    <w:rsid w:val="00B11197"/>
    <w:rsid w:val="00B115AA"/>
    <w:rsid w:val="00B1171C"/>
    <w:rsid w:val="00B11993"/>
    <w:rsid w:val="00B11D7B"/>
    <w:rsid w:val="00B11DC1"/>
    <w:rsid w:val="00B12904"/>
    <w:rsid w:val="00B13156"/>
    <w:rsid w:val="00B131CF"/>
    <w:rsid w:val="00B1397C"/>
    <w:rsid w:val="00B13FD4"/>
    <w:rsid w:val="00B1478A"/>
    <w:rsid w:val="00B1606C"/>
    <w:rsid w:val="00B168F1"/>
    <w:rsid w:val="00B17855"/>
    <w:rsid w:val="00B17C00"/>
    <w:rsid w:val="00B209CF"/>
    <w:rsid w:val="00B212AF"/>
    <w:rsid w:val="00B214FF"/>
    <w:rsid w:val="00B22C31"/>
    <w:rsid w:val="00B22CFC"/>
    <w:rsid w:val="00B22DFA"/>
    <w:rsid w:val="00B231DF"/>
    <w:rsid w:val="00B23503"/>
    <w:rsid w:val="00B2382B"/>
    <w:rsid w:val="00B23B53"/>
    <w:rsid w:val="00B244AB"/>
    <w:rsid w:val="00B2468B"/>
    <w:rsid w:val="00B24E0B"/>
    <w:rsid w:val="00B2500C"/>
    <w:rsid w:val="00B25B76"/>
    <w:rsid w:val="00B26274"/>
    <w:rsid w:val="00B26A21"/>
    <w:rsid w:val="00B27225"/>
    <w:rsid w:val="00B278BE"/>
    <w:rsid w:val="00B27AAA"/>
    <w:rsid w:val="00B30CA6"/>
    <w:rsid w:val="00B315F8"/>
    <w:rsid w:val="00B31ACC"/>
    <w:rsid w:val="00B31E40"/>
    <w:rsid w:val="00B325C5"/>
    <w:rsid w:val="00B32988"/>
    <w:rsid w:val="00B3337E"/>
    <w:rsid w:val="00B33875"/>
    <w:rsid w:val="00B33AE7"/>
    <w:rsid w:val="00B33D0E"/>
    <w:rsid w:val="00B345F3"/>
    <w:rsid w:val="00B346A4"/>
    <w:rsid w:val="00B34DCD"/>
    <w:rsid w:val="00B35037"/>
    <w:rsid w:val="00B3595E"/>
    <w:rsid w:val="00B35C37"/>
    <w:rsid w:val="00B3615C"/>
    <w:rsid w:val="00B36B0D"/>
    <w:rsid w:val="00B36CAB"/>
    <w:rsid w:val="00B36F5F"/>
    <w:rsid w:val="00B37049"/>
    <w:rsid w:val="00B3721D"/>
    <w:rsid w:val="00B402C3"/>
    <w:rsid w:val="00B40EDA"/>
    <w:rsid w:val="00B41AE8"/>
    <w:rsid w:val="00B41FDC"/>
    <w:rsid w:val="00B42413"/>
    <w:rsid w:val="00B424C5"/>
    <w:rsid w:val="00B42D7C"/>
    <w:rsid w:val="00B43134"/>
    <w:rsid w:val="00B437E7"/>
    <w:rsid w:val="00B4421F"/>
    <w:rsid w:val="00B44499"/>
    <w:rsid w:val="00B44845"/>
    <w:rsid w:val="00B45143"/>
    <w:rsid w:val="00B4528F"/>
    <w:rsid w:val="00B45840"/>
    <w:rsid w:val="00B45988"/>
    <w:rsid w:val="00B45E24"/>
    <w:rsid w:val="00B46089"/>
    <w:rsid w:val="00B460C9"/>
    <w:rsid w:val="00B463B0"/>
    <w:rsid w:val="00B46D0A"/>
    <w:rsid w:val="00B46FE5"/>
    <w:rsid w:val="00B46FF5"/>
    <w:rsid w:val="00B471BB"/>
    <w:rsid w:val="00B472D7"/>
    <w:rsid w:val="00B47BA1"/>
    <w:rsid w:val="00B50A1D"/>
    <w:rsid w:val="00B50DB9"/>
    <w:rsid w:val="00B51739"/>
    <w:rsid w:val="00B52E4E"/>
    <w:rsid w:val="00B52E56"/>
    <w:rsid w:val="00B532B2"/>
    <w:rsid w:val="00B5367D"/>
    <w:rsid w:val="00B53D30"/>
    <w:rsid w:val="00B53E90"/>
    <w:rsid w:val="00B53F15"/>
    <w:rsid w:val="00B53F28"/>
    <w:rsid w:val="00B53F30"/>
    <w:rsid w:val="00B548B5"/>
    <w:rsid w:val="00B54A6B"/>
    <w:rsid w:val="00B54CD9"/>
    <w:rsid w:val="00B550DC"/>
    <w:rsid w:val="00B553B1"/>
    <w:rsid w:val="00B5559E"/>
    <w:rsid w:val="00B55861"/>
    <w:rsid w:val="00B5637B"/>
    <w:rsid w:val="00B564B0"/>
    <w:rsid w:val="00B56580"/>
    <w:rsid w:val="00B5665D"/>
    <w:rsid w:val="00B56FE9"/>
    <w:rsid w:val="00B57400"/>
    <w:rsid w:val="00B57721"/>
    <w:rsid w:val="00B579BF"/>
    <w:rsid w:val="00B602BE"/>
    <w:rsid w:val="00B60477"/>
    <w:rsid w:val="00B60CFF"/>
    <w:rsid w:val="00B61753"/>
    <w:rsid w:val="00B625EB"/>
    <w:rsid w:val="00B62A33"/>
    <w:rsid w:val="00B62BC3"/>
    <w:rsid w:val="00B63357"/>
    <w:rsid w:val="00B63D69"/>
    <w:rsid w:val="00B6425F"/>
    <w:rsid w:val="00B64266"/>
    <w:rsid w:val="00B648DF"/>
    <w:rsid w:val="00B64A9C"/>
    <w:rsid w:val="00B64F36"/>
    <w:rsid w:val="00B651CB"/>
    <w:rsid w:val="00B652D9"/>
    <w:rsid w:val="00B65610"/>
    <w:rsid w:val="00B66B5C"/>
    <w:rsid w:val="00B66E07"/>
    <w:rsid w:val="00B6705D"/>
    <w:rsid w:val="00B67071"/>
    <w:rsid w:val="00B67678"/>
    <w:rsid w:val="00B67778"/>
    <w:rsid w:val="00B67B83"/>
    <w:rsid w:val="00B67C71"/>
    <w:rsid w:val="00B7098F"/>
    <w:rsid w:val="00B70AFD"/>
    <w:rsid w:val="00B70C97"/>
    <w:rsid w:val="00B71187"/>
    <w:rsid w:val="00B7211E"/>
    <w:rsid w:val="00B727DC"/>
    <w:rsid w:val="00B734B4"/>
    <w:rsid w:val="00B73D26"/>
    <w:rsid w:val="00B74569"/>
    <w:rsid w:val="00B75424"/>
    <w:rsid w:val="00B76194"/>
    <w:rsid w:val="00B762ED"/>
    <w:rsid w:val="00B76790"/>
    <w:rsid w:val="00B768F3"/>
    <w:rsid w:val="00B76AAB"/>
    <w:rsid w:val="00B77156"/>
    <w:rsid w:val="00B77190"/>
    <w:rsid w:val="00B7796C"/>
    <w:rsid w:val="00B77BC9"/>
    <w:rsid w:val="00B800EC"/>
    <w:rsid w:val="00B80C3A"/>
    <w:rsid w:val="00B80EBC"/>
    <w:rsid w:val="00B80F22"/>
    <w:rsid w:val="00B81207"/>
    <w:rsid w:val="00B812D2"/>
    <w:rsid w:val="00B817FA"/>
    <w:rsid w:val="00B818F0"/>
    <w:rsid w:val="00B82C68"/>
    <w:rsid w:val="00B8324C"/>
    <w:rsid w:val="00B8338E"/>
    <w:rsid w:val="00B83793"/>
    <w:rsid w:val="00B83921"/>
    <w:rsid w:val="00B83A55"/>
    <w:rsid w:val="00B83EBE"/>
    <w:rsid w:val="00B8492D"/>
    <w:rsid w:val="00B84DD1"/>
    <w:rsid w:val="00B84F30"/>
    <w:rsid w:val="00B853B6"/>
    <w:rsid w:val="00B8626B"/>
    <w:rsid w:val="00B87A35"/>
    <w:rsid w:val="00B9029F"/>
    <w:rsid w:val="00B903F2"/>
    <w:rsid w:val="00B9057B"/>
    <w:rsid w:val="00B905B3"/>
    <w:rsid w:val="00B9125C"/>
    <w:rsid w:val="00B91DD0"/>
    <w:rsid w:val="00B9255C"/>
    <w:rsid w:val="00B92736"/>
    <w:rsid w:val="00B93117"/>
    <w:rsid w:val="00B934C8"/>
    <w:rsid w:val="00B93566"/>
    <w:rsid w:val="00B93CB1"/>
    <w:rsid w:val="00B93DCD"/>
    <w:rsid w:val="00B94447"/>
    <w:rsid w:val="00B95300"/>
    <w:rsid w:val="00B95623"/>
    <w:rsid w:val="00B9585E"/>
    <w:rsid w:val="00B95873"/>
    <w:rsid w:val="00B95CD2"/>
    <w:rsid w:val="00B96281"/>
    <w:rsid w:val="00B967CF"/>
    <w:rsid w:val="00B96940"/>
    <w:rsid w:val="00B9707B"/>
    <w:rsid w:val="00B970A3"/>
    <w:rsid w:val="00B97844"/>
    <w:rsid w:val="00B9788C"/>
    <w:rsid w:val="00B97CE2"/>
    <w:rsid w:val="00B97DA2"/>
    <w:rsid w:val="00BA0E1E"/>
    <w:rsid w:val="00BA23DE"/>
    <w:rsid w:val="00BA280D"/>
    <w:rsid w:val="00BA2B10"/>
    <w:rsid w:val="00BA34F9"/>
    <w:rsid w:val="00BA3A11"/>
    <w:rsid w:val="00BA52C8"/>
    <w:rsid w:val="00BA53AC"/>
    <w:rsid w:val="00BA5747"/>
    <w:rsid w:val="00BA5889"/>
    <w:rsid w:val="00BA59E3"/>
    <w:rsid w:val="00BA78EC"/>
    <w:rsid w:val="00BA7CF6"/>
    <w:rsid w:val="00BA7E99"/>
    <w:rsid w:val="00BB10E3"/>
    <w:rsid w:val="00BB1985"/>
    <w:rsid w:val="00BB23DF"/>
    <w:rsid w:val="00BB251E"/>
    <w:rsid w:val="00BB258E"/>
    <w:rsid w:val="00BB2A44"/>
    <w:rsid w:val="00BB2C81"/>
    <w:rsid w:val="00BB3461"/>
    <w:rsid w:val="00BB3554"/>
    <w:rsid w:val="00BB436C"/>
    <w:rsid w:val="00BB4919"/>
    <w:rsid w:val="00BB4A92"/>
    <w:rsid w:val="00BB4E80"/>
    <w:rsid w:val="00BB522C"/>
    <w:rsid w:val="00BB5422"/>
    <w:rsid w:val="00BB56E4"/>
    <w:rsid w:val="00BB5B9A"/>
    <w:rsid w:val="00BB5C5F"/>
    <w:rsid w:val="00BB5DA2"/>
    <w:rsid w:val="00BB6046"/>
    <w:rsid w:val="00BB6D67"/>
    <w:rsid w:val="00BB6D89"/>
    <w:rsid w:val="00BB7366"/>
    <w:rsid w:val="00BB7726"/>
    <w:rsid w:val="00BC0777"/>
    <w:rsid w:val="00BC095A"/>
    <w:rsid w:val="00BC169F"/>
    <w:rsid w:val="00BC1810"/>
    <w:rsid w:val="00BC1E2A"/>
    <w:rsid w:val="00BC1E81"/>
    <w:rsid w:val="00BC2E03"/>
    <w:rsid w:val="00BC3A38"/>
    <w:rsid w:val="00BC3E0E"/>
    <w:rsid w:val="00BC4D1D"/>
    <w:rsid w:val="00BC5378"/>
    <w:rsid w:val="00BC5384"/>
    <w:rsid w:val="00BC5625"/>
    <w:rsid w:val="00BC5AF5"/>
    <w:rsid w:val="00BC63CB"/>
    <w:rsid w:val="00BC66F1"/>
    <w:rsid w:val="00BC7143"/>
    <w:rsid w:val="00BC79B8"/>
    <w:rsid w:val="00BC7B76"/>
    <w:rsid w:val="00BC7F31"/>
    <w:rsid w:val="00BD0332"/>
    <w:rsid w:val="00BD0526"/>
    <w:rsid w:val="00BD08DC"/>
    <w:rsid w:val="00BD1830"/>
    <w:rsid w:val="00BD19BC"/>
    <w:rsid w:val="00BD1CEA"/>
    <w:rsid w:val="00BD1D23"/>
    <w:rsid w:val="00BD2545"/>
    <w:rsid w:val="00BD2668"/>
    <w:rsid w:val="00BD314B"/>
    <w:rsid w:val="00BD3187"/>
    <w:rsid w:val="00BD39BC"/>
    <w:rsid w:val="00BD415A"/>
    <w:rsid w:val="00BD46EC"/>
    <w:rsid w:val="00BD4731"/>
    <w:rsid w:val="00BD47E2"/>
    <w:rsid w:val="00BD484C"/>
    <w:rsid w:val="00BD4FE7"/>
    <w:rsid w:val="00BD50E0"/>
    <w:rsid w:val="00BD64AF"/>
    <w:rsid w:val="00BE0BEA"/>
    <w:rsid w:val="00BE0D23"/>
    <w:rsid w:val="00BE12CE"/>
    <w:rsid w:val="00BE1D15"/>
    <w:rsid w:val="00BE237D"/>
    <w:rsid w:val="00BE23B6"/>
    <w:rsid w:val="00BE2E61"/>
    <w:rsid w:val="00BE3119"/>
    <w:rsid w:val="00BE3CA6"/>
    <w:rsid w:val="00BE3D94"/>
    <w:rsid w:val="00BE3F3D"/>
    <w:rsid w:val="00BE3FD8"/>
    <w:rsid w:val="00BE4900"/>
    <w:rsid w:val="00BE4A5E"/>
    <w:rsid w:val="00BE4EFF"/>
    <w:rsid w:val="00BE5440"/>
    <w:rsid w:val="00BE54EE"/>
    <w:rsid w:val="00BE569A"/>
    <w:rsid w:val="00BE5F0E"/>
    <w:rsid w:val="00BE6039"/>
    <w:rsid w:val="00BE6348"/>
    <w:rsid w:val="00BE6713"/>
    <w:rsid w:val="00BE6FC1"/>
    <w:rsid w:val="00BE7013"/>
    <w:rsid w:val="00BE7B21"/>
    <w:rsid w:val="00BF0EC3"/>
    <w:rsid w:val="00BF1E55"/>
    <w:rsid w:val="00BF294F"/>
    <w:rsid w:val="00BF3260"/>
    <w:rsid w:val="00BF3D27"/>
    <w:rsid w:val="00BF3F85"/>
    <w:rsid w:val="00BF3FAB"/>
    <w:rsid w:val="00BF4958"/>
    <w:rsid w:val="00BF4B81"/>
    <w:rsid w:val="00BF5182"/>
    <w:rsid w:val="00BF5672"/>
    <w:rsid w:val="00BF599C"/>
    <w:rsid w:val="00BF5ECF"/>
    <w:rsid w:val="00BF6044"/>
    <w:rsid w:val="00BF6079"/>
    <w:rsid w:val="00BF6992"/>
    <w:rsid w:val="00BF763B"/>
    <w:rsid w:val="00BF7647"/>
    <w:rsid w:val="00BF78D9"/>
    <w:rsid w:val="00C0029C"/>
    <w:rsid w:val="00C013AA"/>
    <w:rsid w:val="00C017F7"/>
    <w:rsid w:val="00C020E0"/>
    <w:rsid w:val="00C032C4"/>
    <w:rsid w:val="00C044C9"/>
    <w:rsid w:val="00C04510"/>
    <w:rsid w:val="00C04689"/>
    <w:rsid w:val="00C04AA0"/>
    <w:rsid w:val="00C04AC4"/>
    <w:rsid w:val="00C04AF4"/>
    <w:rsid w:val="00C04B80"/>
    <w:rsid w:val="00C050C5"/>
    <w:rsid w:val="00C05CD3"/>
    <w:rsid w:val="00C06A87"/>
    <w:rsid w:val="00C06C47"/>
    <w:rsid w:val="00C06D69"/>
    <w:rsid w:val="00C07EDA"/>
    <w:rsid w:val="00C10444"/>
    <w:rsid w:val="00C10FCD"/>
    <w:rsid w:val="00C116F7"/>
    <w:rsid w:val="00C11C16"/>
    <w:rsid w:val="00C12365"/>
    <w:rsid w:val="00C12873"/>
    <w:rsid w:val="00C12D34"/>
    <w:rsid w:val="00C12F0C"/>
    <w:rsid w:val="00C13B8E"/>
    <w:rsid w:val="00C13E28"/>
    <w:rsid w:val="00C14B0A"/>
    <w:rsid w:val="00C15491"/>
    <w:rsid w:val="00C1549C"/>
    <w:rsid w:val="00C154B9"/>
    <w:rsid w:val="00C15736"/>
    <w:rsid w:val="00C1589E"/>
    <w:rsid w:val="00C15AE2"/>
    <w:rsid w:val="00C15D2D"/>
    <w:rsid w:val="00C1669F"/>
    <w:rsid w:val="00C16FCE"/>
    <w:rsid w:val="00C17205"/>
    <w:rsid w:val="00C17F14"/>
    <w:rsid w:val="00C2098A"/>
    <w:rsid w:val="00C20B7B"/>
    <w:rsid w:val="00C20C6C"/>
    <w:rsid w:val="00C20F3C"/>
    <w:rsid w:val="00C21F5B"/>
    <w:rsid w:val="00C22459"/>
    <w:rsid w:val="00C22902"/>
    <w:rsid w:val="00C2297A"/>
    <w:rsid w:val="00C229A0"/>
    <w:rsid w:val="00C231CC"/>
    <w:rsid w:val="00C2353C"/>
    <w:rsid w:val="00C237D7"/>
    <w:rsid w:val="00C24062"/>
    <w:rsid w:val="00C24328"/>
    <w:rsid w:val="00C25F5E"/>
    <w:rsid w:val="00C26079"/>
    <w:rsid w:val="00C262B1"/>
    <w:rsid w:val="00C269A5"/>
    <w:rsid w:val="00C26B13"/>
    <w:rsid w:val="00C26E86"/>
    <w:rsid w:val="00C2738C"/>
    <w:rsid w:val="00C27565"/>
    <w:rsid w:val="00C275EC"/>
    <w:rsid w:val="00C27A51"/>
    <w:rsid w:val="00C27EB9"/>
    <w:rsid w:val="00C3023B"/>
    <w:rsid w:val="00C30844"/>
    <w:rsid w:val="00C3085A"/>
    <w:rsid w:val="00C30965"/>
    <w:rsid w:val="00C30D31"/>
    <w:rsid w:val="00C310BA"/>
    <w:rsid w:val="00C317A5"/>
    <w:rsid w:val="00C31C6E"/>
    <w:rsid w:val="00C325BA"/>
    <w:rsid w:val="00C32E80"/>
    <w:rsid w:val="00C335D7"/>
    <w:rsid w:val="00C3372B"/>
    <w:rsid w:val="00C33AA2"/>
    <w:rsid w:val="00C33EA3"/>
    <w:rsid w:val="00C34330"/>
    <w:rsid w:val="00C346DF"/>
    <w:rsid w:val="00C347B6"/>
    <w:rsid w:val="00C356F8"/>
    <w:rsid w:val="00C3576C"/>
    <w:rsid w:val="00C35F60"/>
    <w:rsid w:val="00C36C56"/>
    <w:rsid w:val="00C3727E"/>
    <w:rsid w:val="00C37C1A"/>
    <w:rsid w:val="00C37C2F"/>
    <w:rsid w:val="00C40545"/>
    <w:rsid w:val="00C40622"/>
    <w:rsid w:val="00C40B2C"/>
    <w:rsid w:val="00C42428"/>
    <w:rsid w:val="00C42875"/>
    <w:rsid w:val="00C4290F"/>
    <w:rsid w:val="00C42A19"/>
    <w:rsid w:val="00C43A21"/>
    <w:rsid w:val="00C43AE5"/>
    <w:rsid w:val="00C441CE"/>
    <w:rsid w:val="00C45548"/>
    <w:rsid w:val="00C4554D"/>
    <w:rsid w:val="00C45832"/>
    <w:rsid w:val="00C463AF"/>
    <w:rsid w:val="00C466AD"/>
    <w:rsid w:val="00C46834"/>
    <w:rsid w:val="00C46B87"/>
    <w:rsid w:val="00C46DD7"/>
    <w:rsid w:val="00C46E98"/>
    <w:rsid w:val="00C47227"/>
    <w:rsid w:val="00C4732E"/>
    <w:rsid w:val="00C476A6"/>
    <w:rsid w:val="00C47E4D"/>
    <w:rsid w:val="00C5066C"/>
    <w:rsid w:val="00C50938"/>
    <w:rsid w:val="00C5154D"/>
    <w:rsid w:val="00C515EE"/>
    <w:rsid w:val="00C5182E"/>
    <w:rsid w:val="00C523A2"/>
    <w:rsid w:val="00C52736"/>
    <w:rsid w:val="00C52B85"/>
    <w:rsid w:val="00C52DE0"/>
    <w:rsid w:val="00C52F38"/>
    <w:rsid w:val="00C531D6"/>
    <w:rsid w:val="00C53314"/>
    <w:rsid w:val="00C5340E"/>
    <w:rsid w:val="00C53A32"/>
    <w:rsid w:val="00C53BF4"/>
    <w:rsid w:val="00C5442F"/>
    <w:rsid w:val="00C549BC"/>
    <w:rsid w:val="00C54FF1"/>
    <w:rsid w:val="00C55090"/>
    <w:rsid w:val="00C554E5"/>
    <w:rsid w:val="00C554F2"/>
    <w:rsid w:val="00C55B08"/>
    <w:rsid w:val="00C55BE9"/>
    <w:rsid w:val="00C56398"/>
    <w:rsid w:val="00C564E4"/>
    <w:rsid w:val="00C567C8"/>
    <w:rsid w:val="00C56D34"/>
    <w:rsid w:val="00C5713E"/>
    <w:rsid w:val="00C572A1"/>
    <w:rsid w:val="00C60812"/>
    <w:rsid w:val="00C60F0A"/>
    <w:rsid w:val="00C616C4"/>
    <w:rsid w:val="00C6173B"/>
    <w:rsid w:val="00C61862"/>
    <w:rsid w:val="00C61925"/>
    <w:rsid w:val="00C62471"/>
    <w:rsid w:val="00C62870"/>
    <w:rsid w:val="00C62D3E"/>
    <w:rsid w:val="00C630EA"/>
    <w:rsid w:val="00C6389F"/>
    <w:rsid w:val="00C63C57"/>
    <w:rsid w:val="00C63D39"/>
    <w:rsid w:val="00C64235"/>
    <w:rsid w:val="00C642B6"/>
    <w:rsid w:val="00C642BD"/>
    <w:rsid w:val="00C64AD2"/>
    <w:rsid w:val="00C64D44"/>
    <w:rsid w:val="00C659E6"/>
    <w:rsid w:val="00C65EA0"/>
    <w:rsid w:val="00C671AA"/>
    <w:rsid w:val="00C67F93"/>
    <w:rsid w:val="00C70403"/>
    <w:rsid w:val="00C7050B"/>
    <w:rsid w:val="00C70D86"/>
    <w:rsid w:val="00C70FAF"/>
    <w:rsid w:val="00C70FBE"/>
    <w:rsid w:val="00C71068"/>
    <w:rsid w:val="00C71318"/>
    <w:rsid w:val="00C7133A"/>
    <w:rsid w:val="00C719A3"/>
    <w:rsid w:val="00C71D4D"/>
    <w:rsid w:val="00C72932"/>
    <w:rsid w:val="00C73A98"/>
    <w:rsid w:val="00C74029"/>
    <w:rsid w:val="00C74860"/>
    <w:rsid w:val="00C7490A"/>
    <w:rsid w:val="00C74FD9"/>
    <w:rsid w:val="00C754A7"/>
    <w:rsid w:val="00C75CA0"/>
    <w:rsid w:val="00C76747"/>
    <w:rsid w:val="00C777DD"/>
    <w:rsid w:val="00C77B94"/>
    <w:rsid w:val="00C77EDE"/>
    <w:rsid w:val="00C80031"/>
    <w:rsid w:val="00C80126"/>
    <w:rsid w:val="00C802F1"/>
    <w:rsid w:val="00C810C9"/>
    <w:rsid w:val="00C81FDF"/>
    <w:rsid w:val="00C8274A"/>
    <w:rsid w:val="00C833F0"/>
    <w:rsid w:val="00C83511"/>
    <w:rsid w:val="00C83F4E"/>
    <w:rsid w:val="00C841D7"/>
    <w:rsid w:val="00C8439F"/>
    <w:rsid w:val="00C8450A"/>
    <w:rsid w:val="00C84858"/>
    <w:rsid w:val="00C84FBE"/>
    <w:rsid w:val="00C85448"/>
    <w:rsid w:val="00C85CA7"/>
    <w:rsid w:val="00C860E8"/>
    <w:rsid w:val="00C86C65"/>
    <w:rsid w:val="00C8714E"/>
    <w:rsid w:val="00C876B0"/>
    <w:rsid w:val="00C87889"/>
    <w:rsid w:val="00C87926"/>
    <w:rsid w:val="00C9068C"/>
    <w:rsid w:val="00C90A54"/>
    <w:rsid w:val="00C90C61"/>
    <w:rsid w:val="00C91034"/>
    <w:rsid w:val="00C91FAC"/>
    <w:rsid w:val="00C928D5"/>
    <w:rsid w:val="00C93481"/>
    <w:rsid w:val="00C93506"/>
    <w:rsid w:val="00C9359A"/>
    <w:rsid w:val="00C9383E"/>
    <w:rsid w:val="00C93C07"/>
    <w:rsid w:val="00C9415E"/>
    <w:rsid w:val="00C942FE"/>
    <w:rsid w:val="00C94A81"/>
    <w:rsid w:val="00C94EA2"/>
    <w:rsid w:val="00C96813"/>
    <w:rsid w:val="00C97509"/>
    <w:rsid w:val="00C97A81"/>
    <w:rsid w:val="00C97BBA"/>
    <w:rsid w:val="00C97C31"/>
    <w:rsid w:val="00CA036B"/>
    <w:rsid w:val="00CA0526"/>
    <w:rsid w:val="00CA0A5D"/>
    <w:rsid w:val="00CA0E60"/>
    <w:rsid w:val="00CA1432"/>
    <w:rsid w:val="00CA2618"/>
    <w:rsid w:val="00CA2A81"/>
    <w:rsid w:val="00CA2B67"/>
    <w:rsid w:val="00CA2F6E"/>
    <w:rsid w:val="00CA318D"/>
    <w:rsid w:val="00CA35F6"/>
    <w:rsid w:val="00CA3B6C"/>
    <w:rsid w:val="00CA48A8"/>
    <w:rsid w:val="00CA4909"/>
    <w:rsid w:val="00CA4A9C"/>
    <w:rsid w:val="00CA4CB6"/>
    <w:rsid w:val="00CA65BC"/>
    <w:rsid w:val="00CA6AF4"/>
    <w:rsid w:val="00CA6E04"/>
    <w:rsid w:val="00CA7872"/>
    <w:rsid w:val="00CA7CC7"/>
    <w:rsid w:val="00CA7EF4"/>
    <w:rsid w:val="00CB035B"/>
    <w:rsid w:val="00CB0396"/>
    <w:rsid w:val="00CB0A19"/>
    <w:rsid w:val="00CB0A5D"/>
    <w:rsid w:val="00CB160A"/>
    <w:rsid w:val="00CB2781"/>
    <w:rsid w:val="00CB28E4"/>
    <w:rsid w:val="00CB2C7A"/>
    <w:rsid w:val="00CB3048"/>
    <w:rsid w:val="00CB34E1"/>
    <w:rsid w:val="00CB34FB"/>
    <w:rsid w:val="00CB3A1E"/>
    <w:rsid w:val="00CB3E06"/>
    <w:rsid w:val="00CB41BC"/>
    <w:rsid w:val="00CB4EEA"/>
    <w:rsid w:val="00CB590B"/>
    <w:rsid w:val="00CB592B"/>
    <w:rsid w:val="00CB5CBD"/>
    <w:rsid w:val="00CB5ED0"/>
    <w:rsid w:val="00CB6014"/>
    <w:rsid w:val="00CB630F"/>
    <w:rsid w:val="00CB6678"/>
    <w:rsid w:val="00CB6830"/>
    <w:rsid w:val="00CB698D"/>
    <w:rsid w:val="00CB73E1"/>
    <w:rsid w:val="00CB7435"/>
    <w:rsid w:val="00CB779C"/>
    <w:rsid w:val="00CB78F5"/>
    <w:rsid w:val="00CB797E"/>
    <w:rsid w:val="00CB7A7F"/>
    <w:rsid w:val="00CC0075"/>
    <w:rsid w:val="00CC01E5"/>
    <w:rsid w:val="00CC07D0"/>
    <w:rsid w:val="00CC0939"/>
    <w:rsid w:val="00CC0A0A"/>
    <w:rsid w:val="00CC0F68"/>
    <w:rsid w:val="00CC2073"/>
    <w:rsid w:val="00CC2389"/>
    <w:rsid w:val="00CC240C"/>
    <w:rsid w:val="00CC254F"/>
    <w:rsid w:val="00CC2687"/>
    <w:rsid w:val="00CC3D3A"/>
    <w:rsid w:val="00CC4B9A"/>
    <w:rsid w:val="00CC4C4E"/>
    <w:rsid w:val="00CC5557"/>
    <w:rsid w:val="00CC5C3F"/>
    <w:rsid w:val="00CC6B03"/>
    <w:rsid w:val="00CC6DE4"/>
    <w:rsid w:val="00CC77B6"/>
    <w:rsid w:val="00CC7B19"/>
    <w:rsid w:val="00CD0A4C"/>
    <w:rsid w:val="00CD0C97"/>
    <w:rsid w:val="00CD1126"/>
    <w:rsid w:val="00CD16B8"/>
    <w:rsid w:val="00CD1710"/>
    <w:rsid w:val="00CD253F"/>
    <w:rsid w:val="00CD2DDC"/>
    <w:rsid w:val="00CD3A27"/>
    <w:rsid w:val="00CD4283"/>
    <w:rsid w:val="00CD49D3"/>
    <w:rsid w:val="00CD49E6"/>
    <w:rsid w:val="00CD4D18"/>
    <w:rsid w:val="00CD4DA7"/>
    <w:rsid w:val="00CD533C"/>
    <w:rsid w:val="00CD61A3"/>
    <w:rsid w:val="00CD683E"/>
    <w:rsid w:val="00CD6BF0"/>
    <w:rsid w:val="00CD71E6"/>
    <w:rsid w:val="00CD76A1"/>
    <w:rsid w:val="00CD7AC2"/>
    <w:rsid w:val="00CE0346"/>
    <w:rsid w:val="00CE080B"/>
    <w:rsid w:val="00CE12DD"/>
    <w:rsid w:val="00CE1898"/>
    <w:rsid w:val="00CE2B40"/>
    <w:rsid w:val="00CE2C19"/>
    <w:rsid w:val="00CE35E2"/>
    <w:rsid w:val="00CE45F6"/>
    <w:rsid w:val="00CE46E6"/>
    <w:rsid w:val="00CE470E"/>
    <w:rsid w:val="00CE4754"/>
    <w:rsid w:val="00CE4A28"/>
    <w:rsid w:val="00CE4B3F"/>
    <w:rsid w:val="00CE4CEE"/>
    <w:rsid w:val="00CE4F47"/>
    <w:rsid w:val="00CE6858"/>
    <w:rsid w:val="00CE6FFE"/>
    <w:rsid w:val="00CE733F"/>
    <w:rsid w:val="00CE76B9"/>
    <w:rsid w:val="00CE7E04"/>
    <w:rsid w:val="00CE7EBD"/>
    <w:rsid w:val="00CF0ED8"/>
    <w:rsid w:val="00CF1060"/>
    <w:rsid w:val="00CF129F"/>
    <w:rsid w:val="00CF1965"/>
    <w:rsid w:val="00CF1B14"/>
    <w:rsid w:val="00CF2628"/>
    <w:rsid w:val="00CF290C"/>
    <w:rsid w:val="00CF3096"/>
    <w:rsid w:val="00CF3B59"/>
    <w:rsid w:val="00CF4100"/>
    <w:rsid w:val="00CF4446"/>
    <w:rsid w:val="00CF557E"/>
    <w:rsid w:val="00CF6170"/>
    <w:rsid w:val="00CF627A"/>
    <w:rsid w:val="00CF63F0"/>
    <w:rsid w:val="00CF7079"/>
    <w:rsid w:val="00CF7219"/>
    <w:rsid w:val="00D0011D"/>
    <w:rsid w:val="00D00D41"/>
    <w:rsid w:val="00D01F71"/>
    <w:rsid w:val="00D0221E"/>
    <w:rsid w:val="00D02904"/>
    <w:rsid w:val="00D04254"/>
    <w:rsid w:val="00D0427B"/>
    <w:rsid w:val="00D0437F"/>
    <w:rsid w:val="00D050B5"/>
    <w:rsid w:val="00D0595E"/>
    <w:rsid w:val="00D06310"/>
    <w:rsid w:val="00D07136"/>
    <w:rsid w:val="00D10C84"/>
    <w:rsid w:val="00D11C71"/>
    <w:rsid w:val="00D11E95"/>
    <w:rsid w:val="00D1228D"/>
    <w:rsid w:val="00D12842"/>
    <w:rsid w:val="00D1284A"/>
    <w:rsid w:val="00D14B0A"/>
    <w:rsid w:val="00D150D5"/>
    <w:rsid w:val="00D151CB"/>
    <w:rsid w:val="00D151DD"/>
    <w:rsid w:val="00D1544C"/>
    <w:rsid w:val="00D15D33"/>
    <w:rsid w:val="00D15D8D"/>
    <w:rsid w:val="00D1606C"/>
    <w:rsid w:val="00D1615A"/>
    <w:rsid w:val="00D17130"/>
    <w:rsid w:val="00D17CC7"/>
    <w:rsid w:val="00D20176"/>
    <w:rsid w:val="00D20832"/>
    <w:rsid w:val="00D210C1"/>
    <w:rsid w:val="00D21338"/>
    <w:rsid w:val="00D217BD"/>
    <w:rsid w:val="00D21C50"/>
    <w:rsid w:val="00D21C51"/>
    <w:rsid w:val="00D22398"/>
    <w:rsid w:val="00D223C8"/>
    <w:rsid w:val="00D22433"/>
    <w:rsid w:val="00D227D3"/>
    <w:rsid w:val="00D22F46"/>
    <w:rsid w:val="00D233FD"/>
    <w:rsid w:val="00D23429"/>
    <w:rsid w:val="00D239D3"/>
    <w:rsid w:val="00D24BEB"/>
    <w:rsid w:val="00D25544"/>
    <w:rsid w:val="00D2561E"/>
    <w:rsid w:val="00D25B0A"/>
    <w:rsid w:val="00D25CAA"/>
    <w:rsid w:val="00D26045"/>
    <w:rsid w:val="00D26261"/>
    <w:rsid w:val="00D2627C"/>
    <w:rsid w:val="00D269AD"/>
    <w:rsid w:val="00D26CD7"/>
    <w:rsid w:val="00D270ED"/>
    <w:rsid w:val="00D2789F"/>
    <w:rsid w:val="00D27E48"/>
    <w:rsid w:val="00D30272"/>
    <w:rsid w:val="00D3035F"/>
    <w:rsid w:val="00D30481"/>
    <w:rsid w:val="00D30E63"/>
    <w:rsid w:val="00D3162A"/>
    <w:rsid w:val="00D319EF"/>
    <w:rsid w:val="00D31AA6"/>
    <w:rsid w:val="00D31C4A"/>
    <w:rsid w:val="00D32B6F"/>
    <w:rsid w:val="00D33285"/>
    <w:rsid w:val="00D33866"/>
    <w:rsid w:val="00D33F03"/>
    <w:rsid w:val="00D340CE"/>
    <w:rsid w:val="00D3463A"/>
    <w:rsid w:val="00D3471C"/>
    <w:rsid w:val="00D348AA"/>
    <w:rsid w:val="00D3539B"/>
    <w:rsid w:val="00D358BC"/>
    <w:rsid w:val="00D35940"/>
    <w:rsid w:val="00D3664B"/>
    <w:rsid w:val="00D36E75"/>
    <w:rsid w:val="00D372A0"/>
    <w:rsid w:val="00D3735F"/>
    <w:rsid w:val="00D402DB"/>
    <w:rsid w:val="00D404F9"/>
    <w:rsid w:val="00D40EAF"/>
    <w:rsid w:val="00D413B7"/>
    <w:rsid w:val="00D4176E"/>
    <w:rsid w:val="00D429AC"/>
    <w:rsid w:val="00D42A2D"/>
    <w:rsid w:val="00D42C2F"/>
    <w:rsid w:val="00D43C7F"/>
    <w:rsid w:val="00D441F4"/>
    <w:rsid w:val="00D45E2E"/>
    <w:rsid w:val="00D4632E"/>
    <w:rsid w:val="00D46468"/>
    <w:rsid w:val="00D466B0"/>
    <w:rsid w:val="00D46E9B"/>
    <w:rsid w:val="00D4709A"/>
    <w:rsid w:val="00D474D8"/>
    <w:rsid w:val="00D47611"/>
    <w:rsid w:val="00D476FC"/>
    <w:rsid w:val="00D50435"/>
    <w:rsid w:val="00D50996"/>
    <w:rsid w:val="00D5182E"/>
    <w:rsid w:val="00D51B85"/>
    <w:rsid w:val="00D524EC"/>
    <w:rsid w:val="00D52CBE"/>
    <w:rsid w:val="00D52DAB"/>
    <w:rsid w:val="00D5314A"/>
    <w:rsid w:val="00D53607"/>
    <w:rsid w:val="00D538B7"/>
    <w:rsid w:val="00D54417"/>
    <w:rsid w:val="00D54483"/>
    <w:rsid w:val="00D54555"/>
    <w:rsid w:val="00D54A02"/>
    <w:rsid w:val="00D54B57"/>
    <w:rsid w:val="00D552DD"/>
    <w:rsid w:val="00D55383"/>
    <w:rsid w:val="00D558F4"/>
    <w:rsid w:val="00D55B95"/>
    <w:rsid w:val="00D55CE2"/>
    <w:rsid w:val="00D55E9B"/>
    <w:rsid w:val="00D57E6C"/>
    <w:rsid w:val="00D57F01"/>
    <w:rsid w:val="00D57FEC"/>
    <w:rsid w:val="00D6055C"/>
    <w:rsid w:val="00D6066C"/>
    <w:rsid w:val="00D60C71"/>
    <w:rsid w:val="00D6117F"/>
    <w:rsid w:val="00D61683"/>
    <w:rsid w:val="00D618E9"/>
    <w:rsid w:val="00D62B61"/>
    <w:rsid w:val="00D63002"/>
    <w:rsid w:val="00D63109"/>
    <w:rsid w:val="00D63A13"/>
    <w:rsid w:val="00D63A41"/>
    <w:rsid w:val="00D63AB8"/>
    <w:rsid w:val="00D63B25"/>
    <w:rsid w:val="00D640B0"/>
    <w:rsid w:val="00D64110"/>
    <w:rsid w:val="00D64570"/>
    <w:rsid w:val="00D6517A"/>
    <w:rsid w:val="00D651E0"/>
    <w:rsid w:val="00D6592D"/>
    <w:rsid w:val="00D65C42"/>
    <w:rsid w:val="00D65CEF"/>
    <w:rsid w:val="00D65F50"/>
    <w:rsid w:val="00D66382"/>
    <w:rsid w:val="00D66546"/>
    <w:rsid w:val="00D66FBF"/>
    <w:rsid w:val="00D67348"/>
    <w:rsid w:val="00D67999"/>
    <w:rsid w:val="00D67E10"/>
    <w:rsid w:val="00D705C6"/>
    <w:rsid w:val="00D70EDF"/>
    <w:rsid w:val="00D70F9F"/>
    <w:rsid w:val="00D713CD"/>
    <w:rsid w:val="00D716F6"/>
    <w:rsid w:val="00D71A6B"/>
    <w:rsid w:val="00D7258D"/>
    <w:rsid w:val="00D72894"/>
    <w:rsid w:val="00D73E56"/>
    <w:rsid w:val="00D73E57"/>
    <w:rsid w:val="00D73FA3"/>
    <w:rsid w:val="00D747DE"/>
    <w:rsid w:val="00D748E4"/>
    <w:rsid w:val="00D74AEF"/>
    <w:rsid w:val="00D74CC0"/>
    <w:rsid w:val="00D74CC6"/>
    <w:rsid w:val="00D74F7F"/>
    <w:rsid w:val="00D7507B"/>
    <w:rsid w:val="00D757A8"/>
    <w:rsid w:val="00D757F5"/>
    <w:rsid w:val="00D75E0A"/>
    <w:rsid w:val="00D76748"/>
    <w:rsid w:val="00D769C7"/>
    <w:rsid w:val="00D7732C"/>
    <w:rsid w:val="00D77586"/>
    <w:rsid w:val="00D77FAA"/>
    <w:rsid w:val="00D80399"/>
    <w:rsid w:val="00D80839"/>
    <w:rsid w:val="00D80F90"/>
    <w:rsid w:val="00D81531"/>
    <w:rsid w:val="00D81791"/>
    <w:rsid w:val="00D824E9"/>
    <w:rsid w:val="00D824EA"/>
    <w:rsid w:val="00D82588"/>
    <w:rsid w:val="00D826D1"/>
    <w:rsid w:val="00D830FE"/>
    <w:rsid w:val="00D831EC"/>
    <w:rsid w:val="00D8387D"/>
    <w:rsid w:val="00D83BF5"/>
    <w:rsid w:val="00D83DAC"/>
    <w:rsid w:val="00D84661"/>
    <w:rsid w:val="00D84BA6"/>
    <w:rsid w:val="00D84E59"/>
    <w:rsid w:val="00D85102"/>
    <w:rsid w:val="00D85292"/>
    <w:rsid w:val="00D85AD8"/>
    <w:rsid w:val="00D85F30"/>
    <w:rsid w:val="00D864CF"/>
    <w:rsid w:val="00D865E1"/>
    <w:rsid w:val="00D873C2"/>
    <w:rsid w:val="00D8745D"/>
    <w:rsid w:val="00D901CA"/>
    <w:rsid w:val="00D903EE"/>
    <w:rsid w:val="00D9045A"/>
    <w:rsid w:val="00D910B8"/>
    <w:rsid w:val="00D915C4"/>
    <w:rsid w:val="00D918CD"/>
    <w:rsid w:val="00D91E3C"/>
    <w:rsid w:val="00D921D4"/>
    <w:rsid w:val="00D92236"/>
    <w:rsid w:val="00D92761"/>
    <w:rsid w:val="00D9297D"/>
    <w:rsid w:val="00D92F6A"/>
    <w:rsid w:val="00D932D4"/>
    <w:rsid w:val="00D93C59"/>
    <w:rsid w:val="00D93C6A"/>
    <w:rsid w:val="00D94455"/>
    <w:rsid w:val="00D94574"/>
    <w:rsid w:val="00D9481A"/>
    <w:rsid w:val="00D949F8"/>
    <w:rsid w:val="00D94A90"/>
    <w:rsid w:val="00D94AA2"/>
    <w:rsid w:val="00D956C8"/>
    <w:rsid w:val="00D9579A"/>
    <w:rsid w:val="00D9580D"/>
    <w:rsid w:val="00D95BFE"/>
    <w:rsid w:val="00D95D22"/>
    <w:rsid w:val="00D9601B"/>
    <w:rsid w:val="00D9687B"/>
    <w:rsid w:val="00D96FD9"/>
    <w:rsid w:val="00D97328"/>
    <w:rsid w:val="00DA097E"/>
    <w:rsid w:val="00DA0C47"/>
    <w:rsid w:val="00DA0F06"/>
    <w:rsid w:val="00DA1308"/>
    <w:rsid w:val="00DA153D"/>
    <w:rsid w:val="00DA162F"/>
    <w:rsid w:val="00DA17A5"/>
    <w:rsid w:val="00DA19EA"/>
    <w:rsid w:val="00DA1C08"/>
    <w:rsid w:val="00DA26EF"/>
    <w:rsid w:val="00DA28D6"/>
    <w:rsid w:val="00DA2B7F"/>
    <w:rsid w:val="00DA3301"/>
    <w:rsid w:val="00DA3488"/>
    <w:rsid w:val="00DA398C"/>
    <w:rsid w:val="00DA3B41"/>
    <w:rsid w:val="00DA49A7"/>
    <w:rsid w:val="00DA4BD3"/>
    <w:rsid w:val="00DA4E80"/>
    <w:rsid w:val="00DA547B"/>
    <w:rsid w:val="00DA56A2"/>
    <w:rsid w:val="00DA5BA6"/>
    <w:rsid w:val="00DA5E57"/>
    <w:rsid w:val="00DA7013"/>
    <w:rsid w:val="00DA7755"/>
    <w:rsid w:val="00DB005E"/>
    <w:rsid w:val="00DB0539"/>
    <w:rsid w:val="00DB1AB8"/>
    <w:rsid w:val="00DB2039"/>
    <w:rsid w:val="00DB2AF5"/>
    <w:rsid w:val="00DB3960"/>
    <w:rsid w:val="00DB3D69"/>
    <w:rsid w:val="00DB447F"/>
    <w:rsid w:val="00DB49FD"/>
    <w:rsid w:val="00DB4D49"/>
    <w:rsid w:val="00DB5BD7"/>
    <w:rsid w:val="00DB79C4"/>
    <w:rsid w:val="00DC112B"/>
    <w:rsid w:val="00DC1864"/>
    <w:rsid w:val="00DC1D39"/>
    <w:rsid w:val="00DC1EBE"/>
    <w:rsid w:val="00DC1FE0"/>
    <w:rsid w:val="00DC22E9"/>
    <w:rsid w:val="00DC23E5"/>
    <w:rsid w:val="00DC24EC"/>
    <w:rsid w:val="00DC26DD"/>
    <w:rsid w:val="00DC2BE4"/>
    <w:rsid w:val="00DC3167"/>
    <w:rsid w:val="00DC42A0"/>
    <w:rsid w:val="00DC456E"/>
    <w:rsid w:val="00DC4583"/>
    <w:rsid w:val="00DC48A5"/>
    <w:rsid w:val="00DC4F94"/>
    <w:rsid w:val="00DC519A"/>
    <w:rsid w:val="00DC54F5"/>
    <w:rsid w:val="00DC568A"/>
    <w:rsid w:val="00DC585A"/>
    <w:rsid w:val="00DC5BA0"/>
    <w:rsid w:val="00DC617C"/>
    <w:rsid w:val="00DC62C9"/>
    <w:rsid w:val="00DC6BF0"/>
    <w:rsid w:val="00DC71E3"/>
    <w:rsid w:val="00DC734A"/>
    <w:rsid w:val="00DC76D7"/>
    <w:rsid w:val="00DD09AB"/>
    <w:rsid w:val="00DD0B18"/>
    <w:rsid w:val="00DD0E57"/>
    <w:rsid w:val="00DD1092"/>
    <w:rsid w:val="00DD17E9"/>
    <w:rsid w:val="00DD1E5A"/>
    <w:rsid w:val="00DD2552"/>
    <w:rsid w:val="00DD280C"/>
    <w:rsid w:val="00DD372E"/>
    <w:rsid w:val="00DD391C"/>
    <w:rsid w:val="00DD3F41"/>
    <w:rsid w:val="00DD411B"/>
    <w:rsid w:val="00DD43D0"/>
    <w:rsid w:val="00DD4B30"/>
    <w:rsid w:val="00DD4D79"/>
    <w:rsid w:val="00DD62F3"/>
    <w:rsid w:val="00DD6401"/>
    <w:rsid w:val="00DD642D"/>
    <w:rsid w:val="00DD6834"/>
    <w:rsid w:val="00DD7471"/>
    <w:rsid w:val="00DD7645"/>
    <w:rsid w:val="00DD77F9"/>
    <w:rsid w:val="00DD7976"/>
    <w:rsid w:val="00DD7C97"/>
    <w:rsid w:val="00DE0C18"/>
    <w:rsid w:val="00DE142F"/>
    <w:rsid w:val="00DE1D49"/>
    <w:rsid w:val="00DE1D59"/>
    <w:rsid w:val="00DE1E78"/>
    <w:rsid w:val="00DE271F"/>
    <w:rsid w:val="00DE2C54"/>
    <w:rsid w:val="00DE2E6D"/>
    <w:rsid w:val="00DE3295"/>
    <w:rsid w:val="00DE49E9"/>
    <w:rsid w:val="00DE4F78"/>
    <w:rsid w:val="00DE546D"/>
    <w:rsid w:val="00DE617A"/>
    <w:rsid w:val="00DE6E04"/>
    <w:rsid w:val="00DE6F4D"/>
    <w:rsid w:val="00DE6FF0"/>
    <w:rsid w:val="00DE74D3"/>
    <w:rsid w:val="00DE7760"/>
    <w:rsid w:val="00DE7FF0"/>
    <w:rsid w:val="00DF0980"/>
    <w:rsid w:val="00DF0E43"/>
    <w:rsid w:val="00DF1C3C"/>
    <w:rsid w:val="00DF1D88"/>
    <w:rsid w:val="00DF22E4"/>
    <w:rsid w:val="00DF2D9A"/>
    <w:rsid w:val="00DF2DFD"/>
    <w:rsid w:val="00DF2FB6"/>
    <w:rsid w:val="00DF3233"/>
    <w:rsid w:val="00DF340B"/>
    <w:rsid w:val="00DF371E"/>
    <w:rsid w:val="00DF392C"/>
    <w:rsid w:val="00DF39CA"/>
    <w:rsid w:val="00DF3C91"/>
    <w:rsid w:val="00DF3CF2"/>
    <w:rsid w:val="00DF4158"/>
    <w:rsid w:val="00DF46CE"/>
    <w:rsid w:val="00DF4E26"/>
    <w:rsid w:val="00DF5029"/>
    <w:rsid w:val="00DF5720"/>
    <w:rsid w:val="00DF57AE"/>
    <w:rsid w:val="00DF5B18"/>
    <w:rsid w:val="00DF5F98"/>
    <w:rsid w:val="00DF614F"/>
    <w:rsid w:val="00DF6715"/>
    <w:rsid w:val="00DF6E18"/>
    <w:rsid w:val="00DF7368"/>
    <w:rsid w:val="00E003E9"/>
    <w:rsid w:val="00E004EF"/>
    <w:rsid w:val="00E00AB6"/>
    <w:rsid w:val="00E01031"/>
    <w:rsid w:val="00E011DA"/>
    <w:rsid w:val="00E016B8"/>
    <w:rsid w:val="00E018FF"/>
    <w:rsid w:val="00E02548"/>
    <w:rsid w:val="00E02F80"/>
    <w:rsid w:val="00E03D06"/>
    <w:rsid w:val="00E03D99"/>
    <w:rsid w:val="00E04D2E"/>
    <w:rsid w:val="00E050FD"/>
    <w:rsid w:val="00E05388"/>
    <w:rsid w:val="00E06454"/>
    <w:rsid w:val="00E06C5B"/>
    <w:rsid w:val="00E070A6"/>
    <w:rsid w:val="00E071B8"/>
    <w:rsid w:val="00E072D1"/>
    <w:rsid w:val="00E074C4"/>
    <w:rsid w:val="00E07599"/>
    <w:rsid w:val="00E101DD"/>
    <w:rsid w:val="00E10438"/>
    <w:rsid w:val="00E1095F"/>
    <w:rsid w:val="00E10E6A"/>
    <w:rsid w:val="00E10F58"/>
    <w:rsid w:val="00E10FE4"/>
    <w:rsid w:val="00E113F0"/>
    <w:rsid w:val="00E11DB7"/>
    <w:rsid w:val="00E1241B"/>
    <w:rsid w:val="00E1276E"/>
    <w:rsid w:val="00E12969"/>
    <w:rsid w:val="00E12E58"/>
    <w:rsid w:val="00E12FE3"/>
    <w:rsid w:val="00E12FEC"/>
    <w:rsid w:val="00E13001"/>
    <w:rsid w:val="00E131C6"/>
    <w:rsid w:val="00E13BEB"/>
    <w:rsid w:val="00E14522"/>
    <w:rsid w:val="00E14B58"/>
    <w:rsid w:val="00E14E58"/>
    <w:rsid w:val="00E156C2"/>
    <w:rsid w:val="00E159B8"/>
    <w:rsid w:val="00E15EDC"/>
    <w:rsid w:val="00E164B4"/>
    <w:rsid w:val="00E16616"/>
    <w:rsid w:val="00E16BCA"/>
    <w:rsid w:val="00E17875"/>
    <w:rsid w:val="00E17A21"/>
    <w:rsid w:val="00E17D70"/>
    <w:rsid w:val="00E17EBC"/>
    <w:rsid w:val="00E17FEE"/>
    <w:rsid w:val="00E200A9"/>
    <w:rsid w:val="00E20128"/>
    <w:rsid w:val="00E20700"/>
    <w:rsid w:val="00E20FE6"/>
    <w:rsid w:val="00E217BA"/>
    <w:rsid w:val="00E22451"/>
    <w:rsid w:val="00E22C0D"/>
    <w:rsid w:val="00E22F48"/>
    <w:rsid w:val="00E236DD"/>
    <w:rsid w:val="00E243BC"/>
    <w:rsid w:val="00E245B8"/>
    <w:rsid w:val="00E2515F"/>
    <w:rsid w:val="00E25997"/>
    <w:rsid w:val="00E25A33"/>
    <w:rsid w:val="00E25BD8"/>
    <w:rsid w:val="00E26029"/>
    <w:rsid w:val="00E262D3"/>
    <w:rsid w:val="00E26791"/>
    <w:rsid w:val="00E26A19"/>
    <w:rsid w:val="00E26A55"/>
    <w:rsid w:val="00E26B6E"/>
    <w:rsid w:val="00E26F6E"/>
    <w:rsid w:val="00E26FB3"/>
    <w:rsid w:val="00E27140"/>
    <w:rsid w:val="00E2717A"/>
    <w:rsid w:val="00E277C8"/>
    <w:rsid w:val="00E27DFB"/>
    <w:rsid w:val="00E27E00"/>
    <w:rsid w:val="00E27E94"/>
    <w:rsid w:val="00E301D0"/>
    <w:rsid w:val="00E303B4"/>
    <w:rsid w:val="00E305AB"/>
    <w:rsid w:val="00E30A66"/>
    <w:rsid w:val="00E30B0F"/>
    <w:rsid w:val="00E3171B"/>
    <w:rsid w:val="00E33287"/>
    <w:rsid w:val="00E33534"/>
    <w:rsid w:val="00E3356C"/>
    <w:rsid w:val="00E34E75"/>
    <w:rsid w:val="00E355DA"/>
    <w:rsid w:val="00E36758"/>
    <w:rsid w:val="00E36A90"/>
    <w:rsid w:val="00E36C4F"/>
    <w:rsid w:val="00E378DE"/>
    <w:rsid w:val="00E379FA"/>
    <w:rsid w:val="00E37DFE"/>
    <w:rsid w:val="00E37F58"/>
    <w:rsid w:val="00E403A4"/>
    <w:rsid w:val="00E416AA"/>
    <w:rsid w:val="00E41C52"/>
    <w:rsid w:val="00E41E00"/>
    <w:rsid w:val="00E427BE"/>
    <w:rsid w:val="00E42B32"/>
    <w:rsid w:val="00E42CDA"/>
    <w:rsid w:val="00E43732"/>
    <w:rsid w:val="00E43A8F"/>
    <w:rsid w:val="00E43C99"/>
    <w:rsid w:val="00E4457B"/>
    <w:rsid w:val="00E44974"/>
    <w:rsid w:val="00E45128"/>
    <w:rsid w:val="00E45206"/>
    <w:rsid w:val="00E46116"/>
    <w:rsid w:val="00E464E6"/>
    <w:rsid w:val="00E4670D"/>
    <w:rsid w:val="00E46B6A"/>
    <w:rsid w:val="00E47814"/>
    <w:rsid w:val="00E50081"/>
    <w:rsid w:val="00E50862"/>
    <w:rsid w:val="00E5094F"/>
    <w:rsid w:val="00E509DF"/>
    <w:rsid w:val="00E512A1"/>
    <w:rsid w:val="00E51B06"/>
    <w:rsid w:val="00E51B5A"/>
    <w:rsid w:val="00E529A6"/>
    <w:rsid w:val="00E530B4"/>
    <w:rsid w:val="00E5345F"/>
    <w:rsid w:val="00E5355C"/>
    <w:rsid w:val="00E53A63"/>
    <w:rsid w:val="00E53F1D"/>
    <w:rsid w:val="00E54063"/>
    <w:rsid w:val="00E54336"/>
    <w:rsid w:val="00E549A4"/>
    <w:rsid w:val="00E54B26"/>
    <w:rsid w:val="00E559E2"/>
    <w:rsid w:val="00E56102"/>
    <w:rsid w:val="00E56344"/>
    <w:rsid w:val="00E564D6"/>
    <w:rsid w:val="00E56518"/>
    <w:rsid w:val="00E56A6D"/>
    <w:rsid w:val="00E5749A"/>
    <w:rsid w:val="00E57679"/>
    <w:rsid w:val="00E57FD7"/>
    <w:rsid w:val="00E606D2"/>
    <w:rsid w:val="00E6093F"/>
    <w:rsid w:val="00E60C2E"/>
    <w:rsid w:val="00E60EA0"/>
    <w:rsid w:val="00E614EF"/>
    <w:rsid w:val="00E6190D"/>
    <w:rsid w:val="00E61E50"/>
    <w:rsid w:val="00E61F33"/>
    <w:rsid w:val="00E61FEB"/>
    <w:rsid w:val="00E621CA"/>
    <w:rsid w:val="00E624E8"/>
    <w:rsid w:val="00E63B78"/>
    <w:rsid w:val="00E63DB6"/>
    <w:rsid w:val="00E63EAE"/>
    <w:rsid w:val="00E64495"/>
    <w:rsid w:val="00E64634"/>
    <w:rsid w:val="00E648CC"/>
    <w:rsid w:val="00E65A8D"/>
    <w:rsid w:val="00E66022"/>
    <w:rsid w:val="00E665B1"/>
    <w:rsid w:val="00E67DD5"/>
    <w:rsid w:val="00E70D7E"/>
    <w:rsid w:val="00E711A6"/>
    <w:rsid w:val="00E72290"/>
    <w:rsid w:val="00E72651"/>
    <w:rsid w:val="00E72861"/>
    <w:rsid w:val="00E728C2"/>
    <w:rsid w:val="00E72CA9"/>
    <w:rsid w:val="00E73005"/>
    <w:rsid w:val="00E7327F"/>
    <w:rsid w:val="00E73C20"/>
    <w:rsid w:val="00E74D3A"/>
    <w:rsid w:val="00E74D66"/>
    <w:rsid w:val="00E75375"/>
    <w:rsid w:val="00E7592F"/>
    <w:rsid w:val="00E75AF3"/>
    <w:rsid w:val="00E75D99"/>
    <w:rsid w:val="00E7666F"/>
    <w:rsid w:val="00E770C6"/>
    <w:rsid w:val="00E772F1"/>
    <w:rsid w:val="00E7777B"/>
    <w:rsid w:val="00E77D68"/>
    <w:rsid w:val="00E77D6E"/>
    <w:rsid w:val="00E80558"/>
    <w:rsid w:val="00E80636"/>
    <w:rsid w:val="00E80897"/>
    <w:rsid w:val="00E8090A"/>
    <w:rsid w:val="00E80B27"/>
    <w:rsid w:val="00E80BB8"/>
    <w:rsid w:val="00E80D76"/>
    <w:rsid w:val="00E8100D"/>
    <w:rsid w:val="00E8151D"/>
    <w:rsid w:val="00E818A3"/>
    <w:rsid w:val="00E81DF0"/>
    <w:rsid w:val="00E8229C"/>
    <w:rsid w:val="00E82648"/>
    <w:rsid w:val="00E827CD"/>
    <w:rsid w:val="00E82A1E"/>
    <w:rsid w:val="00E84042"/>
    <w:rsid w:val="00E848A4"/>
    <w:rsid w:val="00E84E7C"/>
    <w:rsid w:val="00E85596"/>
    <w:rsid w:val="00E858FB"/>
    <w:rsid w:val="00E869BF"/>
    <w:rsid w:val="00E86A9D"/>
    <w:rsid w:val="00E871CC"/>
    <w:rsid w:val="00E874BE"/>
    <w:rsid w:val="00E87590"/>
    <w:rsid w:val="00E878A0"/>
    <w:rsid w:val="00E9040B"/>
    <w:rsid w:val="00E90E5D"/>
    <w:rsid w:val="00E90EF9"/>
    <w:rsid w:val="00E91611"/>
    <w:rsid w:val="00E91671"/>
    <w:rsid w:val="00E92104"/>
    <w:rsid w:val="00E92860"/>
    <w:rsid w:val="00E933BD"/>
    <w:rsid w:val="00E9340C"/>
    <w:rsid w:val="00E938BF"/>
    <w:rsid w:val="00E93FEF"/>
    <w:rsid w:val="00E941B2"/>
    <w:rsid w:val="00E94CC6"/>
    <w:rsid w:val="00E95111"/>
    <w:rsid w:val="00E95CB6"/>
    <w:rsid w:val="00E95FE5"/>
    <w:rsid w:val="00E96735"/>
    <w:rsid w:val="00E968B9"/>
    <w:rsid w:val="00E96B95"/>
    <w:rsid w:val="00EA0850"/>
    <w:rsid w:val="00EA1786"/>
    <w:rsid w:val="00EA1B88"/>
    <w:rsid w:val="00EA2220"/>
    <w:rsid w:val="00EA227B"/>
    <w:rsid w:val="00EA27DE"/>
    <w:rsid w:val="00EA3262"/>
    <w:rsid w:val="00EA3BE3"/>
    <w:rsid w:val="00EA3D7D"/>
    <w:rsid w:val="00EA48F1"/>
    <w:rsid w:val="00EA4C7B"/>
    <w:rsid w:val="00EA5292"/>
    <w:rsid w:val="00EA52A2"/>
    <w:rsid w:val="00EA5644"/>
    <w:rsid w:val="00EA5B37"/>
    <w:rsid w:val="00EA63BA"/>
    <w:rsid w:val="00EA6C38"/>
    <w:rsid w:val="00EA7F52"/>
    <w:rsid w:val="00EA7FF7"/>
    <w:rsid w:val="00EB031F"/>
    <w:rsid w:val="00EB10C8"/>
    <w:rsid w:val="00EB1783"/>
    <w:rsid w:val="00EB1F3C"/>
    <w:rsid w:val="00EB2273"/>
    <w:rsid w:val="00EB2D59"/>
    <w:rsid w:val="00EB36F6"/>
    <w:rsid w:val="00EB3733"/>
    <w:rsid w:val="00EB384D"/>
    <w:rsid w:val="00EB48CC"/>
    <w:rsid w:val="00EB50D9"/>
    <w:rsid w:val="00EB555F"/>
    <w:rsid w:val="00EB55B2"/>
    <w:rsid w:val="00EB567F"/>
    <w:rsid w:val="00EB5920"/>
    <w:rsid w:val="00EB5D5F"/>
    <w:rsid w:val="00EB6655"/>
    <w:rsid w:val="00EB6C13"/>
    <w:rsid w:val="00EB7129"/>
    <w:rsid w:val="00EB7542"/>
    <w:rsid w:val="00EB7D3E"/>
    <w:rsid w:val="00EC00CE"/>
    <w:rsid w:val="00EC0485"/>
    <w:rsid w:val="00EC05C1"/>
    <w:rsid w:val="00EC0688"/>
    <w:rsid w:val="00EC0C43"/>
    <w:rsid w:val="00EC0E75"/>
    <w:rsid w:val="00EC1F31"/>
    <w:rsid w:val="00EC232E"/>
    <w:rsid w:val="00EC29D1"/>
    <w:rsid w:val="00EC2A9A"/>
    <w:rsid w:val="00EC37CF"/>
    <w:rsid w:val="00EC4284"/>
    <w:rsid w:val="00EC447A"/>
    <w:rsid w:val="00EC45BD"/>
    <w:rsid w:val="00EC464F"/>
    <w:rsid w:val="00EC4C35"/>
    <w:rsid w:val="00EC5C1F"/>
    <w:rsid w:val="00EC6776"/>
    <w:rsid w:val="00EC6891"/>
    <w:rsid w:val="00EC6943"/>
    <w:rsid w:val="00EC6EB3"/>
    <w:rsid w:val="00EC7AE1"/>
    <w:rsid w:val="00ED04B2"/>
    <w:rsid w:val="00ED089C"/>
    <w:rsid w:val="00ED0B08"/>
    <w:rsid w:val="00ED0F94"/>
    <w:rsid w:val="00ED203F"/>
    <w:rsid w:val="00ED2A79"/>
    <w:rsid w:val="00ED43C5"/>
    <w:rsid w:val="00ED48B6"/>
    <w:rsid w:val="00ED4B0B"/>
    <w:rsid w:val="00ED4BA2"/>
    <w:rsid w:val="00ED4C3F"/>
    <w:rsid w:val="00ED50E8"/>
    <w:rsid w:val="00ED5CDF"/>
    <w:rsid w:val="00ED5E2C"/>
    <w:rsid w:val="00ED60D8"/>
    <w:rsid w:val="00ED66C4"/>
    <w:rsid w:val="00ED6F14"/>
    <w:rsid w:val="00ED7702"/>
    <w:rsid w:val="00ED7C2D"/>
    <w:rsid w:val="00ED7E9C"/>
    <w:rsid w:val="00EE0108"/>
    <w:rsid w:val="00EE0773"/>
    <w:rsid w:val="00EE07C4"/>
    <w:rsid w:val="00EE0827"/>
    <w:rsid w:val="00EE17BC"/>
    <w:rsid w:val="00EE18A3"/>
    <w:rsid w:val="00EE1CBE"/>
    <w:rsid w:val="00EE1E24"/>
    <w:rsid w:val="00EE2BB9"/>
    <w:rsid w:val="00EE2E1C"/>
    <w:rsid w:val="00EE4046"/>
    <w:rsid w:val="00EE405F"/>
    <w:rsid w:val="00EE47B0"/>
    <w:rsid w:val="00EE4A77"/>
    <w:rsid w:val="00EE4ECB"/>
    <w:rsid w:val="00EE5656"/>
    <w:rsid w:val="00EE567B"/>
    <w:rsid w:val="00EE6935"/>
    <w:rsid w:val="00EE6937"/>
    <w:rsid w:val="00EE70FE"/>
    <w:rsid w:val="00EE717D"/>
    <w:rsid w:val="00EE7363"/>
    <w:rsid w:val="00EE75ED"/>
    <w:rsid w:val="00EE7AA3"/>
    <w:rsid w:val="00EE7CF3"/>
    <w:rsid w:val="00EF0149"/>
    <w:rsid w:val="00EF04A9"/>
    <w:rsid w:val="00EF080B"/>
    <w:rsid w:val="00EF0C12"/>
    <w:rsid w:val="00EF12AA"/>
    <w:rsid w:val="00EF1430"/>
    <w:rsid w:val="00EF1B9A"/>
    <w:rsid w:val="00EF1CAB"/>
    <w:rsid w:val="00EF27D6"/>
    <w:rsid w:val="00EF28C4"/>
    <w:rsid w:val="00EF2A8B"/>
    <w:rsid w:val="00EF2C52"/>
    <w:rsid w:val="00EF2EC3"/>
    <w:rsid w:val="00EF2F2B"/>
    <w:rsid w:val="00EF3C57"/>
    <w:rsid w:val="00EF4998"/>
    <w:rsid w:val="00EF4A55"/>
    <w:rsid w:val="00EF5186"/>
    <w:rsid w:val="00EF54AB"/>
    <w:rsid w:val="00EF5628"/>
    <w:rsid w:val="00EF5BDF"/>
    <w:rsid w:val="00EF709A"/>
    <w:rsid w:val="00EF7796"/>
    <w:rsid w:val="00EF7C28"/>
    <w:rsid w:val="00EF7D99"/>
    <w:rsid w:val="00F000AF"/>
    <w:rsid w:val="00F00116"/>
    <w:rsid w:val="00F00362"/>
    <w:rsid w:val="00F005E2"/>
    <w:rsid w:val="00F00AE2"/>
    <w:rsid w:val="00F00DE6"/>
    <w:rsid w:val="00F00DE8"/>
    <w:rsid w:val="00F0176E"/>
    <w:rsid w:val="00F01779"/>
    <w:rsid w:val="00F01E2E"/>
    <w:rsid w:val="00F021D3"/>
    <w:rsid w:val="00F024D8"/>
    <w:rsid w:val="00F0256E"/>
    <w:rsid w:val="00F026F4"/>
    <w:rsid w:val="00F03E96"/>
    <w:rsid w:val="00F04221"/>
    <w:rsid w:val="00F0479B"/>
    <w:rsid w:val="00F04891"/>
    <w:rsid w:val="00F048D3"/>
    <w:rsid w:val="00F04D78"/>
    <w:rsid w:val="00F0542B"/>
    <w:rsid w:val="00F05BA6"/>
    <w:rsid w:val="00F05FD0"/>
    <w:rsid w:val="00F06098"/>
    <w:rsid w:val="00F064F0"/>
    <w:rsid w:val="00F06708"/>
    <w:rsid w:val="00F101A2"/>
    <w:rsid w:val="00F105A9"/>
    <w:rsid w:val="00F105E5"/>
    <w:rsid w:val="00F10C89"/>
    <w:rsid w:val="00F114BC"/>
    <w:rsid w:val="00F11F1F"/>
    <w:rsid w:val="00F126FB"/>
    <w:rsid w:val="00F12ACA"/>
    <w:rsid w:val="00F12AF4"/>
    <w:rsid w:val="00F12B82"/>
    <w:rsid w:val="00F12CB1"/>
    <w:rsid w:val="00F143A3"/>
    <w:rsid w:val="00F14809"/>
    <w:rsid w:val="00F151FF"/>
    <w:rsid w:val="00F15608"/>
    <w:rsid w:val="00F1579E"/>
    <w:rsid w:val="00F15A57"/>
    <w:rsid w:val="00F16D05"/>
    <w:rsid w:val="00F16D7C"/>
    <w:rsid w:val="00F1704F"/>
    <w:rsid w:val="00F20943"/>
    <w:rsid w:val="00F20A45"/>
    <w:rsid w:val="00F20FE7"/>
    <w:rsid w:val="00F21ACC"/>
    <w:rsid w:val="00F21F15"/>
    <w:rsid w:val="00F2260F"/>
    <w:rsid w:val="00F22A93"/>
    <w:rsid w:val="00F23873"/>
    <w:rsid w:val="00F24071"/>
    <w:rsid w:val="00F2439A"/>
    <w:rsid w:val="00F24668"/>
    <w:rsid w:val="00F257E4"/>
    <w:rsid w:val="00F25FF0"/>
    <w:rsid w:val="00F26A49"/>
    <w:rsid w:val="00F273E0"/>
    <w:rsid w:val="00F27491"/>
    <w:rsid w:val="00F3041F"/>
    <w:rsid w:val="00F30F0D"/>
    <w:rsid w:val="00F31141"/>
    <w:rsid w:val="00F314BC"/>
    <w:rsid w:val="00F31764"/>
    <w:rsid w:val="00F31C06"/>
    <w:rsid w:val="00F31E13"/>
    <w:rsid w:val="00F3243C"/>
    <w:rsid w:val="00F3263F"/>
    <w:rsid w:val="00F3280A"/>
    <w:rsid w:val="00F33164"/>
    <w:rsid w:val="00F33784"/>
    <w:rsid w:val="00F338BE"/>
    <w:rsid w:val="00F339DA"/>
    <w:rsid w:val="00F34187"/>
    <w:rsid w:val="00F34496"/>
    <w:rsid w:val="00F34B82"/>
    <w:rsid w:val="00F34C62"/>
    <w:rsid w:val="00F34D77"/>
    <w:rsid w:val="00F35263"/>
    <w:rsid w:val="00F36395"/>
    <w:rsid w:val="00F36B1B"/>
    <w:rsid w:val="00F36DD2"/>
    <w:rsid w:val="00F371EF"/>
    <w:rsid w:val="00F3720B"/>
    <w:rsid w:val="00F375BF"/>
    <w:rsid w:val="00F37882"/>
    <w:rsid w:val="00F402F9"/>
    <w:rsid w:val="00F407A9"/>
    <w:rsid w:val="00F412B0"/>
    <w:rsid w:val="00F4135B"/>
    <w:rsid w:val="00F41583"/>
    <w:rsid w:val="00F41BF3"/>
    <w:rsid w:val="00F41EA5"/>
    <w:rsid w:val="00F4226B"/>
    <w:rsid w:val="00F4233E"/>
    <w:rsid w:val="00F423F6"/>
    <w:rsid w:val="00F427A4"/>
    <w:rsid w:val="00F427CC"/>
    <w:rsid w:val="00F42964"/>
    <w:rsid w:val="00F42A26"/>
    <w:rsid w:val="00F42B11"/>
    <w:rsid w:val="00F42E4D"/>
    <w:rsid w:val="00F433C8"/>
    <w:rsid w:val="00F44584"/>
    <w:rsid w:val="00F44B47"/>
    <w:rsid w:val="00F45392"/>
    <w:rsid w:val="00F454F3"/>
    <w:rsid w:val="00F45748"/>
    <w:rsid w:val="00F45AE4"/>
    <w:rsid w:val="00F45AF7"/>
    <w:rsid w:val="00F45DF2"/>
    <w:rsid w:val="00F45DF8"/>
    <w:rsid w:val="00F45E47"/>
    <w:rsid w:val="00F4606B"/>
    <w:rsid w:val="00F46AB7"/>
    <w:rsid w:val="00F46CAC"/>
    <w:rsid w:val="00F475FA"/>
    <w:rsid w:val="00F478B8"/>
    <w:rsid w:val="00F4790E"/>
    <w:rsid w:val="00F47B21"/>
    <w:rsid w:val="00F47E35"/>
    <w:rsid w:val="00F50AC7"/>
    <w:rsid w:val="00F50D52"/>
    <w:rsid w:val="00F50FD3"/>
    <w:rsid w:val="00F51075"/>
    <w:rsid w:val="00F51727"/>
    <w:rsid w:val="00F518FC"/>
    <w:rsid w:val="00F51C89"/>
    <w:rsid w:val="00F51E45"/>
    <w:rsid w:val="00F524D0"/>
    <w:rsid w:val="00F52AF1"/>
    <w:rsid w:val="00F52C84"/>
    <w:rsid w:val="00F52CC5"/>
    <w:rsid w:val="00F52F9B"/>
    <w:rsid w:val="00F536BD"/>
    <w:rsid w:val="00F53947"/>
    <w:rsid w:val="00F53A64"/>
    <w:rsid w:val="00F53E94"/>
    <w:rsid w:val="00F53FCD"/>
    <w:rsid w:val="00F5440A"/>
    <w:rsid w:val="00F54896"/>
    <w:rsid w:val="00F548B6"/>
    <w:rsid w:val="00F548BE"/>
    <w:rsid w:val="00F54BC0"/>
    <w:rsid w:val="00F54F88"/>
    <w:rsid w:val="00F54FB1"/>
    <w:rsid w:val="00F5516C"/>
    <w:rsid w:val="00F5533B"/>
    <w:rsid w:val="00F553DD"/>
    <w:rsid w:val="00F55A2A"/>
    <w:rsid w:val="00F5668E"/>
    <w:rsid w:val="00F56D91"/>
    <w:rsid w:val="00F56F03"/>
    <w:rsid w:val="00F570F7"/>
    <w:rsid w:val="00F60884"/>
    <w:rsid w:val="00F6092D"/>
    <w:rsid w:val="00F6095E"/>
    <w:rsid w:val="00F60B5D"/>
    <w:rsid w:val="00F610C1"/>
    <w:rsid w:val="00F61275"/>
    <w:rsid w:val="00F61FD4"/>
    <w:rsid w:val="00F6278E"/>
    <w:rsid w:val="00F62BCD"/>
    <w:rsid w:val="00F62FD6"/>
    <w:rsid w:val="00F6322D"/>
    <w:rsid w:val="00F639E5"/>
    <w:rsid w:val="00F643C7"/>
    <w:rsid w:val="00F64476"/>
    <w:rsid w:val="00F64948"/>
    <w:rsid w:val="00F64C9F"/>
    <w:rsid w:val="00F650AB"/>
    <w:rsid w:val="00F65BC8"/>
    <w:rsid w:val="00F66412"/>
    <w:rsid w:val="00F66A6E"/>
    <w:rsid w:val="00F66E31"/>
    <w:rsid w:val="00F67079"/>
    <w:rsid w:val="00F67089"/>
    <w:rsid w:val="00F6755F"/>
    <w:rsid w:val="00F6761B"/>
    <w:rsid w:val="00F67CB8"/>
    <w:rsid w:val="00F67CD2"/>
    <w:rsid w:val="00F67DF0"/>
    <w:rsid w:val="00F705BD"/>
    <w:rsid w:val="00F70DCE"/>
    <w:rsid w:val="00F70FAA"/>
    <w:rsid w:val="00F70FE3"/>
    <w:rsid w:val="00F7212B"/>
    <w:rsid w:val="00F727ED"/>
    <w:rsid w:val="00F729D4"/>
    <w:rsid w:val="00F72C92"/>
    <w:rsid w:val="00F72DA7"/>
    <w:rsid w:val="00F736D7"/>
    <w:rsid w:val="00F7371B"/>
    <w:rsid w:val="00F738AB"/>
    <w:rsid w:val="00F73B19"/>
    <w:rsid w:val="00F74100"/>
    <w:rsid w:val="00F742B7"/>
    <w:rsid w:val="00F747B2"/>
    <w:rsid w:val="00F74C3A"/>
    <w:rsid w:val="00F75338"/>
    <w:rsid w:val="00F75B63"/>
    <w:rsid w:val="00F762AB"/>
    <w:rsid w:val="00F76ACD"/>
    <w:rsid w:val="00F76BE7"/>
    <w:rsid w:val="00F80316"/>
    <w:rsid w:val="00F8164D"/>
    <w:rsid w:val="00F82053"/>
    <w:rsid w:val="00F82609"/>
    <w:rsid w:val="00F8277B"/>
    <w:rsid w:val="00F82974"/>
    <w:rsid w:val="00F82FD0"/>
    <w:rsid w:val="00F83541"/>
    <w:rsid w:val="00F83A53"/>
    <w:rsid w:val="00F83C09"/>
    <w:rsid w:val="00F842DA"/>
    <w:rsid w:val="00F84489"/>
    <w:rsid w:val="00F84551"/>
    <w:rsid w:val="00F84700"/>
    <w:rsid w:val="00F849B6"/>
    <w:rsid w:val="00F84B32"/>
    <w:rsid w:val="00F84DCF"/>
    <w:rsid w:val="00F84F6B"/>
    <w:rsid w:val="00F85006"/>
    <w:rsid w:val="00F85515"/>
    <w:rsid w:val="00F8551A"/>
    <w:rsid w:val="00F85942"/>
    <w:rsid w:val="00F85AFE"/>
    <w:rsid w:val="00F85C30"/>
    <w:rsid w:val="00F85D0B"/>
    <w:rsid w:val="00F862F6"/>
    <w:rsid w:val="00F86550"/>
    <w:rsid w:val="00F86808"/>
    <w:rsid w:val="00F8694B"/>
    <w:rsid w:val="00F87A7B"/>
    <w:rsid w:val="00F87C8A"/>
    <w:rsid w:val="00F87DC8"/>
    <w:rsid w:val="00F90684"/>
    <w:rsid w:val="00F90910"/>
    <w:rsid w:val="00F9119D"/>
    <w:rsid w:val="00F9161B"/>
    <w:rsid w:val="00F91745"/>
    <w:rsid w:val="00F91AC3"/>
    <w:rsid w:val="00F91E6E"/>
    <w:rsid w:val="00F91F0C"/>
    <w:rsid w:val="00F91F64"/>
    <w:rsid w:val="00F93282"/>
    <w:rsid w:val="00F934DB"/>
    <w:rsid w:val="00F94505"/>
    <w:rsid w:val="00F945C6"/>
    <w:rsid w:val="00F94998"/>
    <w:rsid w:val="00F950D7"/>
    <w:rsid w:val="00F957E9"/>
    <w:rsid w:val="00F95E0D"/>
    <w:rsid w:val="00F95EAE"/>
    <w:rsid w:val="00F9600F"/>
    <w:rsid w:val="00F96024"/>
    <w:rsid w:val="00F964A7"/>
    <w:rsid w:val="00F9675E"/>
    <w:rsid w:val="00F96C14"/>
    <w:rsid w:val="00F97C6C"/>
    <w:rsid w:val="00F97C9B"/>
    <w:rsid w:val="00FA0528"/>
    <w:rsid w:val="00FA0A25"/>
    <w:rsid w:val="00FA106F"/>
    <w:rsid w:val="00FA1093"/>
    <w:rsid w:val="00FA110F"/>
    <w:rsid w:val="00FA1624"/>
    <w:rsid w:val="00FA1904"/>
    <w:rsid w:val="00FA1C40"/>
    <w:rsid w:val="00FA2602"/>
    <w:rsid w:val="00FA2A28"/>
    <w:rsid w:val="00FA2AA0"/>
    <w:rsid w:val="00FA2ED2"/>
    <w:rsid w:val="00FA35AD"/>
    <w:rsid w:val="00FA404B"/>
    <w:rsid w:val="00FA40D7"/>
    <w:rsid w:val="00FA52AC"/>
    <w:rsid w:val="00FA5B2C"/>
    <w:rsid w:val="00FA6826"/>
    <w:rsid w:val="00FA6F5B"/>
    <w:rsid w:val="00FA75A6"/>
    <w:rsid w:val="00FA78AE"/>
    <w:rsid w:val="00FB0086"/>
    <w:rsid w:val="00FB00BE"/>
    <w:rsid w:val="00FB0B5C"/>
    <w:rsid w:val="00FB0C46"/>
    <w:rsid w:val="00FB147A"/>
    <w:rsid w:val="00FB1809"/>
    <w:rsid w:val="00FB187A"/>
    <w:rsid w:val="00FB18B6"/>
    <w:rsid w:val="00FB196D"/>
    <w:rsid w:val="00FB2345"/>
    <w:rsid w:val="00FB2F58"/>
    <w:rsid w:val="00FB303A"/>
    <w:rsid w:val="00FB31D3"/>
    <w:rsid w:val="00FB38AA"/>
    <w:rsid w:val="00FB3924"/>
    <w:rsid w:val="00FB4342"/>
    <w:rsid w:val="00FB476D"/>
    <w:rsid w:val="00FB4C56"/>
    <w:rsid w:val="00FB4E0F"/>
    <w:rsid w:val="00FB4EC3"/>
    <w:rsid w:val="00FB503F"/>
    <w:rsid w:val="00FB529E"/>
    <w:rsid w:val="00FB5719"/>
    <w:rsid w:val="00FB60DB"/>
    <w:rsid w:val="00FB6BA9"/>
    <w:rsid w:val="00FB753D"/>
    <w:rsid w:val="00FC0072"/>
    <w:rsid w:val="00FC0373"/>
    <w:rsid w:val="00FC0757"/>
    <w:rsid w:val="00FC09A4"/>
    <w:rsid w:val="00FC0C3E"/>
    <w:rsid w:val="00FC0F1A"/>
    <w:rsid w:val="00FC1019"/>
    <w:rsid w:val="00FC14DA"/>
    <w:rsid w:val="00FC1A4D"/>
    <w:rsid w:val="00FC1A8F"/>
    <w:rsid w:val="00FC1CE8"/>
    <w:rsid w:val="00FC255C"/>
    <w:rsid w:val="00FC2A35"/>
    <w:rsid w:val="00FC2D76"/>
    <w:rsid w:val="00FC2E30"/>
    <w:rsid w:val="00FC2F22"/>
    <w:rsid w:val="00FC301D"/>
    <w:rsid w:val="00FC31D8"/>
    <w:rsid w:val="00FC3D69"/>
    <w:rsid w:val="00FC4DC0"/>
    <w:rsid w:val="00FC60F7"/>
    <w:rsid w:val="00FC650A"/>
    <w:rsid w:val="00FC6E4E"/>
    <w:rsid w:val="00FC7E47"/>
    <w:rsid w:val="00FD00D8"/>
    <w:rsid w:val="00FD0224"/>
    <w:rsid w:val="00FD06B1"/>
    <w:rsid w:val="00FD0DD3"/>
    <w:rsid w:val="00FD1223"/>
    <w:rsid w:val="00FD144B"/>
    <w:rsid w:val="00FD160A"/>
    <w:rsid w:val="00FD185F"/>
    <w:rsid w:val="00FD228C"/>
    <w:rsid w:val="00FD25EF"/>
    <w:rsid w:val="00FD3245"/>
    <w:rsid w:val="00FD370A"/>
    <w:rsid w:val="00FD3987"/>
    <w:rsid w:val="00FD39B6"/>
    <w:rsid w:val="00FD3FC8"/>
    <w:rsid w:val="00FD490F"/>
    <w:rsid w:val="00FD4BBC"/>
    <w:rsid w:val="00FD5071"/>
    <w:rsid w:val="00FD5877"/>
    <w:rsid w:val="00FD5B54"/>
    <w:rsid w:val="00FD5D7A"/>
    <w:rsid w:val="00FD5DF4"/>
    <w:rsid w:val="00FD60C9"/>
    <w:rsid w:val="00FD67C6"/>
    <w:rsid w:val="00FD7141"/>
    <w:rsid w:val="00FD7399"/>
    <w:rsid w:val="00FD7415"/>
    <w:rsid w:val="00FE044C"/>
    <w:rsid w:val="00FE2156"/>
    <w:rsid w:val="00FE2376"/>
    <w:rsid w:val="00FE291F"/>
    <w:rsid w:val="00FE2B79"/>
    <w:rsid w:val="00FE2BA5"/>
    <w:rsid w:val="00FE2BD0"/>
    <w:rsid w:val="00FE2CC2"/>
    <w:rsid w:val="00FE2F7A"/>
    <w:rsid w:val="00FE33B9"/>
    <w:rsid w:val="00FE33DF"/>
    <w:rsid w:val="00FE3E7C"/>
    <w:rsid w:val="00FE4125"/>
    <w:rsid w:val="00FE47DD"/>
    <w:rsid w:val="00FE4B57"/>
    <w:rsid w:val="00FE5124"/>
    <w:rsid w:val="00FE56A5"/>
    <w:rsid w:val="00FE56B1"/>
    <w:rsid w:val="00FE57E3"/>
    <w:rsid w:val="00FE5BC5"/>
    <w:rsid w:val="00FE60E3"/>
    <w:rsid w:val="00FE66BC"/>
    <w:rsid w:val="00FE6814"/>
    <w:rsid w:val="00FE6BAC"/>
    <w:rsid w:val="00FE6ED0"/>
    <w:rsid w:val="00FE7778"/>
    <w:rsid w:val="00FE77DE"/>
    <w:rsid w:val="00FF004F"/>
    <w:rsid w:val="00FF04D6"/>
    <w:rsid w:val="00FF0C1E"/>
    <w:rsid w:val="00FF1A03"/>
    <w:rsid w:val="00FF1DD2"/>
    <w:rsid w:val="00FF2BF5"/>
    <w:rsid w:val="00FF2D61"/>
    <w:rsid w:val="00FF2D64"/>
    <w:rsid w:val="00FF3133"/>
    <w:rsid w:val="00FF37BF"/>
    <w:rsid w:val="00FF4514"/>
    <w:rsid w:val="00FF46E9"/>
    <w:rsid w:val="00FF4723"/>
    <w:rsid w:val="00FF4B4B"/>
    <w:rsid w:val="00FF4B7D"/>
    <w:rsid w:val="00FF5164"/>
    <w:rsid w:val="00FF56F2"/>
    <w:rsid w:val="00FF58EF"/>
    <w:rsid w:val="00FF5B71"/>
    <w:rsid w:val="00FF610B"/>
    <w:rsid w:val="00FF699B"/>
    <w:rsid w:val="00FF6FE5"/>
    <w:rsid w:val="00FF7379"/>
    <w:rsid w:val="00FF7A23"/>
    <w:rsid w:val="00FF7BB7"/>
    <w:rsid w:val="00FF7BF4"/>
    <w:rsid w:val="024D13D8"/>
    <w:rsid w:val="0E0C3476"/>
    <w:rsid w:val="14284E75"/>
    <w:rsid w:val="149F03B3"/>
    <w:rsid w:val="14FE09C1"/>
    <w:rsid w:val="18366F6F"/>
    <w:rsid w:val="244826DE"/>
    <w:rsid w:val="2D053ED4"/>
    <w:rsid w:val="3C4B6222"/>
    <w:rsid w:val="515D758B"/>
    <w:rsid w:val="60E61B33"/>
    <w:rsid w:val="6BBB460F"/>
    <w:rsid w:val="73DA7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nhideWhenUsed="0" w:uiPriority="0" w:name="annotation reference"/>
    <w:lsdException w:qFormat="1" w:uiPriority="99" w:semiHidden="0"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qFormat="1" w:unhideWhenUsed="0" w:uiPriority="0" w:semiHidden="0"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qFormat="1" w:unhideWhenUsed="0" w:uiPriority="0" w:semiHidden="0"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qFormat="1"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wordWrap w:val="0"/>
      <w:spacing w:line="44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6"/>
    <w:autoRedefine/>
    <w:qFormat/>
    <w:uiPriority w:val="0"/>
    <w:pPr>
      <w:keepNext/>
      <w:keepLines/>
      <w:numPr>
        <w:ilvl w:val="0"/>
        <w:numId w:val="1"/>
      </w:numPr>
      <w:spacing w:before="480" w:after="480"/>
      <w:ind w:left="0" w:firstLine="0" w:firstLineChars="0"/>
      <w:jc w:val="left"/>
      <w:outlineLvl w:val="0"/>
    </w:pPr>
    <w:rPr>
      <w:b/>
      <w:bCs/>
      <w:kern w:val="44"/>
      <w:sz w:val="32"/>
      <w:szCs w:val="32"/>
    </w:rPr>
  </w:style>
  <w:style w:type="paragraph" w:styleId="3">
    <w:name w:val="heading 2"/>
    <w:basedOn w:val="1"/>
    <w:next w:val="1"/>
    <w:link w:val="47"/>
    <w:autoRedefine/>
    <w:qFormat/>
    <w:uiPriority w:val="0"/>
    <w:pPr>
      <w:keepNext/>
      <w:keepLines/>
      <w:numPr>
        <w:ilvl w:val="1"/>
        <w:numId w:val="1"/>
      </w:numPr>
      <w:spacing w:before="360" w:after="360"/>
      <w:ind w:left="0" w:firstLine="0" w:firstLineChars="0"/>
      <w:outlineLvl w:val="1"/>
    </w:pPr>
    <w:rPr>
      <w:b/>
      <w:bCs/>
      <w:sz w:val="30"/>
      <w:szCs w:val="30"/>
    </w:rPr>
  </w:style>
  <w:style w:type="paragraph" w:styleId="4">
    <w:name w:val="heading 3"/>
    <w:basedOn w:val="1"/>
    <w:next w:val="1"/>
    <w:link w:val="53"/>
    <w:autoRedefine/>
    <w:qFormat/>
    <w:uiPriority w:val="0"/>
    <w:pPr>
      <w:keepNext/>
      <w:keepLines/>
      <w:spacing w:before="240" w:after="240"/>
      <w:ind w:firstLine="0" w:firstLineChars="0"/>
      <w:outlineLvl w:val="2"/>
    </w:pPr>
    <w:rPr>
      <w:b/>
      <w:bCs/>
      <w:sz w:val="28"/>
      <w:szCs w:val="28"/>
    </w:rPr>
  </w:style>
  <w:style w:type="paragraph" w:styleId="5">
    <w:name w:val="heading 4"/>
    <w:basedOn w:val="1"/>
    <w:next w:val="1"/>
    <w:link w:val="48"/>
    <w:autoRedefine/>
    <w:qFormat/>
    <w:uiPriority w:val="0"/>
    <w:pPr>
      <w:keepNext/>
      <w:keepLines/>
      <w:numPr>
        <w:ilvl w:val="3"/>
        <w:numId w:val="1"/>
      </w:numPr>
      <w:spacing w:before="120" w:beforeLines="120" w:after="120" w:afterLines="120"/>
      <w:ind w:left="0" w:firstLine="0" w:firstLineChars="0"/>
      <w:jc w:val="left"/>
      <w:outlineLvl w:val="3"/>
    </w:pPr>
    <w:rPr>
      <w:rFonts w:ascii="Arial" w:hAnsi="Arial"/>
      <w:b/>
      <w:bCs/>
      <w:szCs w:val="28"/>
    </w:rPr>
  </w:style>
  <w:style w:type="paragraph" w:styleId="6">
    <w:name w:val="heading 5"/>
    <w:basedOn w:val="1"/>
    <w:next w:val="1"/>
    <w:link w:val="54"/>
    <w:autoRedefine/>
    <w:qFormat/>
    <w:uiPriority w:val="0"/>
    <w:pPr>
      <w:keepNext/>
      <w:keepLines/>
      <w:numPr>
        <w:ilvl w:val="4"/>
        <w:numId w:val="1"/>
      </w:numPr>
      <w:spacing w:before="100" w:beforeLines="100" w:after="100" w:afterLines="100"/>
      <w:ind w:left="0" w:firstLine="0" w:firstLineChars="0"/>
      <w:jc w:val="left"/>
      <w:outlineLvl w:val="4"/>
    </w:pPr>
    <w:rPr>
      <w:b/>
      <w:bCs/>
      <w:szCs w:val="28"/>
    </w:rPr>
  </w:style>
  <w:style w:type="character" w:default="1" w:styleId="36">
    <w:name w:val="Default Paragraph Font"/>
    <w:semiHidden/>
    <w:unhideWhenUsed/>
    <w:uiPriority w:val="1"/>
  </w:style>
  <w:style w:type="table" w:default="1" w:styleId="32">
    <w:name w:val="Normal Table"/>
    <w:autoRedefine/>
    <w:semiHidden/>
    <w:unhideWhenUsed/>
    <w:uiPriority w:val="99"/>
    <w:tblPr>
      <w:tblCellMar>
        <w:top w:w="0" w:type="dxa"/>
        <w:left w:w="108" w:type="dxa"/>
        <w:bottom w:w="0" w:type="dxa"/>
        <w:right w:w="108" w:type="dxa"/>
      </w:tblCellMar>
    </w:tblPr>
  </w:style>
  <w:style w:type="paragraph" w:styleId="7">
    <w:name w:val="toc 7"/>
    <w:basedOn w:val="1"/>
    <w:next w:val="1"/>
    <w:autoRedefine/>
    <w:unhideWhenUsed/>
    <w:qFormat/>
    <w:uiPriority w:val="39"/>
    <w:pPr>
      <w:ind w:left="1440"/>
      <w:jc w:val="left"/>
    </w:pPr>
    <w:rPr>
      <w:rFonts w:asciiTheme="minorHAnsi" w:eastAsiaTheme="minorHAnsi"/>
      <w:sz w:val="18"/>
      <w:szCs w:val="18"/>
    </w:rPr>
  </w:style>
  <w:style w:type="paragraph" w:styleId="8">
    <w:name w:val="Note Heading"/>
    <w:basedOn w:val="1"/>
    <w:next w:val="1"/>
    <w:link w:val="57"/>
    <w:autoRedefine/>
    <w:qFormat/>
    <w:uiPriority w:val="0"/>
    <w:pPr>
      <w:spacing w:beforeLines="50" w:afterLines="50"/>
      <w:jc w:val="center"/>
    </w:pPr>
    <w:rPr>
      <w:b/>
      <w:sz w:val="21"/>
    </w:rPr>
  </w:style>
  <w:style w:type="paragraph" w:styleId="9">
    <w:name w:val="caption"/>
    <w:basedOn w:val="1"/>
    <w:next w:val="1"/>
    <w:autoRedefine/>
    <w:unhideWhenUsed/>
    <w:qFormat/>
    <w:uiPriority w:val="35"/>
    <w:pPr>
      <w:spacing w:line="240" w:lineRule="auto"/>
      <w:ind w:firstLine="0" w:firstLineChars="0"/>
      <w:jc w:val="center"/>
    </w:pPr>
    <w:rPr>
      <w:rFonts w:ascii="等线 Light" w:hAnsi="等线 Light"/>
      <w:b/>
      <w:sz w:val="21"/>
      <w:szCs w:val="20"/>
    </w:rPr>
  </w:style>
  <w:style w:type="paragraph" w:styleId="10">
    <w:name w:val="Document Map"/>
    <w:basedOn w:val="1"/>
    <w:link w:val="71"/>
    <w:autoRedefine/>
    <w:semiHidden/>
    <w:qFormat/>
    <w:uiPriority w:val="0"/>
    <w:pPr>
      <w:shd w:val="clear" w:color="auto" w:fill="000080"/>
    </w:pPr>
  </w:style>
  <w:style w:type="paragraph" w:styleId="11">
    <w:name w:val="annotation text"/>
    <w:basedOn w:val="1"/>
    <w:link w:val="66"/>
    <w:autoRedefine/>
    <w:semiHidden/>
    <w:qFormat/>
    <w:uiPriority w:val="0"/>
    <w:pPr>
      <w:jc w:val="left"/>
    </w:pPr>
  </w:style>
  <w:style w:type="paragraph" w:styleId="12">
    <w:name w:val="Body Text"/>
    <w:basedOn w:val="1"/>
    <w:link w:val="78"/>
    <w:autoRedefine/>
    <w:semiHidden/>
    <w:unhideWhenUsed/>
    <w:qFormat/>
    <w:uiPriority w:val="99"/>
    <w:pPr>
      <w:spacing w:after="120"/>
    </w:pPr>
  </w:style>
  <w:style w:type="paragraph" w:styleId="13">
    <w:name w:val="toc 5"/>
    <w:basedOn w:val="1"/>
    <w:next w:val="1"/>
    <w:autoRedefine/>
    <w:unhideWhenUsed/>
    <w:qFormat/>
    <w:uiPriority w:val="39"/>
    <w:pPr>
      <w:ind w:left="960"/>
      <w:jc w:val="left"/>
    </w:pPr>
    <w:rPr>
      <w:rFonts w:asciiTheme="minorHAnsi" w:eastAsiaTheme="minorHAnsi"/>
      <w:sz w:val="18"/>
      <w:szCs w:val="18"/>
    </w:rPr>
  </w:style>
  <w:style w:type="paragraph" w:styleId="14">
    <w:name w:val="toc 3"/>
    <w:basedOn w:val="1"/>
    <w:next w:val="1"/>
    <w:autoRedefine/>
    <w:unhideWhenUsed/>
    <w:qFormat/>
    <w:uiPriority w:val="39"/>
    <w:pPr>
      <w:ind w:left="480"/>
      <w:jc w:val="left"/>
    </w:pPr>
    <w:rPr>
      <w:rFonts w:asciiTheme="minorHAnsi" w:eastAsiaTheme="minorHAnsi"/>
      <w:i/>
      <w:iCs/>
      <w:sz w:val="20"/>
      <w:szCs w:val="20"/>
    </w:rPr>
  </w:style>
  <w:style w:type="paragraph" w:styleId="15">
    <w:name w:val="toc 8"/>
    <w:basedOn w:val="1"/>
    <w:next w:val="1"/>
    <w:autoRedefine/>
    <w:unhideWhenUsed/>
    <w:qFormat/>
    <w:uiPriority w:val="39"/>
    <w:pPr>
      <w:ind w:left="1680"/>
      <w:jc w:val="left"/>
    </w:pPr>
    <w:rPr>
      <w:rFonts w:asciiTheme="minorHAnsi" w:eastAsiaTheme="minorHAnsi"/>
      <w:sz w:val="18"/>
      <w:szCs w:val="18"/>
    </w:rPr>
  </w:style>
  <w:style w:type="paragraph" w:styleId="16">
    <w:name w:val="Body Text Indent 2"/>
    <w:basedOn w:val="1"/>
    <w:link w:val="77"/>
    <w:autoRedefine/>
    <w:qFormat/>
    <w:uiPriority w:val="0"/>
    <w:pPr>
      <w:widowControl/>
      <w:spacing w:before="100" w:beforeAutospacing="1" w:after="100" w:afterAutospacing="1"/>
      <w:ind w:firstLine="0" w:firstLineChars="0"/>
      <w:jc w:val="left"/>
    </w:pPr>
    <w:rPr>
      <w:rFonts w:ascii="宋体" w:hAnsi="宋体" w:cs="宋体"/>
      <w:kern w:val="0"/>
    </w:rPr>
  </w:style>
  <w:style w:type="paragraph" w:styleId="17">
    <w:name w:val="endnote text"/>
    <w:basedOn w:val="1"/>
    <w:link w:val="70"/>
    <w:autoRedefine/>
    <w:unhideWhenUsed/>
    <w:qFormat/>
    <w:uiPriority w:val="99"/>
    <w:pPr>
      <w:snapToGrid w:val="0"/>
      <w:jc w:val="left"/>
    </w:pPr>
  </w:style>
  <w:style w:type="paragraph" w:styleId="18">
    <w:name w:val="Balloon Text"/>
    <w:basedOn w:val="1"/>
    <w:link w:val="64"/>
    <w:autoRedefine/>
    <w:semiHidden/>
    <w:qFormat/>
    <w:uiPriority w:val="0"/>
    <w:rPr>
      <w:sz w:val="18"/>
      <w:szCs w:val="18"/>
    </w:rPr>
  </w:style>
  <w:style w:type="paragraph" w:styleId="19">
    <w:name w:val="footer"/>
    <w:basedOn w:val="1"/>
    <w:link w:val="73"/>
    <w:autoRedefine/>
    <w:unhideWhenUsed/>
    <w:qFormat/>
    <w:uiPriority w:val="99"/>
    <w:pPr>
      <w:tabs>
        <w:tab w:val="center" w:pos="4153"/>
        <w:tab w:val="right" w:pos="8306"/>
      </w:tabs>
      <w:snapToGrid w:val="0"/>
      <w:jc w:val="left"/>
    </w:pPr>
    <w:rPr>
      <w:sz w:val="18"/>
      <w:szCs w:val="18"/>
    </w:rPr>
  </w:style>
  <w:style w:type="paragraph" w:styleId="20">
    <w:name w:val="header"/>
    <w:basedOn w:val="1"/>
    <w:link w:val="7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unhideWhenUsed/>
    <w:qFormat/>
    <w:uiPriority w:val="39"/>
    <w:pPr>
      <w:spacing w:before="120" w:after="120"/>
      <w:jc w:val="left"/>
    </w:pPr>
    <w:rPr>
      <w:rFonts w:asciiTheme="minorHAnsi" w:eastAsiaTheme="minorHAnsi"/>
      <w:b/>
      <w:bCs/>
      <w:caps/>
      <w:sz w:val="20"/>
      <w:szCs w:val="20"/>
    </w:rPr>
  </w:style>
  <w:style w:type="paragraph" w:styleId="22">
    <w:name w:val="toc 4"/>
    <w:basedOn w:val="1"/>
    <w:next w:val="1"/>
    <w:autoRedefine/>
    <w:unhideWhenUsed/>
    <w:qFormat/>
    <w:uiPriority w:val="39"/>
    <w:pPr>
      <w:ind w:left="720"/>
      <w:jc w:val="left"/>
    </w:pPr>
    <w:rPr>
      <w:rFonts w:asciiTheme="minorHAnsi" w:eastAsiaTheme="minorHAnsi"/>
      <w:sz w:val="18"/>
      <w:szCs w:val="18"/>
    </w:rPr>
  </w:style>
  <w:style w:type="paragraph" w:styleId="23">
    <w:name w:val="List"/>
    <w:basedOn w:val="1"/>
    <w:autoRedefine/>
    <w:qFormat/>
    <w:uiPriority w:val="0"/>
    <w:pPr>
      <w:ind w:firstLine="0" w:firstLineChars="0"/>
      <w:jc w:val="center"/>
    </w:pPr>
    <w:rPr>
      <w:b/>
      <w:sz w:val="21"/>
    </w:rPr>
  </w:style>
  <w:style w:type="paragraph" w:styleId="24">
    <w:name w:val="footnote text"/>
    <w:basedOn w:val="1"/>
    <w:link w:val="58"/>
    <w:autoRedefine/>
    <w:semiHidden/>
    <w:unhideWhenUsed/>
    <w:qFormat/>
    <w:uiPriority w:val="99"/>
    <w:pPr>
      <w:snapToGrid w:val="0"/>
      <w:jc w:val="left"/>
    </w:pPr>
    <w:rPr>
      <w:sz w:val="18"/>
      <w:szCs w:val="18"/>
    </w:rPr>
  </w:style>
  <w:style w:type="paragraph" w:styleId="25">
    <w:name w:val="toc 6"/>
    <w:basedOn w:val="1"/>
    <w:next w:val="1"/>
    <w:autoRedefine/>
    <w:unhideWhenUsed/>
    <w:qFormat/>
    <w:uiPriority w:val="39"/>
    <w:pPr>
      <w:ind w:left="1200"/>
      <w:jc w:val="left"/>
    </w:pPr>
    <w:rPr>
      <w:rFonts w:asciiTheme="minorHAnsi" w:eastAsiaTheme="minorHAnsi"/>
      <w:sz w:val="18"/>
      <w:szCs w:val="18"/>
    </w:rPr>
  </w:style>
  <w:style w:type="paragraph" w:styleId="26">
    <w:name w:val="toc 2"/>
    <w:basedOn w:val="1"/>
    <w:next w:val="1"/>
    <w:autoRedefine/>
    <w:unhideWhenUsed/>
    <w:qFormat/>
    <w:uiPriority w:val="39"/>
    <w:pPr>
      <w:ind w:left="240"/>
      <w:jc w:val="left"/>
    </w:pPr>
    <w:rPr>
      <w:rFonts w:asciiTheme="minorHAnsi" w:eastAsiaTheme="minorHAnsi"/>
      <w:smallCaps/>
      <w:sz w:val="20"/>
      <w:szCs w:val="20"/>
    </w:rPr>
  </w:style>
  <w:style w:type="paragraph" w:styleId="27">
    <w:name w:val="toc 9"/>
    <w:basedOn w:val="1"/>
    <w:next w:val="1"/>
    <w:autoRedefine/>
    <w:unhideWhenUsed/>
    <w:qFormat/>
    <w:uiPriority w:val="39"/>
    <w:pPr>
      <w:ind w:left="1920"/>
      <w:jc w:val="left"/>
    </w:pPr>
    <w:rPr>
      <w:rFonts w:asciiTheme="minorHAnsi" w:eastAsiaTheme="minorHAnsi"/>
      <w:sz w:val="18"/>
      <w:szCs w:val="18"/>
    </w:rPr>
  </w:style>
  <w:style w:type="paragraph" w:styleId="28">
    <w:name w:val="HTML Preformatted"/>
    <w:basedOn w:val="1"/>
    <w:link w:val="45"/>
    <w:autoRedefine/>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cs="宋体"/>
      <w:kern w:val="0"/>
    </w:rPr>
  </w:style>
  <w:style w:type="paragraph" w:styleId="29">
    <w:name w:val="Normal (Web)"/>
    <w:basedOn w:val="1"/>
    <w:autoRedefine/>
    <w:qFormat/>
    <w:uiPriority w:val="99"/>
    <w:pPr>
      <w:widowControl/>
      <w:spacing w:before="100" w:beforeAutospacing="1" w:after="100" w:afterAutospacing="1"/>
      <w:ind w:firstLine="0" w:firstLineChars="0"/>
      <w:jc w:val="left"/>
    </w:pPr>
    <w:rPr>
      <w:rFonts w:ascii="宋体" w:hAnsi="宋体" w:cs="宋体"/>
      <w:kern w:val="0"/>
    </w:rPr>
  </w:style>
  <w:style w:type="paragraph" w:styleId="30">
    <w:name w:val="Title"/>
    <w:basedOn w:val="1"/>
    <w:link w:val="50"/>
    <w:autoRedefine/>
    <w:qFormat/>
    <w:uiPriority w:val="0"/>
    <w:pPr>
      <w:spacing w:before="240" w:after="60"/>
      <w:jc w:val="center"/>
      <w:outlineLvl w:val="0"/>
    </w:pPr>
    <w:rPr>
      <w:rFonts w:cs="Arial"/>
      <w:b/>
      <w:bCs/>
      <w:sz w:val="32"/>
      <w:szCs w:val="32"/>
    </w:rPr>
  </w:style>
  <w:style w:type="paragraph" w:styleId="31">
    <w:name w:val="annotation subject"/>
    <w:basedOn w:val="11"/>
    <w:next w:val="11"/>
    <w:link w:val="67"/>
    <w:autoRedefine/>
    <w:semiHidden/>
    <w:qFormat/>
    <w:uiPriority w:val="0"/>
    <w:rPr>
      <w:b/>
      <w:bCs/>
    </w:rPr>
  </w:style>
  <w:style w:type="table" w:styleId="33">
    <w:name w:val="Table Grid"/>
    <w:basedOn w:val="32"/>
    <w:autoRedefine/>
    <w:qFormat/>
    <w:uiPriority w:val="39"/>
    <w:pPr>
      <w:spacing w:line="360" w:lineRule="exact"/>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34">
    <w:name w:val="Table Theme"/>
    <w:basedOn w:val="32"/>
    <w:autoRedefine/>
    <w:qFormat/>
    <w:uiPriority w:val="0"/>
    <w:pPr>
      <w:widowControl w:val="0"/>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5">
    <w:name w:val="Table Simple 1"/>
    <w:basedOn w:val="32"/>
    <w:autoRedefine/>
    <w:qFormat/>
    <w:uiPriority w:val="0"/>
    <w:pPr>
      <w:widowControl w:val="0"/>
      <w:ind w:firstLine="200" w:firstLineChars="200"/>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7">
    <w:name w:val="endnote reference"/>
    <w:basedOn w:val="36"/>
    <w:autoRedefine/>
    <w:unhideWhenUsed/>
    <w:qFormat/>
    <w:uiPriority w:val="99"/>
    <w:rPr>
      <w:vertAlign w:val="superscript"/>
    </w:rPr>
  </w:style>
  <w:style w:type="character" w:styleId="38">
    <w:name w:val="page number"/>
    <w:basedOn w:val="36"/>
    <w:autoRedefine/>
    <w:qFormat/>
    <w:uiPriority w:val="0"/>
  </w:style>
  <w:style w:type="character" w:styleId="39">
    <w:name w:val="FollowedHyperlink"/>
    <w:basedOn w:val="36"/>
    <w:autoRedefine/>
    <w:semiHidden/>
    <w:unhideWhenUsed/>
    <w:qFormat/>
    <w:uiPriority w:val="99"/>
    <w:rPr>
      <w:color w:val="954F72" w:themeColor="followedHyperlink"/>
      <w:u w:val="single"/>
      <w14:textFill>
        <w14:solidFill>
          <w14:schemeClr w14:val="folHlink"/>
        </w14:solidFill>
      </w14:textFill>
    </w:rPr>
  </w:style>
  <w:style w:type="character" w:styleId="40">
    <w:name w:val="line number"/>
    <w:autoRedefine/>
    <w:unhideWhenUsed/>
    <w:qFormat/>
    <w:uiPriority w:val="99"/>
  </w:style>
  <w:style w:type="character" w:styleId="41">
    <w:name w:val="Hyperlink"/>
    <w:autoRedefine/>
    <w:qFormat/>
    <w:uiPriority w:val="99"/>
    <w:rPr>
      <w:color w:val="0000FF"/>
      <w:u w:val="single"/>
    </w:rPr>
  </w:style>
  <w:style w:type="character" w:styleId="42">
    <w:name w:val="HTML Code"/>
    <w:basedOn w:val="36"/>
    <w:semiHidden/>
    <w:unhideWhenUsed/>
    <w:uiPriority w:val="99"/>
    <w:rPr>
      <w:rFonts w:ascii="Courier New" w:hAnsi="Courier New"/>
      <w:sz w:val="20"/>
    </w:rPr>
  </w:style>
  <w:style w:type="character" w:styleId="43">
    <w:name w:val="annotation reference"/>
    <w:autoRedefine/>
    <w:semiHidden/>
    <w:qFormat/>
    <w:uiPriority w:val="0"/>
    <w:rPr>
      <w:sz w:val="21"/>
      <w:szCs w:val="21"/>
    </w:rPr>
  </w:style>
  <w:style w:type="character" w:styleId="44">
    <w:name w:val="footnote reference"/>
    <w:basedOn w:val="36"/>
    <w:autoRedefine/>
    <w:semiHidden/>
    <w:unhideWhenUsed/>
    <w:qFormat/>
    <w:uiPriority w:val="99"/>
    <w:rPr>
      <w:vertAlign w:val="superscript"/>
    </w:rPr>
  </w:style>
  <w:style w:type="character" w:customStyle="1" w:styleId="45">
    <w:name w:val="HTML 预设格式 字符"/>
    <w:basedOn w:val="36"/>
    <w:link w:val="28"/>
    <w:autoRedefine/>
    <w:qFormat/>
    <w:uiPriority w:val="99"/>
    <w:rPr>
      <w:rFonts w:ascii="宋体" w:hAnsi="宋体" w:eastAsia="宋体" w:cs="宋体"/>
      <w:kern w:val="0"/>
      <w:sz w:val="24"/>
      <w:szCs w:val="24"/>
    </w:rPr>
  </w:style>
  <w:style w:type="character" w:customStyle="1" w:styleId="46">
    <w:name w:val="标题 1 字符"/>
    <w:basedOn w:val="36"/>
    <w:link w:val="2"/>
    <w:autoRedefine/>
    <w:qFormat/>
    <w:uiPriority w:val="0"/>
    <w:rPr>
      <w:rFonts w:ascii="Times New Roman" w:hAnsi="Times New Roman" w:eastAsia="宋体" w:cs="Times New Roman"/>
      <w:b/>
      <w:bCs/>
      <w:kern w:val="44"/>
      <w:sz w:val="32"/>
      <w:szCs w:val="32"/>
    </w:rPr>
  </w:style>
  <w:style w:type="character" w:customStyle="1" w:styleId="47">
    <w:name w:val="标题 2 字符"/>
    <w:basedOn w:val="36"/>
    <w:link w:val="3"/>
    <w:autoRedefine/>
    <w:qFormat/>
    <w:uiPriority w:val="0"/>
    <w:rPr>
      <w:rFonts w:ascii="Times New Roman" w:hAnsi="Times New Roman" w:eastAsia="宋体" w:cs="Times New Roman"/>
      <w:b/>
      <w:bCs/>
      <w:sz w:val="30"/>
      <w:szCs w:val="30"/>
    </w:rPr>
  </w:style>
  <w:style w:type="character" w:customStyle="1" w:styleId="48">
    <w:name w:val="标题 4 字符"/>
    <w:basedOn w:val="36"/>
    <w:link w:val="5"/>
    <w:autoRedefine/>
    <w:qFormat/>
    <w:uiPriority w:val="0"/>
    <w:rPr>
      <w:rFonts w:ascii="Arial" w:hAnsi="Arial" w:eastAsia="宋体" w:cs="Times New Roman"/>
      <w:b/>
      <w:bCs/>
      <w:sz w:val="24"/>
      <w:szCs w:val="28"/>
    </w:rPr>
  </w:style>
  <w:style w:type="paragraph" w:customStyle="1" w:styleId="49">
    <w:name w:val="TOC 标题1"/>
    <w:basedOn w:val="2"/>
    <w:next w:val="1"/>
    <w:autoRedefine/>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rPr>
  </w:style>
  <w:style w:type="character" w:customStyle="1" w:styleId="50">
    <w:name w:val="标题 字符"/>
    <w:basedOn w:val="36"/>
    <w:link w:val="30"/>
    <w:autoRedefine/>
    <w:qFormat/>
    <w:uiPriority w:val="0"/>
    <w:rPr>
      <w:rFonts w:ascii="Times New Roman" w:hAnsi="Times New Roman" w:eastAsia="宋体" w:cs="Arial"/>
      <w:b/>
      <w:bCs/>
      <w:sz w:val="32"/>
      <w:szCs w:val="32"/>
    </w:rPr>
  </w:style>
  <w:style w:type="character" w:customStyle="1" w:styleId="51">
    <w:name w:val="标题 3 字符"/>
    <w:basedOn w:val="36"/>
    <w:autoRedefine/>
    <w:semiHidden/>
    <w:qFormat/>
    <w:uiPriority w:val="0"/>
    <w:rPr>
      <w:rFonts w:ascii="Times New Roman" w:hAnsi="Times New Roman" w:eastAsia="宋体" w:cs="Times New Roman"/>
      <w:b/>
      <w:bCs/>
      <w:sz w:val="32"/>
      <w:szCs w:val="32"/>
    </w:rPr>
  </w:style>
  <w:style w:type="character" w:customStyle="1" w:styleId="52">
    <w:name w:val="标题 5 字符"/>
    <w:basedOn w:val="36"/>
    <w:autoRedefine/>
    <w:semiHidden/>
    <w:qFormat/>
    <w:uiPriority w:val="0"/>
    <w:rPr>
      <w:rFonts w:ascii="Times New Roman" w:hAnsi="Times New Roman" w:eastAsia="宋体" w:cs="Times New Roman"/>
      <w:b/>
      <w:bCs/>
      <w:sz w:val="28"/>
      <w:szCs w:val="28"/>
    </w:rPr>
  </w:style>
  <w:style w:type="character" w:customStyle="1" w:styleId="53">
    <w:name w:val="标题 3 字符1"/>
    <w:link w:val="4"/>
    <w:autoRedefine/>
    <w:qFormat/>
    <w:uiPriority w:val="0"/>
    <w:rPr>
      <w:b/>
      <w:bCs/>
      <w:kern w:val="2"/>
      <w:sz w:val="28"/>
      <w:szCs w:val="28"/>
    </w:rPr>
  </w:style>
  <w:style w:type="character" w:customStyle="1" w:styleId="54">
    <w:name w:val="标题 5 字符1"/>
    <w:link w:val="6"/>
    <w:autoRedefine/>
    <w:qFormat/>
    <w:uiPriority w:val="0"/>
    <w:rPr>
      <w:rFonts w:ascii="Times New Roman" w:hAnsi="Times New Roman" w:eastAsia="宋体" w:cs="Times New Roman"/>
      <w:b/>
      <w:bCs/>
      <w:sz w:val="24"/>
      <w:szCs w:val="28"/>
    </w:rPr>
  </w:style>
  <w:style w:type="paragraph" w:customStyle="1" w:styleId="55">
    <w:name w:val="表注"/>
    <w:basedOn w:val="1"/>
    <w:autoRedefine/>
    <w:qFormat/>
    <w:uiPriority w:val="0"/>
    <w:pPr>
      <w:keepNext/>
      <w:spacing w:before="240" w:after="120" w:line="240" w:lineRule="auto"/>
      <w:ind w:firstLine="0" w:firstLineChars="0"/>
      <w:jc w:val="center"/>
    </w:pPr>
    <w:rPr>
      <w:b/>
      <w:sz w:val="21"/>
      <w:szCs w:val="20"/>
    </w:rPr>
  </w:style>
  <w:style w:type="paragraph" w:customStyle="1" w:styleId="56">
    <w:name w:val="公式"/>
    <w:basedOn w:val="1"/>
    <w:next w:val="8"/>
    <w:autoRedefine/>
    <w:qFormat/>
    <w:uiPriority w:val="0"/>
    <w:pPr>
      <w:ind w:firstLine="0" w:firstLineChars="0"/>
      <w:jc w:val="right"/>
    </w:pPr>
    <w:rPr>
      <w:rFonts w:cs="宋体"/>
      <w:kern w:val="0"/>
      <w:szCs w:val="20"/>
    </w:rPr>
  </w:style>
  <w:style w:type="character" w:customStyle="1" w:styleId="57">
    <w:name w:val="注释标题 字符"/>
    <w:basedOn w:val="36"/>
    <w:link w:val="8"/>
    <w:autoRedefine/>
    <w:qFormat/>
    <w:uiPriority w:val="0"/>
    <w:rPr>
      <w:rFonts w:ascii="Times New Roman" w:hAnsi="Times New Roman" w:eastAsia="宋体" w:cs="Times New Roman"/>
      <w:b/>
      <w:szCs w:val="24"/>
    </w:rPr>
  </w:style>
  <w:style w:type="character" w:customStyle="1" w:styleId="58">
    <w:name w:val="脚注文本 字符"/>
    <w:basedOn w:val="36"/>
    <w:link w:val="24"/>
    <w:autoRedefine/>
    <w:semiHidden/>
    <w:qFormat/>
    <w:uiPriority w:val="99"/>
    <w:rPr>
      <w:rFonts w:ascii="Times New Roman" w:hAnsi="Times New Roman" w:eastAsia="宋体" w:cs="Times New Roman"/>
      <w:sz w:val="18"/>
      <w:szCs w:val="18"/>
    </w:rPr>
  </w:style>
  <w:style w:type="paragraph" w:styleId="59">
    <w:name w:val="List Paragraph"/>
    <w:basedOn w:val="1"/>
    <w:autoRedefine/>
    <w:qFormat/>
    <w:uiPriority w:val="34"/>
    <w:pPr>
      <w:ind w:firstLine="420"/>
    </w:pPr>
  </w:style>
  <w:style w:type="table" w:customStyle="1" w:styleId="60">
    <w:name w:val="论文表格"/>
    <w:basedOn w:val="32"/>
    <w:autoRedefine/>
    <w:qFormat/>
    <w:uiPriority w:val="0"/>
    <w:tblPr>
      <w:tblBorders>
        <w:top w:val="single" w:color="auto" w:sz="4" w:space="0"/>
        <w:bottom w:val="single" w:color="auto" w:sz="4" w:space="0"/>
        <w:insideH w:val="single" w:color="auto" w:sz="4" w:space="0"/>
        <w:insideV w:val="single" w:color="auto" w:sz="4" w:space="0"/>
      </w:tblBorders>
    </w:tblPr>
  </w:style>
  <w:style w:type="paragraph" w:customStyle="1" w:styleId="61">
    <w:name w:val="论文正文"/>
    <w:basedOn w:val="1"/>
    <w:autoRedefine/>
    <w:qFormat/>
    <w:uiPriority w:val="0"/>
    <w:pPr>
      <w:widowControl/>
      <w:ind w:firstLine="482" w:firstLineChars="0"/>
      <w:jc w:val="left"/>
    </w:pPr>
    <w:rPr>
      <w:color w:val="000000"/>
    </w:rPr>
  </w:style>
  <w:style w:type="paragraph" w:customStyle="1" w:styleId="62">
    <w:name w:val="目录"/>
    <w:basedOn w:val="1"/>
    <w:next w:val="1"/>
    <w:autoRedefine/>
    <w:qFormat/>
    <w:uiPriority w:val="0"/>
    <w:pPr>
      <w:ind w:firstLine="0" w:firstLineChars="0"/>
      <w:jc w:val="center"/>
    </w:pPr>
    <w:rPr>
      <w:rFonts w:cs="宋体"/>
      <w:szCs w:val="20"/>
    </w:rPr>
  </w:style>
  <w:style w:type="paragraph" w:customStyle="1" w:styleId="63">
    <w:name w:val="目录 + 三号"/>
    <w:basedOn w:val="62"/>
    <w:autoRedefine/>
    <w:qFormat/>
    <w:uiPriority w:val="0"/>
    <w:pPr>
      <w:spacing w:beforeLines="50" w:afterLines="50"/>
    </w:pPr>
    <w:rPr>
      <w:b/>
      <w:sz w:val="32"/>
    </w:rPr>
  </w:style>
  <w:style w:type="character" w:customStyle="1" w:styleId="64">
    <w:name w:val="批注框文本 字符"/>
    <w:basedOn w:val="36"/>
    <w:link w:val="18"/>
    <w:autoRedefine/>
    <w:semiHidden/>
    <w:qFormat/>
    <w:uiPriority w:val="0"/>
    <w:rPr>
      <w:rFonts w:ascii="Times New Roman" w:hAnsi="Times New Roman" w:eastAsia="宋体" w:cs="Times New Roman"/>
      <w:sz w:val="18"/>
      <w:szCs w:val="18"/>
    </w:rPr>
  </w:style>
  <w:style w:type="character" w:customStyle="1" w:styleId="65">
    <w:name w:val="批注文字 字符"/>
    <w:basedOn w:val="36"/>
    <w:autoRedefine/>
    <w:semiHidden/>
    <w:qFormat/>
    <w:uiPriority w:val="99"/>
    <w:rPr>
      <w:rFonts w:ascii="Times New Roman" w:hAnsi="Times New Roman" w:eastAsia="宋体" w:cs="Times New Roman"/>
      <w:sz w:val="24"/>
      <w:szCs w:val="24"/>
    </w:rPr>
  </w:style>
  <w:style w:type="character" w:customStyle="1" w:styleId="66">
    <w:name w:val="批注文字 字符1"/>
    <w:link w:val="11"/>
    <w:autoRedefine/>
    <w:semiHidden/>
    <w:qFormat/>
    <w:uiPriority w:val="0"/>
    <w:rPr>
      <w:rFonts w:ascii="Times New Roman" w:hAnsi="Times New Roman" w:eastAsia="宋体" w:cs="Times New Roman"/>
      <w:sz w:val="24"/>
      <w:szCs w:val="24"/>
    </w:rPr>
  </w:style>
  <w:style w:type="character" w:customStyle="1" w:styleId="67">
    <w:name w:val="批注主题 字符"/>
    <w:basedOn w:val="65"/>
    <w:link w:val="31"/>
    <w:autoRedefine/>
    <w:semiHidden/>
    <w:qFormat/>
    <w:uiPriority w:val="0"/>
    <w:rPr>
      <w:rFonts w:ascii="Times New Roman" w:hAnsi="Times New Roman" w:eastAsia="宋体" w:cs="Times New Roman"/>
      <w:b/>
      <w:bCs/>
      <w:sz w:val="24"/>
      <w:szCs w:val="24"/>
    </w:rPr>
  </w:style>
  <w:style w:type="paragraph" w:customStyle="1" w:styleId="68">
    <w:name w:val="图注"/>
    <w:basedOn w:val="1"/>
    <w:autoRedefine/>
    <w:qFormat/>
    <w:uiPriority w:val="0"/>
    <w:pPr>
      <w:spacing w:before="120" w:after="240" w:line="240" w:lineRule="auto"/>
      <w:ind w:firstLine="0" w:firstLineChars="0"/>
      <w:jc w:val="center"/>
    </w:pPr>
    <w:rPr>
      <w:b/>
      <w:color w:val="000000" w:themeColor="text1"/>
      <w:sz w:val="21"/>
      <w:lang w:val="zh-CN"/>
      <w14:textFill>
        <w14:solidFill>
          <w14:schemeClr w14:val="tx1"/>
        </w14:solidFill>
      </w14:textFill>
    </w:rPr>
  </w:style>
  <w:style w:type="table" w:customStyle="1" w:styleId="69">
    <w:name w:val="网格型1"/>
    <w:basedOn w:val="32"/>
    <w:autoRedefine/>
    <w:qFormat/>
    <w:uiPriority w:val="39"/>
    <w:rPr>
      <w:rFonts w:ascii="等线" w:hAnsi="等线" w:eastAsia="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0">
    <w:name w:val="尾注文本 字符"/>
    <w:basedOn w:val="36"/>
    <w:link w:val="17"/>
    <w:autoRedefine/>
    <w:qFormat/>
    <w:uiPriority w:val="99"/>
    <w:rPr>
      <w:rFonts w:ascii="Times New Roman" w:hAnsi="Times New Roman" w:eastAsia="宋体" w:cs="Times New Roman"/>
      <w:sz w:val="24"/>
      <w:szCs w:val="24"/>
    </w:rPr>
  </w:style>
  <w:style w:type="character" w:customStyle="1" w:styleId="71">
    <w:name w:val="文档结构图 字符"/>
    <w:basedOn w:val="36"/>
    <w:link w:val="10"/>
    <w:autoRedefine/>
    <w:semiHidden/>
    <w:qFormat/>
    <w:uiPriority w:val="0"/>
    <w:rPr>
      <w:rFonts w:ascii="Times New Roman" w:hAnsi="Times New Roman" w:eastAsia="宋体" w:cs="Times New Roman"/>
      <w:sz w:val="24"/>
      <w:szCs w:val="24"/>
      <w:shd w:val="clear" w:color="auto" w:fill="000080"/>
    </w:rPr>
  </w:style>
  <w:style w:type="paragraph" w:styleId="72">
    <w:name w:val="No Spacing"/>
    <w:autoRedefine/>
    <w:qFormat/>
    <w:uiPriority w:val="1"/>
    <w:pPr>
      <w:widowControl w:val="0"/>
      <w:ind w:firstLine="200" w:firstLineChars="200"/>
      <w:jc w:val="both"/>
    </w:pPr>
    <w:rPr>
      <w:rFonts w:ascii="Times New Roman" w:hAnsi="Times New Roman" w:eastAsia="宋体" w:cs="Times New Roman"/>
      <w:kern w:val="2"/>
      <w:sz w:val="24"/>
      <w:szCs w:val="24"/>
      <w:lang w:val="en-US" w:eastAsia="zh-CN" w:bidi="ar-SA"/>
    </w:rPr>
  </w:style>
  <w:style w:type="character" w:customStyle="1" w:styleId="73">
    <w:name w:val="页脚 字符"/>
    <w:basedOn w:val="36"/>
    <w:link w:val="19"/>
    <w:autoRedefine/>
    <w:qFormat/>
    <w:uiPriority w:val="99"/>
    <w:rPr>
      <w:rFonts w:ascii="Times New Roman" w:hAnsi="Times New Roman" w:eastAsia="宋体" w:cs="Times New Roman"/>
      <w:sz w:val="18"/>
      <w:szCs w:val="18"/>
    </w:rPr>
  </w:style>
  <w:style w:type="character" w:customStyle="1" w:styleId="74">
    <w:name w:val="页脚 Char"/>
    <w:autoRedefine/>
    <w:qFormat/>
    <w:uiPriority w:val="99"/>
    <w:rPr>
      <w:kern w:val="2"/>
      <w:sz w:val="21"/>
      <w:szCs w:val="18"/>
    </w:rPr>
  </w:style>
  <w:style w:type="character" w:customStyle="1" w:styleId="75">
    <w:name w:val="页眉 字符"/>
    <w:basedOn w:val="36"/>
    <w:link w:val="20"/>
    <w:autoRedefine/>
    <w:qFormat/>
    <w:uiPriority w:val="99"/>
    <w:rPr>
      <w:rFonts w:ascii="Times New Roman" w:hAnsi="Times New Roman" w:eastAsia="宋体" w:cs="Times New Roman"/>
      <w:sz w:val="18"/>
      <w:szCs w:val="18"/>
    </w:rPr>
  </w:style>
  <w:style w:type="character" w:styleId="76">
    <w:name w:val="Placeholder Text"/>
    <w:basedOn w:val="36"/>
    <w:autoRedefine/>
    <w:semiHidden/>
    <w:qFormat/>
    <w:uiPriority w:val="99"/>
    <w:rPr>
      <w:color w:val="808080"/>
    </w:rPr>
  </w:style>
  <w:style w:type="character" w:customStyle="1" w:styleId="77">
    <w:name w:val="正文文本缩进 2 字符"/>
    <w:basedOn w:val="36"/>
    <w:link w:val="16"/>
    <w:autoRedefine/>
    <w:qFormat/>
    <w:uiPriority w:val="0"/>
    <w:rPr>
      <w:rFonts w:ascii="宋体" w:hAnsi="宋体" w:eastAsia="宋体" w:cs="宋体"/>
      <w:kern w:val="0"/>
      <w:sz w:val="24"/>
      <w:szCs w:val="24"/>
    </w:rPr>
  </w:style>
  <w:style w:type="character" w:customStyle="1" w:styleId="78">
    <w:name w:val="正文文本 字符"/>
    <w:basedOn w:val="36"/>
    <w:link w:val="12"/>
    <w:autoRedefine/>
    <w:semiHidden/>
    <w:qFormat/>
    <w:uiPriority w:val="99"/>
    <w:rPr>
      <w:rFonts w:ascii="Times New Roman" w:hAnsi="Times New Roman" w:eastAsia="宋体" w:cs="Times New Roman"/>
      <w:sz w:val="24"/>
      <w:szCs w:val="24"/>
    </w:rPr>
  </w:style>
  <w:style w:type="paragraph" w:customStyle="1" w:styleId="79">
    <w:name w:val="alt"/>
    <w:basedOn w:val="1"/>
    <w:autoRedefine/>
    <w:qFormat/>
    <w:uiPriority w:val="0"/>
    <w:pPr>
      <w:widowControl/>
      <w:wordWrap/>
      <w:spacing w:before="100" w:beforeAutospacing="1" w:after="100" w:afterAutospacing="1" w:line="240" w:lineRule="auto"/>
      <w:ind w:firstLine="0" w:firstLineChars="0"/>
      <w:jc w:val="left"/>
    </w:pPr>
    <w:rPr>
      <w:rFonts w:ascii="宋体" w:hAnsi="宋体" w:cs="宋体"/>
      <w:kern w:val="0"/>
    </w:rPr>
  </w:style>
  <w:style w:type="character" w:customStyle="1" w:styleId="80">
    <w:name w:val="hljs-tag"/>
    <w:basedOn w:val="36"/>
    <w:autoRedefine/>
    <w:qFormat/>
    <w:uiPriority w:val="0"/>
  </w:style>
  <w:style w:type="character" w:customStyle="1" w:styleId="81">
    <w:name w:val="hljs-name"/>
    <w:basedOn w:val="36"/>
    <w:autoRedefine/>
    <w:qFormat/>
    <w:uiPriority w:val="0"/>
  </w:style>
  <w:style w:type="character" w:customStyle="1" w:styleId="82">
    <w:name w:val="未处理的提及1"/>
    <w:basedOn w:val="36"/>
    <w:autoRedefine/>
    <w:semiHidden/>
    <w:unhideWhenUsed/>
    <w:qFormat/>
    <w:uiPriority w:val="99"/>
    <w:rPr>
      <w:color w:val="605E5C"/>
      <w:shd w:val="clear" w:color="auto" w:fill="E1DFDD"/>
    </w:rPr>
  </w:style>
  <w:style w:type="table" w:customStyle="1" w:styleId="83">
    <w:name w:val="三线表"/>
    <w:basedOn w:val="32"/>
    <w:autoRedefine/>
    <w:qFormat/>
    <w:uiPriority w:val="99"/>
    <w:pPr>
      <w:spacing w:line="360" w:lineRule="exact"/>
      <w:jc w:val="center"/>
    </w:pPr>
    <w:tblPr>
      <w:jc w:val="center"/>
      <w:tblBorders>
        <w:top w:val="single" w:color="auto" w:sz="12" w:space="0"/>
        <w:bottom w:val="single" w:color="auto" w:sz="12" w:space="0"/>
      </w:tblBorders>
    </w:tblPr>
    <w:trPr>
      <w:jc w:val="center"/>
    </w:trPr>
    <w:tcPr>
      <w:vAlign w:val="center"/>
    </w:tcPr>
    <w:tblStylePr w:type="firstRow">
      <w:rPr>
        <w:rFonts w:ascii="Times New Roman" w:hAnsi="Times New Roman" w:eastAsia="宋体"/>
        <w:b/>
        <w:sz w:val="21"/>
      </w:rPr>
      <w:tcPr>
        <w:tcBorders>
          <w:top w:val="single" w:color="auto" w:sz="12" w:space="0"/>
          <w:left w:val="nil"/>
          <w:bottom w:val="single" w:color="auto" w:sz="6" w:space="0"/>
          <w:right w:val="nil"/>
          <w:insideH w:val="nil"/>
          <w:insideV w:val="nil"/>
          <w:tl2br w:val="nil"/>
          <w:tr2bl w:val="nil"/>
        </w:tcBorders>
      </w:tcPr>
    </w:tblStylePr>
  </w:style>
  <w:style w:type="paragraph" w:customStyle="1" w:styleId="84">
    <w:name w:val="md-end-block"/>
    <w:basedOn w:val="1"/>
    <w:autoRedefine/>
    <w:qFormat/>
    <w:uiPriority w:val="0"/>
    <w:pPr>
      <w:widowControl/>
      <w:wordWrap/>
      <w:spacing w:before="100" w:beforeAutospacing="1" w:after="100" w:afterAutospacing="1" w:line="240" w:lineRule="auto"/>
      <w:ind w:firstLine="0" w:firstLineChars="0"/>
      <w:jc w:val="left"/>
    </w:pPr>
    <w:rPr>
      <w:rFonts w:ascii="宋体" w:hAnsi="宋体" w:cs="宋体"/>
      <w:kern w:val="0"/>
    </w:rPr>
  </w:style>
  <w:style w:type="character" w:customStyle="1" w:styleId="85">
    <w:name w:val="md-plain"/>
    <w:basedOn w:val="36"/>
    <w:autoRedefine/>
    <w:qFormat/>
    <w:uiPriority w:val="0"/>
  </w:style>
  <w:style w:type="character" w:customStyle="1" w:styleId="86">
    <w:name w:val="Unresolved Mention"/>
    <w:basedOn w:val="36"/>
    <w:autoRedefine/>
    <w:semiHidden/>
    <w:unhideWhenUsed/>
    <w:qFormat/>
    <w:uiPriority w:val="99"/>
    <w:rPr>
      <w:color w:val="605E5C"/>
      <w:shd w:val="clear" w:color="auto" w:fill="E1DFDD"/>
    </w:rPr>
  </w:style>
  <w:style w:type="paragraph" w:customStyle="1" w:styleId="87">
    <w:name w:val="TOC Heading"/>
    <w:basedOn w:val="2"/>
    <w:next w:val="1"/>
    <w:autoRedefine/>
    <w:unhideWhenUsed/>
    <w:qFormat/>
    <w:uiPriority w:val="39"/>
    <w:pPr>
      <w:widowControl/>
      <w:numPr>
        <w:numId w:val="0"/>
      </w:numPr>
      <w:wordWrap/>
      <w:spacing w:after="0" w:line="276" w:lineRule="auto"/>
      <w:outlineLvl w:val="9"/>
    </w:pPr>
    <w:rPr>
      <w:rFonts w:asciiTheme="majorHAnsi" w:hAnsiTheme="majorHAnsi" w:eastAsiaTheme="majorEastAsia" w:cstheme="majorBidi"/>
      <w:color w:val="2F5597"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42CFAB-48DC-4C92-8B11-2C2743CBCAE0}">
  <ds:schemaRefs/>
</ds:datastoreItem>
</file>

<file path=docProps/app.xml><?xml version="1.0" encoding="utf-8"?>
<Properties xmlns="http://schemas.openxmlformats.org/officeDocument/2006/extended-properties" xmlns:vt="http://schemas.openxmlformats.org/officeDocument/2006/docPropsVTypes">
  <Template>Normal.dotm</Template>
  <Pages>48</Pages>
  <Words>4672</Words>
  <Characters>26636</Characters>
  <Lines>221</Lines>
  <Paragraphs>62</Paragraphs>
  <TotalTime>452</TotalTime>
  <ScaleCrop>false</ScaleCrop>
  <LinksUpToDate>false</LinksUpToDate>
  <CharactersWithSpaces>31246</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2024-01-22T04:39:00Z</dcterms:created>
  <dc:creator>Zhuo Vincent</dc:creator>
  <cp:lastModifiedBy>lean*</cp:lastModifiedBy>
  <cp:lastPrinted>2023-05-29T09:42:00Z</cp:lastPrinted>
  <dcterms:modified xsi:type="dcterms:W3CDTF">2024-02-25T15:10:30Z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E9F07860BBCB404A9D3C6E1C131A8111_12</vt:lpwstr>
  </property>
</Properties>
</file>