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715D7" w14:textId="320D559E" w:rsidR="00956B94" w:rsidRDefault="00956B94" w:rsidP="00956B94">
      <w:pPr>
        <w:ind w:firstLineChars="335" w:firstLine="703"/>
        <w:rPr>
          <w:rFonts w:eastAsia="黑体" w:hint="eastAsia"/>
          <w:b/>
          <w:spacing w:val="20"/>
          <w:sz w:val="72"/>
        </w:rPr>
      </w:pPr>
      <w:r>
        <w:fldChar w:fldCharType="begin"/>
      </w:r>
      <w:r>
        <w:instrText xml:space="preserve"> INCLUDEPICTURE "C:\\Users\\fhz\\Documents\\tencent files\\Documents\\Tencent Files\\2296029047\\Application Data\\Tencent\\Users\\283180489\\QQ\\WinTemp\\RichOle\\HJTBV){A}VOF5B`_047OHKE.png" \* MERGEFORMAT </w:instrText>
      </w:r>
      <w:r>
        <w:fldChar w:fldCharType="separate"/>
      </w:r>
      <w:r>
        <w:pict w14:anchorId="03441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HJTBV){A}VOF5B`_047OHKE" style="width:81.4pt;height:83pt">
            <v:imagedata r:id="rId8" r:href="rId9"/>
          </v:shape>
        </w:pict>
      </w:r>
      <w:r>
        <w:fldChar w:fldCharType="end"/>
      </w:r>
      <w:r>
        <w:rPr>
          <w:rFonts w:hint="eastAsia"/>
        </w:rPr>
        <w:t xml:space="preserve">   </w:t>
      </w:r>
      <w:r>
        <w:rPr>
          <w:rFonts w:eastAsia="黑体" w:hint="eastAsia"/>
          <w:b/>
          <w:spacing w:val="20"/>
          <w:sz w:val="72"/>
        </w:rPr>
        <w:t>开封大学</w:t>
      </w:r>
    </w:p>
    <w:p w14:paraId="2D1DC35C" w14:textId="77777777" w:rsidR="00956B94" w:rsidRDefault="00956B94" w:rsidP="00956B94">
      <w:pPr>
        <w:jc w:val="center"/>
        <w:rPr>
          <w:rFonts w:eastAsia="楷体_GB2312" w:hint="eastAsia"/>
          <w:sz w:val="28"/>
          <w:u w:val="single"/>
        </w:rPr>
      </w:pPr>
      <w:r>
        <w:rPr>
          <w:rFonts w:eastAsia="黑体" w:hint="eastAsia"/>
          <w:b/>
          <w:spacing w:val="20"/>
          <w:sz w:val="72"/>
        </w:rPr>
        <w:t>机械与汽车工程学院</w:t>
      </w:r>
    </w:p>
    <w:p w14:paraId="69DC5A44" w14:textId="77777777" w:rsidR="00956B94" w:rsidRDefault="00956B94" w:rsidP="00956B94">
      <w:pPr>
        <w:rPr>
          <w:rFonts w:eastAsia="楷体_GB2312" w:hint="eastAsia"/>
          <w:sz w:val="28"/>
          <w:u w:val="single"/>
        </w:rPr>
      </w:pPr>
    </w:p>
    <w:p w14:paraId="457FC53C" w14:textId="77777777" w:rsidR="00956B94" w:rsidRDefault="00956B94" w:rsidP="00956B94">
      <w:pPr>
        <w:pStyle w:val="a9"/>
        <w:ind w:firstLine="0"/>
        <w:rPr>
          <w:rFonts w:ascii="宋体" w:hAnsi="宋体" w:cs="Arial" w:hint="eastAsia"/>
          <w:b/>
          <w:sz w:val="84"/>
          <w:szCs w:val="84"/>
        </w:rPr>
      </w:pPr>
      <w:r>
        <w:rPr>
          <w:rFonts w:ascii="宋体" w:hAnsi="宋体" w:cs="Arial" w:hint="eastAsia"/>
          <w:b/>
          <w:sz w:val="84"/>
          <w:szCs w:val="84"/>
        </w:rPr>
        <w:t>毕业设计（论文）</w:t>
      </w:r>
    </w:p>
    <w:p w14:paraId="51BE632A" w14:textId="77777777" w:rsidR="00956B94" w:rsidRDefault="00956B94" w:rsidP="00956B94">
      <w:pPr>
        <w:pStyle w:val="a9"/>
        <w:ind w:firstLine="0"/>
        <w:rPr>
          <w:rFonts w:ascii="宋体" w:hAnsi="宋体" w:cs="Arial" w:hint="eastAsia"/>
          <w:b/>
          <w:sz w:val="84"/>
          <w:szCs w:val="84"/>
        </w:rPr>
      </w:pPr>
      <w:r>
        <w:rPr>
          <w:rFonts w:ascii="宋体" w:hAnsi="宋体" w:cs="Arial" w:hint="eastAsia"/>
          <w:b/>
          <w:sz w:val="84"/>
          <w:szCs w:val="84"/>
        </w:rPr>
        <w:t>说明书</w:t>
      </w:r>
    </w:p>
    <w:p w14:paraId="0FEF3055" w14:textId="77777777" w:rsidR="00956B94" w:rsidRDefault="00956B94" w:rsidP="00956B94">
      <w:pPr>
        <w:pStyle w:val="a9"/>
        <w:spacing w:after="0"/>
        <w:ind w:firstLineChars="400" w:firstLine="1446"/>
        <w:jc w:val="both"/>
        <w:rPr>
          <w:rFonts w:ascii="宋体" w:hAnsi="宋体" w:hint="eastAsia"/>
          <w:b/>
          <w:spacing w:val="0"/>
          <w:sz w:val="36"/>
          <w:szCs w:val="36"/>
        </w:rPr>
      </w:pPr>
    </w:p>
    <w:p w14:paraId="661DD9D5" w14:textId="77777777" w:rsidR="00956B94" w:rsidRDefault="00956B94" w:rsidP="00956B94">
      <w:pPr>
        <w:pStyle w:val="a9"/>
        <w:spacing w:after="0"/>
        <w:ind w:firstLineChars="131" w:firstLine="473"/>
        <w:jc w:val="both"/>
        <w:rPr>
          <w:rFonts w:hint="eastAsia"/>
          <w:b/>
          <w:bCs/>
          <w:spacing w:val="0"/>
          <w:sz w:val="36"/>
        </w:rPr>
      </w:pPr>
      <w:r>
        <w:rPr>
          <w:rFonts w:ascii="宋体" w:hAnsi="宋体" w:hint="eastAsia"/>
          <w:b/>
          <w:spacing w:val="0"/>
          <w:sz w:val="36"/>
          <w:szCs w:val="36"/>
        </w:rPr>
        <w:t>课题名称：</w:t>
      </w:r>
      <w:r>
        <w:rPr>
          <w:rFonts w:hint="eastAsia"/>
          <w:b/>
          <w:bCs/>
          <w:spacing w:val="0"/>
          <w:sz w:val="36"/>
          <w:u w:val="single"/>
        </w:rPr>
        <w:t xml:space="preserve">    </w:t>
      </w:r>
      <w:r>
        <w:rPr>
          <w:rFonts w:hint="eastAsia"/>
          <w:b/>
          <w:bCs/>
          <w:spacing w:val="0"/>
          <w:sz w:val="36"/>
          <w:u w:val="single"/>
        </w:rPr>
        <w:t>汽车点火系统故障诊断</w:t>
      </w:r>
      <w:r>
        <w:rPr>
          <w:rFonts w:hint="eastAsia"/>
          <w:b/>
          <w:bCs/>
          <w:spacing w:val="0"/>
          <w:sz w:val="36"/>
          <w:u w:val="single"/>
        </w:rPr>
        <w:t xml:space="preserve">           </w:t>
      </w:r>
    </w:p>
    <w:p w14:paraId="223ABFFC" w14:textId="77777777" w:rsidR="00956B94" w:rsidRDefault="00956B94" w:rsidP="00956B94">
      <w:pPr>
        <w:pStyle w:val="a9"/>
        <w:ind w:firstLine="0"/>
        <w:rPr>
          <w:rFonts w:hint="eastAsia"/>
          <w:b/>
          <w:bCs/>
          <w:spacing w:val="0"/>
          <w:sz w:val="36"/>
        </w:rPr>
      </w:pPr>
    </w:p>
    <w:p w14:paraId="42E3E6D6" w14:textId="77777777" w:rsidR="00956B94" w:rsidRDefault="00956B94" w:rsidP="00956B94">
      <w:pPr>
        <w:rPr>
          <w:rFonts w:ascii="楷体_GB2312" w:eastAsia="黑体" w:hint="eastAsia"/>
          <w:sz w:val="36"/>
          <w:u w:val="single"/>
        </w:rPr>
      </w:pPr>
    </w:p>
    <w:p w14:paraId="3C1B73BD" w14:textId="77777777" w:rsidR="00956B94" w:rsidRDefault="00956B94" w:rsidP="00956B94">
      <w:pPr>
        <w:ind w:firstLineChars="393" w:firstLine="1263"/>
        <w:rPr>
          <w:rFonts w:ascii="宋体" w:hAnsi="宋体" w:hint="eastAsia"/>
          <w:sz w:val="32"/>
          <w:szCs w:val="32"/>
          <w:u w:val="single"/>
        </w:rPr>
      </w:pPr>
      <w:r>
        <w:rPr>
          <w:rFonts w:ascii="黑体" w:eastAsia="黑体" w:hint="eastAsia"/>
          <w:b/>
          <w:sz w:val="32"/>
          <w:szCs w:val="32"/>
        </w:rPr>
        <w:t>姓           名：</w:t>
      </w:r>
      <w:r>
        <w:rPr>
          <w:rFonts w:ascii="宋体" w:hAnsi="宋体"/>
          <w:sz w:val="32"/>
          <w:szCs w:val="32"/>
          <w:u w:val="single"/>
        </w:rPr>
        <w:t xml:space="preserve"> </w:t>
      </w:r>
      <w:r>
        <w:rPr>
          <w:rFonts w:ascii="宋体" w:hAnsi="宋体"/>
          <w:sz w:val="32"/>
          <w:szCs w:val="32"/>
          <w:u w:val="single"/>
        </w:rPr>
        <w:tab/>
      </w:r>
      <w:r>
        <w:rPr>
          <w:rFonts w:ascii="宋体" w:hAnsi="宋体"/>
          <w:sz w:val="32"/>
          <w:szCs w:val="32"/>
          <w:u w:val="single"/>
        </w:rPr>
        <w:tab/>
        <w:t xml:space="preserve">  </w:t>
      </w:r>
      <w:r>
        <w:rPr>
          <w:rFonts w:ascii="宋体" w:hAnsi="宋体" w:hint="eastAsia"/>
          <w:sz w:val="32"/>
          <w:szCs w:val="32"/>
          <w:u w:val="single"/>
        </w:rPr>
        <w:t xml:space="preserve">樊慧志 </w:t>
      </w:r>
      <w:r>
        <w:rPr>
          <w:rFonts w:ascii="宋体" w:hAnsi="宋体"/>
          <w:sz w:val="32"/>
          <w:szCs w:val="32"/>
          <w:u w:val="single"/>
        </w:rPr>
        <w:t xml:space="preserve">      </w:t>
      </w:r>
      <w:r>
        <w:rPr>
          <w:rFonts w:ascii="宋体" w:hAnsi="宋体" w:hint="eastAsia"/>
          <w:sz w:val="32"/>
          <w:szCs w:val="32"/>
          <w:u w:val="single"/>
        </w:rPr>
        <w:t xml:space="preserve"> </w:t>
      </w:r>
    </w:p>
    <w:p w14:paraId="0433E4E4" w14:textId="77777777" w:rsidR="00956B94" w:rsidRDefault="00956B94" w:rsidP="00956B94">
      <w:pPr>
        <w:ind w:firstLineChars="400" w:firstLine="1285"/>
        <w:rPr>
          <w:rFonts w:ascii="黑体" w:eastAsia="黑体"/>
          <w:sz w:val="32"/>
          <w:szCs w:val="32"/>
          <w:u w:val="single"/>
        </w:rPr>
      </w:pPr>
      <w:r>
        <w:rPr>
          <w:rFonts w:ascii="黑体" w:eastAsia="黑体" w:hint="eastAsia"/>
          <w:b/>
          <w:sz w:val="32"/>
          <w:szCs w:val="32"/>
        </w:rPr>
        <w:t>学           号：</w:t>
      </w:r>
      <w:r>
        <w:rPr>
          <w:rFonts w:ascii="黑体" w:eastAsia="黑体" w:hint="eastAsia"/>
          <w:sz w:val="32"/>
          <w:szCs w:val="32"/>
          <w:u w:val="single"/>
        </w:rPr>
        <w:t xml:space="preserve"> </w:t>
      </w:r>
      <w:r>
        <w:rPr>
          <w:rFonts w:ascii="黑体" w:eastAsia="黑体"/>
          <w:sz w:val="32"/>
          <w:szCs w:val="32"/>
          <w:u w:val="single"/>
        </w:rPr>
        <w:t xml:space="preserve">    </w:t>
      </w:r>
      <w:r>
        <w:rPr>
          <w:rFonts w:ascii="宋体" w:hAnsi="宋体" w:hint="eastAsia"/>
          <w:sz w:val="32"/>
          <w:szCs w:val="32"/>
          <w:u w:val="single"/>
        </w:rPr>
        <w:t>2</w:t>
      </w:r>
      <w:r>
        <w:rPr>
          <w:rFonts w:ascii="宋体" w:hAnsi="宋体"/>
          <w:sz w:val="32"/>
          <w:szCs w:val="32"/>
          <w:u w:val="single"/>
        </w:rPr>
        <w:t>018322271</w:t>
      </w:r>
      <w:r>
        <w:rPr>
          <w:rFonts w:ascii="宋体" w:hAnsi="宋体" w:hint="eastAsia"/>
          <w:sz w:val="32"/>
          <w:szCs w:val="32"/>
          <w:u w:val="single"/>
        </w:rPr>
        <w:t xml:space="preserve"> </w:t>
      </w:r>
      <w:r>
        <w:rPr>
          <w:rFonts w:ascii="宋体" w:hAnsi="宋体"/>
          <w:sz w:val="32"/>
          <w:szCs w:val="32"/>
          <w:u w:val="single"/>
        </w:rPr>
        <w:t xml:space="preserve">   </w:t>
      </w:r>
      <w:r>
        <w:rPr>
          <w:rFonts w:ascii="黑体" w:eastAsia="黑体" w:hint="eastAsia"/>
          <w:sz w:val="32"/>
          <w:szCs w:val="32"/>
          <w:u w:val="single"/>
        </w:rPr>
        <w:t xml:space="preserve"> </w:t>
      </w:r>
    </w:p>
    <w:p w14:paraId="55E0C064" w14:textId="77777777" w:rsidR="00956B94" w:rsidRDefault="00956B94" w:rsidP="00956B94">
      <w:pPr>
        <w:ind w:firstLineChars="393" w:firstLine="1263"/>
        <w:rPr>
          <w:rFonts w:ascii="宋体" w:hAnsi="宋体" w:hint="eastAsia"/>
          <w:sz w:val="32"/>
          <w:szCs w:val="32"/>
          <w:u w:val="single"/>
        </w:rPr>
      </w:pPr>
      <w:r>
        <w:rPr>
          <w:rFonts w:ascii="黑体" w:eastAsia="黑体" w:hint="eastAsia"/>
          <w:b/>
          <w:sz w:val="32"/>
          <w:szCs w:val="32"/>
        </w:rPr>
        <w:t>专           业：</w:t>
      </w:r>
      <w:r>
        <w:rPr>
          <w:rFonts w:ascii="宋体" w:hAnsi="宋体"/>
          <w:sz w:val="32"/>
          <w:szCs w:val="32"/>
          <w:u w:val="single"/>
        </w:rPr>
        <w:t xml:space="preserve"> </w:t>
      </w:r>
      <w:r>
        <w:rPr>
          <w:rFonts w:ascii="宋体" w:hAnsi="宋体" w:hint="eastAsia"/>
          <w:sz w:val="32"/>
          <w:szCs w:val="32"/>
          <w:u w:val="single"/>
        </w:rPr>
        <w:t xml:space="preserve">汽车检测与维修技术 </w:t>
      </w:r>
      <w:r>
        <w:rPr>
          <w:rFonts w:ascii="宋体" w:hAnsi="宋体"/>
          <w:sz w:val="32"/>
          <w:szCs w:val="32"/>
          <w:u w:val="single"/>
        </w:rPr>
        <w:t xml:space="preserve"> </w:t>
      </w:r>
    </w:p>
    <w:p w14:paraId="2A4193B2" w14:textId="77777777" w:rsidR="00956B94" w:rsidRDefault="00956B94" w:rsidP="00956B94">
      <w:pPr>
        <w:ind w:firstLineChars="393" w:firstLine="1263"/>
        <w:rPr>
          <w:rFonts w:ascii="黑体" w:eastAsia="黑体" w:hint="eastAsia"/>
          <w:b/>
          <w:sz w:val="32"/>
          <w:szCs w:val="32"/>
          <w:u w:val="single"/>
        </w:rPr>
      </w:pPr>
      <w:r>
        <w:rPr>
          <w:rFonts w:ascii="黑体" w:eastAsia="黑体" w:hint="eastAsia"/>
          <w:b/>
          <w:sz w:val="32"/>
          <w:szCs w:val="32"/>
        </w:rPr>
        <w:t>班           级：</w:t>
      </w:r>
      <w:r>
        <w:rPr>
          <w:rFonts w:ascii="黑体" w:eastAsia="黑体" w:hint="eastAsia"/>
          <w:b/>
          <w:sz w:val="32"/>
          <w:szCs w:val="32"/>
          <w:u w:val="single"/>
        </w:rPr>
        <w:t xml:space="preserve"> </w:t>
      </w:r>
      <w:r>
        <w:rPr>
          <w:rFonts w:ascii="黑体" w:eastAsia="黑体"/>
          <w:b/>
          <w:sz w:val="32"/>
          <w:szCs w:val="32"/>
          <w:u w:val="single"/>
        </w:rPr>
        <w:t xml:space="preserve">   </w:t>
      </w:r>
      <w:r>
        <w:rPr>
          <w:rFonts w:ascii="宋体" w:hAnsi="宋体" w:hint="eastAsia"/>
          <w:sz w:val="32"/>
          <w:szCs w:val="32"/>
          <w:u w:val="single"/>
        </w:rPr>
        <w:t>1</w:t>
      </w:r>
      <w:r>
        <w:rPr>
          <w:rFonts w:ascii="宋体" w:hAnsi="宋体"/>
          <w:sz w:val="32"/>
          <w:szCs w:val="32"/>
          <w:u w:val="single"/>
        </w:rPr>
        <w:t>8</w:t>
      </w:r>
      <w:r>
        <w:rPr>
          <w:rFonts w:ascii="宋体" w:hAnsi="宋体" w:hint="eastAsia"/>
          <w:sz w:val="32"/>
          <w:szCs w:val="32"/>
          <w:u w:val="single"/>
        </w:rPr>
        <w:t>汽检（二）</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hint="eastAsia"/>
          <w:b/>
          <w:sz w:val="32"/>
          <w:szCs w:val="32"/>
          <w:u w:val="single"/>
        </w:rPr>
        <w:t xml:space="preserve"> </w:t>
      </w:r>
    </w:p>
    <w:p w14:paraId="30CBE590" w14:textId="77777777" w:rsidR="00956B94" w:rsidRDefault="00956B94" w:rsidP="00956B94">
      <w:pPr>
        <w:ind w:firstLineChars="393" w:firstLine="1263"/>
        <w:rPr>
          <w:rFonts w:ascii="黑体" w:eastAsia="黑体" w:hint="eastAsia"/>
          <w:b/>
          <w:sz w:val="32"/>
          <w:szCs w:val="32"/>
          <w:u w:val="single"/>
        </w:rPr>
      </w:pPr>
      <w:r>
        <w:rPr>
          <w:rFonts w:ascii="黑体" w:eastAsia="黑体" w:hint="eastAsia"/>
          <w:b/>
          <w:sz w:val="32"/>
          <w:szCs w:val="32"/>
        </w:rPr>
        <w:t>指  导  教   师：</w:t>
      </w:r>
      <w:r>
        <w:rPr>
          <w:rFonts w:ascii="黑体" w:eastAsia="黑体" w:hint="eastAsia"/>
          <w:b/>
          <w:sz w:val="32"/>
          <w:szCs w:val="32"/>
          <w:u w:val="single"/>
        </w:rPr>
        <w:t xml:space="preserve"> </w:t>
      </w:r>
      <w:r>
        <w:rPr>
          <w:rFonts w:ascii="黑体" w:eastAsia="黑体"/>
          <w:b/>
          <w:sz w:val="32"/>
          <w:szCs w:val="32"/>
          <w:u w:val="single"/>
        </w:rPr>
        <w:tab/>
      </w:r>
      <w:r>
        <w:rPr>
          <w:rFonts w:ascii="黑体" w:eastAsia="黑体"/>
          <w:b/>
          <w:sz w:val="32"/>
          <w:szCs w:val="32"/>
          <w:u w:val="single"/>
        </w:rPr>
        <w:tab/>
      </w:r>
      <w:r>
        <w:rPr>
          <w:rFonts w:ascii="黑体" w:eastAsia="黑体"/>
          <w:b/>
          <w:sz w:val="32"/>
          <w:szCs w:val="32"/>
          <w:u w:val="single"/>
        </w:rPr>
        <w:tab/>
        <w:t xml:space="preserve"> </w:t>
      </w:r>
      <w:r>
        <w:rPr>
          <w:rFonts w:ascii="宋体" w:hAnsi="宋体" w:hint="eastAsia"/>
          <w:sz w:val="32"/>
          <w:szCs w:val="32"/>
          <w:u w:val="single"/>
        </w:rPr>
        <w:t xml:space="preserve">刘娟 </w:t>
      </w:r>
      <w:r>
        <w:rPr>
          <w:rFonts w:ascii="宋体" w:hAnsi="宋体"/>
          <w:sz w:val="32"/>
          <w:szCs w:val="32"/>
          <w:u w:val="single"/>
        </w:rPr>
        <w:tab/>
      </w:r>
      <w:r>
        <w:rPr>
          <w:rFonts w:ascii="宋体" w:hAnsi="宋体"/>
          <w:sz w:val="32"/>
          <w:szCs w:val="32"/>
          <w:u w:val="single"/>
        </w:rPr>
        <w:tab/>
        <w:t xml:space="preserve">  </w:t>
      </w:r>
      <w:r>
        <w:rPr>
          <w:rFonts w:ascii="黑体" w:eastAsia="黑体" w:hint="eastAsia"/>
          <w:b/>
          <w:sz w:val="32"/>
          <w:szCs w:val="32"/>
          <w:u w:val="single"/>
        </w:rPr>
        <w:t xml:space="preserve">  </w:t>
      </w:r>
    </w:p>
    <w:p w14:paraId="19328D3F" w14:textId="77777777" w:rsidR="00956B94" w:rsidRDefault="00956B94" w:rsidP="00956B94">
      <w:pPr>
        <w:rPr>
          <w:rFonts w:ascii="黑体" w:eastAsia="黑体" w:hint="eastAsia"/>
          <w:sz w:val="28"/>
          <w:u w:val="single"/>
        </w:rPr>
      </w:pPr>
    </w:p>
    <w:p w14:paraId="43616BC0" w14:textId="77777777" w:rsidR="00956B94" w:rsidRDefault="00956B94" w:rsidP="00956B94">
      <w:pPr>
        <w:jc w:val="center"/>
        <w:rPr>
          <w:rFonts w:ascii="宋体" w:hAnsi="宋体" w:hint="eastAsia"/>
          <w:sz w:val="24"/>
        </w:rPr>
      </w:pPr>
      <w:r>
        <w:rPr>
          <w:rFonts w:ascii="宋体" w:hAnsi="宋体" w:hint="eastAsia"/>
          <w:sz w:val="24"/>
        </w:rPr>
        <w:t>20</w:t>
      </w:r>
      <w:r>
        <w:rPr>
          <w:rFonts w:ascii="宋体" w:hAnsi="宋体"/>
          <w:sz w:val="24"/>
        </w:rPr>
        <w:t>20</w:t>
      </w:r>
      <w:r>
        <w:rPr>
          <w:rFonts w:ascii="宋体" w:hAnsi="宋体" w:hint="eastAsia"/>
          <w:sz w:val="24"/>
        </w:rPr>
        <w:t>年</w:t>
      </w:r>
      <w:r>
        <w:rPr>
          <w:rFonts w:ascii="宋体" w:hAnsi="宋体"/>
          <w:sz w:val="24"/>
        </w:rPr>
        <w:t>5</w:t>
      </w:r>
      <w:r>
        <w:rPr>
          <w:rFonts w:ascii="宋体" w:hAnsi="宋体" w:hint="eastAsia"/>
          <w:sz w:val="24"/>
        </w:rPr>
        <w:t>月</w:t>
      </w:r>
      <w:r>
        <w:rPr>
          <w:rFonts w:ascii="宋体" w:hAnsi="宋体"/>
          <w:sz w:val="24"/>
        </w:rPr>
        <w:t>10</w:t>
      </w:r>
      <w:r>
        <w:rPr>
          <w:rFonts w:ascii="宋体" w:hAnsi="宋体" w:hint="eastAsia"/>
          <w:sz w:val="24"/>
        </w:rPr>
        <w:t>（小四 宋体）</w:t>
      </w:r>
    </w:p>
    <w:p w14:paraId="4FB44FBE" w14:textId="77777777" w:rsidR="00C054F1" w:rsidRDefault="00C054F1" w:rsidP="00956B94">
      <w:pPr>
        <w:rPr>
          <w:rFonts w:ascii="黑体" w:eastAsia="黑体" w:hAnsi="黑体" w:cs="黑体" w:hint="eastAsia"/>
          <w:sz w:val="28"/>
        </w:rPr>
      </w:pPr>
    </w:p>
    <w:p w14:paraId="53641D64" w14:textId="77777777" w:rsidR="00C054F1" w:rsidRDefault="00B60B3E">
      <w:pPr>
        <w:jc w:val="center"/>
        <w:rPr>
          <w:rFonts w:ascii="宋体" w:eastAsia="宋体" w:hAnsi="宋体" w:cs="宋体"/>
          <w:b/>
          <w:bCs/>
          <w:color w:val="0D0D0D" w:themeColor="text1" w:themeTint="F2"/>
          <w:sz w:val="32"/>
          <w:szCs w:val="32"/>
        </w:rPr>
      </w:pPr>
      <w:r>
        <w:rPr>
          <w:rFonts w:ascii="宋体" w:eastAsia="宋体" w:hAnsi="宋体" w:cs="宋体" w:hint="eastAsia"/>
          <w:b/>
          <w:bCs/>
          <w:color w:val="0D0D0D" w:themeColor="text1" w:themeTint="F2"/>
          <w:sz w:val="32"/>
          <w:szCs w:val="32"/>
        </w:rPr>
        <w:lastRenderedPageBreak/>
        <w:t>摘</w:t>
      </w:r>
      <w:r>
        <w:rPr>
          <w:rFonts w:ascii="宋体" w:eastAsia="宋体" w:hAnsi="宋体" w:cs="宋体" w:hint="eastAsia"/>
          <w:b/>
          <w:bCs/>
          <w:color w:val="0D0D0D" w:themeColor="text1" w:themeTint="F2"/>
          <w:sz w:val="32"/>
          <w:szCs w:val="32"/>
        </w:rPr>
        <w:t xml:space="preserve"> </w:t>
      </w:r>
      <w:r>
        <w:rPr>
          <w:rFonts w:ascii="宋体" w:eastAsia="宋体" w:hAnsi="宋体" w:cs="宋体" w:hint="eastAsia"/>
          <w:b/>
          <w:bCs/>
          <w:color w:val="0D0D0D" w:themeColor="text1" w:themeTint="F2"/>
          <w:sz w:val="32"/>
          <w:szCs w:val="32"/>
        </w:rPr>
        <w:t>要</w:t>
      </w:r>
    </w:p>
    <w:p w14:paraId="42C85859" w14:textId="77777777" w:rsidR="00C054F1" w:rsidRDefault="00C054F1">
      <w:pPr>
        <w:jc w:val="center"/>
        <w:rPr>
          <w:rFonts w:ascii="宋体" w:eastAsia="宋体" w:hAnsi="宋体" w:cs="宋体"/>
          <w:b/>
          <w:bCs/>
          <w:color w:val="0D0D0D" w:themeColor="text1" w:themeTint="F2"/>
          <w:sz w:val="32"/>
          <w:szCs w:val="28"/>
        </w:rPr>
      </w:pPr>
    </w:p>
    <w:p w14:paraId="1AF23210" w14:textId="77777777" w:rsidR="00C054F1" w:rsidRDefault="00B60B3E">
      <w:pPr>
        <w:spacing w:line="300" w:lineRule="auto"/>
        <w:rPr>
          <w:rFonts w:ascii="宋体" w:eastAsia="宋体" w:hAnsi="宋体" w:cs="宋体"/>
          <w:sz w:val="24"/>
        </w:rPr>
      </w:pPr>
      <w:r>
        <w:rPr>
          <w:rFonts w:ascii="宋体" w:eastAsia="宋体" w:hAnsi="宋体" w:cs="宋体"/>
          <w:sz w:val="24"/>
        </w:rPr>
        <w:t xml:space="preserve">    “</w:t>
      </w:r>
      <w:r>
        <w:rPr>
          <w:rFonts w:ascii="宋体" w:eastAsia="宋体" w:hAnsi="宋体" w:cs="宋体"/>
          <w:sz w:val="24"/>
        </w:rPr>
        <w:t>汽车</w:t>
      </w:r>
      <w:r>
        <w:rPr>
          <w:rFonts w:ascii="宋体" w:eastAsia="宋体" w:hAnsi="宋体" w:cs="宋体"/>
          <w:sz w:val="24"/>
        </w:rPr>
        <w:t>”</w:t>
      </w:r>
      <w:r>
        <w:rPr>
          <w:rFonts w:ascii="宋体" w:eastAsia="宋体" w:hAnsi="宋体" w:cs="宋体"/>
          <w:sz w:val="24"/>
        </w:rPr>
        <w:t>这一名词在当今飞速发展的时代，有着举足轻重的位置。它已经成为了人们生活中的一部分，在我国汽车保有量越来越多，车型也越来越复杂。尤其是高科技的飞速发展，一些新技术、新材料在汽车上的广泛应用后，给汽车故障诊断与排除增加了一定难度。</w:t>
      </w:r>
    </w:p>
    <w:p w14:paraId="58776096" w14:textId="77777777" w:rsidR="00C054F1" w:rsidRDefault="00B60B3E">
      <w:pPr>
        <w:spacing w:line="300" w:lineRule="auto"/>
        <w:rPr>
          <w:rFonts w:ascii="宋体" w:eastAsia="宋体" w:hAnsi="宋体" w:cs="宋体"/>
          <w:sz w:val="24"/>
        </w:rPr>
      </w:pPr>
      <w:r>
        <w:rPr>
          <w:rFonts w:ascii="宋体" w:eastAsia="宋体" w:hAnsi="宋体" w:cs="宋体"/>
          <w:sz w:val="24"/>
        </w:rPr>
        <w:t xml:space="preserve">    </w:t>
      </w:r>
      <w:r>
        <w:rPr>
          <w:rFonts w:ascii="宋体" w:eastAsia="宋体" w:hAnsi="宋体" w:cs="宋体"/>
          <w:sz w:val="24"/>
        </w:rPr>
        <w:t>在现代汽油发动机中，气缸内的可燃混合气是采用高压电火花点燃的。为了在气缸中产生高压电火花，必须采用专门的点火装置，即点火系统。点火质量的高低直接影响发动机的性能，所以，点火系统是发动机最重要的系统之一。发动机许多常见故障都是点火时刻不准引起的，因此，在实际维修过程中，有很大比例的发动机故障是由于点火系统的故障引起的。</w:t>
      </w:r>
    </w:p>
    <w:p w14:paraId="76C12CFC" w14:textId="77777777" w:rsidR="00C054F1" w:rsidRDefault="00B60B3E">
      <w:pPr>
        <w:spacing w:line="300" w:lineRule="auto"/>
        <w:ind w:firstLine="480"/>
        <w:rPr>
          <w:rFonts w:ascii="宋体" w:eastAsia="宋体" w:hAnsi="宋体" w:cs="宋体"/>
          <w:sz w:val="24"/>
        </w:rPr>
      </w:pPr>
      <w:r>
        <w:rPr>
          <w:rFonts w:ascii="宋体" w:eastAsia="宋体" w:hAnsi="宋体" w:cs="宋体"/>
          <w:sz w:val="24"/>
        </w:rPr>
        <w:t>能够按时在火花塞电极间产生电火花的全部设备，称为发动机点火系。为了适应发动机的正常工作，要求点火系能按照发动机的各缸点火次序，在一定的时刻，供给火花塞以足够高能量的高压电</w:t>
      </w:r>
      <w:r>
        <w:rPr>
          <w:rFonts w:ascii="宋体" w:eastAsia="宋体" w:hAnsi="宋体" w:cs="宋体"/>
          <w:sz w:val="24"/>
        </w:rPr>
        <w:t>(</w:t>
      </w:r>
      <w:r>
        <w:rPr>
          <w:rFonts w:ascii="宋体" w:eastAsia="宋体" w:hAnsi="宋体" w:cs="宋体"/>
          <w:sz w:val="24"/>
        </w:rPr>
        <w:t>大约</w:t>
      </w:r>
      <w:r>
        <w:rPr>
          <w:rFonts w:ascii="宋体" w:eastAsia="宋体" w:hAnsi="宋体" w:cs="宋体"/>
          <w:sz w:val="24"/>
        </w:rPr>
        <w:t>1500</w:t>
      </w:r>
      <w:r>
        <w:rPr>
          <w:rFonts w:ascii="宋体" w:eastAsia="宋体" w:hAnsi="宋体" w:cs="宋体"/>
          <w:sz w:val="24"/>
        </w:rPr>
        <w:t>0~30000V)</w:t>
      </w:r>
      <w:r>
        <w:rPr>
          <w:rFonts w:ascii="宋体" w:eastAsia="宋体" w:hAnsi="宋体" w:cs="宋体"/>
          <w:sz w:val="24"/>
        </w:rPr>
        <w:t>，使其两极间产生足够强</w:t>
      </w:r>
      <w:r>
        <w:rPr>
          <w:rFonts w:ascii="宋体" w:eastAsia="宋体" w:hAnsi="宋体" w:cs="宋体" w:hint="eastAsia"/>
          <w:sz w:val="24"/>
        </w:rPr>
        <w:t>的</w:t>
      </w:r>
      <w:r>
        <w:rPr>
          <w:rFonts w:ascii="宋体" w:eastAsia="宋体" w:hAnsi="宋体" w:cs="宋体"/>
          <w:sz w:val="24"/>
        </w:rPr>
        <w:t>电火花，点燃可燃混合气，使发动机做功。</w:t>
      </w:r>
    </w:p>
    <w:p w14:paraId="6BE7BF39" w14:textId="77777777" w:rsidR="00C054F1" w:rsidRDefault="00B60B3E">
      <w:pPr>
        <w:spacing w:line="300" w:lineRule="auto"/>
        <w:ind w:firstLine="480"/>
        <w:rPr>
          <w:rFonts w:ascii="宋体" w:eastAsia="宋体" w:hAnsi="宋体" w:cs="宋体"/>
          <w:sz w:val="24"/>
        </w:rPr>
      </w:pPr>
      <w:r>
        <w:rPr>
          <w:rFonts w:ascii="宋体" w:eastAsia="宋体" w:hAnsi="宋体" w:cs="宋体"/>
          <w:sz w:val="24"/>
        </w:rPr>
        <w:t>汽车点火系统工作状况的好坏，直接影响发动机的动力性和经济性。在汽车维修过程中</w:t>
      </w:r>
      <w:r>
        <w:rPr>
          <w:rFonts w:ascii="宋体" w:eastAsia="宋体" w:hAnsi="宋体" w:cs="宋体"/>
          <w:sz w:val="24"/>
        </w:rPr>
        <w:t>,</w:t>
      </w:r>
      <w:r>
        <w:rPr>
          <w:rFonts w:ascii="宋体" w:eastAsia="宋体" w:hAnsi="宋体" w:cs="宋体"/>
          <w:sz w:val="24"/>
        </w:rPr>
        <w:t>点火系统故障率相对较高。因此，本篇论文通过介绍常见的汽车点火系统故障诊断，并提出修理方法。</w:t>
      </w:r>
    </w:p>
    <w:p w14:paraId="349FDB54" w14:textId="77777777" w:rsidR="00C054F1" w:rsidRDefault="00B60B3E">
      <w:pPr>
        <w:rPr>
          <w:rFonts w:ascii="宋体" w:eastAsia="宋体" w:hAnsi="宋体" w:cs="宋体"/>
          <w:sz w:val="24"/>
        </w:rPr>
      </w:pPr>
      <w:r>
        <w:rPr>
          <w:rFonts w:ascii="宋体" w:eastAsia="宋体" w:hAnsi="宋体" w:cs="宋体"/>
          <w:sz w:val="24"/>
        </w:rPr>
        <w:t xml:space="preserve">    </w:t>
      </w:r>
    </w:p>
    <w:p w14:paraId="73ADF576" w14:textId="77777777" w:rsidR="00C054F1" w:rsidRDefault="00B60B3E">
      <w:pPr>
        <w:tabs>
          <w:tab w:val="left" w:pos="598"/>
        </w:tabs>
        <w:rPr>
          <w:rFonts w:ascii="宋体" w:eastAsia="宋体" w:hAnsi="宋体" w:cs="宋体"/>
          <w:sz w:val="22"/>
          <w:szCs w:val="21"/>
        </w:rPr>
      </w:pPr>
      <w:r>
        <w:rPr>
          <w:rFonts w:ascii="黑体" w:eastAsia="黑体" w:hAnsi="黑体" w:cs="黑体"/>
          <w:sz w:val="24"/>
          <w:szCs w:val="21"/>
        </w:rPr>
        <w:t>[</w:t>
      </w:r>
      <w:r>
        <w:rPr>
          <w:rFonts w:ascii="黑体" w:eastAsia="黑体" w:hAnsi="黑体" w:cs="黑体"/>
          <w:sz w:val="24"/>
          <w:szCs w:val="21"/>
        </w:rPr>
        <w:t>关键词</w:t>
      </w:r>
      <w:r>
        <w:rPr>
          <w:rFonts w:ascii="黑体" w:eastAsia="黑体" w:hAnsi="黑体" w:cs="黑体" w:hint="eastAsia"/>
          <w:sz w:val="24"/>
          <w:szCs w:val="21"/>
        </w:rPr>
        <w:t>]</w:t>
      </w:r>
      <w:r>
        <w:rPr>
          <w:rFonts w:ascii="宋体" w:eastAsia="宋体" w:hAnsi="宋体" w:cs="宋体"/>
          <w:sz w:val="22"/>
          <w:szCs w:val="21"/>
        </w:rPr>
        <w:t>火花塞</w:t>
      </w:r>
      <w:r>
        <w:rPr>
          <w:rFonts w:ascii="宋体" w:eastAsia="宋体" w:hAnsi="宋体" w:cs="宋体" w:hint="eastAsia"/>
          <w:sz w:val="22"/>
          <w:szCs w:val="21"/>
        </w:rPr>
        <w:t xml:space="preserve"> </w:t>
      </w:r>
      <w:r>
        <w:rPr>
          <w:rFonts w:ascii="宋体" w:eastAsia="宋体" w:hAnsi="宋体" w:cs="宋体"/>
          <w:sz w:val="22"/>
          <w:szCs w:val="21"/>
        </w:rPr>
        <w:t>分电器</w:t>
      </w:r>
    </w:p>
    <w:p w14:paraId="73AEA8CC" w14:textId="77777777" w:rsidR="00C054F1" w:rsidRDefault="00C054F1">
      <w:pPr>
        <w:ind w:firstLineChars="400" w:firstLine="1120"/>
        <w:rPr>
          <w:rFonts w:ascii="黑体" w:eastAsia="黑体" w:hAnsi="黑体" w:cs="黑体"/>
          <w:sz w:val="28"/>
        </w:rPr>
      </w:pPr>
    </w:p>
    <w:p w14:paraId="0E8EA0E9" w14:textId="77777777" w:rsidR="00C054F1" w:rsidRDefault="00C054F1">
      <w:pPr>
        <w:ind w:firstLineChars="400" w:firstLine="1120"/>
        <w:rPr>
          <w:rFonts w:ascii="黑体" w:eastAsia="黑体" w:hAnsi="黑体" w:cs="黑体"/>
          <w:sz w:val="28"/>
        </w:rPr>
      </w:pPr>
    </w:p>
    <w:p w14:paraId="10BFB56F" w14:textId="77777777" w:rsidR="00C054F1" w:rsidRDefault="00C054F1">
      <w:pPr>
        <w:ind w:firstLineChars="400" w:firstLine="1120"/>
        <w:rPr>
          <w:rFonts w:ascii="黑体" w:eastAsia="黑体" w:hAnsi="黑体" w:cs="黑体"/>
          <w:sz w:val="28"/>
        </w:rPr>
      </w:pPr>
    </w:p>
    <w:p w14:paraId="25A00BF0" w14:textId="77777777" w:rsidR="00C054F1" w:rsidRDefault="00C054F1">
      <w:pPr>
        <w:ind w:firstLineChars="400" w:firstLine="1120"/>
        <w:rPr>
          <w:rFonts w:ascii="黑体" w:eastAsia="黑体" w:hAnsi="黑体" w:cs="黑体"/>
          <w:sz w:val="28"/>
        </w:rPr>
      </w:pPr>
    </w:p>
    <w:p w14:paraId="07F6BAE7" w14:textId="77777777" w:rsidR="00C054F1" w:rsidRDefault="00C054F1">
      <w:pPr>
        <w:ind w:firstLineChars="400" w:firstLine="1120"/>
        <w:rPr>
          <w:rFonts w:ascii="黑体" w:eastAsia="黑体" w:hAnsi="黑体" w:cs="黑体"/>
          <w:sz w:val="28"/>
        </w:rPr>
      </w:pPr>
    </w:p>
    <w:p w14:paraId="1F6CD2B0" w14:textId="77777777" w:rsidR="00C054F1" w:rsidRDefault="00C054F1">
      <w:pPr>
        <w:spacing w:line="360" w:lineRule="auto"/>
        <w:rPr>
          <w:rFonts w:ascii="宋体" w:eastAsia="宋体" w:hAnsi="宋体" w:cs="宋体"/>
          <w:b/>
          <w:bCs/>
          <w:sz w:val="32"/>
          <w:szCs w:val="28"/>
        </w:rPr>
      </w:pPr>
    </w:p>
    <w:p w14:paraId="2CDB6834" w14:textId="77777777" w:rsidR="00C054F1" w:rsidRDefault="00C054F1">
      <w:pPr>
        <w:spacing w:line="360" w:lineRule="auto"/>
        <w:rPr>
          <w:rFonts w:ascii="宋体" w:eastAsia="宋体" w:hAnsi="宋体" w:cs="宋体"/>
          <w:b/>
          <w:bCs/>
          <w:sz w:val="32"/>
          <w:szCs w:val="28"/>
        </w:rPr>
      </w:pPr>
    </w:p>
    <w:p w14:paraId="78396A8E" w14:textId="77777777" w:rsidR="00C054F1" w:rsidRDefault="00C054F1">
      <w:pPr>
        <w:spacing w:line="360" w:lineRule="auto"/>
        <w:rPr>
          <w:rFonts w:ascii="宋体" w:eastAsia="宋体" w:hAnsi="宋体" w:cs="宋体"/>
          <w:b/>
          <w:bCs/>
          <w:sz w:val="32"/>
          <w:szCs w:val="28"/>
        </w:rPr>
      </w:pPr>
    </w:p>
    <w:sdt>
      <w:sdtPr>
        <w:rPr>
          <w:rFonts w:ascii="宋体" w:eastAsia="宋体" w:hAnsi="宋体"/>
        </w:rPr>
        <w:id w:val="147456145"/>
        <w15:color w:val="DBDBDB"/>
        <w:docPartObj>
          <w:docPartGallery w:val="Table of Contents"/>
          <w:docPartUnique/>
        </w:docPartObj>
      </w:sdtPr>
      <w:sdtEndPr>
        <w:rPr>
          <w:rFonts w:ascii="Calibri" w:eastAsia="Calibri" w:hAnsi="Calibri" w:cs="Calibri"/>
        </w:rPr>
      </w:sdtEndPr>
      <w:sdtContent>
        <w:p w14:paraId="4DB9B75B" w14:textId="77777777" w:rsidR="00C054F1" w:rsidRDefault="00B60B3E">
          <w:pPr>
            <w:jc w:val="center"/>
          </w:pPr>
          <w:r>
            <w:rPr>
              <w:rFonts w:ascii="黑体" w:eastAsia="黑体" w:hAnsi="黑体" w:cs="黑体" w:hint="eastAsia"/>
              <w:sz w:val="32"/>
              <w:szCs w:val="32"/>
            </w:rPr>
            <w:t>目</w:t>
          </w:r>
          <w:r>
            <w:rPr>
              <w:rFonts w:ascii="黑体" w:eastAsia="黑体" w:hAnsi="黑体" w:cs="黑体" w:hint="eastAsia"/>
              <w:sz w:val="32"/>
              <w:szCs w:val="32"/>
            </w:rPr>
            <w:t xml:space="preserve">  </w:t>
          </w:r>
          <w:r>
            <w:rPr>
              <w:rFonts w:ascii="黑体" w:eastAsia="黑体" w:hAnsi="黑体" w:cs="黑体" w:hint="eastAsia"/>
              <w:sz w:val="32"/>
              <w:szCs w:val="32"/>
            </w:rPr>
            <w:t>录</w:t>
          </w:r>
        </w:p>
        <w:p w14:paraId="68BBFBF1" w14:textId="77777777" w:rsidR="00C054F1" w:rsidRDefault="00B60B3E">
          <w:pPr>
            <w:pStyle w:val="TOC1"/>
            <w:tabs>
              <w:tab w:val="right" w:leader="dot" w:pos="8306"/>
            </w:tabs>
          </w:pPr>
          <w:r>
            <w:rPr>
              <w:rFonts w:ascii="Calibri" w:eastAsia="Calibri" w:hAnsi="Calibri" w:cs="Calibri"/>
            </w:rPr>
            <w:lastRenderedPageBreak/>
            <w:fldChar w:fldCharType="begin"/>
          </w:r>
          <w:r>
            <w:rPr>
              <w:rFonts w:ascii="Calibri" w:eastAsia="Calibri" w:hAnsi="Calibri" w:cs="Calibri"/>
            </w:rPr>
            <w:instrText xml:space="preserve">TOC \o "1-3" \h \u </w:instrText>
          </w:r>
          <w:r>
            <w:rPr>
              <w:rFonts w:ascii="Calibri" w:eastAsia="Calibri" w:hAnsi="Calibri" w:cs="Calibri"/>
            </w:rPr>
            <w:fldChar w:fldCharType="separate"/>
          </w:r>
          <w:hyperlink w:anchor="_Toc28618" w:history="1">
            <w:r>
              <w:rPr>
                <w:rFonts w:ascii="黑体" w:eastAsia="黑体" w:hAnsi="黑体" w:cs="黑体"/>
              </w:rPr>
              <w:t>一</w:t>
            </w:r>
            <w:r>
              <w:rPr>
                <w:rFonts w:ascii="黑体" w:eastAsia="黑体" w:hAnsi="黑体" w:cs="黑体" w:hint="eastAsia"/>
              </w:rPr>
              <w:t>、</w:t>
            </w:r>
            <w:r>
              <w:rPr>
                <w:rFonts w:ascii="黑体" w:eastAsia="黑体" w:hAnsi="黑体" w:cs="黑体"/>
              </w:rPr>
              <w:t>发动机点火系统的发展</w:t>
            </w:r>
            <w:r>
              <w:tab/>
            </w:r>
            <w:r>
              <w:fldChar w:fldCharType="begin"/>
            </w:r>
            <w:r>
              <w:instrText xml:space="preserve"> PAGEREF _Toc28618 </w:instrText>
            </w:r>
            <w:r>
              <w:fldChar w:fldCharType="separate"/>
            </w:r>
            <w:r>
              <w:t>1</w:t>
            </w:r>
            <w:r>
              <w:fldChar w:fldCharType="end"/>
            </w:r>
          </w:hyperlink>
        </w:p>
        <w:p w14:paraId="0EBD3D3F" w14:textId="77777777" w:rsidR="00C054F1" w:rsidRDefault="00B60B3E">
          <w:pPr>
            <w:pStyle w:val="TOC1"/>
            <w:tabs>
              <w:tab w:val="right" w:leader="dot" w:pos="8306"/>
            </w:tabs>
          </w:pPr>
          <w:hyperlink w:anchor="_Toc32132" w:history="1">
            <w:r>
              <w:rPr>
                <w:rFonts w:ascii="黑体" w:eastAsia="黑体" w:hAnsi="黑体" w:cs="黑体"/>
              </w:rPr>
              <w:t>二</w:t>
            </w:r>
            <w:r>
              <w:rPr>
                <w:rFonts w:ascii="黑体" w:eastAsia="黑体" w:hAnsi="黑体" w:cs="黑体" w:hint="eastAsia"/>
              </w:rPr>
              <w:t>、</w:t>
            </w:r>
            <w:r>
              <w:rPr>
                <w:rFonts w:ascii="黑体" w:eastAsia="黑体" w:hAnsi="黑体" w:cs="黑体"/>
              </w:rPr>
              <w:t>点火系统的分类及结构</w:t>
            </w:r>
            <w:r>
              <w:tab/>
            </w:r>
            <w:r>
              <w:fldChar w:fldCharType="begin"/>
            </w:r>
            <w:r>
              <w:instrText xml:space="preserve"> PAGEREF _Toc32132 </w:instrText>
            </w:r>
            <w:r>
              <w:fldChar w:fldCharType="separate"/>
            </w:r>
            <w:r>
              <w:t>1</w:t>
            </w:r>
            <w:r>
              <w:fldChar w:fldCharType="end"/>
            </w:r>
          </w:hyperlink>
        </w:p>
        <w:p w14:paraId="0CE3548F" w14:textId="77777777" w:rsidR="00C054F1" w:rsidRDefault="00B60B3E">
          <w:pPr>
            <w:pStyle w:val="TOC2"/>
            <w:tabs>
              <w:tab w:val="right" w:leader="dot" w:pos="8306"/>
            </w:tabs>
          </w:pPr>
          <w:hyperlink w:anchor="_Toc6905" w:history="1">
            <w:r>
              <w:rPr>
                <w:rFonts w:ascii="宋体" w:eastAsia="宋体" w:hAnsi="宋体" w:cs="宋体"/>
              </w:rPr>
              <w:t>2.1</w:t>
            </w:r>
            <w:r>
              <w:rPr>
                <w:rFonts w:ascii="宋体" w:eastAsia="宋体" w:hAnsi="宋体" w:cs="宋体"/>
              </w:rPr>
              <w:t>点火系统的分类</w:t>
            </w:r>
            <w:r>
              <w:tab/>
            </w:r>
            <w:r>
              <w:fldChar w:fldCharType="begin"/>
            </w:r>
            <w:r>
              <w:instrText xml:space="preserve"> PAGEREF _Toc6905 </w:instrText>
            </w:r>
            <w:r>
              <w:fldChar w:fldCharType="separate"/>
            </w:r>
            <w:r>
              <w:t>1</w:t>
            </w:r>
            <w:r>
              <w:fldChar w:fldCharType="end"/>
            </w:r>
          </w:hyperlink>
        </w:p>
        <w:p w14:paraId="082FAE0C" w14:textId="77777777" w:rsidR="00C054F1" w:rsidRDefault="00B60B3E">
          <w:pPr>
            <w:pStyle w:val="TOC3"/>
            <w:tabs>
              <w:tab w:val="right" w:leader="dot" w:pos="8306"/>
            </w:tabs>
          </w:pPr>
          <w:hyperlink w:anchor="_Toc27742" w:history="1">
            <w:r>
              <w:rPr>
                <w:rFonts w:ascii="宋体" w:eastAsia="宋体" w:hAnsi="宋体" w:cs="宋体"/>
              </w:rPr>
              <w:t>电子点火系统</w:t>
            </w:r>
            <w:r>
              <w:tab/>
            </w:r>
            <w:r>
              <w:fldChar w:fldCharType="begin"/>
            </w:r>
            <w:r>
              <w:instrText xml:space="preserve"> PAGEREF _Toc27742 </w:instrText>
            </w:r>
            <w:r>
              <w:fldChar w:fldCharType="separate"/>
            </w:r>
            <w:r>
              <w:t>2</w:t>
            </w:r>
            <w:r>
              <w:fldChar w:fldCharType="end"/>
            </w:r>
          </w:hyperlink>
        </w:p>
        <w:p w14:paraId="2834A966" w14:textId="77777777" w:rsidR="00C054F1" w:rsidRDefault="00B60B3E">
          <w:pPr>
            <w:pStyle w:val="TOC3"/>
            <w:tabs>
              <w:tab w:val="right" w:leader="dot" w:pos="8306"/>
            </w:tabs>
          </w:pPr>
          <w:hyperlink w:anchor="_Toc16848" w:history="1">
            <w:r>
              <w:rPr>
                <w:rFonts w:ascii="宋体" w:eastAsia="宋体" w:hAnsi="宋体" w:cs="宋体"/>
              </w:rPr>
              <w:t>微机控制点火系统</w:t>
            </w:r>
            <w:r>
              <w:tab/>
            </w:r>
            <w:r>
              <w:fldChar w:fldCharType="begin"/>
            </w:r>
            <w:r>
              <w:instrText xml:space="preserve"> PAGEREF _Toc16848 </w:instrText>
            </w:r>
            <w:r>
              <w:fldChar w:fldCharType="separate"/>
            </w:r>
            <w:r>
              <w:t>2</w:t>
            </w:r>
            <w:r>
              <w:fldChar w:fldCharType="end"/>
            </w:r>
          </w:hyperlink>
        </w:p>
        <w:p w14:paraId="075379E3" w14:textId="77777777" w:rsidR="00C054F1" w:rsidRDefault="00B60B3E">
          <w:pPr>
            <w:pStyle w:val="TOC3"/>
            <w:tabs>
              <w:tab w:val="right" w:leader="dot" w:pos="8306"/>
            </w:tabs>
          </w:pPr>
          <w:hyperlink w:anchor="_Toc20423" w:history="1">
            <w:r>
              <w:rPr>
                <w:rFonts w:ascii="宋体" w:eastAsia="宋体" w:hAnsi="宋体" w:cs="宋体"/>
              </w:rPr>
              <w:t>磁电机点火系统</w:t>
            </w:r>
            <w:r>
              <w:tab/>
            </w:r>
            <w:r>
              <w:fldChar w:fldCharType="begin"/>
            </w:r>
            <w:r>
              <w:instrText xml:space="preserve"> PAGEREF _Toc20423 </w:instrText>
            </w:r>
            <w:r>
              <w:fldChar w:fldCharType="separate"/>
            </w:r>
            <w:r>
              <w:t>2</w:t>
            </w:r>
            <w:r>
              <w:fldChar w:fldCharType="end"/>
            </w:r>
          </w:hyperlink>
        </w:p>
        <w:p w14:paraId="2877A60D" w14:textId="77777777" w:rsidR="00C054F1" w:rsidRDefault="00B60B3E">
          <w:pPr>
            <w:pStyle w:val="TOC3"/>
            <w:tabs>
              <w:tab w:val="right" w:leader="dot" w:pos="8306"/>
            </w:tabs>
          </w:pPr>
          <w:hyperlink w:anchor="_Toc31084" w:history="1">
            <w:r>
              <w:rPr>
                <w:rFonts w:ascii="宋体" w:eastAsia="宋体" w:hAnsi="宋体" w:cs="宋体"/>
              </w:rPr>
              <w:t>2.1.1</w:t>
            </w:r>
            <w:r>
              <w:rPr>
                <w:rFonts w:ascii="宋体" w:eastAsia="宋体" w:hAnsi="宋体" w:cs="宋体"/>
              </w:rPr>
              <w:t>传统点火系统</w:t>
            </w:r>
            <w:r>
              <w:tab/>
            </w:r>
            <w:r>
              <w:fldChar w:fldCharType="begin"/>
            </w:r>
            <w:r>
              <w:instrText xml:space="preserve"> PAGEREF _Toc31084 </w:instrText>
            </w:r>
            <w:r>
              <w:fldChar w:fldCharType="separate"/>
            </w:r>
            <w:r>
              <w:t>2</w:t>
            </w:r>
            <w:r>
              <w:fldChar w:fldCharType="end"/>
            </w:r>
          </w:hyperlink>
        </w:p>
        <w:p w14:paraId="1129F720" w14:textId="77777777" w:rsidR="00C054F1" w:rsidRDefault="00B60B3E">
          <w:pPr>
            <w:pStyle w:val="TOC3"/>
            <w:tabs>
              <w:tab w:val="right" w:leader="dot" w:pos="8306"/>
            </w:tabs>
          </w:pPr>
          <w:hyperlink w:anchor="_Toc18063" w:history="1">
            <w:r>
              <w:rPr>
                <w:rFonts w:ascii="宋体" w:eastAsia="宋体" w:hAnsi="宋体" w:cs="宋体"/>
              </w:rPr>
              <w:t>2.1.2</w:t>
            </w:r>
            <w:r>
              <w:rPr>
                <w:rFonts w:ascii="宋体" w:eastAsia="宋体" w:hAnsi="宋体" w:cs="宋体"/>
              </w:rPr>
              <w:t>电子点火系统</w:t>
            </w:r>
            <w:r>
              <w:tab/>
            </w:r>
            <w:r>
              <w:fldChar w:fldCharType="begin"/>
            </w:r>
            <w:r>
              <w:instrText xml:space="preserve"> PAGEREF _Toc18063 </w:instrText>
            </w:r>
            <w:r>
              <w:fldChar w:fldCharType="separate"/>
            </w:r>
            <w:r>
              <w:t>2</w:t>
            </w:r>
            <w:r>
              <w:fldChar w:fldCharType="end"/>
            </w:r>
          </w:hyperlink>
        </w:p>
        <w:p w14:paraId="11FA3529" w14:textId="77777777" w:rsidR="00C054F1" w:rsidRDefault="00B60B3E">
          <w:pPr>
            <w:pStyle w:val="TOC2"/>
            <w:tabs>
              <w:tab w:val="right" w:leader="dot" w:pos="8306"/>
            </w:tabs>
          </w:pPr>
          <w:hyperlink w:anchor="_Toc29403" w:history="1">
            <w:r>
              <w:rPr>
                <w:rFonts w:ascii="宋体" w:eastAsia="宋体" w:hAnsi="宋体" w:cs="宋体"/>
              </w:rPr>
              <w:t>2.2</w:t>
            </w:r>
            <w:r>
              <w:rPr>
                <w:rFonts w:ascii="宋体" w:eastAsia="宋体" w:hAnsi="宋体" w:cs="宋体"/>
              </w:rPr>
              <w:t>点火系统的结构</w:t>
            </w:r>
            <w:r>
              <w:tab/>
            </w:r>
            <w:r>
              <w:fldChar w:fldCharType="begin"/>
            </w:r>
            <w:r>
              <w:instrText xml:space="preserve"> PAGEREF _Toc29403 </w:instrText>
            </w:r>
            <w:r>
              <w:fldChar w:fldCharType="separate"/>
            </w:r>
            <w:r>
              <w:t>2</w:t>
            </w:r>
            <w:r>
              <w:fldChar w:fldCharType="end"/>
            </w:r>
          </w:hyperlink>
        </w:p>
        <w:p w14:paraId="46D611A7" w14:textId="77777777" w:rsidR="00C054F1" w:rsidRDefault="00B60B3E">
          <w:pPr>
            <w:pStyle w:val="TOC3"/>
            <w:tabs>
              <w:tab w:val="right" w:leader="dot" w:pos="8306"/>
            </w:tabs>
          </w:pPr>
          <w:hyperlink w:anchor="_Toc7433" w:history="1">
            <w:r>
              <w:rPr>
                <w:rFonts w:ascii="宋体" w:eastAsia="宋体" w:hAnsi="宋体" w:cs="宋体"/>
              </w:rPr>
              <w:t>2.2.1</w:t>
            </w:r>
            <w:r>
              <w:rPr>
                <w:rFonts w:ascii="宋体" w:eastAsia="宋体" w:hAnsi="宋体" w:cs="宋体"/>
              </w:rPr>
              <w:t>蓄电池点火系统</w:t>
            </w:r>
            <w:r>
              <w:tab/>
            </w:r>
            <w:r>
              <w:fldChar w:fldCharType="begin"/>
            </w:r>
            <w:r>
              <w:instrText xml:space="preserve"> PAGEREF _Toc7433 </w:instrText>
            </w:r>
            <w:r>
              <w:fldChar w:fldCharType="separate"/>
            </w:r>
            <w:r>
              <w:t>2</w:t>
            </w:r>
            <w:r>
              <w:fldChar w:fldCharType="end"/>
            </w:r>
          </w:hyperlink>
        </w:p>
        <w:p w14:paraId="1D701082" w14:textId="77777777" w:rsidR="00C054F1" w:rsidRDefault="00B60B3E">
          <w:pPr>
            <w:pStyle w:val="TOC3"/>
            <w:tabs>
              <w:tab w:val="right" w:leader="dot" w:pos="8306"/>
            </w:tabs>
          </w:pPr>
          <w:hyperlink w:anchor="_Toc4795" w:history="1">
            <w:r>
              <w:rPr>
                <w:rFonts w:ascii="宋体" w:eastAsia="宋体" w:hAnsi="宋体" w:cs="宋体"/>
              </w:rPr>
              <w:t>2.2.2</w:t>
            </w:r>
            <w:r>
              <w:rPr>
                <w:rFonts w:ascii="宋体" w:eastAsia="宋体" w:hAnsi="宋体" w:cs="宋体"/>
              </w:rPr>
              <w:t>有触点电子点火系统</w:t>
            </w:r>
            <w:r>
              <w:tab/>
            </w:r>
            <w:r>
              <w:fldChar w:fldCharType="begin"/>
            </w:r>
            <w:r>
              <w:instrText xml:space="preserve"> PAGEREF _Toc4795 </w:instrText>
            </w:r>
            <w:r>
              <w:fldChar w:fldCharType="separate"/>
            </w:r>
            <w:r>
              <w:t>3</w:t>
            </w:r>
            <w:r>
              <w:fldChar w:fldCharType="end"/>
            </w:r>
          </w:hyperlink>
        </w:p>
        <w:p w14:paraId="6F3600B9" w14:textId="77777777" w:rsidR="00C054F1" w:rsidRDefault="00B60B3E">
          <w:pPr>
            <w:pStyle w:val="TOC3"/>
            <w:tabs>
              <w:tab w:val="right" w:leader="dot" w:pos="8306"/>
            </w:tabs>
          </w:pPr>
          <w:hyperlink w:anchor="_Toc4259" w:history="1">
            <w:r>
              <w:rPr>
                <w:rFonts w:ascii="宋体" w:eastAsia="宋体" w:hAnsi="宋体" w:cs="宋体"/>
              </w:rPr>
              <w:t>2.2.3</w:t>
            </w:r>
            <w:r>
              <w:rPr>
                <w:rFonts w:ascii="宋体" w:eastAsia="宋体" w:hAnsi="宋体" w:cs="宋体"/>
              </w:rPr>
              <w:t>无触点电子点火系统</w:t>
            </w:r>
            <w:r>
              <w:tab/>
            </w:r>
            <w:r>
              <w:fldChar w:fldCharType="begin"/>
            </w:r>
            <w:r>
              <w:instrText xml:space="preserve"> PAGEREF _Toc4259 </w:instrText>
            </w:r>
            <w:r>
              <w:fldChar w:fldCharType="separate"/>
            </w:r>
            <w:r>
              <w:t>3</w:t>
            </w:r>
            <w:r>
              <w:fldChar w:fldCharType="end"/>
            </w:r>
          </w:hyperlink>
        </w:p>
        <w:p w14:paraId="05C6AD93" w14:textId="77777777" w:rsidR="00C054F1" w:rsidRDefault="00B60B3E">
          <w:pPr>
            <w:pStyle w:val="TOC1"/>
            <w:tabs>
              <w:tab w:val="right" w:leader="dot" w:pos="8306"/>
            </w:tabs>
          </w:pPr>
          <w:hyperlink w:anchor="_Toc1761" w:history="1">
            <w:r>
              <w:rPr>
                <w:rFonts w:ascii="宋体" w:eastAsia="宋体" w:hAnsi="宋体" w:cs="宋体" w:hint="eastAsia"/>
                <w:bCs/>
                <w:szCs w:val="28"/>
              </w:rPr>
              <w:t>三、</w:t>
            </w:r>
            <w:r>
              <w:rPr>
                <w:rFonts w:ascii="宋体" w:eastAsia="宋体" w:hAnsi="宋体" w:cs="宋体"/>
                <w:bCs/>
                <w:szCs w:val="28"/>
              </w:rPr>
              <w:t>点火系统的常见故障诊断及维修</w:t>
            </w:r>
            <w:r>
              <w:tab/>
            </w:r>
            <w:r>
              <w:fldChar w:fldCharType="begin"/>
            </w:r>
            <w:r>
              <w:instrText xml:space="preserve"> PAGEREF _Toc1761 </w:instrText>
            </w:r>
            <w:r>
              <w:fldChar w:fldCharType="separate"/>
            </w:r>
            <w:r>
              <w:t>3</w:t>
            </w:r>
            <w:r>
              <w:fldChar w:fldCharType="end"/>
            </w:r>
          </w:hyperlink>
        </w:p>
        <w:p w14:paraId="31FD9753" w14:textId="77777777" w:rsidR="00C054F1" w:rsidRDefault="00B60B3E">
          <w:pPr>
            <w:pStyle w:val="TOC2"/>
            <w:tabs>
              <w:tab w:val="right" w:leader="dot" w:pos="8306"/>
            </w:tabs>
          </w:pPr>
          <w:hyperlink w:anchor="_Toc28025" w:history="1">
            <w:r>
              <w:rPr>
                <w:rFonts w:ascii="宋体" w:eastAsia="宋体" w:hAnsi="宋体" w:cs="宋体"/>
              </w:rPr>
              <w:t>3.1</w:t>
            </w:r>
            <w:r>
              <w:rPr>
                <w:rFonts w:ascii="宋体" w:eastAsia="宋体" w:hAnsi="宋体" w:cs="宋体"/>
              </w:rPr>
              <w:t>点火系统常见故障</w:t>
            </w:r>
            <w:r>
              <w:tab/>
            </w:r>
            <w:r>
              <w:fldChar w:fldCharType="begin"/>
            </w:r>
            <w:r>
              <w:instrText xml:space="preserve"> PAGEREF _Toc28025 </w:instrText>
            </w:r>
            <w:r>
              <w:fldChar w:fldCharType="separate"/>
            </w:r>
            <w:r>
              <w:t>3</w:t>
            </w:r>
            <w:r>
              <w:fldChar w:fldCharType="end"/>
            </w:r>
          </w:hyperlink>
        </w:p>
        <w:p w14:paraId="68A32A75" w14:textId="77777777" w:rsidR="00C054F1" w:rsidRDefault="00B60B3E">
          <w:pPr>
            <w:pStyle w:val="TOC2"/>
            <w:tabs>
              <w:tab w:val="right" w:leader="dot" w:pos="8306"/>
            </w:tabs>
          </w:pPr>
          <w:hyperlink w:anchor="_Toc21034" w:history="1">
            <w:r>
              <w:rPr>
                <w:rFonts w:ascii="宋体" w:eastAsia="宋体" w:hAnsi="宋体" w:cs="宋体"/>
              </w:rPr>
              <w:t>3.2</w:t>
            </w:r>
            <w:r>
              <w:rPr>
                <w:rFonts w:ascii="宋体" w:eastAsia="宋体" w:hAnsi="宋体" w:cs="宋体"/>
              </w:rPr>
              <w:t>点火系统故障分析及排除方法</w:t>
            </w:r>
            <w:r>
              <w:rPr>
                <w:rFonts w:ascii="宋体" w:eastAsia="宋体" w:hAnsi="宋体" w:cs="宋体"/>
              </w:rPr>
              <w:t>.</w:t>
            </w:r>
            <w:r>
              <w:tab/>
            </w:r>
            <w:r>
              <w:fldChar w:fldCharType="begin"/>
            </w:r>
            <w:r>
              <w:instrText xml:space="preserve"> PAGEREF _Toc21034 </w:instrText>
            </w:r>
            <w:r>
              <w:fldChar w:fldCharType="separate"/>
            </w:r>
            <w:r>
              <w:t>4</w:t>
            </w:r>
            <w:r>
              <w:fldChar w:fldCharType="end"/>
            </w:r>
          </w:hyperlink>
        </w:p>
        <w:p w14:paraId="56A0CC81" w14:textId="77777777" w:rsidR="00C054F1" w:rsidRDefault="00B60B3E">
          <w:pPr>
            <w:pStyle w:val="TOC3"/>
            <w:tabs>
              <w:tab w:val="right" w:leader="dot" w:pos="8306"/>
            </w:tabs>
          </w:pPr>
          <w:hyperlink w:anchor="_Toc15709" w:history="1">
            <w:r>
              <w:rPr>
                <w:rFonts w:ascii="宋体" w:eastAsia="宋体" w:hAnsi="宋体" w:cs="宋体"/>
              </w:rPr>
              <w:t>3.2.1</w:t>
            </w:r>
            <w:r>
              <w:rPr>
                <w:rFonts w:ascii="宋体" w:eastAsia="宋体" w:hAnsi="宋体" w:cs="宋体"/>
              </w:rPr>
              <w:t>点火时间过早故障维修</w:t>
            </w:r>
            <w:r>
              <w:tab/>
            </w:r>
            <w:r>
              <w:fldChar w:fldCharType="begin"/>
            </w:r>
            <w:r>
              <w:instrText xml:space="preserve"> PAGEREF _Toc15709 </w:instrText>
            </w:r>
            <w:r>
              <w:fldChar w:fldCharType="separate"/>
            </w:r>
            <w:r>
              <w:t>4</w:t>
            </w:r>
            <w:r>
              <w:fldChar w:fldCharType="end"/>
            </w:r>
          </w:hyperlink>
        </w:p>
        <w:p w14:paraId="71D25052" w14:textId="77777777" w:rsidR="00C054F1" w:rsidRDefault="00B60B3E">
          <w:pPr>
            <w:pStyle w:val="TOC3"/>
            <w:tabs>
              <w:tab w:val="right" w:leader="dot" w:pos="8306"/>
            </w:tabs>
          </w:pPr>
          <w:hyperlink w:anchor="_Toc18404" w:history="1">
            <w:r>
              <w:rPr>
                <w:rFonts w:ascii="宋体" w:eastAsia="宋体" w:hAnsi="宋体" w:cs="宋体"/>
              </w:rPr>
              <w:t>3.2.2</w:t>
            </w:r>
            <w:r>
              <w:rPr>
                <w:rFonts w:ascii="宋体" w:eastAsia="宋体" w:hAnsi="宋体" w:cs="宋体"/>
              </w:rPr>
              <w:t>点火</w:t>
            </w:r>
            <w:r>
              <w:rPr>
                <w:rFonts w:ascii="宋体" w:eastAsia="宋体" w:hAnsi="宋体" w:cs="宋体"/>
              </w:rPr>
              <w:t>过迟故障维修</w:t>
            </w:r>
            <w:r>
              <w:rPr>
                <w:rFonts w:ascii="宋体" w:eastAsia="宋体" w:hAnsi="宋体" w:cs="宋体"/>
              </w:rPr>
              <w:t>.</w:t>
            </w:r>
            <w:r>
              <w:tab/>
            </w:r>
            <w:r>
              <w:fldChar w:fldCharType="begin"/>
            </w:r>
            <w:r>
              <w:instrText xml:space="preserve"> PAGEREF _Toc18404 </w:instrText>
            </w:r>
            <w:r>
              <w:fldChar w:fldCharType="separate"/>
            </w:r>
            <w:r>
              <w:t>4</w:t>
            </w:r>
            <w:r>
              <w:fldChar w:fldCharType="end"/>
            </w:r>
          </w:hyperlink>
        </w:p>
        <w:p w14:paraId="2C60435D" w14:textId="77777777" w:rsidR="00C054F1" w:rsidRDefault="00B60B3E">
          <w:pPr>
            <w:pStyle w:val="TOC3"/>
            <w:tabs>
              <w:tab w:val="right" w:leader="dot" w:pos="8306"/>
            </w:tabs>
          </w:pPr>
          <w:hyperlink w:anchor="_Toc15390" w:history="1">
            <w:r>
              <w:rPr>
                <w:rFonts w:ascii="宋体" w:eastAsia="宋体" w:hAnsi="宋体" w:cs="宋体"/>
              </w:rPr>
              <w:t>3.2.3</w:t>
            </w:r>
            <w:r>
              <w:rPr>
                <w:rFonts w:ascii="宋体" w:eastAsia="宋体" w:hAnsi="宋体" w:cs="宋体"/>
              </w:rPr>
              <w:t>火花塞故障维修</w:t>
            </w:r>
            <w:r>
              <w:rPr>
                <w:rFonts w:ascii="宋体" w:eastAsia="宋体" w:hAnsi="宋体" w:cs="宋体"/>
              </w:rPr>
              <w:t>:</w:t>
            </w:r>
            <w:r>
              <w:tab/>
            </w:r>
            <w:r>
              <w:fldChar w:fldCharType="begin"/>
            </w:r>
            <w:r>
              <w:instrText xml:space="preserve"> PAGEREF _Toc15390 </w:instrText>
            </w:r>
            <w:r>
              <w:fldChar w:fldCharType="separate"/>
            </w:r>
            <w:r>
              <w:t>4</w:t>
            </w:r>
            <w:r>
              <w:fldChar w:fldCharType="end"/>
            </w:r>
          </w:hyperlink>
        </w:p>
        <w:p w14:paraId="04051E15" w14:textId="77777777" w:rsidR="00C054F1" w:rsidRDefault="00B60B3E">
          <w:pPr>
            <w:pStyle w:val="TOC3"/>
            <w:tabs>
              <w:tab w:val="right" w:leader="dot" w:pos="8306"/>
            </w:tabs>
          </w:pPr>
          <w:hyperlink w:anchor="_Toc31603" w:history="1">
            <w:r>
              <w:rPr>
                <w:rFonts w:ascii="宋体" w:eastAsia="宋体" w:hAnsi="宋体" w:cs="宋体"/>
              </w:rPr>
              <w:t>3.2.4</w:t>
            </w:r>
            <w:r>
              <w:rPr>
                <w:rFonts w:ascii="宋体" w:eastAsia="宋体" w:hAnsi="宋体" w:cs="宋体"/>
              </w:rPr>
              <w:t>发动机回火和放炮故障维修</w:t>
            </w:r>
            <w:r>
              <w:tab/>
            </w:r>
            <w:r>
              <w:fldChar w:fldCharType="begin"/>
            </w:r>
            <w:r>
              <w:instrText xml:space="preserve"> PAGEREF _Toc31603 </w:instrText>
            </w:r>
            <w:r>
              <w:fldChar w:fldCharType="separate"/>
            </w:r>
            <w:r>
              <w:t>4</w:t>
            </w:r>
            <w:r>
              <w:fldChar w:fldCharType="end"/>
            </w:r>
          </w:hyperlink>
        </w:p>
        <w:p w14:paraId="535FB031" w14:textId="77777777" w:rsidR="00C054F1" w:rsidRDefault="00B60B3E">
          <w:pPr>
            <w:pStyle w:val="TOC3"/>
            <w:tabs>
              <w:tab w:val="right" w:leader="dot" w:pos="8306"/>
            </w:tabs>
          </w:pPr>
          <w:hyperlink w:anchor="_Toc8988" w:history="1">
            <w:r>
              <w:rPr>
                <w:rFonts w:ascii="宋体" w:eastAsia="宋体" w:hAnsi="宋体" w:cs="宋体"/>
              </w:rPr>
              <w:t>3.2.5</w:t>
            </w:r>
            <w:r>
              <w:rPr>
                <w:rFonts w:ascii="宋体" w:eastAsia="宋体" w:hAnsi="宋体" w:cs="宋体"/>
              </w:rPr>
              <w:t>发动机爆震和过热维修</w:t>
            </w:r>
            <w:r>
              <w:tab/>
            </w:r>
            <w:r>
              <w:fldChar w:fldCharType="begin"/>
            </w:r>
            <w:r>
              <w:instrText xml:space="preserve"> PAGEREF _Toc8988 </w:instrText>
            </w:r>
            <w:r>
              <w:fldChar w:fldCharType="separate"/>
            </w:r>
            <w:r>
              <w:t>4</w:t>
            </w:r>
            <w:r>
              <w:fldChar w:fldCharType="end"/>
            </w:r>
          </w:hyperlink>
        </w:p>
        <w:p w14:paraId="18F73A38" w14:textId="77777777" w:rsidR="00C054F1" w:rsidRDefault="00B60B3E">
          <w:pPr>
            <w:pStyle w:val="TOC3"/>
            <w:tabs>
              <w:tab w:val="right" w:leader="dot" w:pos="8306"/>
            </w:tabs>
          </w:pPr>
          <w:hyperlink w:anchor="_Toc3608" w:history="1">
            <w:r>
              <w:rPr>
                <w:rFonts w:ascii="宋体" w:eastAsia="宋体" w:hAnsi="宋体" w:cs="宋体"/>
              </w:rPr>
              <w:t>3.2.6</w:t>
            </w:r>
            <w:r>
              <w:rPr>
                <w:rFonts w:ascii="宋体" w:eastAsia="宋体" w:hAnsi="宋体" w:cs="宋体"/>
              </w:rPr>
              <w:t>发动机不能起动</w:t>
            </w:r>
            <w:r>
              <w:tab/>
            </w:r>
            <w:r>
              <w:fldChar w:fldCharType="begin"/>
            </w:r>
            <w:r>
              <w:instrText xml:space="preserve"> PAGEREF _Toc3608 </w:instrText>
            </w:r>
            <w:r>
              <w:fldChar w:fldCharType="separate"/>
            </w:r>
            <w:r>
              <w:t>4</w:t>
            </w:r>
            <w:r>
              <w:fldChar w:fldCharType="end"/>
            </w:r>
          </w:hyperlink>
        </w:p>
        <w:p w14:paraId="5F8137D4" w14:textId="77777777" w:rsidR="00C054F1" w:rsidRDefault="00B60B3E">
          <w:pPr>
            <w:pStyle w:val="TOC3"/>
            <w:tabs>
              <w:tab w:val="right" w:leader="dot" w:pos="8306"/>
            </w:tabs>
          </w:pPr>
          <w:hyperlink w:anchor="_Toc11882" w:history="1">
            <w:r>
              <w:rPr>
                <w:rFonts w:ascii="宋体" w:eastAsia="宋体" w:hAnsi="宋体" w:cs="宋体"/>
              </w:rPr>
              <w:t>3.2.7</w:t>
            </w:r>
            <w:r>
              <w:rPr>
                <w:rFonts w:ascii="宋体" w:eastAsia="宋体" w:hAnsi="宋体" w:cs="宋体"/>
              </w:rPr>
              <w:t>发动机运转不稳定</w:t>
            </w:r>
            <w:r>
              <w:tab/>
            </w:r>
            <w:r>
              <w:fldChar w:fldCharType="begin"/>
            </w:r>
            <w:r>
              <w:instrText xml:space="preserve"> PAGEREF _Toc11882 </w:instrText>
            </w:r>
            <w:r>
              <w:fldChar w:fldCharType="separate"/>
            </w:r>
            <w:r>
              <w:t>5</w:t>
            </w:r>
            <w:r>
              <w:fldChar w:fldCharType="end"/>
            </w:r>
          </w:hyperlink>
        </w:p>
        <w:p w14:paraId="7B47B6C6" w14:textId="77777777" w:rsidR="00C054F1" w:rsidRDefault="00B60B3E">
          <w:pPr>
            <w:pStyle w:val="TOC3"/>
            <w:tabs>
              <w:tab w:val="right" w:leader="dot" w:pos="8306"/>
            </w:tabs>
          </w:pPr>
          <w:hyperlink w:anchor="_Toc21517" w:history="1">
            <w:r>
              <w:rPr>
                <w:rFonts w:ascii="宋体" w:eastAsia="宋体" w:hAnsi="宋体" w:cs="宋体"/>
              </w:rPr>
              <w:t>3.2.8</w:t>
            </w:r>
            <w:r>
              <w:rPr>
                <w:rFonts w:ascii="宋体" w:eastAsia="宋体" w:hAnsi="宋体" w:cs="宋体"/>
              </w:rPr>
              <w:t>发动机功率下降、油耗增大、加速不良</w:t>
            </w:r>
            <w:r>
              <w:tab/>
            </w:r>
            <w:r>
              <w:fldChar w:fldCharType="begin"/>
            </w:r>
            <w:r>
              <w:instrText xml:space="preserve"> PAGEREF _Toc21517 </w:instrText>
            </w:r>
            <w:r>
              <w:fldChar w:fldCharType="separate"/>
            </w:r>
            <w:r>
              <w:t>5</w:t>
            </w:r>
            <w:r>
              <w:fldChar w:fldCharType="end"/>
            </w:r>
          </w:hyperlink>
        </w:p>
        <w:p w14:paraId="093BC650" w14:textId="77777777" w:rsidR="00C054F1" w:rsidRDefault="00B60B3E">
          <w:pPr>
            <w:pStyle w:val="TOC1"/>
            <w:tabs>
              <w:tab w:val="right" w:leader="dot" w:pos="8306"/>
            </w:tabs>
          </w:pPr>
          <w:hyperlink w:anchor="_Toc4109" w:history="1">
            <w:r>
              <w:rPr>
                <w:rFonts w:ascii="宋体" w:eastAsia="宋体" w:hAnsi="宋体" w:cs="宋体" w:hint="eastAsia"/>
                <w:bCs/>
                <w:szCs w:val="28"/>
              </w:rPr>
              <w:t>第四章 点火系统的维护</w:t>
            </w:r>
            <w:r>
              <w:tab/>
            </w:r>
            <w:r>
              <w:fldChar w:fldCharType="begin"/>
            </w:r>
            <w:r>
              <w:instrText xml:space="preserve"> PAGEREF _Toc4109 </w:instrText>
            </w:r>
            <w:r>
              <w:fldChar w:fldCharType="separate"/>
            </w:r>
            <w:r>
              <w:t>5</w:t>
            </w:r>
            <w:r>
              <w:fldChar w:fldCharType="end"/>
            </w:r>
          </w:hyperlink>
        </w:p>
        <w:p w14:paraId="5533B29E" w14:textId="77777777" w:rsidR="00C054F1" w:rsidRDefault="00B60B3E">
          <w:pPr>
            <w:pStyle w:val="TOC1"/>
            <w:tabs>
              <w:tab w:val="right" w:leader="dot" w:pos="8306"/>
            </w:tabs>
          </w:pPr>
          <w:hyperlink w:anchor="_Toc21320" w:history="1">
            <w:r>
              <w:rPr>
                <w:rFonts w:ascii="宋体" w:eastAsia="宋体" w:hAnsi="宋体" w:cs="宋体"/>
                <w:bCs/>
                <w:szCs w:val="28"/>
              </w:rPr>
              <w:t>结论</w:t>
            </w:r>
            <w:r>
              <w:tab/>
            </w:r>
            <w:r>
              <w:fldChar w:fldCharType="begin"/>
            </w:r>
            <w:r>
              <w:instrText xml:space="preserve"> PAGEREF _Toc21320 </w:instrText>
            </w:r>
            <w:r>
              <w:fldChar w:fldCharType="separate"/>
            </w:r>
            <w:r>
              <w:t>9</w:t>
            </w:r>
            <w:r>
              <w:fldChar w:fldCharType="end"/>
            </w:r>
          </w:hyperlink>
        </w:p>
        <w:p w14:paraId="3B584325" w14:textId="77777777" w:rsidR="00C054F1" w:rsidRDefault="00B60B3E">
          <w:pPr>
            <w:pStyle w:val="TOC1"/>
            <w:tabs>
              <w:tab w:val="right" w:leader="dot" w:pos="8306"/>
            </w:tabs>
          </w:pPr>
          <w:hyperlink w:anchor="_Toc27155" w:history="1">
            <w:r>
              <w:rPr>
                <w:rFonts w:ascii="宋体" w:eastAsia="宋体" w:hAnsi="宋体" w:cs="宋体"/>
                <w:bCs/>
                <w:szCs w:val="28"/>
              </w:rPr>
              <w:t>致谢</w:t>
            </w:r>
            <w:r>
              <w:tab/>
            </w:r>
            <w:r>
              <w:fldChar w:fldCharType="begin"/>
            </w:r>
            <w:r>
              <w:instrText xml:space="preserve"> PAGEREF _Toc27155 </w:instrText>
            </w:r>
            <w:r>
              <w:fldChar w:fldCharType="separate"/>
            </w:r>
            <w:r>
              <w:t>10</w:t>
            </w:r>
            <w:r>
              <w:fldChar w:fldCharType="end"/>
            </w:r>
          </w:hyperlink>
        </w:p>
        <w:p w14:paraId="4414C3EC" w14:textId="77777777" w:rsidR="00C054F1" w:rsidRDefault="00B60B3E">
          <w:pPr>
            <w:pStyle w:val="TOC1"/>
            <w:tabs>
              <w:tab w:val="right" w:leader="dot" w:pos="8306"/>
            </w:tabs>
          </w:pPr>
          <w:hyperlink w:anchor="_Toc29101" w:history="1">
            <w:r>
              <w:rPr>
                <w:rFonts w:ascii="Calibri" w:eastAsia="宋体" w:hAnsi="Calibri" w:cs="Calibri" w:hint="eastAsia"/>
                <w:bCs/>
                <w:szCs w:val="32"/>
              </w:rPr>
              <w:t>参考文献</w:t>
            </w:r>
            <w:r>
              <w:tab/>
            </w:r>
            <w:r>
              <w:fldChar w:fldCharType="begin"/>
            </w:r>
            <w:r>
              <w:instrText xml:space="preserve"> PAGEREF _Toc29101 </w:instrText>
            </w:r>
            <w:r>
              <w:fldChar w:fldCharType="separate"/>
            </w:r>
            <w:r>
              <w:t>11</w:t>
            </w:r>
            <w:r>
              <w:fldChar w:fldCharType="end"/>
            </w:r>
          </w:hyperlink>
        </w:p>
        <w:p w14:paraId="6BAD1AA2" w14:textId="77777777" w:rsidR="00C054F1" w:rsidRDefault="00B60B3E">
          <w:pPr>
            <w:rPr>
              <w:rFonts w:ascii="Calibri" w:eastAsia="Calibri" w:hAnsi="Calibri" w:cs="Calibri"/>
            </w:rPr>
          </w:pPr>
          <w:r>
            <w:rPr>
              <w:rFonts w:ascii="Calibri" w:eastAsia="Calibri" w:hAnsi="Calibri" w:cs="Calibri"/>
            </w:rPr>
            <w:fldChar w:fldCharType="end"/>
          </w:r>
        </w:p>
      </w:sdtContent>
    </w:sdt>
    <w:p w14:paraId="6AE3BA40" w14:textId="77777777" w:rsidR="00C054F1" w:rsidRDefault="00C054F1">
      <w:pPr>
        <w:rPr>
          <w:rFonts w:ascii="Calibri" w:eastAsia="Calibri" w:hAnsi="Calibri" w:cs="Calibri"/>
        </w:rPr>
      </w:pPr>
    </w:p>
    <w:p w14:paraId="3D6D1DC4" w14:textId="77777777" w:rsidR="00C054F1" w:rsidRDefault="00C054F1">
      <w:pPr>
        <w:rPr>
          <w:rFonts w:ascii="Calibri" w:eastAsia="Calibri" w:hAnsi="Calibri" w:cs="Calibri"/>
        </w:rPr>
      </w:pPr>
    </w:p>
    <w:p w14:paraId="1E1BAD11" w14:textId="77777777" w:rsidR="00C054F1" w:rsidRDefault="00C054F1">
      <w:pPr>
        <w:rPr>
          <w:rFonts w:ascii="Calibri" w:eastAsia="Calibri" w:hAnsi="Calibri" w:cs="Calibri"/>
        </w:rPr>
      </w:pPr>
    </w:p>
    <w:p w14:paraId="26CB15E2" w14:textId="77777777" w:rsidR="00C054F1" w:rsidRDefault="00C054F1">
      <w:pPr>
        <w:rPr>
          <w:rFonts w:ascii="Calibri" w:eastAsia="Calibri" w:hAnsi="Calibri" w:cs="Calibri"/>
        </w:rPr>
      </w:pPr>
    </w:p>
    <w:p w14:paraId="58133520" w14:textId="77777777" w:rsidR="00C054F1" w:rsidRDefault="00C054F1">
      <w:pPr>
        <w:rPr>
          <w:rFonts w:ascii="Calibri" w:eastAsia="Calibri" w:hAnsi="Calibri" w:cs="Calibri"/>
        </w:rPr>
      </w:pPr>
    </w:p>
    <w:p w14:paraId="73E9E50A" w14:textId="77777777" w:rsidR="00C054F1" w:rsidRDefault="00C054F1">
      <w:pPr>
        <w:rPr>
          <w:rFonts w:ascii="Calibri" w:eastAsia="Calibri" w:hAnsi="Calibri" w:cs="Calibri"/>
        </w:rPr>
      </w:pPr>
    </w:p>
    <w:p w14:paraId="6F04975B" w14:textId="77777777" w:rsidR="00C054F1" w:rsidRDefault="00C054F1">
      <w:pPr>
        <w:rPr>
          <w:rFonts w:ascii="Calibri" w:eastAsia="Calibri" w:hAnsi="Calibri" w:cs="Calibri"/>
        </w:rPr>
      </w:pPr>
    </w:p>
    <w:p w14:paraId="1E2F7F76" w14:textId="77777777" w:rsidR="00C054F1" w:rsidRDefault="00C054F1">
      <w:pPr>
        <w:rPr>
          <w:rFonts w:ascii="Calibri" w:eastAsia="Calibri" w:hAnsi="Calibri" w:cs="Calibri"/>
        </w:rPr>
      </w:pPr>
    </w:p>
    <w:p w14:paraId="1F39A005" w14:textId="77777777" w:rsidR="00C054F1" w:rsidRDefault="00C054F1">
      <w:pPr>
        <w:rPr>
          <w:rFonts w:ascii="Calibri" w:eastAsia="Calibri" w:hAnsi="Calibri" w:cs="Calibri"/>
        </w:rPr>
      </w:pPr>
    </w:p>
    <w:p w14:paraId="00BCA49B" w14:textId="77777777" w:rsidR="00C054F1" w:rsidRDefault="00C054F1">
      <w:pPr>
        <w:jc w:val="center"/>
        <w:outlineLvl w:val="0"/>
        <w:rPr>
          <w:rFonts w:ascii="黑体" w:eastAsia="黑体" w:hAnsi="黑体" w:cs="黑体"/>
          <w:sz w:val="28"/>
        </w:rPr>
      </w:pPr>
      <w:bookmarkStart w:id="0" w:name="_Toc29692"/>
      <w:bookmarkStart w:id="1" w:name="_Toc13922"/>
    </w:p>
    <w:p w14:paraId="6003780B" w14:textId="77777777" w:rsidR="00C054F1" w:rsidRDefault="00C054F1">
      <w:pPr>
        <w:jc w:val="center"/>
        <w:outlineLvl w:val="0"/>
        <w:rPr>
          <w:rFonts w:ascii="黑体" w:eastAsia="黑体" w:hAnsi="黑体" w:cs="黑体"/>
          <w:sz w:val="28"/>
        </w:rPr>
      </w:pPr>
    </w:p>
    <w:p w14:paraId="00211E82" w14:textId="77777777" w:rsidR="00C054F1" w:rsidRDefault="00C054F1">
      <w:pPr>
        <w:jc w:val="center"/>
        <w:outlineLvl w:val="0"/>
        <w:rPr>
          <w:rFonts w:ascii="黑体" w:eastAsia="黑体" w:hAnsi="黑体" w:cs="黑体"/>
          <w:sz w:val="28"/>
        </w:rPr>
      </w:pPr>
    </w:p>
    <w:p w14:paraId="119C1E5F" w14:textId="77777777" w:rsidR="00C054F1" w:rsidRDefault="00C054F1">
      <w:pPr>
        <w:jc w:val="center"/>
        <w:outlineLvl w:val="0"/>
        <w:rPr>
          <w:rFonts w:ascii="黑体" w:eastAsia="黑体" w:hAnsi="黑体" w:cs="黑体"/>
          <w:sz w:val="28"/>
        </w:rPr>
        <w:sectPr w:rsidR="00C054F1">
          <w:pgSz w:w="11906" w:h="16838"/>
          <w:pgMar w:top="1440" w:right="1800" w:bottom="1440" w:left="1800" w:header="851" w:footer="992" w:gutter="0"/>
          <w:cols w:space="425"/>
          <w:docGrid w:type="lines" w:linePitch="312"/>
        </w:sectPr>
      </w:pPr>
    </w:p>
    <w:p w14:paraId="2D45DE62" w14:textId="77777777" w:rsidR="00C054F1" w:rsidRDefault="00B60B3E">
      <w:pPr>
        <w:numPr>
          <w:ilvl w:val="0"/>
          <w:numId w:val="1"/>
        </w:numPr>
        <w:jc w:val="center"/>
        <w:outlineLvl w:val="0"/>
      </w:pPr>
      <w:bookmarkStart w:id="2" w:name="_Toc28618"/>
      <w:r>
        <w:rPr>
          <w:rFonts w:ascii="黑体" w:eastAsia="黑体" w:hAnsi="黑体" w:cs="黑体"/>
          <w:sz w:val="28"/>
        </w:rPr>
        <w:lastRenderedPageBreak/>
        <w:t>发动机点火系统的发展</w:t>
      </w:r>
      <w:bookmarkEnd w:id="0"/>
      <w:bookmarkEnd w:id="1"/>
      <w:bookmarkEnd w:id="2"/>
    </w:p>
    <w:p w14:paraId="6C711C76" w14:textId="77777777" w:rsidR="00C054F1" w:rsidRDefault="00C054F1">
      <w:pPr>
        <w:jc w:val="center"/>
        <w:outlineLvl w:val="0"/>
      </w:pPr>
    </w:p>
    <w:p w14:paraId="4A5DDC7E" w14:textId="77777777" w:rsidR="00C054F1" w:rsidRDefault="00B60B3E">
      <w:pPr>
        <w:spacing w:line="312" w:lineRule="auto"/>
        <w:rPr>
          <w:rFonts w:ascii="Calibri" w:eastAsia="Calibri" w:hAnsi="Calibri" w:cs="Calibri"/>
        </w:rPr>
      </w:pPr>
      <w:r>
        <w:rPr>
          <w:rFonts w:ascii="Calibri" w:eastAsia="Calibri" w:hAnsi="Calibri" w:cs="Calibri"/>
        </w:rPr>
        <w:tab/>
      </w:r>
    </w:p>
    <w:p w14:paraId="0DE0B0E8" w14:textId="77777777" w:rsidR="00C054F1" w:rsidRDefault="00B60B3E">
      <w:pPr>
        <w:spacing w:line="312" w:lineRule="auto"/>
        <w:ind w:firstLineChars="200" w:firstLine="480"/>
        <w:rPr>
          <w:rFonts w:ascii="宋体" w:eastAsia="宋体" w:hAnsi="宋体" w:cs="宋体"/>
          <w:sz w:val="24"/>
        </w:rPr>
      </w:pPr>
      <w:r>
        <w:rPr>
          <w:rFonts w:ascii="宋体" w:eastAsia="宋体" w:hAnsi="宋体" w:cs="宋体"/>
          <w:sz w:val="24"/>
        </w:rPr>
        <w:t>汽油机点火系统的基本作用是准时给需要点火的气缸提供一个电火花，以点燃可燃混合气。气缸点火必须按照一定的顺序，根据发动机的转速和负载条件在准时的瞬间进行点火。所有的汽油机点火系统的工作原理基本相同，即在点火线圈初级电路中的电流突然切断时，次级电路产生很高的电压，</w:t>
      </w:r>
      <w:r>
        <w:rPr>
          <w:rFonts w:ascii="宋体" w:eastAsia="宋体" w:hAnsi="宋体" w:cs="宋体" w:hint="eastAsia"/>
          <w:sz w:val="24"/>
        </w:rPr>
        <w:t>使</w:t>
      </w:r>
      <w:r>
        <w:rPr>
          <w:rFonts w:ascii="宋体" w:eastAsia="宋体" w:hAnsi="宋体" w:cs="宋体"/>
          <w:sz w:val="24"/>
        </w:rPr>
        <w:t>火花塞产生电火花。早期汽油机汽车点火是由磁电机一种直流发电机，它也能产生高压电火花。磁电机与一种比较原始的分电器相连。适时地将电火花送给需要点火的那个气缸的火花塞</w:t>
      </w:r>
      <w:r>
        <w:rPr>
          <w:rFonts w:ascii="宋体" w:eastAsia="宋体" w:hAnsi="宋体" w:cs="宋体" w:hint="eastAsia"/>
          <w:sz w:val="24"/>
        </w:rPr>
        <w:t>，</w:t>
      </w:r>
      <w:r>
        <w:rPr>
          <w:rFonts w:ascii="宋体" w:eastAsia="宋体" w:hAnsi="宋体" w:cs="宋体"/>
          <w:sz w:val="24"/>
        </w:rPr>
        <w:t>这些汽车通常没有我们今天所说的电器设备，没有蓄电池、发动机，也没有车身线路。随着单触点组和单个点火线圈的点火系统问世，以及在汽车上采用蓄电池和起动之后，汽车电器变得比较简单和便宜了。蓄电池的电流通过闭合电流初级绕组，当触点打开时，在次级绕组中产生高压电，分电器按点火顺序将高压电适时地分配给需要点的火花塞，这就是我们所说的传统的蓄电池点火系统。</w:t>
      </w:r>
    </w:p>
    <w:p w14:paraId="7FEF73AB" w14:textId="77777777" w:rsidR="00C054F1" w:rsidRDefault="00B60B3E">
      <w:pPr>
        <w:spacing w:line="312" w:lineRule="auto"/>
        <w:rPr>
          <w:rFonts w:ascii="Calibri" w:eastAsia="Calibri" w:hAnsi="Calibri" w:cs="Calibri"/>
        </w:rPr>
      </w:pPr>
      <w:r>
        <w:rPr>
          <w:rFonts w:ascii="宋体" w:eastAsia="宋体" w:hAnsi="宋体" w:cs="宋体"/>
          <w:sz w:val="24"/>
        </w:rPr>
        <w:tab/>
      </w:r>
      <w:r>
        <w:rPr>
          <w:rFonts w:ascii="宋体" w:eastAsia="宋体" w:hAnsi="宋体" w:cs="宋体"/>
          <w:sz w:val="24"/>
        </w:rPr>
        <w:t>断电器触点式点火系统主要缺点是触点，由于机械和电气方面的原因，容易磨损。为了消除该系统在电气方面存在的缺点，早期采用触点半导体点火系统。在这些晶体管化的点火系统中，</w:t>
      </w:r>
      <w:r>
        <w:rPr>
          <w:rFonts w:ascii="宋体" w:eastAsia="宋体" w:hAnsi="宋体" w:cs="宋体"/>
          <w:sz w:val="24"/>
        </w:rPr>
        <w:t>仅有很小的电流流过触点，此触点仅用来给晶体管发出信号，使其通断点火线图初级电路中的电流。有触点电子点火系统，虽然部分解决了触</w:t>
      </w:r>
      <w:r>
        <w:rPr>
          <w:rFonts w:ascii="宋体" w:eastAsia="宋体" w:hAnsi="宋体" w:cs="宋体" w:hint="eastAsia"/>
          <w:sz w:val="24"/>
        </w:rPr>
        <w:t>点燃烧</w:t>
      </w:r>
      <w:r>
        <w:rPr>
          <w:rFonts w:ascii="宋体" w:eastAsia="宋体" w:hAnsi="宋体" w:cs="宋体"/>
          <w:sz w:val="24"/>
        </w:rPr>
        <w:t>的现象，并没有根本消除这一问题，为了彻底解决触点</w:t>
      </w:r>
      <w:r>
        <w:rPr>
          <w:rFonts w:ascii="宋体" w:eastAsia="宋体" w:hAnsi="宋体" w:cs="宋体" w:hint="eastAsia"/>
          <w:sz w:val="24"/>
        </w:rPr>
        <w:t>燃烧</w:t>
      </w:r>
      <w:r>
        <w:rPr>
          <w:rFonts w:ascii="宋体" w:eastAsia="宋体" w:hAnsi="宋体" w:cs="宋体"/>
          <w:sz w:val="24"/>
        </w:rPr>
        <w:t>的现象，于是产生了无触点电子点火系统，它和触点点火系统所起的作用相同。总的来说，两种点火系统中分电器的作用是相同的，其分火头、分电器盖、高压线和火花塞的工作情况都一样，只不过传统的点火系统有触点，电子点火系统采用传感器加上点火模块。二者完成的任务相同，即在某一气缸需要点火的瞬时，断开初级绕组的电路，使次级绕组产生并提供高压电。无</w:t>
      </w:r>
      <w:r>
        <w:rPr>
          <w:rFonts w:ascii="宋体" w:eastAsia="宋体" w:hAnsi="宋体" w:cs="宋体"/>
          <w:sz w:val="24"/>
        </w:rPr>
        <w:t>论电子点火还是传统的蓄电池点火，都依靠分电器的机械装置来提前或推迟点火时间。时间久了机械装置就会磨损，这样就会导致点火提前角度不准确，为了解决这个问题，微机控制点火系统应运而生。微机控制点火系统去掉了分电器中的离心式和真空式点火提前调节装置，发动机的点火正时不是由分电器进行调节，而是由电子控制器来控制。分电器的唯</w:t>
      </w:r>
      <w:r>
        <w:rPr>
          <w:rFonts w:ascii="宋体" w:eastAsia="宋体" w:hAnsi="宋体" w:cs="宋体"/>
          <w:sz w:val="24"/>
        </w:rPr>
        <w:t>-</w:t>
      </w:r>
      <w:r>
        <w:rPr>
          <w:rFonts w:ascii="宋体" w:eastAsia="宋体" w:hAnsi="宋体" w:cs="宋体"/>
          <w:sz w:val="24"/>
        </w:rPr>
        <w:t>任务只是把次级电压从点火</w:t>
      </w:r>
      <w:r>
        <w:rPr>
          <w:rFonts w:ascii="宋体" w:eastAsia="宋体" w:hAnsi="宋体" w:cs="宋体" w:hint="eastAsia"/>
          <w:sz w:val="24"/>
        </w:rPr>
        <w:t>线圈</w:t>
      </w:r>
      <w:r>
        <w:rPr>
          <w:rFonts w:ascii="宋体" w:eastAsia="宋体" w:hAnsi="宋体" w:cs="宋体"/>
          <w:sz w:val="24"/>
        </w:rPr>
        <w:t>配送给火花塞。</w:t>
      </w:r>
    </w:p>
    <w:p w14:paraId="20355A96" w14:textId="77777777" w:rsidR="00C054F1" w:rsidRDefault="00C054F1">
      <w:pPr>
        <w:jc w:val="center"/>
        <w:outlineLvl w:val="0"/>
        <w:rPr>
          <w:rFonts w:ascii="黑体" w:eastAsia="黑体" w:hAnsi="黑体" w:cs="黑体"/>
          <w:sz w:val="28"/>
        </w:rPr>
      </w:pPr>
      <w:bookmarkStart w:id="3" w:name="_Toc32132"/>
      <w:bookmarkStart w:id="4" w:name="_Toc4140"/>
      <w:bookmarkStart w:id="5" w:name="_Toc8524"/>
    </w:p>
    <w:p w14:paraId="39E102E3" w14:textId="77777777" w:rsidR="00C054F1" w:rsidRDefault="00C054F1">
      <w:pPr>
        <w:outlineLvl w:val="0"/>
        <w:rPr>
          <w:rFonts w:ascii="黑体" w:eastAsia="黑体" w:hAnsi="黑体" w:cs="黑体"/>
          <w:sz w:val="28"/>
        </w:rPr>
      </w:pPr>
    </w:p>
    <w:p w14:paraId="08388281" w14:textId="77777777" w:rsidR="00C054F1" w:rsidRDefault="00B60B3E">
      <w:pPr>
        <w:numPr>
          <w:ilvl w:val="0"/>
          <w:numId w:val="1"/>
        </w:numPr>
        <w:jc w:val="center"/>
        <w:outlineLvl w:val="0"/>
        <w:rPr>
          <w:rFonts w:ascii="黑体" w:eastAsia="黑体" w:hAnsi="黑体" w:cs="黑体"/>
          <w:sz w:val="28"/>
        </w:rPr>
      </w:pPr>
      <w:r>
        <w:rPr>
          <w:rFonts w:ascii="黑体" w:eastAsia="黑体" w:hAnsi="黑体" w:cs="黑体"/>
          <w:sz w:val="28"/>
        </w:rPr>
        <w:lastRenderedPageBreak/>
        <w:t>点火系统的分类及结构</w:t>
      </w:r>
      <w:bookmarkEnd w:id="3"/>
      <w:bookmarkEnd w:id="4"/>
      <w:bookmarkEnd w:id="5"/>
    </w:p>
    <w:p w14:paraId="7AF33FA3" w14:textId="77777777" w:rsidR="00C054F1" w:rsidRDefault="00C054F1">
      <w:pPr>
        <w:outlineLvl w:val="0"/>
        <w:rPr>
          <w:rFonts w:ascii="黑体" w:eastAsia="黑体" w:hAnsi="黑体" w:cs="黑体"/>
          <w:sz w:val="28"/>
        </w:rPr>
      </w:pPr>
    </w:p>
    <w:p w14:paraId="60DD59EE" w14:textId="77777777" w:rsidR="00C054F1" w:rsidRDefault="00B60B3E">
      <w:pPr>
        <w:spacing w:line="312" w:lineRule="auto"/>
        <w:outlineLvl w:val="1"/>
        <w:rPr>
          <w:rFonts w:ascii="Calibri" w:eastAsia="Calibri" w:hAnsi="Calibri" w:cs="Calibri"/>
        </w:rPr>
      </w:pPr>
      <w:r>
        <w:rPr>
          <w:rFonts w:ascii="Calibri" w:eastAsia="Calibri" w:hAnsi="Calibri" w:cs="Calibri"/>
        </w:rPr>
        <w:t xml:space="preserve">    </w:t>
      </w:r>
    </w:p>
    <w:p w14:paraId="26CFFA45" w14:textId="77777777" w:rsidR="00C054F1" w:rsidRDefault="00B60B3E">
      <w:pPr>
        <w:spacing w:line="312" w:lineRule="auto"/>
        <w:outlineLvl w:val="1"/>
        <w:rPr>
          <w:rFonts w:ascii="宋体" w:eastAsia="宋体" w:hAnsi="宋体" w:cs="宋体"/>
          <w:sz w:val="24"/>
        </w:rPr>
      </w:pPr>
      <w:r>
        <w:rPr>
          <w:rFonts w:ascii="Calibri" w:eastAsia="Calibri" w:hAnsi="Calibri" w:cs="Calibri"/>
        </w:rPr>
        <w:t xml:space="preserve"> </w:t>
      </w:r>
      <w:bookmarkStart w:id="6" w:name="_Toc6905"/>
      <w:bookmarkStart w:id="7" w:name="_Toc3989"/>
      <w:bookmarkStart w:id="8" w:name="_Toc15020"/>
      <w:r>
        <w:rPr>
          <w:rFonts w:ascii="宋体" w:eastAsia="宋体" w:hAnsi="宋体" w:cs="宋体"/>
          <w:sz w:val="24"/>
        </w:rPr>
        <w:t>2.1</w:t>
      </w:r>
      <w:r>
        <w:rPr>
          <w:rFonts w:ascii="宋体" w:eastAsia="宋体" w:hAnsi="宋体" w:cs="宋体"/>
          <w:sz w:val="24"/>
        </w:rPr>
        <w:t>点火系统的分类</w:t>
      </w:r>
      <w:bookmarkEnd w:id="6"/>
      <w:bookmarkEnd w:id="7"/>
      <w:bookmarkEnd w:id="8"/>
    </w:p>
    <w:p w14:paraId="13C0F7BE" w14:textId="77777777" w:rsidR="00C054F1" w:rsidRDefault="00C054F1">
      <w:pPr>
        <w:spacing w:line="312" w:lineRule="auto"/>
        <w:outlineLvl w:val="1"/>
        <w:rPr>
          <w:rFonts w:ascii="宋体" w:eastAsia="宋体" w:hAnsi="宋体" w:cs="宋体"/>
          <w:sz w:val="24"/>
        </w:rPr>
      </w:pPr>
    </w:p>
    <w:p w14:paraId="6CED0338" w14:textId="77777777" w:rsidR="00C054F1" w:rsidRDefault="00B60B3E">
      <w:pPr>
        <w:spacing w:line="312" w:lineRule="auto"/>
        <w:rPr>
          <w:rFonts w:ascii="宋体" w:eastAsia="宋体" w:hAnsi="宋体" w:cs="宋体"/>
          <w:sz w:val="24"/>
        </w:rPr>
      </w:pPr>
      <w:r>
        <w:rPr>
          <w:rFonts w:ascii="Calibri" w:eastAsia="Calibri" w:hAnsi="Calibri" w:cs="Calibri"/>
        </w:rPr>
        <w:t xml:space="preserve">        </w:t>
      </w:r>
      <w:r>
        <w:rPr>
          <w:rFonts w:ascii="宋体" w:eastAsia="宋体" w:hAnsi="宋体" w:cs="宋体"/>
          <w:sz w:val="24"/>
        </w:rPr>
        <w:t>传统蓄电池点火系统</w:t>
      </w:r>
    </w:p>
    <w:p w14:paraId="5BA17B52"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以蓄电池和发动机为电源，借点火</w:t>
      </w:r>
      <w:r>
        <w:rPr>
          <w:rFonts w:ascii="宋体" w:eastAsia="宋体" w:hAnsi="宋体" w:cs="宋体" w:hint="eastAsia"/>
          <w:sz w:val="24"/>
        </w:rPr>
        <w:t>线圈</w:t>
      </w:r>
      <w:r>
        <w:rPr>
          <w:rFonts w:ascii="宋体" w:eastAsia="宋体" w:hAnsi="宋体" w:cs="宋体"/>
          <w:sz w:val="24"/>
        </w:rPr>
        <w:t>和断电器的作用，将电源提供的</w:t>
      </w:r>
      <w:r>
        <w:rPr>
          <w:rFonts w:ascii="宋体" w:eastAsia="宋体" w:hAnsi="宋体" w:cs="宋体"/>
          <w:sz w:val="24"/>
        </w:rPr>
        <w:t>6V</w:t>
      </w:r>
      <w:r>
        <w:rPr>
          <w:rFonts w:ascii="宋体" w:eastAsia="宋体" w:hAnsi="宋体" w:cs="宋体"/>
          <w:sz w:val="24"/>
        </w:rPr>
        <w:t>、</w:t>
      </w:r>
      <w:r>
        <w:rPr>
          <w:rFonts w:ascii="宋体" w:eastAsia="宋体" w:hAnsi="宋体" w:cs="宋体"/>
          <w:sz w:val="24"/>
        </w:rPr>
        <w:t xml:space="preserve">12V </w:t>
      </w:r>
      <w:r>
        <w:rPr>
          <w:rFonts w:ascii="宋体" w:eastAsia="宋体" w:hAnsi="宋体" w:cs="宋体"/>
          <w:sz w:val="24"/>
        </w:rPr>
        <w:t>或</w:t>
      </w:r>
      <w:r>
        <w:rPr>
          <w:rFonts w:ascii="宋体" w:eastAsia="宋体" w:hAnsi="宋体" w:cs="宋体"/>
          <w:sz w:val="24"/>
        </w:rPr>
        <w:t>24V</w:t>
      </w:r>
      <w:r>
        <w:rPr>
          <w:rFonts w:ascii="宋体" w:eastAsia="宋体" w:hAnsi="宋体" w:cs="宋体"/>
          <w:sz w:val="24"/>
        </w:rPr>
        <w:t>的低电压直流电转变为高压电，再通过分电器分配到各缸火花塞，使火花塞两电板之间产生电火花，点燃可燃混合气。</w:t>
      </w:r>
    </w:p>
    <w:p w14:paraId="5D04DBEB" w14:textId="77777777" w:rsidR="00C054F1" w:rsidRDefault="00C054F1">
      <w:pPr>
        <w:spacing w:line="312" w:lineRule="auto"/>
        <w:rPr>
          <w:rFonts w:ascii="宋体" w:eastAsia="宋体" w:hAnsi="宋体" w:cs="宋体"/>
          <w:sz w:val="24"/>
        </w:rPr>
      </w:pPr>
    </w:p>
    <w:p w14:paraId="1E75AC20" w14:textId="77777777" w:rsidR="00C054F1" w:rsidRDefault="00B60B3E">
      <w:pPr>
        <w:spacing w:line="312" w:lineRule="auto"/>
        <w:jc w:val="left"/>
        <w:outlineLvl w:val="2"/>
        <w:rPr>
          <w:rFonts w:ascii="宋体" w:eastAsia="宋体" w:hAnsi="宋体" w:cs="宋体"/>
          <w:sz w:val="24"/>
        </w:rPr>
      </w:pPr>
      <w:bookmarkStart w:id="9" w:name="_Toc27742"/>
      <w:r>
        <w:rPr>
          <w:rFonts w:ascii="宋体" w:eastAsia="宋体" w:hAnsi="宋体" w:cs="宋体"/>
          <w:sz w:val="24"/>
        </w:rPr>
        <w:t>电子点火系统</w:t>
      </w:r>
      <w:bookmarkEnd w:id="9"/>
    </w:p>
    <w:p w14:paraId="235914BA" w14:textId="77777777" w:rsidR="00C054F1" w:rsidRDefault="00C054F1">
      <w:pPr>
        <w:spacing w:line="312" w:lineRule="auto"/>
        <w:jc w:val="left"/>
        <w:outlineLvl w:val="2"/>
        <w:rPr>
          <w:rFonts w:ascii="宋体" w:eastAsia="宋体" w:hAnsi="宋体" w:cs="宋体"/>
          <w:sz w:val="24"/>
        </w:rPr>
      </w:pPr>
    </w:p>
    <w:p w14:paraId="2B7CF9E4"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以蓄电池和发动机为电源，借点火线圈和由半导体器件</w:t>
      </w:r>
      <w:r>
        <w:rPr>
          <w:rFonts w:ascii="宋体" w:eastAsia="宋体" w:hAnsi="宋体" w:cs="宋体"/>
          <w:sz w:val="24"/>
        </w:rPr>
        <w:t>(</w:t>
      </w:r>
      <w:r>
        <w:rPr>
          <w:rFonts w:ascii="宋体" w:eastAsia="宋体" w:hAnsi="宋体" w:cs="宋体"/>
          <w:sz w:val="24"/>
        </w:rPr>
        <w:t>晶体三极管</w:t>
      </w:r>
      <w:r>
        <w:rPr>
          <w:rFonts w:ascii="宋体" w:eastAsia="宋体" w:hAnsi="宋体" w:cs="宋体"/>
          <w:sz w:val="24"/>
        </w:rPr>
        <w:t>)</w:t>
      </w:r>
      <w:r>
        <w:rPr>
          <w:rFonts w:ascii="宋体" w:eastAsia="宋体" w:hAnsi="宋体" w:cs="宋体"/>
          <w:sz w:val="24"/>
        </w:rPr>
        <w:t>组成的点火控制器将电源供给的低电压转变为高电压，再通过分电器分配到各缸火花塞，使火花塞两电极之间产生电火花，点燃可燃混合气。</w:t>
      </w:r>
    </w:p>
    <w:p w14:paraId="748B5CE4" w14:textId="77777777" w:rsidR="00C054F1" w:rsidRDefault="00C054F1">
      <w:pPr>
        <w:spacing w:line="312" w:lineRule="auto"/>
        <w:jc w:val="left"/>
        <w:outlineLvl w:val="2"/>
        <w:rPr>
          <w:rFonts w:ascii="宋体" w:eastAsia="宋体" w:hAnsi="宋体" w:cs="宋体"/>
          <w:sz w:val="24"/>
        </w:rPr>
      </w:pPr>
      <w:bookmarkStart w:id="10" w:name="_Toc16848"/>
    </w:p>
    <w:p w14:paraId="21779875" w14:textId="77777777" w:rsidR="00C054F1" w:rsidRDefault="00B60B3E">
      <w:pPr>
        <w:spacing w:line="312" w:lineRule="auto"/>
        <w:jc w:val="left"/>
        <w:outlineLvl w:val="2"/>
        <w:rPr>
          <w:rFonts w:ascii="宋体" w:eastAsia="宋体" w:hAnsi="宋体" w:cs="宋体"/>
          <w:sz w:val="24"/>
        </w:rPr>
      </w:pPr>
      <w:r>
        <w:rPr>
          <w:rFonts w:ascii="宋体" w:eastAsia="宋体" w:hAnsi="宋体" w:cs="宋体"/>
          <w:sz w:val="24"/>
        </w:rPr>
        <w:t>微机控制点火系统</w:t>
      </w:r>
      <w:bookmarkEnd w:id="10"/>
    </w:p>
    <w:p w14:paraId="04207D46" w14:textId="77777777" w:rsidR="00C054F1" w:rsidRDefault="00C054F1">
      <w:pPr>
        <w:spacing w:line="312" w:lineRule="auto"/>
        <w:jc w:val="left"/>
        <w:outlineLvl w:val="2"/>
        <w:rPr>
          <w:rFonts w:ascii="宋体" w:eastAsia="宋体" w:hAnsi="宋体" w:cs="宋体"/>
          <w:sz w:val="24"/>
        </w:rPr>
      </w:pPr>
    </w:p>
    <w:p w14:paraId="6D72A5D1"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以蓄电池和发动机为电源，借点火</w:t>
      </w:r>
      <w:r>
        <w:rPr>
          <w:rFonts w:ascii="宋体" w:eastAsia="宋体" w:hAnsi="宋体" w:cs="宋体" w:hint="eastAsia"/>
          <w:sz w:val="24"/>
        </w:rPr>
        <w:t>线圈</w:t>
      </w:r>
      <w:r>
        <w:rPr>
          <w:rFonts w:ascii="宋体" w:eastAsia="宋体" w:hAnsi="宋体" w:cs="宋体"/>
          <w:sz w:val="24"/>
        </w:rPr>
        <w:t>将电源的低</w:t>
      </w:r>
      <w:r>
        <w:rPr>
          <w:rFonts w:ascii="宋体" w:eastAsia="宋体" w:hAnsi="宋体" w:cs="宋体" w:hint="eastAsia"/>
          <w:sz w:val="24"/>
        </w:rPr>
        <w:t>电压</w:t>
      </w:r>
      <w:r>
        <w:rPr>
          <w:rFonts w:ascii="宋体" w:eastAsia="宋体" w:hAnsi="宋体" w:cs="宋体"/>
          <w:sz w:val="24"/>
        </w:rPr>
        <w:t>转变为高压电，再由分电器将高压电分配到各缸</w:t>
      </w:r>
      <w:r>
        <w:rPr>
          <w:rFonts w:ascii="宋体" w:eastAsia="宋体" w:hAnsi="宋体" w:cs="宋体"/>
          <w:sz w:val="24"/>
        </w:rPr>
        <w:t>火花塞，并由微机控制系统根据各种传感器提供的反映发动机工况的信息，发出点火控制信号，控制点火时刻，点燃可燃混合气。它还可以取消分电器，由微机控制系统直接将高压电分配给各缸。</w:t>
      </w:r>
    </w:p>
    <w:p w14:paraId="62503663" w14:textId="77777777" w:rsidR="00C054F1" w:rsidRDefault="00C054F1">
      <w:pPr>
        <w:spacing w:line="312" w:lineRule="auto"/>
        <w:jc w:val="center"/>
        <w:outlineLvl w:val="2"/>
        <w:rPr>
          <w:rFonts w:ascii="宋体" w:eastAsia="宋体" w:hAnsi="宋体" w:cs="宋体"/>
          <w:sz w:val="24"/>
        </w:rPr>
      </w:pPr>
      <w:bookmarkStart w:id="11" w:name="_Toc20423"/>
    </w:p>
    <w:p w14:paraId="3A4370B9" w14:textId="77777777" w:rsidR="00C054F1" w:rsidRDefault="00B60B3E">
      <w:pPr>
        <w:spacing w:line="312" w:lineRule="auto"/>
        <w:jc w:val="left"/>
        <w:outlineLvl w:val="2"/>
        <w:rPr>
          <w:rFonts w:ascii="宋体" w:eastAsia="宋体" w:hAnsi="宋体" w:cs="宋体"/>
          <w:sz w:val="24"/>
        </w:rPr>
      </w:pPr>
      <w:r>
        <w:rPr>
          <w:rFonts w:ascii="宋体" w:eastAsia="宋体" w:hAnsi="宋体" w:cs="宋体"/>
          <w:sz w:val="24"/>
        </w:rPr>
        <w:t>磁电机点火系统</w:t>
      </w:r>
      <w:bookmarkEnd w:id="11"/>
    </w:p>
    <w:p w14:paraId="48482D3E" w14:textId="77777777" w:rsidR="00C054F1" w:rsidRDefault="00C054F1">
      <w:pPr>
        <w:spacing w:line="312" w:lineRule="auto"/>
        <w:jc w:val="center"/>
        <w:outlineLvl w:val="2"/>
        <w:rPr>
          <w:rFonts w:ascii="宋体" w:eastAsia="宋体" w:hAnsi="宋体" w:cs="宋体"/>
          <w:sz w:val="24"/>
        </w:rPr>
      </w:pPr>
    </w:p>
    <w:p w14:paraId="13FC7AAB"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由磁电机本身直接产生高压电，不需另设低压电源。与传统蓄电池点火系统相比，磁电机点火系统在发动机中、高转速</w:t>
      </w:r>
      <w:r>
        <w:rPr>
          <w:rFonts w:ascii="宋体" w:eastAsia="宋体" w:hAnsi="宋体" w:cs="宋体" w:hint="eastAsia"/>
          <w:sz w:val="24"/>
        </w:rPr>
        <w:t>范围</w:t>
      </w:r>
      <w:r>
        <w:rPr>
          <w:rFonts w:ascii="宋体" w:eastAsia="宋体" w:hAnsi="宋体" w:cs="宋体"/>
          <w:sz w:val="24"/>
        </w:rPr>
        <w:t>内，产生的高压电较高，工作可靠。但在发动机低转速时，产生的高压电较低，不利于发动机启动。</w:t>
      </w:r>
    </w:p>
    <w:p w14:paraId="57FAAF1D" w14:textId="77777777" w:rsidR="00C054F1" w:rsidRDefault="00C054F1">
      <w:pPr>
        <w:spacing w:line="312" w:lineRule="auto"/>
        <w:rPr>
          <w:rFonts w:ascii="宋体" w:eastAsia="宋体" w:hAnsi="宋体" w:cs="宋体"/>
          <w:sz w:val="24"/>
        </w:rPr>
      </w:pPr>
    </w:p>
    <w:p w14:paraId="471CBFD4" w14:textId="77777777" w:rsidR="00C054F1" w:rsidRDefault="00B60B3E">
      <w:pPr>
        <w:spacing w:line="312" w:lineRule="auto"/>
        <w:outlineLvl w:val="2"/>
        <w:rPr>
          <w:rFonts w:ascii="宋体" w:eastAsia="宋体" w:hAnsi="宋体" w:cs="宋体"/>
          <w:sz w:val="24"/>
        </w:rPr>
      </w:pPr>
      <w:bookmarkStart w:id="12" w:name="_Toc10716"/>
      <w:bookmarkStart w:id="13" w:name="_Toc31084"/>
      <w:bookmarkStart w:id="14" w:name="_Toc5860"/>
      <w:r>
        <w:rPr>
          <w:rFonts w:ascii="宋体" w:eastAsia="宋体" w:hAnsi="宋体" w:cs="宋体"/>
          <w:sz w:val="24"/>
        </w:rPr>
        <w:t>2.1.1</w:t>
      </w:r>
      <w:r>
        <w:rPr>
          <w:rFonts w:ascii="宋体" w:eastAsia="宋体" w:hAnsi="宋体" w:cs="宋体"/>
          <w:sz w:val="24"/>
        </w:rPr>
        <w:t>传统点火系统</w:t>
      </w:r>
      <w:bookmarkEnd w:id="12"/>
      <w:bookmarkEnd w:id="13"/>
      <w:bookmarkEnd w:id="14"/>
    </w:p>
    <w:p w14:paraId="34F80F1E" w14:textId="77777777" w:rsidR="00C054F1" w:rsidRDefault="00C054F1">
      <w:pPr>
        <w:spacing w:line="312" w:lineRule="auto"/>
        <w:outlineLvl w:val="2"/>
        <w:rPr>
          <w:rFonts w:ascii="宋体" w:eastAsia="宋体" w:hAnsi="宋体" w:cs="宋体"/>
          <w:sz w:val="24"/>
        </w:rPr>
      </w:pPr>
    </w:p>
    <w:p w14:paraId="2B68C957"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机械式点火系统工作过程是由曲轴带动分电器轴转动，分电器轴上的凸轮转动，使点火</w:t>
      </w:r>
      <w:r>
        <w:rPr>
          <w:rFonts w:ascii="宋体" w:eastAsia="宋体" w:hAnsi="宋体" w:cs="宋体" w:hint="eastAsia"/>
          <w:sz w:val="24"/>
        </w:rPr>
        <w:t>线圈</w:t>
      </w:r>
      <w:r>
        <w:rPr>
          <w:rFonts w:ascii="宋体" w:eastAsia="宋体" w:hAnsi="宋体" w:cs="宋体"/>
          <w:sz w:val="24"/>
        </w:rPr>
        <w:t>次级触点</w:t>
      </w:r>
      <w:r>
        <w:rPr>
          <w:rFonts w:ascii="宋体" w:eastAsia="宋体" w:hAnsi="宋体" w:cs="宋体"/>
          <w:sz w:val="24"/>
        </w:rPr>
        <w:t>接通与闭合而产生高压电。</w:t>
      </w:r>
    </w:p>
    <w:p w14:paraId="6E00E778" w14:textId="77777777" w:rsidR="00C054F1" w:rsidRDefault="00B60B3E">
      <w:pPr>
        <w:spacing w:line="312" w:lineRule="auto"/>
        <w:ind w:firstLineChars="200" w:firstLine="480"/>
        <w:rPr>
          <w:rFonts w:ascii="宋体" w:eastAsia="宋体" w:hAnsi="宋体" w:cs="宋体"/>
          <w:sz w:val="24"/>
        </w:rPr>
      </w:pPr>
      <w:r>
        <w:rPr>
          <w:rFonts w:ascii="宋体" w:eastAsia="宋体" w:hAnsi="宋体" w:cs="宋体"/>
          <w:sz w:val="24"/>
        </w:rPr>
        <w:lastRenderedPageBreak/>
        <w:t>这个点火高压电通过分电器轴上的分火头，根据发动机工作要求按顺序送到各个气缸的火花塞上，火花塞发出电火花点燃燃烧室内的气体。分电器壳体可以手动转动来调节基本的点火提前角</w:t>
      </w:r>
      <w:r>
        <w:rPr>
          <w:rFonts w:ascii="宋体" w:eastAsia="宋体" w:hAnsi="宋体" w:cs="宋体"/>
          <w:sz w:val="24"/>
        </w:rPr>
        <w:t>(</w:t>
      </w:r>
      <w:r>
        <w:rPr>
          <w:rFonts w:ascii="宋体" w:eastAsia="宋体" w:hAnsi="宋体" w:cs="宋体"/>
          <w:sz w:val="24"/>
        </w:rPr>
        <w:t>即怠速运转时的点火提前角</w:t>
      </w:r>
      <w:r>
        <w:rPr>
          <w:rFonts w:ascii="宋体" w:eastAsia="宋体" w:hAnsi="宋体" w:cs="宋体"/>
          <w:sz w:val="24"/>
        </w:rPr>
        <w:t>)</w:t>
      </w:r>
      <w:r>
        <w:rPr>
          <w:rFonts w:ascii="宋体" w:eastAsia="宋体" w:hAnsi="宋体" w:cs="宋体"/>
          <w:sz w:val="24"/>
        </w:rPr>
        <w:t>，同时还有真空提前装置，它根据进气管内真空度的变化提供不同的提前角。</w:t>
      </w:r>
      <w:bookmarkStart w:id="15" w:name="_Toc5171"/>
      <w:bookmarkStart w:id="16" w:name="_Toc18063"/>
      <w:bookmarkStart w:id="17" w:name="_Toc9512"/>
    </w:p>
    <w:p w14:paraId="33BCD0C5" w14:textId="77777777" w:rsidR="00C054F1" w:rsidRDefault="00C054F1">
      <w:pPr>
        <w:spacing w:line="312" w:lineRule="auto"/>
        <w:rPr>
          <w:rFonts w:ascii="宋体" w:eastAsia="宋体" w:hAnsi="宋体" w:cs="宋体"/>
          <w:sz w:val="24"/>
        </w:rPr>
      </w:pPr>
    </w:p>
    <w:p w14:paraId="6DA1D7E0" w14:textId="77777777" w:rsidR="00C054F1" w:rsidRDefault="00B60B3E">
      <w:pPr>
        <w:spacing w:line="312" w:lineRule="auto"/>
        <w:rPr>
          <w:rFonts w:ascii="宋体" w:eastAsia="宋体" w:hAnsi="宋体" w:cs="宋体"/>
          <w:sz w:val="24"/>
        </w:rPr>
      </w:pPr>
      <w:r>
        <w:rPr>
          <w:rFonts w:ascii="宋体" w:eastAsia="宋体" w:hAnsi="宋体" w:cs="宋体"/>
          <w:sz w:val="24"/>
        </w:rPr>
        <w:t>2.1.2</w:t>
      </w:r>
      <w:r>
        <w:rPr>
          <w:rFonts w:ascii="宋体" w:eastAsia="宋体" w:hAnsi="宋体" w:cs="宋体"/>
          <w:sz w:val="24"/>
        </w:rPr>
        <w:t>电子点火系统</w:t>
      </w:r>
      <w:bookmarkEnd w:id="15"/>
      <w:bookmarkEnd w:id="16"/>
      <w:bookmarkEnd w:id="17"/>
    </w:p>
    <w:p w14:paraId="74E3A30F" w14:textId="77777777" w:rsidR="00C054F1" w:rsidRDefault="00C054F1">
      <w:pPr>
        <w:spacing w:line="312" w:lineRule="auto"/>
        <w:rPr>
          <w:rFonts w:ascii="宋体" w:eastAsia="宋体" w:hAnsi="宋体" w:cs="宋体"/>
          <w:sz w:val="24"/>
        </w:rPr>
      </w:pPr>
    </w:p>
    <w:p w14:paraId="5BF36BDC"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电子点火系统与机械式点火系统完全不同，它有一个点火用电子控制装置，内部有发动机在各种工况下所需的点火控制曲线图</w:t>
      </w:r>
      <w:r>
        <w:rPr>
          <w:rFonts w:ascii="宋体" w:eastAsia="宋体" w:hAnsi="宋体" w:cs="宋体"/>
          <w:sz w:val="24"/>
        </w:rPr>
        <w:t>(MAP</w:t>
      </w:r>
      <w:r>
        <w:rPr>
          <w:rFonts w:ascii="宋体" w:eastAsia="宋体" w:hAnsi="宋体" w:cs="宋体"/>
          <w:sz w:val="24"/>
        </w:rPr>
        <w:t>图</w:t>
      </w:r>
      <w:r>
        <w:rPr>
          <w:rFonts w:ascii="宋体" w:eastAsia="宋体" w:hAnsi="宋体" w:cs="宋体"/>
          <w:sz w:val="24"/>
        </w:rPr>
        <w:t>)</w:t>
      </w:r>
      <w:r>
        <w:rPr>
          <w:rFonts w:ascii="宋体" w:eastAsia="宋体" w:hAnsi="宋体" w:cs="宋体"/>
          <w:sz w:val="24"/>
        </w:rPr>
        <w:t>。通过一系列传感器如发动机转速传感器、进气管真空度传感器</w:t>
      </w:r>
      <w:r>
        <w:rPr>
          <w:rFonts w:ascii="宋体" w:eastAsia="宋体" w:hAnsi="宋体" w:cs="宋体"/>
          <w:sz w:val="24"/>
        </w:rPr>
        <w:t>(</w:t>
      </w:r>
      <w:r>
        <w:rPr>
          <w:rFonts w:ascii="宋体" w:eastAsia="宋体" w:hAnsi="宋体" w:cs="宋体"/>
          <w:sz w:val="24"/>
        </w:rPr>
        <w:t>发动机负荷传</w:t>
      </w:r>
      <w:r>
        <w:rPr>
          <w:rFonts w:ascii="宋体" w:eastAsia="宋体" w:hAnsi="宋体" w:cs="宋体"/>
          <w:sz w:val="24"/>
        </w:rPr>
        <w:t>感器</w:t>
      </w:r>
      <w:r>
        <w:rPr>
          <w:rFonts w:ascii="宋体" w:eastAsia="宋体" w:hAnsi="宋体" w:cs="宋体"/>
          <w:sz w:val="24"/>
        </w:rPr>
        <w:t>)</w:t>
      </w:r>
      <w:r>
        <w:rPr>
          <w:rFonts w:ascii="宋体" w:eastAsia="宋体" w:hAnsi="宋体" w:cs="宋体"/>
          <w:sz w:val="24"/>
        </w:rPr>
        <w:t>、节气门位置传感器、曲轴位置传感器等来判断发动机的工作状态，在</w:t>
      </w:r>
      <w:r>
        <w:rPr>
          <w:rFonts w:ascii="宋体" w:eastAsia="宋体" w:hAnsi="宋体" w:cs="宋体"/>
          <w:sz w:val="24"/>
        </w:rPr>
        <w:t>MAP</w:t>
      </w:r>
      <w:r>
        <w:rPr>
          <w:rFonts w:ascii="宋体" w:eastAsia="宋体" w:hAnsi="宋体" w:cs="宋体"/>
          <w:sz w:val="24"/>
        </w:rPr>
        <w:t>图</w:t>
      </w:r>
      <w:r>
        <w:rPr>
          <w:rFonts w:ascii="宋体" w:eastAsia="宋体" w:hAnsi="宋体" w:cs="宋体"/>
          <w:sz w:val="24"/>
        </w:rPr>
        <w:t>.</w:t>
      </w:r>
      <w:r>
        <w:rPr>
          <w:rFonts w:ascii="宋体" w:eastAsia="宋体" w:hAnsi="宋体" w:cs="宋体"/>
          <w:sz w:val="24"/>
        </w:rPr>
        <w:t>上找出发动机在此工作状态下所需的点火提前角，按此要求进行点火。然后根据爆震传感器信号对上述点火要求进行修正，使发动机工作在最佳点火时刻。</w:t>
      </w:r>
    </w:p>
    <w:p w14:paraId="247DC90A" w14:textId="77777777" w:rsidR="00C054F1" w:rsidRDefault="00B60B3E">
      <w:pPr>
        <w:spacing w:line="312" w:lineRule="auto"/>
        <w:ind w:firstLineChars="200" w:firstLine="480"/>
        <w:rPr>
          <w:rFonts w:ascii="宋体" w:eastAsia="宋体" w:hAnsi="宋体" w:cs="宋体"/>
          <w:sz w:val="24"/>
        </w:rPr>
      </w:pPr>
      <w:r>
        <w:rPr>
          <w:rFonts w:ascii="宋体" w:eastAsia="宋体" w:hAnsi="宋体" w:cs="宋体"/>
          <w:sz w:val="24"/>
        </w:rPr>
        <w:t>电子点火系统也有闭环控制与开环控制之分</w:t>
      </w:r>
      <w:r>
        <w:rPr>
          <w:rFonts w:ascii="宋体" w:eastAsia="宋体" w:hAnsi="宋体" w:cs="宋体"/>
          <w:sz w:val="24"/>
        </w:rPr>
        <w:t>:</w:t>
      </w:r>
      <w:r>
        <w:rPr>
          <w:rFonts w:ascii="宋体" w:eastAsia="宋体" w:hAnsi="宋体" w:cs="宋体"/>
          <w:sz w:val="24"/>
        </w:rPr>
        <w:t>带有爆震传感器，能根据发动机是否发生爆震及时修正点火提前角的电控系统称为闭环控制系统</w:t>
      </w:r>
      <w:r>
        <w:rPr>
          <w:rFonts w:ascii="宋体" w:eastAsia="宋体" w:hAnsi="宋体" w:cs="宋体"/>
          <w:sz w:val="24"/>
        </w:rPr>
        <w:t>;</w:t>
      </w:r>
      <w:r>
        <w:rPr>
          <w:rFonts w:ascii="宋体" w:eastAsia="宋体" w:hAnsi="宋体" w:cs="宋体"/>
          <w:sz w:val="24"/>
        </w:rPr>
        <w:t>不带爆震传感器，点火提前控制仅根据电控单元内设定的程序控制的称为开环控制系统。</w:t>
      </w:r>
    </w:p>
    <w:p w14:paraId="0896509D" w14:textId="77777777" w:rsidR="00C054F1" w:rsidRDefault="00C054F1">
      <w:pPr>
        <w:spacing w:line="312" w:lineRule="auto"/>
        <w:outlineLvl w:val="1"/>
        <w:rPr>
          <w:rFonts w:ascii="宋体" w:eastAsia="宋体" w:hAnsi="宋体" w:cs="宋体"/>
          <w:sz w:val="24"/>
        </w:rPr>
      </w:pPr>
      <w:bookmarkStart w:id="18" w:name="_Toc32196"/>
      <w:bookmarkStart w:id="19" w:name="_Toc29403"/>
      <w:bookmarkStart w:id="20" w:name="_Toc24984"/>
    </w:p>
    <w:p w14:paraId="099F518F" w14:textId="77777777" w:rsidR="00C054F1" w:rsidRDefault="00B60B3E">
      <w:pPr>
        <w:spacing w:line="312" w:lineRule="auto"/>
        <w:outlineLvl w:val="1"/>
        <w:rPr>
          <w:rFonts w:ascii="宋体" w:eastAsia="宋体" w:hAnsi="宋体" w:cs="宋体"/>
          <w:sz w:val="24"/>
        </w:rPr>
      </w:pPr>
      <w:r>
        <w:rPr>
          <w:rFonts w:ascii="宋体" w:eastAsia="宋体" w:hAnsi="宋体" w:cs="宋体"/>
          <w:sz w:val="24"/>
        </w:rPr>
        <w:t>2.2</w:t>
      </w:r>
      <w:r>
        <w:rPr>
          <w:rFonts w:ascii="宋体" w:eastAsia="宋体" w:hAnsi="宋体" w:cs="宋体"/>
          <w:sz w:val="24"/>
        </w:rPr>
        <w:t>点火系统的结构</w:t>
      </w:r>
      <w:bookmarkEnd w:id="18"/>
      <w:bookmarkEnd w:id="19"/>
      <w:bookmarkEnd w:id="20"/>
    </w:p>
    <w:p w14:paraId="4008891B" w14:textId="77777777" w:rsidR="00C054F1" w:rsidRDefault="00C054F1">
      <w:pPr>
        <w:spacing w:line="312" w:lineRule="auto"/>
        <w:outlineLvl w:val="1"/>
        <w:rPr>
          <w:rFonts w:ascii="宋体" w:eastAsia="宋体" w:hAnsi="宋体" w:cs="宋体"/>
          <w:sz w:val="24"/>
        </w:rPr>
      </w:pPr>
    </w:p>
    <w:p w14:paraId="2280A674" w14:textId="77777777" w:rsidR="00C054F1" w:rsidRDefault="00B60B3E">
      <w:pPr>
        <w:spacing w:line="312" w:lineRule="auto"/>
        <w:outlineLvl w:val="2"/>
        <w:rPr>
          <w:rFonts w:ascii="宋体" w:eastAsia="宋体" w:hAnsi="宋体" w:cs="宋体"/>
          <w:sz w:val="24"/>
        </w:rPr>
      </w:pPr>
      <w:bookmarkStart w:id="21" w:name="_Toc25896"/>
      <w:bookmarkStart w:id="22" w:name="_Toc27744"/>
      <w:bookmarkStart w:id="23" w:name="_Toc7433"/>
      <w:r>
        <w:rPr>
          <w:rFonts w:ascii="宋体" w:eastAsia="宋体" w:hAnsi="宋体" w:cs="宋体"/>
          <w:sz w:val="24"/>
        </w:rPr>
        <w:t>2.2.1</w:t>
      </w:r>
      <w:r>
        <w:rPr>
          <w:rFonts w:ascii="宋体" w:eastAsia="宋体" w:hAnsi="宋体" w:cs="宋体"/>
          <w:sz w:val="24"/>
        </w:rPr>
        <w:t>蓄电池点火系统</w:t>
      </w:r>
      <w:bookmarkEnd w:id="21"/>
      <w:bookmarkEnd w:id="22"/>
      <w:bookmarkEnd w:id="23"/>
    </w:p>
    <w:p w14:paraId="3C7E7B38" w14:textId="77777777" w:rsidR="00C054F1" w:rsidRDefault="00C054F1">
      <w:pPr>
        <w:spacing w:line="312" w:lineRule="auto"/>
        <w:outlineLvl w:val="2"/>
        <w:rPr>
          <w:rFonts w:ascii="宋体" w:eastAsia="宋体" w:hAnsi="宋体" w:cs="宋体"/>
          <w:sz w:val="24"/>
        </w:rPr>
      </w:pPr>
    </w:p>
    <w:p w14:paraId="5B49ED55"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组成</w:t>
      </w:r>
      <w:r>
        <w:rPr>
          <w:rFonts w:ascii="宋体" w:eastAsia="宋体" w:hAnsi="宋体" w:cs="宋体"/>
          <w:sz w:val="24"/>
        </w:rPr>
        <w:t>:</w:t>
      </w:r>
      <w:r>
        <w:rPr>
          <w:rFonts w:ascii="宋体" w:eastAsia="宋体" w:hAnsi="宋体" w:cs="宋体"/>
          <w:sz w:val="24"/>
        </w:rPr>
        <w:t>电源</w:t>
      </w:r>
      <w:r>
        <w:rPr>
          <w:rFonts w:ascii="宋体" w:eastAsia="宋体" w:hAnsi="宋体" w:cs="宋体"/>
          <w:sz w:val="24"/>
        </w:rPr>
        <w:t>(</w:t>
      </w:r>
      <w:r>
        <w:rPr>
          <w:rFonts w:ascii="宋体" w:eastAsia="宋体" w:hAnsi="宋体" w:cs="宋体"/>
          <w:sz w:val="24"/>
        </w:rPr>
        <w:t>蓄电池或发电机</w:t>
      </w:r>
      <w:r>
        <w:rPr>
          <w:rFonts w:ascii="宋体" w:eastAsia="宋体" w:hAnsi="宋体" w:cs="宋体"/>
          <w:sz w:val="24"/>
        </w:rPr>
        <w:t>)</w:t>
      </w:r>
      <w:r>
        <w:rPr>
          <w:rFonts w:ascii="宋体" w:eastAsia="宋体" w:hAnsi="宋体" w:cs="宋体"/>
          <w:sz w:val="24"/>
        </w:rPr>
        <w:t>、点火线圈、分电器、火花塞、点火开关及控制电路。</w:t>
      </w:r>
    </w:p>
    <w:p w14:paraId="3E22B57D"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工作原理</w:t>
      </w:r>
      <w:r>
        <w:rPr>
          <w:rFonts w:ascii="宋体" w:eastAsia="宋体" w:hAnsi="宋体" w:cs="宋体"/>
          <w:sz w:val="24"/>
        </w:rPr>
        <w:t>:</w:t>
      </w:r>
      <w:r>
        <w:rPr>
          <w:rFonts w:ascii="宋体" w:eastAsia="宋体" w:hAnsi="宋体" w:cs="宋体"/>
          <w:sz w:val="24"/>
        </w:rPr>
        <w:t>起动时</w:t>
      </w:r>
      <w:r>
        <w:rPr>
          <w:rFonts w:ascii="宋体" w:eastAsia="宋体" w:hAnsi="宋体" w:cs="宋体"/>
          <w:sz w:val="24"/>
        </w:rPr>
        <w:t>:</w:t>
      </w:r>
      <w:r>
        <w:rPr>
          <w:rFonts w:ascii="宋体" w:eastAsia="宋体" w:hAnsi="宋体" w:cs="宋体"/>
          <w:sz w:val="24"/>
        </w:rPr>
        <w:t>蓄电池正极、起动机火线接柱、起动机短路导电片、点火线</w:t>
      </w:r>
      <w:r>
        <w:rPr>
          <w:rFonts w:ascii="宋体" w:eastAsia="宋体" w:hAnsi="宋体" w:cs="宋体" w:hint="eastAsia"/>
          <w:sz w:val="24"/>
        </w:rPr>
        <w:t>圈</w:t>
      </w:r>
      <w:r>
        <w:rPr>
          <w:rFonts w:ascii="宋体" w:eastAsia="宋体" w:hAnsi="宋体" w:cs="宋体"/>
          <w:sz w:val="24"/>
        </w:rPr>
        <w:t>‘</w:t>
      </w:r>
      <w:r>
        <w:rPr>
          <w:rFonts w:ascii="宋体" w:eastAsia="宋体" w:hAnsi="宋体" w:cs="宋体"/>
          <w:sz w:val="24"/>
        </w:rPr>
        <w:t>开关</w:t>
      </w:r>
      <w:r>
        <w:rPr>
          <w:rFonts w:ascii="宋体" w:eastAsia="宋体" w:hAnsi="宋体" w:cs="宋体"/>
          <w:sz w:val="24"/>
        </w:rPr>
        <w:t>’</w:t>
      </w:r>
      <w:r>
        <w:rPr>
          <w:rFonts w:ascii="宋体" w:eastAsia="宋体" w:hAnsi="宋体" w:cs="宋体"/>
          <w:sz w:val="24"/>
        </w:rPr>
        <w:t>接柱、低压线圈、点火线</w:t>
      </w:r>
      <w:r>
        <w:rPr>
          <w:rFonts w:ascii="宋体" w:eastAsia="宋体" w:hAnsi="宋体" w:cs="宋体" w:hint="eastAsia"/>
          <w:sz w:val="24"/>
        </w:rPr>
        <w:t>圈</w:t>
      </w:r>
      <w:r>
        <w:rPr>
          <w:rFonts w:ascii="宋体" w:eastAsia="宋体" w:hAnsi="宋体" w:cs="宋体"/>
          <w:sz w:val="24"/>
        </w:rPr>
        <w:t>低压接柱、分电器触点、搭铁、蓄电池负板。</w:t>
      </w:r>
    </w:p>
    <w:p w14:paraId="54994D8E"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起动后</w:t>
      </w:r>
      <w:r>
        <w:rPr>
          <w:rFonts w:ascii="宋体" w:eastAsia="宋体" w:hAnsi="宋体" w:cs="宋体"/>
          <w:sz w:val="24"/>
        </w:rPr>
        <w:t>:</w:t>
      </w:r>
      <w:r>
        <w:rPr>
          <w:rFonts w:ascii="宋体" w:eastAsia="宋体" w:hAnsi="宋体" w:cs="宋体"/>
          <w:sz w:val="24"/>
        </w:rPr>
        <w:t>发电机</w:t>
      </w:r>
      <w:r>
        <w:rPr>
          <w:rFonts w:ascii="宋体" w:eastAsia="宋体" w:hAnsi="宋体" w:cs="宋体"/>
          <w:sz w:val="24"/>
        </w:rPr>
        <w:t>“</w:t>
      </w:r>
      <w:r>
        <w:rPr>
          <w:rFonts w:ascii="宋体" w:eastAsia="宋体" w:hAnsi="宋体" w:cs="宋体"/>
          <w:sz w:val="24"/>
        </w:rPr>
        <w:t>电枢</w:t>
      </w:r>
      <w:r>
        <w:rPr>
          <w:rFonts w:ascii="宋体" w:eastAsia="宋体" w:hAnsi="宋体" w:cs="宋体"/>
          <w:sz w:val="24"/>
        </w:rPr>
        <w:t>”</w:t>
      </w:r>
      <w:r>
        <w:rPr>
          <w:rFonts w:ascii="宋体" w:eastAsia="宋体" w:hAnsi="宋体" w:cs="宋体"/>
          <w:sz w:val="24"/>
        </w:rPr>
        <w:t>、电流表、点火开关、点火线圈</w:t>
      </w:r>
      <w:r>
        <w:rPr>
          <w:rFonts w:ascii="宋体" w:eastAsia="宋体" w:hAnsi="宋体" w:cs="宋体"/>
          <w:sz w:val="24"/>
        </w:rPr>
        <w:t>“</w:t>
      </w:r>
      <w:r>
        <w:rPr>
          <w:rFonts w:ascii="宋体" w:eastAsia="宋体" w:hAnsi="宋体" w:cs="宋体"/>
          <w:sz w:val="24"/>
        </w:rPr>
        <w:t>电源</w:t>
      </w:r>
      <w:r>
        <w:rPr>
          <w:rFonts w:ascii="宋体" w:eastAsia="宋体" w:hAnsi="宋体" w:cs="宋体"/>
          <w:sz w:val="24"/>
        </w:rPr>
        <w:t>”</w:t>
      </w:r>
      <w:r>
        <w:rPr>
          <w:rFonts w:ascii="宋体" w:eastAsia="宋体" w:hAnsi="宋体" w:cs="宋体"/>
          <w:sz w:val="24"/>
        </w:rPr>
        <w:t>、热变电阻、点火线</w:t>
      </w:r>
      <w:r>
        <w:rPr>
          <w:rFonts w:ascii="宋体" w:eastAsia="宋体" w:hAnsi="宋体" w:cs="宋体" w:hint="eastAsia"/>
          <w:sz w:val="24"/>
        </w:rPr>
        <w:t>圈</w:t>
      </w:r>
      <w:r>
        <w:rPr>
          <w:rFonts w:ascii="宋体" w:eastAsia="宋体" w:hAnsi="宋体" w:cs="宋体"/>
          <w:sz w:val="24"/>
        </w:rPr>
        <w:t>“</w:t>
      </w:r>
      <w:r>
        <w:rPr>
          <w:rFonts w:ascii="宋体" w:eastAsia="宋体" w:hAnsi="宋体" w:cs="宋体"/>
          <w:sz w:val="24"/>
        </w:rPr>
        <w:t>开关</w:t>
      </w:r>
      <w:r>
        <w:rPr>
          <w:rFonts w:ascii="宋体" w:eastAsia="宋体" w:hAnsi="宋体" w:cs="宋体"/>
          <w:sz w:val="24"/>
        </w:rPr>
        <w:t>”</w:t>
      </w:r>
      <w:r>
        <w:rPr>
          <w:rFonts w:ascii="宋体" w:eastAsia="宋体" w:hAnsi="宋体" w:cs="宋体"/>
          <w:sz w:val="24"/>
        </w:rPr>
        <w:t>、低压线</w:t>
      </w:r>
      <w:r>
        <w:rPr>
          <w:rFonts w:ascii="宋体" w:eastAsia="宋体" w:hAnsi="宋体" w:cs="宋体" w:hint="eastAsia"/>
          <w:sz w:val="24"/>
        </w:rPr>
        <w:t>圈</w:t>
      </w:r>
      <w:r>
        <w:rPr>
          <w:rFonts w:ascii="宋体" w:eastAsia="宋体" w:hAnsi="宋体" w:cs="宋体"/>
          <w:sz w:val="24"/>
        </w:rPr>
        <w:t>、点火线</w:t>
      </w:r>
      <w:r>
        <w:rPr>
          <w:rFonts w:ascii="宋体" w:eastAsia="宋体" w:hAnsi="宋体" w:cs="宋体" w:hint="eastAsia"/>
          <w:sz w:val="24"/>
        </w:rPr>
        <w:t>圈</w:t>
      </w:r>
      <w:r>
        <w:rPr>
          <w:rFonts w:ascii="宋体" w:eastAsia="宋体" w:hAnsi="宋体" w:cs="宋体"/>
          <w:sz w:val="24"/>
        </w:rPr>
        <w:t>低压接柱、分电器触点、搭铁、蓄电池负极。</w:t>
      </w:r>
    </w:p>
    <w:p w14:paraId="184135ED"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高压电路</w:t>
      </w:r>
      <w:r>
        <w:rPr>
          <w:rFonts w:ascii="宋体" w:eastAsia="宋体" w:hAnsi="宋体" w:cs="宋体"/>
          <w:sz w:val="24"/>
        </w:rPr>
        <w:t>:</w:t>
      </w:r>
      <w:r>
        <w:rPr>
          <w:rFonts w:ascii="宋体" w:eastAsia="宋体" w:hAnsi="宋体" w:cs="宋体"/>
          <w:sz w:val="24"/>
        </w:rPr>
        <w:t>高压线</w:t>
      </w:r>
      <w:r>
        <w:rPr>
          <w:rFonts w:ascii="宋体" w:eastAsia="宋体" w:hAnsi="宋体" w:cs="宋体" w:hint="eastAsia"/>
          <w:sz w:val="24"/>
        </w:rPr>
        <w:t>圈</w:t>
      </w:r>
      <w:r>
        <w:rPr>
          <w:rFonts w:ascii="宋体" w:eastAsia="宋体" w:hAnsi="宋体" w:cs="宋体"/>
          <w:sz w:val="24"/>
        </w:rPr>
        <w:t>、中央高压线、分火头、分缸、火</w:t>
      </w:r>
      <w:r>
        <w:rPr>
          <w:rFonts w:ascii="宋体" w:eastAsia="宋体" w:hAnsi="宋体" w:cs="宋体" w:hint="eastAsia"/>
          <w:sz w:val="24"/>
        </w:rPr>
        <w:t>花</w:t>
      </w:r>
      <w:r>
        <w:rPr>
          <w:rFonts w:ascii="宋体" w:eastAsia="宋体" w:hAnsi="宋体" w:cs="宋体"/>
          <w:sz w:val="24"/>
        </w:rPr>
        <w:t>塞中心极、火花塞旁电极、搭铁。</w:t>
      </w:r>
    </w:p>
    <w:p w14:paraId="18BE89CF" w14:textId="77777777" w:rsidR="00C054F1" w:rsidRDefault="00B60B3E">
      <w:pPr>
        <w:spacing w:line="312" w:lineRule="auto"/>
        <w:rPr>
          <w:rFonts w:ascii="宋体" w:eastAsia="宋体" w:hAnsi="宋体" w:cs="宋体"/>
          <w:sz w:val="24"/>
        </w:rPr>
      </w:pPr>
      <w:r>
        <w:rPr>
          <w:rFonts w:ascii="宋体" w:eastAsia="宋体" w:hAnsi="宋体" w:cs="宋体"/>
          <w:sz w:val="24"/>
        </w:rPr>
        <w:t xml:space="preserve">   </w:t>
      </w:r>
      <w:r>
        <w:rPr>
          <w:rFonts w:ascii="宋体" w:eastAsia="宋体" w:hAnsi="宋体" w:cs="宋体"/>
          <w:sz w:val="24"/>
        </w:rPr>
        <w:t>蓄电池点火系的主要元件</w:t>
      </w:r>
      <w:r>
        <w:rPr>
          <w:rFonts w:ascii="宋体" w:eastAsia="宋体" w:hAnsi="宋体" w:cs="宋体"/>
          <w:sz w:val="24"/>
        </w:rPr>
        <w:t>:</w:t>
      </w:r>
      <w:r>
        <w:rPr>
          <w:rFonts w:ascii="宋体" w:eastAsia="宋体" w:hAnsi="宋体" w:cs="宋体"/>
          <w:sz w:val="24"/>
        </w:rPr>
        <w:t>点火线圈、分电器、电容</w:t>
      </w:r>
      <w:r>
        <w:rPr>
          <w:rFonts w:ascii="宋体" w:eastAsia="宋体" w:hAnsi="宋体" w:cs="宋体"/>
          <w:sz w:val="24"/>
        </w:rPr>
        <w:t>器、火花塞、高压线等。</w:t>
      </w:r>
    </w:p>
    <w:p w14:paraId="60B99354"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汽油机运行时带动断电器凸轮转动，使断电器不断闭合与断开，在触点闭合式，电池提供电流，电流从蓄电池正极经点火线</w:t>
      </w:r>
      <w:r>
        <w:rPr>
          <w:rFonts w:ascii="宋体" w:eastAsia="宋体" w:hAnsi="宋体" w:cs="宋体" w:hint="eastAsia"/>
          <w:sz w:val="24"/>
        </w:rPr>
        <w:t>圈</w:t>
      </w:r>
      <w:r>
        <w:rPr>
          <w:rFonts w:ascii="宋体" w:eastAsia="宋体" w:hAnsi="宋体" w:cs="宋体"/>
          <w:sz w:val="24"/>
        </w:rPr>
        <w:t>的一次绕阻、断电器触电，返</w:t>
      </w:r>
      <w:r>
        <w:rPr>
          <w:rFonts w:ascii="宋体" w:eastAsia="宋体" w:hAnsi="宋体" w:cs="宋体"/>
          <w:sz w:val="24"/>
        </w:rPr>
        <w:lastRenderedPageBreak/>
        <w:t>回到蓄电池负极。电流流经点火线圈的一次绕阻时，铁心中产生一个储能用的强磁场，当断电器触点被顶开时，一</w:t>
      </w:r>
      <w:r>
        <w:rPr>
          <w:rFonts w:ascii="宋体" w:eastAsia="宋体" w:hAnsi="宋体" w:cs="宋体"/>
          <w:sz w:val="24"/>
        </w:rPr>
        <w:t>-</w:t>
      </w:r>
      <w:r>
        <w:rPr>
          <w:rFonts w:ascii="宋体" w:eastAsia="宋体" w:hAnsi="宋体" w:cs="宋体"/>
          <w:sz w:val="24"/>
        </w:rPr>
        <w:t>次电流迅速衰减以至消失，铁心中的磁通随之减小，而在二次绕阻中就感应出点火所需的高电压。这一电压由高压线输送到分电器，在由此输送到各个相应的火花塞上，产生电火花。</w:t>
      </w:r>
    </w:p>
    <w:p w14:paraId="4A55E225" w14:textId="77777777" w:rsidR="00C054F1" w:rsidRDefault="00C054F1">
      <w:pPr>
        <w:spacing w:line="312" w:lineRule="auto"/>
        <w:rPr>
          <w:rFonts w:ascii="宋体" w:eastAsia="宋体" w:hAnsi="宋体" w:cs="宋体"/>
          <w:sz w:val="24"/>
        </w:rPr>
      </w:pPr>
    </w:p>
    <w:p w14:paraId="5BD17D1B" w14:textId="77777777" w:rsidR="00C054F1" w:rsidRDefault="00B60B3E">
      <w:pPr>
        <w:spacing w:line="312" w:lineRule="auto"/>
        <w:outlineLvl w:val="2"/>
        <w:rPr>
          <w:rFonts w:ascii="宋体" w:eastAsia="宋体" w:hAnsi="宋体" w:cs="宋体"/>
          <w:sz w:val="24"/>
        </w:rPr>
      </w:pPr>
      <w:bookmarkStart w:id="24" w:name="_Toc4795"/>
      <w:bookmarkStart w:id="25" w:name="_Toc27280"/>
      <w:bookmarkStart w:id="26" w:name="_Toc10500"/>
      <w:r>
        <w:rPr>
          <w:rFonts w:ascii="宋体" w:eastAsia="宋体" w:hAnsi="宋体" w:cs="宋体"/>
          <w:sz w:val="24"/>
        </w:rPr>
        <w:t>2.2.2</w:t>
      </w:r>
      <w:r>
        <w:rPr>
          <w:rFonts w:ascii="宋体" w:eastAsia="宋体" w:hAnsi="宋体" w:cs="宋体"/>
          <w:sz w:val="24"/>
        </w:rPr>
        <w:t>有触点电子点火系统</w:t>
      </w:r>
      <w:bookmarkEnd w:id="24"/>
      <w:bookmarkEnd w:id="25"/>
      <w:bookmarkEnd w:id="26"/>
    </w:p>
    <w:p w14:paraId="0EB96295" w14:textId="77777777" w:rsidR="00C054F1" w:rsidRDefault="00C054F1">
      <w:pPr>
        <w:spacing w:line="312" w:lineRule="auto"/>
        <w:outlineLvl w:val="2"/>
        <w:rPr>
          <w:rFonts w:ascii="宋体" w:eastAsia="宋体" w:hAnsi="宋体" w:cs="宋体"/>
          <w:sz w:val="24"/>
        </w:rPr>
      </w:pPr>
    </w:p>
    <w:p w14:paraId="7907A593" w14:textId="77777777" w:rsidR="00C054F1" w:rsidRDefault="00B60B3E">
      <w:pPr>
        <w:spacing w:line="312" w:lineRule="auto"/>
        <w:outlineLvl w:val="2"/>
        <w:rPr>
          <w:rFonts w:ascii="宋体" w:eastAsia="宋体" w:hAnsi="宋体" w:cs="宋体"/>
          <w:sz w:val="24"/>
        </w:rPr>
      </w:pPr>
      <w:r>
        <w:rPr>
          <w:rFonts w:ascii="宋体" w:eastAsia="宋体" w:hAnsi="宋体" w:cs="宋体"/>
          <w:sz w:val="24"/>
        </w:rPr>
        <w:tab/>
      </w:r>
      <w:r>
        <w:rPr>
          <w:rFonts w:ascii="宋体" w:eastAsia="宋体" w:hAnsi="宋体" w:cs="宋体"/>
          <w:sz w:val="24"/>
        </w:rPr>
        <w:t>有触点电子点火系统是用减小触点电流的方法，减小触点</w:t>
      </w:r>
      <w:r>
        <w:rPr>
          <w:rFonts w:ascii="宋体" w:eastAsia="宋体" w:hAnsi="宋体" w:cs="宋体"/>
          <w:sz w:val="24"/>
        </w:rPr>
        <w:t>火花，改善点火性能的</w:t>
      </w:r>
      <w:r>
        <w:rPr>
          <w:rFonts w:ascii="宋体" w:eastAsia="宋体" w:hAnsi="宋体" w:cs="宋体"/>
          <w:sz w:val="24"/>
        </w:rPr>
        <w:t>,</w:t>
      </w:r>
      <w:r>
        <w:rPr>
          <w:rFonts w:ascii="宋体" w:eastAsia="宋体" w:hAnsi="宋体" w:cs="宋体"/>
          <w:sz w:val="24"/>
        </w:rPr>
        <w:t>它是一种半导体辅助点火装置。它的组成除了与传统点火系统一样的电源、点火开关、分电器、点火线</w:t>
      </w:r>
      <w:r>
        <w:rPr>
          <w:rFonts w:ascii="宋体" w:eastAsia="宋体" w:hAnsi="宋体" w:cs="宋体" w:hint="eastAsia"/>
          <w:sz w:val="24"/>
        </w:rPr>
        <w:t>圈</w:t>
      </w:r>
      <w:r>
        <w:rPr>
          <w:rFonts w:ascii="宋体" w:eastAsia="宋体" w:hAnsi="宋体" w:cs="宋体"/>
          <w:sz w:val="24"/>
        </w:rPr>
        <w:t>、火花塞之外，还在点火线</w:t>
      </w:r>
      <w:r>
        <w:rPr>
          <w:rFonts w:ascii="宋体" w:eastAsia="宋体" w:hAnsi="宋体" w:cs="宋体" w:hint="eastAsia"/>
          <w:sz w:val="24"/>
        </w:rPr>
        <w:t>圈</w:t>
      </w:r>
      <w:r>
        <w:rPr>
          <w:rFonts w:ascii="宋体" w:eastAsia="宋体" w:hAnsi="宋体" w:cs="宋体"/>
          <w:sz w:val="24"/>
        </w:rPr>
        <w:t>初级绕组的电路中，还增加了由三板管</w:t>
      </w:r>
      <w:r>
        <w:rPr>
          <w:rFonts w:ascii="宋体" w:eastAsia="宋体" w:hAnsi="宋体" w:cs="宋体"/>
          <w:sz w:val="24"/>
        </w:rPr>
        <w:t>VT</w:t>
      </w:r>
      <w:r>
        <w:rPr>
          <w:rFonts w:ascii="宋体" w:eastAsia="宋体" w:hAnsi="宋体" w:cs="宋体"/>
          <w:sz w:val="24"/>
        </w:rPr>
        <w:t>和电阻、电容等组成的点火控制电路，断电器的触电串联在三极管的基极电路中，控制三极管的导通与截至。</w:t>
      </w:r>
    </w:p>
    <w:p w14:paraId="3567E221" w14:textId="77777777" w:rsidR="00C054F1" w:rsidRDefault="00C054F1">
      <w:pPr>
        <w:spacing w:line="312" w:lineRule="auto"/>
        <w:rPr>
          <w:rFonts w:ascii="宋体" w:eastAsia="宋体" w:hAnsi="宋体" w:cs="宋体"/>
          <w:sz w:val="24"/>
        </w:rPr>
      </w:pPr>
    </w:p>
    <w:p w14:paraId="6D5ACADA" w14:textId="77777777" w:rsidR="00C054F1" w:rsidRDefault="00B60B3E">
      <w:pPr>
        <w:spacing w:line="312" w:lineRule="auto"/>
        <w:rPr>
          <w:rFonts w:ascii="宋体" w:eastAsia="宋体" w:hAnsi="宋体" w:cs="宋体"/>
          <w:sz w:val="24"/>
        </w:rPr>
      </w:pPr>
      <w:r>
        <w:rPr>
          <w:rFonts w:ascii="&amp;quot" w:eastAsia="&amp;quot" w:hAnsi="&amp;quot" w:cs="&amp;quot"/>
          <w:noProof/>
          <w:color w:val="000000"/>
          <w:sz w:val="24"/>
          <w:szCs w:val="24"/>
        </w:rPr>
        <w:drawing>
          <wp:inline distT="0" distB="0" distL="114300" distR="114300" wp14:anchorId="0B6F71A1" wp14:editId="4D66EEE6">
            <wp:extent cx="4410075" cy="3409950"/>
            <wp:effectExtent l="0" t="0" r="9525" b="0"/>
            <wp:docPr id="2" name="图片 1"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点击查看源网页"/>
                    <pic:cNvPicPr>
                      <a:picLocks noChangeAspect="1"/>
                    </pic:cNvPicPr>
                  </pic:nvPicPr>
                  <pic:blipFill>
                    <a:blip r:embed="rId10"/>
                    <a:stretch>
                      <a:fillRect/>
                    </a:stretch>
                  </pic:blipFill>
                  <pic:spPr>
                    <a:xfrm>
                      <a:off x="0" y="0"/>
                      <a:ext cx="4410075" cy="3409950"/>
                    </a:xfrm>
                    <a:prstGeom prst="rect">
                      <a:avLst/>
                    </a:prstGeom>
                    <a:noFill/>
                    <a:ln w="9525">
                      <a:noFill/>
                    </a:ln>
                  </pic:spPr>
                </pic:pic>
              </a:graphicData>
            </a:graphic>
          </wp:inline>
        </w:drawing>
      </w:r>
    </w:p>
    <w:p w14:paraId="4F24F63F" w14:textId="77777777" w:rsidR="00C054F1" w:rsidRDefault="00C054F1">
      <w:pPr>
        <w:spacing w:line="312" w:lineRule="auto"/>
        <w:rPr>
          <w:rFonts w:ascii="宋体" w:eastAsia="宋体" w:hAnsi="宋体" w:cs="宋体"/>
          <w:sz w:val="24"/>
        </w:rPr>
      </w:pPr>
    </w:p>
    <w:p w14:paraId="58079BD6" w14:textId="77777777" w:rsidR="00C054F1" w:rsidRDefault="00B60B3E">
      <w:pPr>
        <w:spacing w:line="312" w:lineRule="auto"/>
        <w:outlineLvl w:val="2"/>
        <w:rPr>
          <w:rFonts w:ascii="宋体" w:eastAsia="宋体" w:hAnsi="宋体" w:cs="宋体"/>
          <w:sz w:val="24"/>
        </w:rPr>
      </w:pPr>
      <w:bookmarkStart w:id="27" w:name="_Toc28177"/>
      <w:bookmarkStart w:id="28" w:name="_Toc4259"/>
      <w:bookmarkStart w:id="29" w:name="_Toc17991"/>
      <w:r>
        <w:rPr>
          <w:rFonts w:ascii="宋体" w:eastAsia="宋体" w:hAnsi="宋体" w:cs="宋体"/>
          <w:sz w:val="24"/>
        </w:rPr>
        <w:t>2.2.3</w:t>
      </w:r>
      <w:r>
        <w:rPr>
          <w:rFonts w:ascii="宋体" w:eastAsia="宋体" w:hAnsi="宋体" w:cs="宋体"/>
          <w:sz w:val="24"/>
        </w:rPr>
        <w:t>无触点电子点火系统</w:t>
      </w:r>
      <w:bookmarkEnd w:id="27"/>
      <w:bookmarkEnd w:id="28"/>
      <w:bookmarkEnd w:id="29"/>
    </w:p>
    <w:p w14:paraId="36F24F7D" w14:textId="77777777" w:rsidR="00C054F1" w:rsidRDefault="00C054F1">
      <w:pPr>
        <w:spacing w:line="312" w:lineRule="auto"/>
        <w:outlineLvl w:val="2"/>
        <w:rPr>
          <w:rFonts w:ascii="宋体" w:eastAsia="宋体" w:hAnsi="宋体" w:cs="宋体"/>
          <w:sz w:val="24"/>
        </w:rPr>
      </w:pPr>
    </w:p>
    <w:p w14:paraId="08E033B9"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无触点电子点火系统利用传感器代替断电器触</w:t>
      </w:r>
      <w:r>
        <w:rPr>
          <w:rFonts w:ascii="宋体" w:eastAsia="宋体" w:hAnsi="宋体" w:cs="宋体" w:hint="eastAsia"/>
          <w:sz w:val="24"/>
        </w:rPr>
        <w:t>点</w:t>
      </w:r>
      <w:r>
        <w:rPr>
          <w:rFonts w:ascii="宋体" w:eastAsia="宋体" w:hAnsi="宋体" w:cs="宋体"/>
          <w:sz w:val="24"/>
        </w:rPr>
        <w:t>，产生点火信号，控制点火线圈的通断和点火系统的工作，可以克服与初段相关的一切缺点，在国内外汽车上应用十分广泛。无触点电子点火系统主要由点火信号发生器</w:t>
      </w:r>
      <w:r>
        <w:rPr>
          <w:rFonts w:ascii="宋体" w:eastAsia="宋体" w:hAnsi="宋体" w:cs="宋体"/>
          <w:sz w:val="24"/>
        </w:rPr>
        <w:t>(</w:t>
      </w:r>
      <w:r>
        <w:rPr>
          <w:rFonts w:ascii="宋体" w:eastAsia="宋体" w:hAnsi="宋体" w:cs="宋体"/>
          <w:sz w:val="24"/>
        </w:rPr>
        <w:t>传</w:t>
      </w:r>
      <w:r>
        <w:rPr>
          <w:rFonts w:ascii="宋体" w:eastAsia="宋体" w:hAnsi="宋体" w:cs="宋体"/>
          <w:sz w:val="24"/>
        </w:rPr>
        <w:t>感器</w:t>
      </w:r>
      <w:r>
        <w:rPr>
          <w:rFonts w:ascii="宋体" w:eastAsia="宋体" w:hAnsi="宋体" w:cs="宋体"/>
          <w:sz w:val="24"/>
        </w:rPr>
        <w:t>)</w:t>
      </w:r>
      <w:r>
        <w:rPr>
          <w:rFonts w:ascii="宋体" w:eastAsia="宋体" w:hAnsi="宋体" w:cs="宋体"/>
          <w:sz w:val="24"/>
        </w:rPr>
        <w:t>、点火控制器、点火线</w:t>
      </w:r>
      <w:r>
        <w:rPr>
          <w:rFonts w:ascii="宋体" w:eastAsia="宋体" w:hAnsi="宋体" w:cs="宋体" w:hint="eastAsia"/>
          <w:sz w:val="24"/>
        </w:rPr>
        <w:t>圈</w:t>
      </w:r>
      <w:r>
        <w:rPr>
          <w:rFonts w:ascii="宋体" w:eastAsia="宋体" w:hAnsi="宋体" w:cs="宋体"/>
          <w:sz w:val="24"/>
        </w:rPr>
        <w:t>、分电器、火花塞等组成。</w:t>
      </w:r>
    </w:p>
    <w:p w14:paraId="1C2CF45C" w14:textId="77777777" w:rsidR="00C054F1" w:rsidRDefault="00C054F1">
      <w:pPr>
        <w:spacing w:line="312" w:lineRule="auto"/>
        <w:rPr>
          <w:rFonts w:ascii="宋体" w:eastAsia="宋体" w:hAnsi="宋体" w:cs="宋体"/>
          <w:sz w:val="24"/>
        </w:rPr>
      </w:pPr>
    </w:p>
    <w:p w14:paraId="03A73116" w14:textId="77777777" w:rsidR="00C054F1" w:rsidRDefault="00B60B3E">
      <w:pPr>
        <w:numPr>
          <w:ilvl w:val="0"/>
          <w:numId w:val="2"/>
        </w:numPr>
        <w:spacing w:line="312" w:lineRule="auto"/>
        <w:jc w:val="center"/>
        <w:outlineLvl w:val="0"/>
        <w:rPr>
          <w:rFonts w:ascii="宋体" w:eastAsia="宋体" w:hAnsi="宋体" w:cs="宋体"/>
          <w:b/>
          <w:bCs/>
          <w:sz w:val="32"/>
          <w:szCs w:val="28"/>
        </w:rPr>
      </w:pPr>
      <w:bookmarkStart w:id="30" w:name="_Toc28462"/>
      <w:bookmarkStart w:id="31" w:name="_Toc7248"/>
      <w:bookmarkStart w:id="32" w:name="_Toc1761"/>
      <w:r>
        <w:rPr>
          <w:rFonts w:ascii="宋体" w:eastAsia="宋体" w:hAnsi="宋体" w:cs="宋体"/>
          <w:b/>
          <w:bCs/>
          <w:sz w:val="32"/>
          <w:szCs w:val="28"/>
        </w:rPr>
        <w:t>点火系统的常见故障诊断及维修</w:t>
      </w:r>
      <w:bookmarkEnd w:id="30"/>
      <w:bookmarkEnd w:id="31"/>
      <w:bookmarkEnd w:id="32"/>
    </w:p>
    <w:p w14:paraId="4012CD4B" w14:textId="77777777" w:rsidR="00C054F1" w:rsidRDefault="00C054F1">
      <w:pPr>
        <w:spacing w:line="312" w:lineRule="auto"/>
        <w:outlineLvl w:val="0"/>
        <w:rPr>
          <w:rFonts w:ascii="宋体" w:eastAsia="宋体" w:hAnsi="宋体" w:cs="宋体"/>
          <w:b/>
          <w:bCs/>
          <w:sz w:val="32"/>
          <w:szCs w:val="28"/>
        </w:rPr>
      </w:pPr>
    </w:p>
    <w:p w14:paraId="2C5A87D8" w14:textId="77777777" w:rsidR="00C054F1" w:rsidRDefault="00B60B3E">
      <w:pPr>
        <w:spacing w:line="312" w:lineRule="auto"/>
        <w:outlineLvl w:val="1"/>
        <w:rPr>
          <w:rFonts w:ascii="宋体" w:eastAsia="宋体" w:hAnsi="宋体" w:cs="宋体"/>
          <w:sz w:val="24"/>
        </w:rPr>
      </w:pPr>
      <w:bookmarkStart w:id="33" w:name="_Toc215"/>
      <w:bookmarkStart w:id="34" w:name="_Toc3714"/>
      <w:bookmarkStart w:id="35" w:name="_Toc28025"/>
      <w:r>
        <w:rPr>
          <w:rFonts w:ascii="宋体" w:eastAsia="宋体" w:hAnsi="宋体" w:cs="宋体"/>
          <w:sz w:val="24"/>
        </w:rPr>
        <w:t>3.1</w:t>
      </w:r>
      <w:r>
        <w:rPr>
          <w:rFonts w:ascii="宋体" w:eastAsia="宋体" w:hAnsi="宋体" w:cs="宋体"/>
          <w:sz w:val="24"/>
        </w:rPr>
        <w:t>点火系统常见故障</w:t>
      </w:r>
      <w:bookmarkEnd w:id="33"/>
      <w:bookmarkEnd w:id="34"/>
      <w:bookmarkEnd w:id="35"/>
    </w:p>
    <w:p w14:paraId="281A3BE4" w14:textId="77777777" w:rsidR="00C054F1" w:rsidRDefault="00C054F1">
      <w:pPr>
        <w:spacing w:line="312" w:lineRule="auto"/>
        <w:outlineLvl w:val="1"/>
        <w:rPr>
          <w:rFonts w:ascii="宋体" w:eastAsia="宋体" w:hAnsi="宋体" w:cs="宋体"/>
          <w:sz w:val="24"/>
        </w:rPr>
      </w:pPr>
    </w:p>
    <w:p w14:paraId="11786C2D"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点火系统是汽油机的主要的一个系统，点火系统工作的情况好坏。直接影响着发动机的性能，因此具有可靠、准确的点火系统是人们追求的目标。然而，点火系统随着运行的时间增加，也会出现诸多故障，点火系统的常见故障一般有发动机点火系统的点火时间过早、点火过迟、火花塞故障、发动机回火和放炮、发动机爆震、发动机不能起动、发动机运转不平稳和发动机功率下降、油耗增大、加速不良、点火时间不当、个别缸</w:t>
      </w:r>
      <w:r>
        <w:rPr>
          <w:rFonts w:ascii="宋体" w:eastAsia="宋体" w:hAnsi="宋体" w:cs="宋体" w:hint="eastAsia"/>
          <w:sz w:val="24"/>
        </w:rPr>
        <w:t>气</w:t>
      </w:r>
      <w:r>
        <w:rPr>
          <w:rFonts w:ascii="宋体" w:eastAsia="宋体" w:hAnsi="宋体" w:cs="宋体"/>
          <w:sz w:val="24"/>
        </w:rPr>
        <w:t>不点火等。</w:t>
      </w:r>
    </w:p>
    <w:p w14:paraId="53DAC5BA" w14:textId="77777777" w:rsidR="00C054F1" w:rsidRDefault="00B60B3E">
      <w:pPr>
        <w:spacing w:line="312" w:lineRule="auto"/>
        <w:outlineLvl w:val="1"/>
        <w:rPr>
          <w:rFonts w:ascii="宋体" w:eastAsia="宋体" w:hAnsi="宋体" w:cs="宋体"/>
          <w:sz w:val="24"/>
        </w:rPr>
      </w:pPr>
      <w:bookmarkStart w:id="36" w:name="_Toc15219"/>
      <w:bookmarkStart w:id="37" w:name="_Toc21034"/>
      <w:bookmarkStart w:id="38" w:name="_Toc2957"/>
      <w:r>
        <w:rPr>
          <w:rFonts w:ascii="宋体" w:eastAsia="宋体" w:hAnsi="宋体" w:cs="宋体"/>
          <w:sz w:val="24"/>
        </w:rPr>
        <w:t>3.2</w:t>
      </w:r>
      <w:r>
        <w:rPr>
          <w:rFonts w:ascii="宋体" w:eastAsia="宋体" w:hAnsi="宋体" w:cs="宋体"/>
          <w:sz w:val="24"/>
        </w:rPr>
        <w:t>点火系统故障分析及排除方法</w:t>
      </w:r>
      <w:r>
        <w:rPr>
          <w:rFonts w:ascii="宋体" w:eastAsia="宋体" w:hAnsi="宋体" w:cs="宋体"/>
          <w:sz w:val="24"/>
        </w:rPr>
        <w:t>.</w:t>
      </w:r>
      <w:bookmarkEnd w:id="36"/>
      <w:bookmarkEnd w:id="37"/>
      <w:bookmarkEnd w:id="38"/>
    </w:p>
    <w:p w14:paraId="0AE04013" w14:textId="77777777" w:rsidR="00C054F1" w:rsidRDefault="00B60B3E">
      <w:pPr>
        <w:spacing w:line="312" w:lineRule="auto"/>
        <w:outlineLvl w:val="2"/>
        <w:rPr>
          <w:rFonts w:ascii="宋体" w:eastAsia="宋体" w:hAnsi="宋体" w:cs="宋体"/>
          <w:sz w:val="24"/>
        </w:rPr>
      </w:pPr>
      <w:bookmarkStart w:id="39" w:name="_Toc31290"/>
      <w:bookmarkStart w:id="40" w:name="_Toc16071"/>
      <w:bookmarkStart w:id="41" w:name="_Toc15709"/>
      <w:r>
        <w:rPr>
          <w:rFonts w:ascii="宋体" w:eastAsia="宋体" w:hAnsi="宋体" w:cs="宋体"/>
          <w:sz w:val="24"/>
        </w:rPr>
        <w:t>3.2.1</w:t>
      </w:r>
      <w:r>
        <w:rPr>
          <w:rFonts w:ascii="宋体" w:eastAsia="宋体" w:hAnsi="宋体" w:cs="宋体"/>
          <w:sz w:val="24"/>
        </w:rPr>
        <w:t>点火时间过早故障维修</w:t>
      </w:r>
      <w:bookmarkEnd w:id="39"/>
      <w:bookmarkEnd w:id="40"/>
      <w:bookmarkEnd w:id="41"/>
    </w:p>
    <w:p w14:paraId="5806C1AA"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故障现象</w:t>
      </w:r>
      <w:r>
        <w:rPr>
          <w:rFonts w:ascii="宋体" w:eastAsia="宋体" w:hAnsi="宋体" w:cs="宋体"/>
          <w:sz w:val="24"/>
        </w:rPr>
        <w:t>:</w:t>
      </w:r>
      <w:r>
        <w:rPr>
          <w:rFonts w:ascii="宋体" w:eastAsia="宋体" w:hAnsi="宋体" w:cs="宋体"/>
          <w:sz w:val="24"/>
        </w:rPr>
        <w:t>怠速运转不平稳，易熄火</w:t>
      </w:r>
      <w:r>
        <w:rPr>
          <w:rFonts w:ascii="宋体" w:eastAsia="宋体" w:hAnsi="宋体" w:cs="宋体"/>
          <w:sz w:val="24"/>
        </w:rPr>
        <w:t>:</w:t>
      </w:r>
      <w:r>
        <w:rPr>
          <w:rFonts w:ascii="宋体" w:eastAsia="宋体" w:hAnsi="宋体" w:cs="宋体"/>
          <w:sz w:val="24"/>
        </w:rPr>
        <w:t>加速时，发动机有严</w:t>
      </w:r>
      <w:r>
        <w:rPr>
          <w:rFonts w:ascii="宋体" w:eastAsia="宋体" w:hAnsi="宋体" w:cs="宋体"/>
          <w:sz w:val="24"/>
        </w:rPr>
        <w:t>重的爆燃声。</w:t>
      </w:r>
    </w:p>
    <w:p w14:paraId="16406968"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故障分析</w:t>
      </w:r>
      <w:r>
        <w:rPr>
          <w:rFonts w:ascii="宋体" w:eastAsia="宋体" w:hAnsi="宋体" w:cs="宋体"/>
          <w:sz w:val="24"/>
        </w:rPr>
        <w:t>:</w:t>
      </w:r>
      <w:r>
        <w:rPr>
          <w:rFonts w:ascii="宋体" w:eastAsia="宋体" w:hAnsi="宋体" w:cs="宋体"/>
          <w:sz w:val="24"/>
        </w:rPr>
        <w:t>该故障主要是点火正时调整失准或点火角度装配失准所致。</w:t>
      </w:r>
    </w:p>
    <w:p w14:paraId="40187BAB"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排除方法</w:t>
      </w:r>
      <w:r>
        <w:rPr>
          <w:rFonts w:ascii="宋体" w:eastAsia="宋体" w:hAnsi="宋体" w:cs="宋体"/>
          <w:sz w:val="24"/>
        </w:rPr>
        <w:t>:</w:t>
      </w:r>
      <w:r>
        <w:rPr>
          <w:rFonts w:ascii="宋体" w:eastAsia="宋体" w:hAnsi="宋体" w:cs="宋体"/>
          <w:sz w:val="24"/>
        </w:rPr>
        <w:t>连好点火测试仪，调整点火提前角到规定值。</w:t>
      </w:r>
    </w:p>
    <w:p w14:paraId="064D3481" w14:textId="77777777" w:rsidR="00C054F1" w:rsidRDefault="00B60B3E">
      <w:pPr>
        <w:spacing w:line="312" w:lineRule="auto"/>
        <w:outlineLvl w:val="2"/>
        <w:rPr>
          <w:rFonts w:ascii="宋体" w:eastAsia="宋体" w:hAnsi="宋体" w:cs="宋体"/>
          <w:sz w:val="24"/>
        </w:rPr>
      </w:pPr>
      <w:bookmarkStart w:id="42" w:name="_Toc21888"/>
      <w:bookmarkStart w:id="43" w:name="_Toc6839"/>
      <w:bookmarkStart w:id="44" w:name="_Toc18404"/>
      <w:r>
        <w:rPr>
          <w:rFonts w:ascii="宋体" w:eastAsia="宋体" w:hAnsi="宋体" w:cs="宋体"/>
          <w:sz w:val="24"/>
        </w:rPr>
        <w:t>3.2.2</w:t>
      </w:r>
      <w:r>
        <w:rPr>
          <w:rFonts w:ascii="宋体" w:eastAsia="宋体" w:hAnsi="宋体" w:cs="宋体"/>
          <w:sz w:val="24"/>
        </w:rPr>
        <w:t>点火过迟故障维修</w:t>
      </w:r>
      <w:r>
        <w:rPr>
          <w:rFonts w:ascii="宋体" w:eastAsia="宋体" w:hAnsi="宋体" w:cs="宋体"/>
          <w:sz w:val="24"/>
        </w:rPr>
        <w:t>.</w:t>
      </w:r>
      <w:bookmarkEnd w:id="42"/>
      <w:bookmarkEnd w:id="43"/>
      <w:bookmarkEnd w:id="44"/>
    </w:p>
    <w:p w14:paraId="5AE3E31F"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故障现象</w:t>
      </w:r>
      <w:r>
        <w:rPr>
          <w:rFonts w:ascii="宋体" w:eastAsia="宋体" w:hAnsi="宋体" w:cs="宋体"/>
          <w:sz w:val="24"/>
        </w:rPr>
        <w:t>:</w:t>
      </w:r>
      <w:r>
        <w:rPr>
          <w:rFonts w:ascii="宋体" w:eastAsia="宋体" w:hAnsi="宋体" w:cs="宋体"/>
          <w:sz w:val="24"/>
        </w:rPr>
        <w:t>消音器声响沉重、发动机冷却液温度较高、汽车行驶无力。</w:t>
      </w:r>
    </w:p>
    <w:p w14:paraId="738D072E"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故障分析</w:t>
      </w:r>
      <w:r>
        <w:rPr>
          <w:rFonts w:ascii="宋体" w:eastAsia="宋体" w:hAnsi="宋体" w:cs="宋体"/>
          <w:sz w:val="24"/>
        </w:rPr>
        <w:t>:</w:t>
      </w:r>
      <w:r>
        <w:rPr>
          <w:rFonts w:ascii="宋体" w:eastAsia="宋体" w:hAnsi="宋体" w:cs="宋体"/>
          <w:sz w:val="24"/>
        </w:rPr>
        <w:t>点火角度不正确。</w:t>
      </w:r>
    </w:p>
    <w:p w14:paraId="045977A3"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排除方法</w:t>
      </w:r>
      <w:r>
        <w:rPr>
          <w:rFonts w:ascii="宋体" w:eastAsia="宋体" w:hAnsi="宋体" w:cs="宋体"/>
          <w:sz w:val="24"/>
        </w:rPr>
        <w:t>:</w:t>
      </w:r>
      <w:r>
        <w:rPr>
          <w:rFonts w:ascii="宋体" w:eastAsia="宋体" w:hAnsi="宋体" w:cs="宋体"/>
          <w:sz w:val="24"/>
        </w:rPr>
        <w:t>调整点火角度至规定值。</w:t>
      </w:r>
    </w:p>
    <w:p w14:paraId="774F4882" w14:textId="77777777" w:rsidR="00C054F1" w:rsidRDefault="00B60B3E">
      <w:pPr>
        <w:spacing w:line="312" w:lineRule="auto"/>
        <w:outlineLvl w:val="2"/>
        <w:rPr>
          <w:rFonts w:ascii="宋体" w:eastAsia="宋体" w:hAnsi="宋体" w:cs="宋体"/>
          <w:sz w:val="24"/>
        </w:rPr>
      </w:pPr>
      <w:bookmarkStart w:id="45" w:name="_Toc16548"/>
      <w:bookmarkStart w:id="46" w:name="_Toc23012"/>
      <w:bookmarkStart w:id="47" w:name="_Toc15390"/>
      <w:r>
        <w:rPr>
          <w:rFonts w:ascii="宋体" w:eastAsia="宋体" w:hAnsi="宋体" w:cs="宋体"/>
          <w:sz w:val="24"/>
        </w:rPr>
        <w:t>3.2.3</w:t>
      </w:r>
      <w:r>
        <w:rPr>
          <w:rFonts w:ascii="宋体" w:eastAsia="宋体" w:hAnsi="宋体" w:cs="宋体"/>
          <w:sz w:val="24"/>
        </w:rPr>
        <w:t>火花塞故障维修</w:t>
      </w:r>
      <w:r>
        <w:rPr>
          <w:rFonts w:ascii="宋体" w:eastAsia="宋体" w:hAnsi="宋体" w:cs="宋体"/>
          <w:sz w:val="24"/>
        </w:rPr>
        <w:t>:</w:t>
      </w:r>
      <w:bookmarkEnd w:id="45"/>
      <w:bookmarkEnd w:id="46"/>
      <w:bookmarkEnd w:id="47"/>
    </w:p>
    <w:p w14:paraId="379D8815"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故障主要表现为</w:t>
      </w:r>
      <w:r>
        <w:rPr>
          <w:rFonts w:ascii="宋体" w:eastAsia="宋体" w:hAnsi="宋体" w:cs="宋体"/>
          <w:sz w:val="24"/>
        </w:rPr>
        <w:t>:</w:t>
      </w:r>
      <w:r>
        <w:rPr>
          <w:rFonts w:ascii="宋体" w:eastAsia="宋体" w:hAnsi="宋体" w:cs="宋体"/>
          <w:sz w:val="24"/>
        </w:rPr>
        <w:t>火花塞积炭、油污和过热等现象。</w:t>
      </w:r>
    </w:p>
    <w:p w14:paraId="317A53FD"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火花塞积炭</w:t>
      </w:r>
      <w:r>
        <w:rPr>
          <w:rFonts w:ascii="宋体" w:eastAsia="宋体" w:hAnsi="宋体" w:cs="宋体"/>
          <w:sz w:val="24"/>
        </w:rPr>
        <w:t>:</w:t>
      </w:r>
      <w:r>
        <w:rPr>
          <w:rFonts w:ascii="宋体" w:eastAsia="宋体" w:hAnsi="宋体" w:cs="宋体"/>
          <w:sz w:val="24"/>
        </w:rPr>
        <w:t>绝缘体端部、电极及火花塞壳</w:t>
      </w:r>
      <w:r>
        <w:rPr>
          <w:rFonts w:ascii="宋体" w:eastAsia="宋体" w:hAnsi="宋体" w:cs="宋体" w:hint="eastAsia"/>
          <w:sz w:val="24"/>
        </w:rPr>
        <w:t>经</w:t>
      </w:r>
      <w:r>
        <w:rPr>
          <w:rFonts w:ascii="宋体" w:eastAsia="宋体" w:hAnsi="宋体" w:cs="宋体"/>
          <w:sz w:val="24"/>
        </w:rPr>
        <w:t>常</w:t>
      </w:r>
      <w:r>
        <w:rPr>
          <w:rFonts w:ascii="宋体" w:eastAsia="宋体" w:hAnsi="宋体" w:cs="宋体" w:hint="eastAsia"/>
          <w:sz w:val="24"/>
        </w:rPr>
        <w:t>覆盖</w:t>
      </w:r>
      <w:r>
        <w:rPr>
          <w:rFonts w:ascii="宋体" w:eastAsia="宋体" w:hAnsi="宋体" w:cs="宋体"/>
          <w:sz w:val="24"/>
        </w:rPr>
        <w:t>着一层相当厚的黑灰色粉状柔软的积垢。</w:t>
      </w:r>
    </w:p>
    <w:p w14:paraId="3CF4D9E4"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火花塞油污</w:t>
      </w:r>
      <w:r>
        <w:rPr>
          <w:rFonts w:ascii="宋体" w:eastAsia="宋体" w:hAnsi="宋体" w:cs="宋体"/>
          <w:sz w:val="24"/>
        </w:rPr>
        <w:t>:</w:t>
      </w:r>
      <w:r>
        <w:rPr>
          <w:rFonts w:ascii="宋体" w:eastAsia="宋体" w:hAnsi="宋体" w:cs="宋体"/>
          <w:sz w:val="24"/>
        </w:rPr>
        <w:t>绝緣体端部、电极及火花塞壳覆盖一层机油</w:t>
      </w:r>
      <w:r>
        <w:rPr>
          <w:rFonts w:ascii="宋体" w:eastAsia="宋体" w:hAnsi="宋体" w:cs="宋体"/>
          <w:sz w:val="24"/>
        </w:rPr>
        <w:t>。</w:t>
      </w:r>
    </w:p>
    <w:p w14:paraId="1857D686"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火花塞过热</w:t>
      </w:r>
      <w:r>
        <w:rPr>
          <w:rFonts w:ascii="宋体" w:eastAsia="宋体" w:hAnsi="宋体" w:cs="宋体"/>
          <w:sz w:val="24"/>
        </w:rPr>
        <w:t>:</w:t>
      </w:r>
      <w:r>
        <w:rPr>
          <w:rFonts w:ascii="宋体" w:eastAsia="宋体" w:hAnsi="宋体" w:cs="宋体"/>
          <w:sz w:val="24"/>
        </w:rPr>
        <w:t>中心电板融化，绝缘体顶部疏松、松软，绝缘体端大部分呈灰白色硬皮。火花塞出现积炭、油污和过热时，查明原因，及时更换清理。</w:t>
      </w:r>
    </w:p>
    <w:p w14:paraId="7CCD8C39" w14:textId="77777777" w:rsidR="00C054F1" w:rsidRDefault="00C054F1">
      <w:pPr>
        <w:spacing w:line="312" w:lineRule="auto"/>
        <w:rPr>
          <w:rFonts w:ascii="宋体" w:eastAsia="宋体" w:hAnsi="宋体" w:cs="宋体"/>
          <w:sz w:val="24"/>
        </w:rPr>
      </w:pPr>
    </w:p>
    <w:p w14:paraId="748953BA" w14:textId="77777777" w:rsidR="00C054F1" w:rsidRDefault="00B60B3E">
      <w:pPr>
        <w:spacing w:line="312" w:lineRule="auto"/>
        <w:outlineLvl w:val="2"/>
        <w:rPr>
          <w:rFonts w:ascii="宋体" w:eastAsia="宋体" w:hAnsi="宋体" w:cs="宋体"/>
          <w:sz w:val="24"/>
        </w:rPr>
      </w:pPr>
      <w:bookmarkStart w:id="48" w:name="_Toc31997"/>
      <w:bookmarkStart w:id="49" w:name="_Toc18400"/>
      <w:bookmarkStart w:id="50" w:name="_Toc31603"/>
      <w:r>
        <w:rPr>
          <w:rFonts w:ascii="宋体" w:eastAsia="宋体" w:hAnsi="宋体" w:cs="宋体"/>
          <w:sz w:val="24"/>
        </w:rPr>
        <w:t>3.2.4</w:t>
      </w:r>
      <w:r>
        <w:rPr>
          <w:rFonts w:ascii="宋体" w:eastAsia="宋体" w:hAnsi="宋体" w:cs="宋体"/>
          <w:sz w:val="24"/>
        </w:rPr>
        <w:t>发动机回火和放炮故障维修</w:t>
      </w:r>
      <w:bookmarkEnd w:id="48"/>
      <w:bookmarkEnd w:id="49"/>
      <w:bookmarkEnd w:id="50"/>
    </w:p>
    <w:p w14:paraId="535DEB7F" w14:textId="77777777" w:rsidR="00C054F1" w:rsidRDefault="00C054F1">
      <w:pPr>
        <w:spacing w:line="312" w:lineRule="auto"/>
        <w:outlineLvl w:val="2"/>
        <w:rPr>
          <w:rFonts w:ascii="宋体" w:eastAsia="宋体" w:hAnsi="宋体" w:cs="宋体"/>
          <w:sz w:val="24"/>
        </w:rPr>
      </w:pPr>
    </w:p>
    <w:p w14:paraId="55205AC0" w14:textId="77777777" w:rsidR="00C054F1" w:rsidRDefault="00B60B3E">
      <w:pPr>
        <w:spacing w:line="312" w:lineRule="auto"/>
        <w:outlineLvl w:val="2"/>
        <w:rPr>
          <w:rFonts w:ascii="宋体" w:eastAsia="宋体" w:hAnsi="宋体" w:cs="宋体"/>
          <w:sz w:val="24"/>
        </w:rPr>
      </w:pPr>
      <w:r>
        <w:rPr>
          <w:rFonts w:ascii="宋体" w:eastAsia="宋体" w:hAnsi="宋体" w:cs="宋体"/>
          <w:sz w:val="24"/>
        </w:rPr>
        <w:tab/>
      </w:r>
      <w:r>
        <w:rPr>
          <w:rFonts w:ascii="宋体" w:eastAsia="宋体" w:hAnsi="宋体" w:cs="宋体"/>
          <w:sz w:val="24"/>
        </w:rPr>
        <w:t>如果发动机既有回火又有放炮声，且十分严重，则多属分缸高压线插错</w:t>
      </w:r>
      <w:r>
        <w:rPr>
          <w:rFonts w:ascii="宋体" w:eastAsia="宋体" w:hAnsi="宋体" w:cs="宋体" w:hint="eastAsia"/>
          <w:sz w:val="24"/>
        </w:rPr>
        <w:t>而</w:t>
      </w:r>
      <w:r>
        <w:rPr>
          <w:rFonts w:ascii="宋体" w:eastAsia="宋体" w:hAnsi="宋体" w:cs="宋体"/>
          <w:sz w:val="24"/>
        </w:rPr>
        <w:t>引起的。如果现象不严重，却断续发生，似有规律，则多属分电器盖有裂纹，使</w:t>
      </w:r>
      <w:r>
        <w:rPr>
          <w:rFonts w:ascii="宋体" w:eastAsia="宋体" w:hAnsi="宋体" w:cs="宋体" w:hint="eastAsia"/>
          <w:sz w:val="24"/>
        </w:rPr>
        <w:t>气</w:t>
      </w:r>
      <w:r>
        <w:rPr>
          <w:rFonts w:ascii="宋体" w:eastAsia="宋体" w:hAnsi="宋体" w:cs="宋体"/>
          <w:sz w:val="24"/>
        </w:rPr>
        <w:t>缸</w:t>
      </w:r>
      <w:r>
        <w:rPr>
          <w:rFonts w:ascii="宋体" w:eastAsia="宋体" w:hAnsi="宋体" w:cs="宋体" w:hint="eastAsia"/>
          <w:sz w:val="24"/>
        </w:rPr>
        <w:t>之</w:t>
      </w:r>
      <w:r>
        <w:rPr>
          <w:rFonts w:ascii="宋体" w:eastAsia="宋体" w:hAnsi="宋体" w:cs="宋体"/>
          <w:sz w:val="24"/>
        </w:rPr>
        <w:t>间窜火</w:t>
      </w:r>
      <w:r>
        <w:rPr>
          <w:rFonts w:ascii="宋体" w:eastAsia="宋体" w:hAnsi="宋体" w:cs="宋体" w:hint="eastAsia"/>
          <w:sz w:val="24"/>
        </w:rPr>
        <w:t>而</w:t>
      </w:r>
      <w:r>
        <w:rPr>
          <w:rFonts w:ascii="宋体" w:eastAsia="宋体" w:hAnsi="宋体" w:cs="宋体"/>
          <w:sz w:val="24"/>
        </w:rPr>
        <w:t>造成的。点火提前角偏离正确位置过多时，也会引起回火或排气管</w:t>
      </w:r>
      <w:r>
        <w:rPr>
          <w:rFonts w:ascii="宋体" w:eastAsia="宋体" w:hAnsi="宋体" w:cs="宋体"/>
          <w:sz w:val="24"/>
        </w:rPr>
        <w:lastRenderedPageBreak/>
        <w:t>放炮。</w:t>
      </w:r>
    </w:p>
    <w:p w14:paraId="55465C01" w14:textId="77777777" w:rsidR="00C054F1" w:rsidRDefault="00C054F1">
      <w:pPr>
        <w:spacing w:line="312" w:lineRule="auto"/>
        <w:rPr>
          <w:rFonts w:ascii="宋体" w:eastAsia="宋体" w:hAnsi="宋体" w:cs="宋体"/>
          <w:sz w:val="24"/>
        </w:rPr>
      </w:pPr>
    </w:p>
    <w:p w14:paraId="07446D8E" w14:textId="77777777" w:rsidR="00C054F1" w:rsidRDefault="00B60B3E">
      <w:pPr>
        <w:spacing w:line="312" w:lineRule="auto"/>
        <w:outlineLvl w:val="2"/>
        <w:rPr>
          <w:rFonts w:ascii="宋体" w:eastAsia="宋体" w:hAnsi="宋体" w:cs="宋体"/>
          <w:sz w:val="24"/>
        </w:rPr>
      </w:pPr>
      <w:bookmarkStart w:id="51" w:name="_Toc27547"/>
      <w:bookmarkStart w:id="52" w:name="_Toc8988"/>
      <w:bookmarkStart w:id="53" w:name="_Toc4886"/>
      <w:r>
        <w:rPr>
          <w:rFonts w:ascii="宋体" w:eastAsia="宋体" w:hAnsi="宋体" w:cs="宋体"/>
          <w:sz w:val="24"/>
        </w:rPr>
        <w:t>3.2.5</w:t>
      </w:r>
      <w:r>
        <w:rPr>
          <w:rFonts w:ascii="宋体" w:eastAsia="宋体" w:hAnsi="宋体" w:cs="宋体"/>
          <w:sz w:val="24"/>
        </w:rPr>
        <w:t>发动机爆震和过热维修</w:t>
      </w:r>
      <w:bookmarkEnd w:id="51"/>
      <w:bookmarkEnd w:id="52"/>
      <w:bookmarkEnd w:id="53"/>
    </w:p>
    <w:p w14:paraId="672B963C" w14:textId="77777777" w:rsidR="00C054F1" w:rsidRDefault="00C054F1">
      <w:pPr>
        <w:spacing w:line="312" w:lineRule="auto"/>
        <w:outlineLvl w:val="2"/>
        <w:rPr>
          <w:rFonts w:ascii="宋体" w:eastAsia="宋体" w:hAnsi="宋体" w:cs="宋体"/>
          <w:sz w:val="24"/>
        </w:rPr>
      </w:pPr>
    </w:p>
    <w:p w14:paraId="0E2F57BD"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发动机在大负荷中等转速时最容易出现</w:t>
      </w:r>
      <w:r>
        <w:rPr>
          <w:rFonts w:ascii="宋体" w:eastAsia="宋体" w:hAnsi="宋体" w:cs="宋体" w:hint="eastAsia"/>
          <w:sz w:val="24"/>
        </w:rPr>
        <w:t>爆震</w:t>
      </w:r>
      <w:r>
        <w:rPr>
          <w:rFonts w:ascii="宋体" w:eastAsia="宋体" w:hAnsi="宋体" w:cs="宋体"/>
          <w:sz w:val="24"/>
        </w:rPr>
        <w:t>。在使用燃油牌号正确的情况下，爆震现象多数</w:t>
      </w:r>
      <w:r>
        <w:rPr>
          <w:rFonts w:ascii="宋体" w:eastAsia="宋体" w:hAnsi="宋体" w:cs="宋体"/>
          <w:sz w:val="24"/>
        </w:rPr>
        <w:t>是因为点火提前角过大造成的。</w:t>
      </w:r>
    </w:p>
    <w:p w14:paraId="49459C44"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在爆震情况下，发动机会迅速升温。另一方面，点火提前角过于落后，点火过迟，发动机温度也会过高。在不出现爆震的情况下，水温过高多数不是</w:t>
      </w:r>
      <w:r>
        <w:rPr>
          <w:rFonts w:ascii="宋体" w:eastAsia="宋体" w:hAnsi="宋体" w:cs="宋体" w:hint="eastAsia"/>
          <w:sz w:val="24"/>
        </w:rPr>
        <w:t>因为</w:t>
      </w:r>
      <w:r>
        <w:rPr>
          <w:rFonts w:ascii="宋体" w:eastAsia="宋体" w:hAnsi="宋体" w:cs="宋体" w:hint="eastAsia"/>
          <w:sz w:val="24"/>
        </w:rPr>
        <w:t>点</w:t>
      </w:r>
      <w:r>
        <w:rPr>
          <w:rFonts w:ascii="宋体" w:eastAsia="宋体" w:hAnsi="宋体" w:cs="宋体"/>
          <w:sz w:val="24"/>
        </w:rPr>
        <w:t>火系</w:t>
      </w:r>
      <w:r>
        <w:rPr>
          <w:rFonts w:ascii="宋体" w:eastAsia="宋体" w:hAnsi="宋体" w:cs="宋体" w:hint="eastAsia"/>
          <w:sz w:val="24"/>
        </w:rPr>
        <w:t>统</w:t>
      </w:r>
      <w:r>
        <w:rPr>
          <w:rFonts w:ascii="宋体" w:eastAsia="宋体" w:hAnsi="宋体" w:cs="宋体"/>
          <w:sz w:val="24"/>
        </w:rPr>
        <w:t>引起的，但若伴有发动机无力，加速不灵敏时，则应检查点火提前角是否过小。检查汽油牌号</w:t>
      </w:r>
      <w:r>
        <w:rPr>
          <w:rFonts w:ascii="宋体" w:eastAsia="宋体" w:hAnsi="宋体" w:cs="宋体"/>
          <w:sz w:val="24"/>
        </w:rPr>
        <w:t>,</w:t>
      </w:r>
      <w:r>
        <w:rPr>
          <w:rFonts w:ascii="宋体" w:eastAsia="宋体" w:hAnsi="宋体" w:cs="宋体"/>
          <w:sz w:val="24"/>
        </w:rPr>
        <w:t>调整好正确的点火提前角，故障得以排除。</w:t>
      </w:r>
    </w:p>
    <w:p w14:paraId="0E88B5CC" w14:textId="77777777" w:rsidR="00C054F1" w:rsidRDefault="00C054F1">
      <w:pPr>
        <w:spacing w:line="312" w:lineRule="auto"/>
        <w:outlineLvl w:val="2"/>
        <w:rPr>
          <w:rFonts w:ascii="宋体" w:eastAsia="宋体" w:hAnsi="宋体" w:cs="宋体"/>
          <w:sz w:val="24"/>
        </w:rPr>
      </w:pPr>
      <w:bookmarkStart w:id="54" w:name="_Toc3608"/>
      <w:bookmarkStart w:id="55" w:name="_Toc7671"/>
      <w:bookmarkStart w:id="56" w:name="_Toc27368"/>
    </w:p>
    <w:p w14:paraId="2DB30576" w14:textId="77777777" w:rsidR="00C054F1" w:rsidRDefault="00B60B3E">
      <w:pPr>
        <w:spacing w:line="312" w:lineRule="auto"/>
        <w:outlineLvl w:val="2"/>
        <w:rPr>
          <w:rFonts w:ascii="宋体" w:eastAsia="宋体" w:hAnsi="宋体" w:cs="宋体"/>
          <w:sz w:val="24"/>
        </w:rPr>
      </w:pPr>
      <w:r>
        <w:rPr>
          <w:rFonts w:ascii="宋体" w:eastAsia="宋体" w:hAnsi="宋体" w:cs="宋体"/>
          <w:sz w:val="24"/>
        </w:rPr>
        <w:t>3.2.6</w:t>
      </w:r>
      <w:r>
        <w:rPr>
          <w:rFonts w:ascii="宋体" w:eastAsia="宋体" w:hAnsi="宋体" w:cs="宋体"/>
          <w:sz w:val="24"/>
        </w:rPr>
        <w:t>发动机不能起动</w:t>
      </w:r>
      <w:bookmarkEnd w:id="54"/>
      <w:bookmarkEnd w:id="55"/>
      <w:bookmarkEnd w:id="56"/>
    </w:p>
    <w:p w14:paraId="47E55C1B" w14:textId="77777777" w:rsidR="00C054F1" w:rsidRDefault="00C054F1">
      <w:pPr>
        <w:spacing w:line="312" w:lineRule="auto"/>
        <w:outlineLvl w:val="2"/>
        <w:rPr>
          <w:rFonts w:ascii="宋体" w:eastAsia="宋体" w:hAnsi="宋体" w:cs="宋体"/>
          <w:sz w:val="24"/>
        </w:rPr>
      </w:pPr>
    </w:p>
    <w:p w14:paraId="450B424A"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故障部位</w:t>
      </w:r>
      <w:r>
        <w:rPr>
          <w:rFonts w:ascii="宋体" w:eastAsia="宋体" w:hAnsi="宋体" w:cs="宋体"/>
          <w:sz w:val="24"/>
        </w:rPr>
        <w:t>:</w:t>
      </w:r>
      <w:r>
        <w:rPr>
          <w:rFonts w:ascii="宋体" w:eastAsia="宋体" w:hAnsi="宋体" w:cs="宋体"/>
          <w:sz w:val="24"/>
        </w:rPr>
        <w:t>点火开关至分电器间电路，电流表、点火开关，断电器，电容器，传感器，点火控制器，分电器盖或分火头，高压导线，火花塞，分电器，分缸线。</w:t>
      </w:r>
    </w:p>
    <w:p w14:paraId="5BFAD97D"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故障原因及排除方法</w:t>
      </w:r>
      <w:r>
        <w:rPr>
          <w:rFonts w:ascii="宋体" w:eastAsia="宋体" w:hAnsi="宋体" w:cs="宋体"/>
          <w:sz w:val="24"/>
        </w:rPr>
        <w:t>:</w:t>
      </w:r>
      <w:r>
        <w:rPr>
          <w:rFonts w:ascii="宋体" w:eastAsia="宋体" w:hAnsi="宋体" w:cs="宋体"/>
          <w:sz w:val="24"/>
        </w:rPr>
        <w:t>有短路、断路、接触不良处，电流表、点火开关损坏，点火线</w:t>
      </w:r>
      <w:r>
        <w:rPr>
          <w:rFonts w:ascii="宋体" w:eastAsia="宋体" w:hAnsi="宋体" w:cs="宋体" w:hint="eastAsia"/>
          <w:sz w:val="24"/>
        </w:rPr>
        <w:t>圈</w:t>
      </w:r>
      <w:r>
        <w:rPr>
          <w:rFonts w:ascii="宋体" w:eastAsia="宋体" w:hAnsi="宋体" w:cs="宋体"/>
          <w:sz w:val="24"/>
        </w:rPr>
        <w:t>损坏、附加电阻断路，触点氧化、烧蚀，固定触点搭铁不良，连线断路、搭铁，触点间隙过大、过小，损坏，传感器线圈短路、断路、搭铁，转子凸轮与铁心间隙不当，霍尔元件损坏，损坏，漏电，漏电或断路，积炭或油污，间隙过大、过小，漏电，分电器安装位置有误，分缸线位置插错。</w:t>
      </w:r>
    </w:p>
    <w:p w14:paraId="41766AA0"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排除方法</w:t>
      </w:r>
      <w:r>
        <w:rPr>
          <w:rFonts w:ascii="宋体" w:eastAsia="宋体" w:hAnsi="宋体" w:cs="宋体"/>
          <w:sz w:val="24"/>
        </w:rPr>
        <w:t>:</w:t>
      </w:r>
      <w:r>
        <w:rPr>
          <w:rFonts w:ascii="宋体" w:eastAsia="宋体" w:hAnsi="宋体" w:cs="宋体"/>
          <w:sz w:val="24"/>
        </w:rPr>
        <w:t>检查、紧固、更换导线</w:t>
      </w:r>
      <w:r>
        <w:rPr>
          <w:rFonts w:ascii="宋体" w:eastAsia="宋体" w:hAnsi="宋体" w:cs="宋体" w:hint="eastAsia"/>
          <w:sz w:val="24"/>
        </w:rPr>
        <w:t>，</w:t>
      </w:r>
      <w:r>
        <w:rPr>
          <w:rFonts w:ascii="宋体" w:eastAsia="宋体" w:hAnsi="宋体" w:cs="宋体"/>
          <w:sz w:val="24"/>
        </w:rPr>
        <w:t>清洁或更换，修理加强搭铁，修理，调整，更换，修理或更换，调整，更换</w:t>
      </w:r>
      <w:r>
        <w:rPr>
          <w:rFonts w:ascii="宋体" w:eastAsia="宋体" w:hAnsi="宋体" w:cs="宋体" w:hint="eastAsia"/>
          <w:sz w:val="24"/>
        </w:rPr>
        <w:t>，</w:t>
      </w:r>
      <w:r>
        <w:rPr>
          <w:rFonts w:ascii="宋体" w:eastAsia="宋体" w:hAnsi="宋体" w:cs="宋体"/>
          <w:sz w:val="24"/>
        </w:rPr>
        <w:t>清洁或更换热特性适当的火花塞，调整，更换，调整后重新对点火正时，重新配线。</w:t>
      </w:r>
    </w:p>
    <w:p w14:paraId="76E54A46" w14:textId="77777777" w:rsidR="00C054F1" w:rsidRDefault="00C054F1">
      <w:pPr>
        <w:spacing w:line="312" w:lineRule="auto"/>
        <w:rPr>
          <w:rFonts w:ascii="宋体" w:eastAsia="宋体" w:hAnsi="宋体" w:cs="宋体"/>
          <w:sz w:val="24"/>
        </w:rPr>
      </w:pPr>
    </w:p>
    <w:p w14:paraId="555F4A94" w14:textId="77777777" w:rsidR="00C054F1" w:rsidRDefault="00C054F1">
      <w:pPr>
        <w:spacing w:line="312" w:lineRule="auto"/>
        <w:rPr>
          <w:rFonts w:ascii="宋体" w:eastAsia="宋体" w:hAnsi="宋体" w:cs="宋体"/>
          <w:sz w:val="24"/>
        </w:rPr>
      </w:pPr>
    </w:p>
    <w:p w14:paraId="43BCE004" w14:textId="77777777" w:rsidR="00C054F1" w:rsidRDefault="00C054F1">
      <w:pPr>
        <w:spacing w:line="312" w:lineRule="auto"/>
        <w:rPr>
          <w:rFonts w:ascii="宋体" w:eastAsia="宋体" w:hAnsi="宋体" w:cs="宋体"/>
          <w:sz w:val="24"/>
        </w:rPr>
      </w:pPr>
    </w:p>
    <w:p w14:paraId="3FEAC189" w14:textId="77777777" w:rsidR="00C054F1" w:rsidRDefault="00B60B3E">
      <w:pPr>
        <w:spacing w:line="312" w:lineRule="auto"/>
        <w:outlineLvl w:val="2"/>
        <w:rPr>
          <w:rFonts w:ascii="宋体" w:eastAsia="宋体" w:hAnsi="宋体" w:cs="宋体"/>
          <w:sz w:val="24"/>
        </w:rPr>
      </w:pPr>
      <w:bookmarkStart w:id="57" w:name="_Toc4271"/>
      <w:bookmarkStart w:id="58" w:name="_Toc3143"/>
      <w:bookmarkStart w:id="59" w:name="_Toc11882"/>
      <w:r>
        <w:rPr>
          <w:rFonts w:ascii="宋体" w:eastAsia="宋体" w:hAnsi="宋体" w:cs="宋体"/>
          <w:sz w:val="24"/>
        </w:rPr>
        <w:t>3.2.7</w:t>
      </w:r>
      <w:r>
        <w:rPr>
          <w:rFonts w:ascii="宋体" w:eastAsia="宋体" w:hAnsi="宋体" w:cs="宋体"/>
          <w:sz w:val="24"/>
        </w:rPr>
        <w:t>发动机运转不稳定</w:t>
      </w:r>
      <w:bookmarkEnd w:id="57"/>
      <w:bookmarkEnd w:id="58"/>
      <w:bookmarkEnd w:id="59"/>
    </w:p>
    <w:p w14:paraId="2C0F7492" w14:textId="77777777" w:rsidR="00C054F1" w:rsidRDefault="00C054F1">
      <w:pPr>
        <w:spacing w:line="312" w:lineRule="auto"/>
        <w:outlineLvl w:val="2"/>
        <w:rPr>
          <w:rFonts w:ascii="宋体" w:eastAsia="宋体" w:hAnsi="宋体" w:cs="宋体"/>
          <w:sz w:val="24"/>
        </w:rPr>
      </w:pPr>
    </w:p>
    <w:p w14:paraId="67F7C9AC"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故障部位</w:t>
      </w:r>
      <w:r>
        <w:rPr>
          <w:rFonts w:ascii="宋体" w:eastAsia="宋体" w:hAnsi="宋体" w:cs="宋体"/>
          <w:sz w:val="24"/>
        </w:rPr>
        <w:t>:</w:t>
      </w:r>
      <w:r>
        <w:rPr>
          <w:rFonts w:ascii="宋体" w:eastAsia="宋体" w:hAnsi="宋体" w:cs="宋体"/>
          <w:sz w:val="24"/>
        </w:rPr>
        <w:t>点火正时，火花塞，高压导线。</w:t>
      </w:r>
    </w:p>
    <w:p w14:paraId="2800B403"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故障原因</w:t>
      </w:r>
      <w:r>
        <w:rPr>
          <w:rFonts w:ascii="宋体" w:eastAsia="宋体" w:hAnsi="宋体" w:cs="宋体"/>
          <w:sz w:val="24"/>
        </w:rPr>
        <w:t>:</w:t>
      </w:r>
      <w:r>
        <w:rPr>
          <w:rFonts w:ascii="宋体" w:eastAsia="宋体" w:hAnsi="宋体" w:cs="宋体"/>
          <w:sz w:val="24"/>
        </w:rPr>
        <w:t>点火正时调整不当，点火提前角调节装置故障，分电器轴松、断电器凸轮磨损不均，个别缸火花塞绝缘损坏或积炭，个别分缸线损坏、漏电。</w:t>
      </w:r>
    </w:p>
    <w:p w14:paraId="3E06997A"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排除方法</w:t>
      </w:r>
      <w:r>
        <w:rPr>
          <w:rFonts w:ascii="宋体" w:eastAsia="宋体" w:hAnsi="宋体" w:cs="宋体"/>
          <w:sz w:val="24"/>
        </w:rPr>
        <w:t>:</w:t>
      </w:r>
      <w:r>
        <w:rPr>
          <w:rFonts w:ascii="宋体" w:eastAsia="宋体" w:hAnsi="宋体" w:cs="宋体"/>
          <w:sz w:val="24"/>
        </w:rPr>
        <w:t>重新对点火正时，修理或更换分电器，更换分电器，更换火花塞，更换。</w:t>
      </w:r>
    </w:p>
    <w:p w14:paraId="1E3AB49D" w14:textId="77777777" w:rsidR="00C054F1" w:rsidRDefault="00C054F1">
      <w:pPr>
        <w:spacing w:line="312" w:lineRule="auto"/>
        <w:rPr>
          <w:rFonts w:ascii="宋体" w:eastAsia="宋体" w:hAnsi="宋体" w:cs="宋体"/>
          <w:sz w:val="24"/>
        </w:rPr>
      </w:pPr>
    </w:p>
    <w:p w14:paraId="4D2FB5F7" w14:textId="77777777" w:rsidR="00C054F1" w:rsidRDefault="00B60B3E">
      <w:pPr>
        <w:spacing w:line="312" w:lineRule="auto"/>
        <w:outlineLvl w:val="2"/>
        <w:rPr>
          <w:rFonts w:ascii="宋体" w:eastAsia="宋体" w:hAnsi="宋体" w:cs="宋体"/>
          <w:sz w:val="24"/>
        </w:rPr>
      </w:pPr>
      <w:bookmarkStart w:id="60" w:name="_Toc28186"/>
      <w:bookmarkStart w:id="61" w:name="_Toc21517"/>
      <w:bookmarkStart w:id="62" w:name="_Toc19920"/>
      <w:r>
        <w:rPr>
          <w:rFonts w:ascii="宋体" w:eastAsia="宋体" w:hAnsi="宋体" w:cs="宋体"/>
          <w:sz w:val="24"/>
        </w:rPr>
        <w:lastRenderedPageBreak/>
        <w:t>3.2.8</w:t>
      </w:r>
      <w:r>
        <w:rPr>
          <w:rFonts w:ascii="宋体" w:eastAsia="宋体" w:hAnsi="宋体" w:cs="宋体"/>
          <w:sz w:val="24"/>
        </w:rPr>
        <w:t>发动机功率下降、油耗增大、加速不良</w:t>
      </w:r>
      <w:bookmarkEnd w:id="60"/>
      <w:bookmarkEnd w:id="61"/>
      <w:bookmarkEnd w:id="62"/>
    </w:p>
    <w:p w14:paraId="3A6490C9" w14:textId="77777777" w:rsidR="00C054F1" w:rsidRDefault="00C054F1">
      <w:pPr>
        <w:spacing w:line="312" w:lineRule="auto"/>
        <w:outlineLvl w:val="2"/>
        <w:rPr>
          <w:rFonts w:ascii="宋体" w:eastAsia="宋体" w:hAnsi="宋体" w:cs="宋体"/>
          <w:sz w:val="24"/>
        </w:rPr>
      </w:pPr>
    </w:p>
    <w:p w14:paraId="3F133082"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故障部位</w:t>
      </w:r>
      <w:r>
        <w:rPr>
          <w:rFonts w:ascii="宋体" w:eastAsia="宋体" w:hAnsi="宋体" w:cs="宋体"/>
          <w:sz w:val="24"/>
        </w:rPr>
        <w:t>:</w:t>
      </w:r>
      <w:r>
        <w:rPr>
          <w:rFonts w:ascii="宋体" w:eastAsia="宋体" w:hAnsi="宋体" w:cs="宋体"/>
          <w:sz w:val="24"/>
        </w:rPr>
        <w:t>点火正时，断电器。</w:t>
      </w:r>
    </w:p>
    <w:p w14:paraId="5E38BBA0"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故障原因</w:t>
      </w:r>
      <w:r>
        <w:rPr>
          <w:rFonts w:ascii="宋体" w:eastAsia="宋体" w:hAnsi="宋体" w:cs="宋体"/>
          <w:sz w:val="24"/>
        </w:rPr>
        <w:t>:</w:t>
      </w:r>
      <w:r>
        <w:rPr>
          <w:rFonts w:ascii="宋体" w:eastAsia="宋体" w:hAnsi="宋体" w:cs="宋体"/>
          <w:sz w:val="24"/>
        </w:rPr>
        <w:t>点火正时调整不当，点火提前角调节装置故障，触点间隙过大。</w:t>
      </w:r>
    </w:p>
    <w:p w14:paraId="4182BF25" w14:textId="77777777" w:rsidR="00C054F1" w:rsidRDefault="00B60B3E">
      <w:pPr>
        <w:spacing w:line="312" w:lineRule="auto"/>
        <w:rPr>
          <w:rFonts w:ascii="宋体" w:eastAsia="宋体" w:hAnsi="宋体" w:cs="宋体"/>
          <w:sz w:val="24"/>
        </w:rPr>
      </w:pPr>
      <w:r>
        <w:rPr>
          <w:rFonts w:ascii="宋体" w:eastAsia="宋体" w:hAnsi="宋体" w:cs="宋体"/>
          <w:sz w:val="24"/>
        </w:rPr>
        <w:tab/>
      </w:r>
      <w:r>
        <w:rPr>
          <w:rFonts w:ascii="宋体" w:eastAsia="宋体" w:hAnsi="宋体" w:cs="宋体"/>
          <w:sz w:val="24"/>
        </w:rPr>
        <w:t>排除方法</w:t>
      </w:r>
      <w:r>
        <w:rPr>
          <w:rFonts w:ascii="宋体" w:eastAsia="宋体" w:hAnsi="宋体" w:cs="宋体"/>
          <w:sz w:val="24"/>
        </w:rPr>
        <w:t>:</w:t>
      </w:r>
      <w:r>
        <w:rPr>
          <w:rFonts w:ascii="宋体" w:eastAsia="宋体" w:hAnsi="宋体" w:cs="宋体"/>
          <w:sz w:val="24"/>
        </w:rPr>
        <w:t>重新对点火正时，维修或更换分电器，修理或更换。</w:t>
      </w:r>
    </w:p>
    <w:p w14:paraId="4FEBB5FF" w14:textId="77777777" w:rsidR="00C054F1" w:rsidRDefault="00C054F1">
      <w:pPr>
        <w:spacing w:line="312" w:lineRule="auto"/>
        <w:jc w:val="center"/>
        <w:outlineLvl w:val="0"/>
        <w:rPr>
          <w:rFonts w:ascii="宋体" w:eastAsia="宋体" w:hAnsi="宋体" w:cs="宋体"/>
          <w:b/>
          <w:bCs/>
          <w:sz w:val="32"/>
          <w:szCs w:val="28"/>
        </w:rPr>
      </w:pPr>
      <w:bookmarkStart w:id="63" w:name="_Toc30081"/>
      <w:bookmarkStart w:id="64" w:name="_Toc32384"/>
      <w:bookmarkStart w:id="65" w:name="_Toc4109"/>
    </w:p>
    <w:p w14:paraId="20B1E363" w14:textId="77777777" w:rsidR="00C054F1" w:rsidRDefault="00B60B3E">
      <w:pPr>
        <w:spacing w:line="312" w:lineRule="auto"/>
        <w:jc w:val="center"/>
        <w:outlineLvl w:val="0"/>
        <w:rPr>
          <w:rFonts w:ascii="宋体" w:eastAsia="宋体" w:hAnsi="宋体" w:cs="宋体"/>
          <w:b/>
          <w:bCs/>
          <w:sz w:val="32"/>
          <w:szCs w:val="28"/>
        </w:rPr>
      </w:pPr>
      <w:r>
        <w:rPr>
          <w:rFonts w:ascii="宋体" w:eastAsia="宋体" w:hAnsi="宋体" w:cs="宋体" w:hint="eastAsia"/>
          <w:b/>
          <w:bCs/>
          <w:sz w:val="32"/>
          <w:szCs w:val="28"/>
        </w:rPr>
        <w:t>第四章 点火系统的维护</w:t>
      </w:r>
      <w:bookmarkEnd w:id="63"/>
      <w:bookmarkEnd w:id="64"/>
      <w:bookmarkEnd w:id="65"/>
    </w:p>
    <w:p w14:paraId="636D0815" w14:textId="77777777" w:rsidR="00C054F1" w:rsidRDefault="00C054F1">
      <w:pPr>
        <w:spacing w:line="300" w:lineRule="auto"/>
        <w:rPr>
          <w:rFonts w:ascii="宋体" w:eastAsia="宋体" w:hAnsi="宋体" w:cs="宋体"/>
          <w:sz w:val="24"/>
        </w:rPr>
      </w:pPr>
    </w:p>
    <w:p w14:paraId="68DBF387" w14:textId="77777777" w:rsidR="00C054F1" w:rsidRDefault="00B60B3E">
      <w:pPr>
        <w:spacing w:line="300" w:lineRule="auto"/>
        <w:rPr>
          <w:rFonts w:ascii="宋体" w:eastAsia="宋体" w:hAnsi="宋体" w:cs="宋体"/>
          <w:sz w:val="24"/>
        </w:rPr>
      </w:pPr>
      <w:r>
        <w:rPr>
          <w:rFonts w:ascii="宋体" w:eastAsia="宋体" w:hAnsi="宋体" w:cs="宋体" w:hint="eastAsia"/>
          <w:sz w:val="24"/>
        </w:rPr>
        <w:t>4.1</w:t>
      </w:r>
      <w:r>
        <w:rPr>
          <w:rFonts w:ascii="宋体" w:eastAsia="宋体" w:hAnsi="宋体" w:cs="宋体" w:hint="eastAsia"/>
          <w:sz w:val="24"/>
        </w:rPr>
        <w:t> 主要内容 </w:t>
      </w:r>
    </w:p>
    <w:p w14:paraId="591A8371" w14:textId="77777777" w:rsidR="00C054F1" w:rsidRDefault="00C054F1">
      <w:pPr>
        <w:spacing w:line="300" w:lineRule="auto"/>
        <w:rPr>
          <w:rFonts w:ascii="宋体" w:eastAsia="宋体" w:hAnsi="宋体" w:cs="宋体"/>
          <w:sz w:val="24"/>
        </w:rPr>
      </w:pPr>
    </w:p>
    <w:p w14:paraId="69317A7D"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）检查与调整点火正时； </w:t>
      </w:r>
    </w:p>
    <w:p w14:paraId="2A34F197"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）检查火花塞电极和积炭，必要时调整至规定值，使用火花塞清洁仪或手工清除其积炭； </w:t>
      </w:r>
    </w:p>
    <w:p w14:paraId="4C250213"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）检查断电器触点的间隙以及表面状况，必要时进行调整、修整或更换； </w:t>
      </w:r>
    </w:p>
    <w:p w14:paraId="42CD7309"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）检查高低压线路的连接情况，保证插接件牢固可靠，检查高压导线</w:t>
      </w:r>
      <w:r>
        <w:rPr>
          <w:rFonts w:ascii="宋体" w:eastAsia="宋体" w:hAnsi="宋体" w:cs="宋体" w:hint="eastAsia"/>
          <w:sz w:val="24"/>
        </w:rPr>
        <w:t>的绝缘性能和电阻，若不合要求则应更换； </w:t>
      </w:r>
    </w:p>
    <w:p w14:paraId="5EC2FBD5"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）清洁分电器内、外部，清除灰尘、油污、积水，润滑分电器各润滑点，保持分电器盖的通气孔畅通。 </w:t>
      </w:r>
    </w:p>
    <w:p w14:paraId="7943F2DE" w14:textId="77777777" w:rsidR="00C054F1" w:rsidRDefault="00B60B3E">
      <w:pPr>
        <w:spacing w:line="300" w:lineRule="auto"/>
        <w:jc w:val="center"/>
        <w:rPr>
          <w:rFonts w:ascii="宋体" w:eastAsia="宋体" w:hAnsi="宋体" w:cs="宋体"/>
          <w:sz w:val="24"/>
        </w:rPr>
      </w:pPr>
      <w:r>
        <w:rPr>
          <w:rFonts w:ascii="&amp;quot" w:eastAsia="&amp;quot" w:hAnsi="&amp;quot" w:cs="&amp;quot"/>
          <w:noProof/>
          <w:color w:val="000000"/>
          <w:sz w:val="24"/>
          <w:szCs w:val="24"/>
        </w:rPr>
        <w:drawing>
          <wp:inline distT="0" distB="0" distL="114300" distR="114300" wp14:anchorId="00E7DD5A" wp14:editId="5A237978">
            <wp:extent cx="3457575" cy="2286000"/>
            <wp:effectExtent l="0" t="0" r="9525" b="0"/>
            <wp:docPr id="3" name="图片 2"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点击查看源网页"/>
                    <pic:cNvPicPr>
                      <a:picLocks noChangeAspect="1"/>
                    </pic:cNvPicPr>
                  </pic:nvPicPr>
                  <pic:blipFill>
                    <a:blip r:embed="rId11"/>
                    <a:stretch>
                      <a:fillRect/>
                    </a:stretch>
                  </pic:blipFill>
                  <pic:spPr>
                    <a:xfrm>
                      <a:off x="0" y="0"/>
                      <a:ext cx="3457575" cy="2286000"/>
                    </a:xfrm>
                    <a:prstGeom prst="rect">
                      <a:avLst/>
                    </a:prstGeom>
                    <a:noFill/>
                    <a:ln w="9525">
                      <a:noFill/>
                    </a:ln>
                  </pic:spPr>
                </pic:pic>
              </a:graphicData>
            </a:graphic>
          </wp:inline>
        </w:drawing>
      </w:r>
    </w:p>
    <w:p w14:paraId="3EC91C58" w14:textId="77777777" w:rsidR="00C054F1" w:rsidRDefault="00B60B3E">
      <w:pPr>
        <w:spacing w:line="300" w:lineRule="auto"/>
        <w:rPr>
          <w:rFonts w:ascii="宋体" w:eastAsia="宋体" w:hAnsi="宋体" w:cs="宋体"/>
          <w:sz w:val="24"/>
        </w:rPr>
      </w:pPr>
      <w:r>
        <w:rPr>
          <w:rFonts w:ascii="宋体" w:eastAsia="宋体" w:hAnsi="宋体" w:cs="宋体" w:hint="eastAsia"/>
          <w:sz w:val="24"/>
        </w:rPr>
        <w:t>4.2</w:t>
      </w:r>
      <w:r>
        <w:rPr>
          <w:rFonts w:ascii="宋体" w:eastAsia="宋体" w:hAnsi="宋体" w:cs="宋体" w:hint="eastAsia"/>
          <w:sz w:val="24"/>
        </w:rPr>
        <w:t> 点火正时的检查与调整 </w:t>
      </w:r>
    </w:p>
    <w:p w14:paraId="445132D0"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）、一般检查 </w:t>
      </w:r>
    </w:p>
    <w:p w14:paraId="7A171D0A"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起动发动机，使冷却液温度上升到</w:t>
      </w:r>
      <w:r>
        <w:rPr>
          <w:rFonts w:ascii="宋体" w:eastAsia="宋体" w:hAnsi="宋体" w:cs="宋体" w:hint="eastAsia"/>
          <w:sz w:val="24"/>
        </w:rPr>
        <w:t>80</w:t>
      </w:r>
      <w:r>
        <w:rPr>
          <w:rFonts w:ascii="宋体" w:eastAsia="宋体" w:hAnsi="宋体" w:cs="宋体" w:hint="eastAsia"/>
          <w:sz w:val="24"/>
        </w:rPr>
        <w:t>℃，急加速，如转速不能随之立即增高，感到发闷，或在排气管中有突突声，说明点火过迟；如出现类似金属敲击声，说明点火过早。</w:t>
      </w:r>
    </w:p>
    <w:p w14:paraId="63C213C6"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）、使用点火正时仪</w:t>
      </w:r>
      <w:r>
        <w:rPr>
          <w:rFonts w:ascii="宋体" w:eastAsia="宋体" w:hAnsi="宋体" w:cs="宋体" w:hint="eastAsia"/>
          <w:sz w:val="24"/>
        </w:rPr>
        <w:t>V.A.G1367</w:t>
      </w:r>
      <w:r>
        <w:rPr>
          <w:rFonts w:ascii="宋体" w:eastAsia="宋体" w:hAnsi="宋体" w:cs="宋体" w:hint="eastAsia"/>
          <w:sz w:val="24"/>
        </w:rPr>
        <w:t>检查 </w:t>
      </w:r>
    </w:p>
    <w:p w14:paraId="277D789C" w14:textId="77777777" w:rsidR="00C054F1" w:rsidRDefault="00B60B3E">
      <w:pPr>
        <w:spacing w:line="300" w:lineRule="auto"/>
        <w:rPr>
          <w:rFonts w:ascii="宋体" w:eastAsia="宋体" w:hAnsi="宋体" w:cs="宋体"/>
          <w:sz w:val="24"/>
        </w:rPr>
      </w:pPr>
      <w:r>
        <w:rPr>
          <w:rFonts w:ascii="宋体" w:eastAsia="宋体" w:hAnsi="宋体" w:cs="宋体" w:hint="eastAsia"/>
          <w:sz w:val="24"/>
        </w:rPr>
        <w:lastRenderedPageBreak/>
        <w:t> </w:t>
      </w:r>
      <w:r>
        <w:rPr>
          <w:rFonts w:ascii="宋体" w:eastAsia="宋体" w:hAnsi="宋体" w:cs="宋体" w:hint="eastAsia"/>
          <w:sz w:val="24"/>
        </w:rPr>
        <w:t xml:space="preserve">  </w:t>
      </w:r>
      <w:r>
        <w:rPr>
          <w:rFonts w:ascii="宋体" w:eastAsia="宋体" w:hAnsi="宋体" w:cs="宋体" w:hint="eastAsia"/>
          <w:sz w:val="24"/>
        </w:rPr>
        <w:t> </w:t>
      </w:r>
      <w:r>
        <w:rPr>
          <w:rFonts w:ascii="宋体" w:eastAsia="宋体" w:hAnsi="宋体" w:cs="宋体" w:hint="eastAsia"/>
          <w:sz w:val="24"/>
        </w:rPr>
        <w:t>1</w:t>
      </w:r>
      <w:r>
        <w:rPr>
          <w:rFonts w:ascii="宋体" w:eastAsia="宋体" w:hAnsi="宋体" w:cs="宋体" w:hint="eastAsia"/>
          <w:sz w:val="24"/>
        </w:rPr>
        <w:t>）查找并验证飞轮或曲轴前端皮带盘上</w:t>
      </w:r>
      <w:r>
        <w:rPr>
          <w:rFonts w:ascii="宋体" w:eastAsia="宋体" w:hAnsi="宋体" w:cs="宋体" w:hint="eastAsia"/>
          <w:sz w:val="24"/>
        </w:rPr>
        <w:t>1</w:t>
      </w:r>
      <w:r>
        <w:rPr>
          <w:rFonts w:ascii="宋体" w:eastAsia="宋体" w:hAnsi="宋体" w:cs="宋体" w:hint="eastAsia"/>
          <w:sz w:val="24"/>
        </w:rPr>
        <w:t>缸压缩终了上止点标记和点火提前角标记，擦拭使之清晰可见，如标记不清晰，最好用粉笔或油漆将标记描白。 </w:t>
      </w:r>
    </w:p>
    <w:p w14:paraId="1388BECF"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）将点火正时仪按图正确连接到汽车发动机上，拔下真空调节装置的真空软管，起动发动机，使机油温度升至</w:t>
      </w:r>
      <w:r>
        <w:rPr>
          <w:rFonts w:ascii="宋体" w:eastAsia="宋体" w:hAnsi="宋体" w:cs="宋体" w:hint="eastAsia"/>
          <w:sz w:val="24"/>
        </w:rPr>
        <w:t>60</w:t>
      </w:r>
      <w:r>
        <w:rPr>
          <w:rFonts w:ascii="宋体" w:eastAsia="宋体" w:hAnsi="宋体" w:cs="宋体" w:hint="eastAsia"/>
          <w:sz w:val="24"/>
        </w:rPr>
        <w:t>℃以上。 </w:t>
      </w:r>
    </w:p>
    <w:p w14:paraId="000CBF47" w14:textId="77777777" w:rsidR="00C054F1" w:rsidRDefault="00B60B3E">
      <w:pPr>
        <w:spacing w:line="300" w:lineRule="auto"/>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 xml:space="preserve">  </w:t>
      </w:r>
      <w:r>
        <w:rPr>
          <w:rFonts w:ascii="宋体" w:eastAsia="宋体" w:hAnsi="宋体" w:cs="宋体" w:hint="eastAsia"/>
          <w:sz w:val="24"/>
        </w:rPr>
        <w:t> </w:t>
      </w:r>
      <w:r>
        <w:rPr>
          <w:rFonts w:ascii="宋体" w:eastAsia="宋体" w:hAnsi="宋体" w:cs="宋体" w:hint="eastAsia"/>
          <w:sz w:val="24"/>
        </w:rPr>
        <w:t>3</w:t>
      </w:r>
      <w:r>
        <w:rPr>
          <w:rFonts w:ascii="宋体" w:eastAsia="宋体" w:hAnsi="宋体" w:cs="宋体" w:hint="eastAsia"/>
          <w:sz w:val="24"/>
        </w:rPr>
        <w:t>）将</w:t>
      </w:r>
      <w:r>
        <w:rPr>
          <w:rFonts w:ascii="宋体" w:eastAsia="宋体" w:hAnsi="宋体" w:cs="宋体" w:hint="eastAsia"/>
          <w:sz w:val="24"/>
        </w:rPr>
        <w:t>化油器</w:t>
      </w:r>
      <w:r>
        <w:rPr>
          <w:rFonts w:ascii="宋体" w:eastAsia="宋体" w:hAnsi="宋体" w:cs="宋体" w:hint="eastAsia"/>
          <w:sz w:val="24"/>
        </w:rPr>
        <w:t>阻风门保持全开，观察仪器显示的发动机转速，使其保持怠速，此时仪器 显示的点火提前角即为初始点火提前角，应为</w:t>
      </w:r>
      <w:r>
        <w:rPr>
          <w:rFonts w:ascii="宋体" w:eastAsia="宋体" w:hAnsi="宋体" w:cs="宋体" w:hint="eastAsia"/>
          <w:sz w:val="24"/>
        </w:rPr>
        <w:t>6</w:t>
      </w: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°，若不符要求，应进行调整。 </w:t>
      </w:r>
    </w:p>
    <w:p w14:paraId="0412C37D"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若用点火正时灯检查，应拆下上止点传感器，将正时灯对准飞轮罩壳观察孔，调节电阻，当固定标记（罩壳上）和旋转标记（飞轮上）重合时，可测提前角。</w:t>
      </w:r>
    </w:p>
    <w:p w14:paraId="5EE24AD5"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）、路试检查 </w:t>
      </w:r>
    </w:p>
    <w:p w14:paraId="2A5DAC42"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发动机走热后，在平坦、坚硬路面上以最高档最低稳定车速行驶。急加速时，若听到轻微的突爆声且瞬间消失（装有爆震限制器的发动机就没有突爆声），车速迅速提高，则为点火正时正确；若突爆声强烈明显且长时间不消失，则为点火过早；若听不到突爆声，且加速缓慢，排气管有突突声，则为点火过迟。</w:t>
      </w:r>
    </w:p>
    <w:p w14:paraId="66A6304C" w14:textId="77777777" w:rsidR="00C054F1" w:rsidRDefault="00C054F1">
      <w:pPr>
        <w:spacing w:line="300" w:lineRule="auto"/>
        <w:rPr>
          <w:rFonts w:ascii="宋体" w:eastAsia="宋体" w:hAnsi="宋体" w:cs="宋体"/>
          <w:sz w:val="24"/>
        </w:rPr>
      </w:pPr>
    </w:p>
    <w:p w14:paraId="1097C906" w14:textId="77777777" w:rsidR="00C054F1" w:rsidRDefault="00B60B3E">
      <w:pPr>
        <w:spacing w:line="300" w:lineRule="auto"/>
        <w:rPr>
          <w:rFonts w:ascii="宋体" w:eastAsia="宋体" w:hAnsi="宋体" w:cs="宋体"/>
          <w:sz w:val="24"/>
        </w:rPr>
      </w:pPr>
      <w:r>
        <w:rPr>
          <w:rFonts w:ascii="宋体" w:eastAsia="宋体" w:hAnsi="宋体" w:cs="宋体" w:hint="eastAsia"/>
          <w:sz w:val="24"/>
        </w:rPr>
        <w:t>4.2</w:t>
      </w:r>
      <w:r>
        <w:rPr>
          <w:rFonts w:ascii="宋体" w:eastAsia="宋体" w:hAnsi="宋体" w:cs="宋体" w:hint="eastAsia"/>
          <w:sz w:val="24"/>
        </w:rPr>
        <w:t>分电器的检修及保养 </w:t>
      </w:r>
    </w:p>
    <w:p w14:paraId="2A07B6DC" w14:textId="77777777" w:rsidR="00C054F1" w:rsidRDefault="00B60B3E">
      <w:pPr>
        <w:spacing w:line="300" w:lineRule="auto"/>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 xml:space="preserve">   </w:t>
      </w:r>
      <w:r>
        <w:rPr>
          <w:rFonts w:ascii="宋体" w:eastAsia="宋体" w:hAnsi="宋体" w:cs="宋体" w:hint="eastAsia"/>
          <w:sz w:val="24"/>
        </w:rPr>
        <w:t>分电器的作用是接通和切断低压电流，并将点</w:t>
      </w:r>
      <w:r>
        <w:rPr>
          <w:rFonts w:ascii="宋体" w:eastAsia="宋体" w:hAnsi="宋体" w:cs="宋体" w:hint="eastAsia"/>
          <w:sz w:val="24"/>
        </w:rPr>
        <w:t>火线圈产生的高压电，按发动机的点火顺序分配给各缸火花塞。分电器性能的好坏将直接影响发动机的工作。下面就谈谈分电器的维修和保养问题。</w:t>
      </w:r>
    </w:p>
    <w:p w14:paraId="04FEDAEF"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）、分电器轴的检查 </w:t>
      </w:r>
    </w:p>
    <w:p w14:paraId="4021C177"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分电器轴与衬套的正常配合间隙为</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02</w:t>
      </w:r>
      <w:r>
        <w:rPr>
          <w:rFonts w:ascii="宋体" w:eastAsia="宋体" w:hAnsi="宋体" w:cs="宋体" w:hint="eastAsia"/>
          <w:sz w:val="24"/>
        </w:rPr>
        <w:t>—</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04</w:t>
      </w:r>
      <w:r>
        <w:rPr>
          <w:rFonts w:ascii="宋体" w:eastAsia="宋体" w:hAnsi="宋体" w:cs="宋体" w:hint="eastAsia"/>
          <w:sz w:val="24"/>
        </w:rPr>
        <w:t>毫米，最大不得超过</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07</w:t>
      </w:r>
      <w:r>
        <w:rPr>
          <w:rFonts w:ascii="宋体" w:eastAsia="宋体" w:hAnsi="宋体" w:cs="宋体" w:hint="eastAsia"/>
          <w:sz w:val="24"/>
        </w:rPr>
        <w:t>毫米。检查时，用一只手托住分电器壳体，另一只手拿住联轴节进行轴向和径向间隙检查，如发现轴与衬套松旷量很大，则应更换衬套。分电器的联轴节不应有径向摆动量</w:t>
      </w:r>
      <w:r>
        <w:rPr>
          <w:rFonts w:ascii="宋体" w:eastAsia="宋体" w:hAnsi="宋体" w:cs="宋体" w:hint="eastAsia"/>
          <w:sz w:val="24"/>
        </w:rPr>
        <w:t>(</w:t>
      </w:r>
      <w:r>
        <w:rPr>
          <w:rFonts w:ascii="宋体" w:eastAsia="宋体" w:hAnsi="宋体" w:cs="宋体" w:hint="eastAsia"/>
          <w:sz w:val="24"/>
        </w:rPr>
        <w:t>径向摆动量将影响点火正时</w:t>
      </w:r>
      <w:r>
        <w:rPr>
          <w:rFonts w:ascii="宋体" w:eastAsia="宋体" w:hAnsi="宋体" w:cs="宋体" w:hint="eastAsia"/>
          <w:sz w:val="24"/>
        </w:rPr>
        <w:t>)</w:t>
      </w:r>
      <w:r>
        <w:rPr>
          <w:rFonts w:ascii="宋体" w:eastAsia="宋体" w:hAnsi="宋体" w:cs="宋体" w:hint="eastAsia"/>
          <w:sz w:val="24"/>
        </w:rPr>
        <w:t>，如发现有径向摆动量，应冲出联轴节固定铆钉销子，重新铆合，消除径向摆动量。分电器的轴向间隙应在</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08</w:t>
      </w:r>
      <w:r>
        <w:rPr>
          <w:rFonts w:ascii="宋体" w:eastAsia="宋体" w:hAnsi="宋体" w:cs="宋体" w:hint="eastAsia"/>
          <w:sz w:val="24"/>
        </w:rPr>
        <w:t>—</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25</w:t>
      </w:r>
      <w:r>
        <w:rPr>
          <w:rFonts w:ascii="宋体" w:eastAsia="宋体" w:hAnsi="宋体" w:cs="宋体" w:hint="eastAsia"/>
          <w:sz w:val="24"/>
        </w:rPr>
        <w:t>毫米之间，如发现轴向间隙过大，可加适当的垫片进行调整。</w:t>
      </w:r>
    </w:p>
    <w:p w14:paraId="6A07C65F" w14:textId="77777777" w:rsidR="00C054F1" w:rsidRDefault="00B60B3E">
      <w:pPr>
        <w:spacing w:line="300" w:lineRule="auto"/>
        <w:ind w:firstLineChars="100" w:firstLine="240"/>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、触点烧蚀的检查 </w:t>
      </w:r>
    </w:p>
    <w:p w14:paraId="47522A0A"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①烧成淡灰色为正常； </w:t>
      </w:r>
    </w:p>
    <w:p w14:paraId="3623A151"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②烧成黑色表示是由于来自凸轮的润滑油和润滑脂蒸气造成的</w:t>
      </w:r>
    </w:p>
    <w:p w14:paraId="0FF0788B"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③烧成蓝色表示间隙调整不当； </w:t>
      </w:r>
    </w:p>
    <w:p w14:paraId="174D375A" w14:textId="77777777" w:rsidR="00C054F1" w:rsidRDefault="00B60B3E">
      <w:pPr>
        <w:spacing w:line="300" w:lineRule="auto"/>
        <w:ind w:leftChars="228" w:left="479"/>
        <w:rPr>
          <w:rFonts w:ascii="宋体" w:eastAsia="宋体" w:hAnsi="宋体" w:cs="宋体"/>
          <w:sz w:val="24"/>
        </w:rPr>
      </w:pPr>
      <w:r>
        <w:rPr>
          <w:rFonts w:ascii="宋体" w:eastAsia="宋体" w:hAnsi="宋体" w:cs="宋体" w:hint="eastAsia"/>
          <w:sz w:val="24"/>
        </w:rPr>
        <w:t>④电容器容量大时，负极一侧的触点烧成凸形，正极一侧的触点烧成凹形 ⑤电容器容量小时，负极一侧的触点烧成凹形，正极一侧的触点烧成凸形。</w:t>
      </w:r>
      <w:r>
        <w:rPr>
          <w:rFonts w:ascii="宋体" w:eastAsia="宋体" w:hAnsi="宋体" w:cs="宋体" w:hint="eastAsia"/>
          <w:sz w:val="24"/>
        </w:rPr>
        <w:t xml:space="preserve"> </w:t>
      </w:r>
    </w:p>
    <w:p w14:paraId="08513CC8" w14:textId="77777777" w:rsidR="00C054F1" w:rsidRDefault="00B60B3E">
      <w:pPr>
        <w:spacing w:line="300" w:lineRule="auto"/>
        <w:ind w:firstLineChars="100" w:firstLine="240"/>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、触点烧蚀的修磨 </w:t>
      </w:r>
    </w:p>
    <w:p w14:paraId="2F958A44" w14:textId="77777777" w:rsidR="00C054F1" w:rsidRDefault="00B60B3E">
      <w:pPr>
        <w:spacing w:line="300" w:lineRule="auto"/>
        <w:ind w:leftChars="228" w:left="479"/>
        <w:rPr>
          <w:rFonts w:ascii="宋体" w:eastAsia="宋体" w:hAnsi="宋体" w:cs="宋体"/>
          <w:sz w:val="24"/>
        </w:rPr>
      </w:pPr>
      <w:r>
        <w:rPr>
          <w:rFonts w:ascii="宋体" w:eastAsia="宋体" w:hAnsi="宋体" w:cs="宋体" w:hint="eastAsia"/>
          <w:sz w:val="24"/>
        </w:rPr>
        <w:t>    触点烧蚀不太重时，可以用一小条“</w:t>
      </w:r>
      <w:r>
        <w:rPr>
          <w:rFonts w:ascii="宋体" w:eastAsia="宋体" w:hAnsi="宋体" w:cs="宋体" w:hint="eastAsia"/>
          <w:sz w:val="24"/>
        </w:rPr>
        <w:t>0</w:t>
      </w:r>
      <w:r>
        <w:rPr>
          <w:rFonts w:ascii="宋体" w:eastAsia="宋体" w:hAnsi="宋体" w:cs="宋体" w:hint="eastAsia"/>
          <w:sz w:val="24"/>
        </w:rPr>
        <w:t>”号砂纸，使砂面朝外，折叠在一起，放在两触点之间来回磨擦，把烧蚀的痕迹磨掉，再用干净、坚韧的纸</w:t>
      </w:r>
      <w:r>
        <w:rPr>
          <w:rFonts w:ascii="宋体" w:eastAsia="宋体" w:hAnsi="宋体" w:cs="宋体" w:hint="eastAsia"/>
          <w:sz w:val="24"/>
        </w:rPr>
        <w:lastRenderedPageBreak/>
        <w:t>片以同样方法来</w:t>
      </w:r>
      <w:r>
        <w:rPr>
          <w:rFonts w:ascii="宋体" w:eastAsia="宋体" w:hAnsi="宋体" w:cs="宋体" w:hint="eastAsia"/>
          <w:sz w:val="24"/>
        </w:rPr>
        <w:t>回擦拭，以除去磨屑和砂粒。触点烧蚀较重时，应卸下触点，用油石进行修磨，修磨时应特别注意接触面的平整，以保证触点闭合时能全面接触。修磨后的触点单片厚度不得小于</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毫米，否则应更换新触点。</w:t>
      </w:r>
      <w:r>
        <w:rPr>
          <w:rFonts w:ascii="宋体" w:eastAsia="宋体" w:hAnsi="宋体" w:cs="宋体" w:hint="eastAsia"/>
          <w:sz w:val="24"/>
        </w:rPr>
        <w:t xml:space="preserve"> </w:t>
      </w:r>
    </w:p>
    <w:p w14:paraId="16E622BB" w14:textId="77777777" w:rsidR="00C054F1" w:rsidRDefault="00B60B3E">
      <w:pPr>
        <w:spacing w:line="300" w:lineRule="auto"/>
        <w:ind w:firstLineChars="100" w:firstLine="240"/>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、触点的组装 </w:t>
      </w:r>
    </w:p>
    <w:p w14:paraId="15CF131D"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组装触点时，应注意触点的中心线要重合，偏差不得超过</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毫米。如有上下偏差时，可调整活动触点臂的上下垫片，有左右偏差时可通过弯曲固定触点臂进行校正。    </w:t>
      </w:r>
    </w:p>
    <w:p w14:paraId="441CF555" w14:textId="77777777" w:rsidR="00C054F1" w:rsidRDefault="00B60B3E">
      <w:pPr>
        <w:spacing w:line="300" w:lineRule="auto"/>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 xml:space="preserve">  4)</w:t>
      </w:r>
      <w:r>
        <w:rPr>
          <w:rFonts w:ascii="宋体" w:eastAsia="宋体" w:hAnsi="宋体" w:cs="宋体" w:hint="eastAsia"/>
          <w:sz w:val="24"/>
        </w:rPr>
        <w:t>、触点弹簧臂张力的检查 </w:t>
      </w:r>
    </w:p>
    <w:p w14:paraId="25FCA7C1" w14:textId="77777777" w:rsidR="00C054F1" w:rsidRDefault="00B60B3E">
      <w:pPr>
        <w:spacing w:line="300" w:lineRule="auto"/>
        <w:rPr>
          <w:rFonts w:ascii="宋体" w:eastAsia="宋体" w:hAnsi="宋体" w:cs="宋体"/>
          <w:sz w:val="24"/>
        </w:rPr>
      </w:pPr>
      <w:r>
        <w:rPr>
          <w:rFonts w:ascii="宋体" w:eastAsia="宋体" w:hAnsi="宋体" w:cs="宋体" w:hint="eastAsia"/>
          <w:sz w:val="24"/>
        </w:rPr>
        <w:t>    在触点张开的情况下，弹簧的张力应为</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w:t>
      </w:r>
      <w:r>
        <w:rPr>
          <w:rFonts w:ascii="宋体" w:eastAsia="宋体" w:hAnsi="宋体" w:cs="宋体" w:hint="eastAsia"/>
          <w:sz w:val="24"/>
        </w:rPr>
        <w:t>0.7</w:t>
      </w:r>
      <w:r>
        <w:rPr>
          <w:rFonts w:ascii="宋体" w:eastAsia="宋体" w:hAnsi="宋体" w:cs="宋体" w:hint="eastAsia"/>
          <w:sz w:val="24"/>
        </w:rPr>
        <w:t>公斤力，不合要求时可通过弯曲弹簧片进行调整。另外，活动触点与轴的安装不能过紧或过松，安装前还应在轴上涂少许润滑脂。     </w:t>
      </w:r>
    </w:p>
    <w:p w14:paraId="68BC63D6"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）、分电器凸轮的检查 </w:t>
      </w:r>
    </w:p>
    <w:p w14:paraId="1E4F08F2" w14:textId="77777777" w:rsidR="00C054F1" w:rsidRDefault="00B60B3E">
      <w:pPr>
        <w:spacing w:line="300" w:lineRule="auto"/>
        <w:rPr>
          <w:rFonts w:ascii="宋体" w:eastAsia="宋体" w:hAnsi="宋体" w:cs="宋体"/>
          <w:sz w:val="24"/>
        </w:rPr>
      </w:pPr>
      <w:r>
        <w:rPr>
          <w:rFonts w:ascii="宋体" w:eastAsia="宋体" w:hAnsi="宋体" w:cs="宋体" w:hint="eastAsia"/>
          <w:sz w:val="24"/>
        </w:rPr>
        <w:t>    分电器凸轮不允许有较大的不均匀磨损。各凸轮角对中心轴线的距离不得相差</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03</w:t>
      </w:r>
      <w:r>
        <w:rPr>
          <w:rFonts w:ascii="宋体" w:eastAsia="宋体" w:hAnsi="宋体" w:cs="宋体" w:hint="eastAsia"/>
          <w:sz w:val="24"/>
        </w:rPr>
        <w:t>毫米，凸轮棱角磨损不得大</w:t>
      </w:r>
      <w:r>
        <w:rPr>
          <w:rFonts w:ascii="宋体" w:eastAsia="宋体" w:hAnsi="宋体" w:cs="宋体" w:hint="eastAsia"/>
          <w:sz w:val="24"/>
        </w:rPr>
        <w:t>于</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毫米。目测检查时，不得有明显的过大或过小的凸角，否则应更换新凸轮。</w:t>
      </w:r>
      <w:r>
        <w:rPr>
          <w:rFonts w:ascii="宋体" w:eastAsia="宋体" w:hAnsi="宋体" w:cs="宋体" w:hint="eastAsia"/>
          <w:sz w:val="24"/>
        </w:rPr>
        <w:t xml:space="preserve"> </w:t>
      </w:r>
    </w:p>
    <w:p w14:paraId="5916FD96"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）、触点间隙的调整 </w:t>
      </w:r>
    </w:p>
    <w:p w14:paraId="620B3CE1"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触点间隙应为</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35</w:t>
      </w:r>
      <w:r>
        <w:rPr>
          <w:rFonts w:ascii="宋体" w:eastAsia="宋体" w:hAnsi="宋体" w:cs="宋体" w:hint="eastAsia"/>
          <w:sz w:val="24"/>
        </w:rPr>
        <w:t>—</w:t>
      </w:r>
      <w:r>
        <w:rPr>
          <w:rFonts w:ascii="宋体" w:eastAsia="宋体" w:hAnsi="宋体" w:cs="宋体" w:hint="eastAsia"/>
          <w:sz w:val="24"/>
        </w:rPr>
        <w:t>0</w:t>
      </w:r>
      <w:r>
        <w:rPr>
          <w:rFonts w:ascii="宋体" w:eastAsia="宋体" w:hAnsi="宋体" w:cs="宋体" w:hint="eastAsia"/>
          <w:sz w:val="24"/>
        </w:rPr>
        <w:t>．</w:t>
      </w:r>
      <w:r>
        <w:rPr>
          <w:rFonts w:ascii="宋体" w:eastAsia="宋体" w:hAnsi="宋体" w:cs="宋体" w:hint="eastAsia"/>
          <w:sz w:val="24"/>
        </w:rPr>
        <w:t>45</w:t>
      </w:r>
      <w:r>
        <w:rPr>
          <w:rFonts w:ascii="宋体" w:eastAsia="宋体" w:hAnsi="宋体" w:cs="宋体" w:hint="eastAsia"/>
          <w:sz w:val="24"/>
        </w:rPr>
        <w:t>毫米。调整时应先松开固定螺钉，使活动触点臂的推杆顶在一个凸轮角上，再旋转调整螺钉，直到间隙合适为止，再旋紧固定螺钉。触点间隙过小易产生电弧，触点易烧蚀，起动困难，低速时易引起断火；触点间隙过大，使凸轮闭合角度变小，高速时容易引起断火，另外触点间隙过大可使触点打开时间提前，产生点火过早的现象。     </w:t>
      </w:r>
    </w:p>
    <w:p w14:paraId="642B7853"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）、分电器盖和分火头的检查 </w:t>
      </w:r>
    </w:p>
    <w:p w14:paraId="72B3FA44" w14:textId="77777777" w:rsidR="00C054F1" w:rsidRDefault="00B60B3E">
      <w:pPr>
        <w:spacing w:line="300" w:lineRule="auto"/>
        <w:rPr>
          <w:rFonts w:ascii="宋体" w:eastAsia="宋体" w:hAnsi="宋体" w:cs="宋体"/>
          <w:sz w:val="24"/>
        </w:rPr>
      </w:pPr>
      <w:r>
        <w:rPr>
          <w:rFonts w:ascii="宋体" w:eastAsia="宋体" w:hAnsi="宋体" w:cs="宋体" w:hint="eastAsia"/>
          <w:sz w:val="24"/>
        </w:rPr>
        <w:t>    检查时应先看各高压线插孔是否过脏</w:t>
      </w:r>
      <w:r>
        <w:rPr>
          <w:rFonts w:ascii="宋体" w:eastAsia="宋体" w:hAnsi="宋体" w:cs="宋体" w:hint="eastAsia"/>
          <w:sz w:val="24"/>
        </w:rPr>
        <w:t>，有没有裂纹，</w:t>
      </w:r>
      <w:r>
        <w:rPr>
          <w:rFonts w:ascii="宋体" w:eastAsia="宋体" w:hAnsi="宋体" w:cs="宋体" w:hint="eastAsia"/>
          <w:sz w:val="24"/>
        </w:rPr>
        <w:t>中央炭精</w:t>
      </w:r>
      <w:r>
        <w:rPr>
          <w:rFonts w:ascii="宋体" w:eastAsia="宋体" w:hAnsi="宋体" w:cs="宋体" w:hint="eastAsia"/>
          <w:sz w:val="24"/>
        </w:rPr>
        <w:t>位置是否正确。分电器盖如有裂纹应更换，中央炭精失常也应更换。     </w:t>
      </w:r>
    </w:p>
    <w:p w14:paraId="7D94F50A"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）、点火提前装置的检修 </w:t>
      </w:r>
    </w:p>
    <w:p w14:paraId="56898807" w14:textId="77777777" w:rsidR="00C054F1" w:rsidRDefault="00B60B3E">
      <w:pPr>
        <w:spacing w:line="300" w:lineRule="auto"/>
        <w:rPr>
          <w:rFonts w:ascii="宋体" w:eastAsia="宋体" w:hAnsi="宋体" w:cs="宋体"/>
          <w:sz w:val="24"/>
        </w:rPr>
      </w:pPr>
      <w:r>
        <w:rPr>
          <w:rFonts w:ascii="宋体" w:eastAsia="宋体" w:hAnsi="宋体" w:cs="宋体" w:hint="eastAsia"/>
          <w:sz w:val="24"/>
        </w:rPr>
        <w:t>    离心调节器的弹簧可这样检查：将分电器轴固定好，捏住凸轮，沿其工作时的转动方向拧到极限位置后松手，如凸轮能自动回到原位，表示弹簧作用良好，否则应更换。     </w:t>
      </w:r>
    </w:p>
    <w:p w14:paraId="75345712"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6</w:t>
      </w:r>
      <w:r>
        <w:rPr>
          <w:rFonts w:ascii="宋体" w:eastAsia="宋体" w:hAnsi="宋体" w:cs="宋体" w:hint="eastAsia"/>
          <w:sz w:val="24"/>
        </w:rPr>
        <w:t>）、分电器的润滑 </w:t>
      </w:r>
    </w:p>
    <w:p w14:paraId="73FD4845" w14:textId="77777777" w:rsidR="00C054F1" w:rsidRDefault="00B60B3E">
      <w:pPr>
        <w:spacing w:line="300" w:lineRule="auto"/>
        <w:rPr>
          <w:rFonts w:ascii="宋体" w:eastAsia="宋体" w:hAnsi="宋体" w:cs="宋体"/>
          <w:sz w:val="24"/>
        </w:rPr>
      </w:pPr>
      <w:r>
        <w:rPr>
          <w:rFonts w:ascii="宋体" w:eastAsia="宋体" w:hAnsi="宋体" w:cs="宋体" w:hint="eastAsia"/>
          <w:sz w:val="24"/>
        </w:rPr>
        <w:t>    分电器共有四处润滑点：一为凸轮油毡，每次滴</w:t>
      </w: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滴机油；二为分电器轴的黄油杯，内部加满黄油后应向里拧</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圈；三是离心弹簧，可滴机油</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滴</w:t>
      </w:r>
      <w:r>
        <w:rPr>
          <w:rFonts w:ascii="宋体" w:eastAsia="宋体" w:hAnsi="宋体" w:cs="宋体" w:hint="eastAsia"/>
          <w:sz w:val="24"/>
        </w:rPr>
        <w:t>(</w:t>
      </w:r>
      <w:r>
        <w:rPr>
          <w:rFonts w:ascii="宋体" w:eastAsia="宋体" w:hAnsi="宋体" w:cs="宋体" w:hint="eastAsia"/>
          <w:sz w:val="24"/>
        </w:rPr>
        <w:t>切记不易多</w:t>
      </w:r>
      <w:r>
        <w:rPr>
          <w:rFonts w:ascii="宋体" w:eastAsia="宋体" w:hAnsi="宋体" w:cs="宋体" w:hint="eastAsia"/>
          <w:sz w:val="24"/>
        </w:rPr>
        <w:t>)</w:t>
      </w:r>
      <w:r>
        <w:rPr>
          <w:rFonts w:ascii="宋体" w:eastAsia="宋体" w:hAnsi="宋体" w:cs="宋体" w:hint="eastAsia"/>
          <w:sz w:val="24"/>
        </w:rPr>
        <w:t>；四是分电器托盘，应在上下连接部位</w:t>
      </w:r>
      <w:r>
        <w:rPr>
          <w:rFonts w:ascii="宋体" w:eastAsia="宋体" w:hAnsi="宋体" w:cs="宋体" w:hint="eastAsia"/>
          <w:sz w:val="24"/>
        </w:rPr>
        <w:t>用机油润滑。</w:t>
      </w:r>
      <w:r>
        <w:rPr>
          <w:rFonts w:ascii="宋体" w:eastAsia="宋体" w:hAnsi="宋体" w:cs="宋体" w:hint="eastAsia"/>
          <w:sz w:val="24"/>
        </w:rPr>
        <w:t xml:space="preserve"> </w:t>
      </w:r>
    </w:p>
    <w:p w14:paraId="56CA6D49" w14:textId="77777777" w:rsidR="00C054F1" w:rsidRDefault="00C054F1">
      <w:pPr>
        <w:spacing w:line="300" w:lineRule="auto"/>
        <w:rPr>
          <w:rFonts w:ascii="宋体" w:eastAsia="宋体" w:hAnsi="宋体" w:cs="宋体"/>
          <w:sz w:val="24"/>
        </w:rPr>
      </w:pPr>
    </w:p>
    <w:p w14:paraId="2ECF6ADA" w14:textId="77777777" w:rsidR="00C054F1" w:rsidRDefault="00B60B3E">
      <w:pPr>
        <w:spacing w:line="300" w:lineRule="auto"/>
        <w:rPr>
          <w:rFonts w:ascii="宋体" w:eastAsia="宋体" w:hAnsi="宋体" w:cs="宋体"/>
          <w:sz w:val="24"/>
        </w:rPr>
      </w:pPr>
      <w:r>
        <w:rPr>
          <w:rFonts w:ascii="宋体" w:eastAsia="宋体" w:hAnsi="宋体" w:cs="宋体" w:hint="eastAsia"/>
          <w:sz w:val="24"/>
        </w:rPr>
        <w:t>4.3</w:t>
      </w:r>
      <w:r>
        <w:rPr>
          <w:rFonts w:ascii="宋体" w:eastAsia="宋体" w:hAnsi="宋体" w:cs="宋体" w:hint="eastAsia"/>
          <w:sz w:val="24"/>
        </w:rPr>
        <w:t>点火器的检修 </w:t>
      </w:r>
    </w:p>
    <w:p w14:paraId="66430529"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汽车使用的电子点火器，由于配用的点火信号发生器型式不同，电子点火器</w:t>
      </w:r>
      <w:r>
        <w:rPr>
          <w:rFonts w:ascii="宋体" w:eastAsia="宋体" w:hAnsi="宋体" w:cs="宋体" w:hint="eastAsia"/>
          <w:sz w:val="24"/>
        </w:rPr>
        <w:lastRenderedPageBreak/>
        <w:t>所采用的元器件结构型式和电路（如分立元件、集成电路、晶闸管等）也有所不同。即使是同一种类型的点火器，其生产厂家不同，电路结构及参数也不同，因此，很难用一种简单而统一的方法对其进行检查与测量。所以，对电子点火器的检查应根据其配用的信号发生器型式、电子点火器的工作原理、电路特点、功能以及在车上的具体连接、工作情况，选用适当的方法进行故障检查和判断。常用的检查方法主要有以下几种</w:t>
      </w:r>
      <w:r>
        <w:rPr>
          <w:rFonts w:ascii="宋体" w:eastAsia="宋体" w:hAnsi="宋体" w:cs="宋体" w:hint="eastAsia"/>
          <w:sz w:val="24"/>
        </w:rPr>
        <w:t>:</w:t>
      </w:r>
    </w:p>
    <w:p w14:paraId="3429D92D" w14:textId="77777777" w:rsidR="00C054F1" w:rsidRDefault="00B60B3E">
      <w:pPr>
        <w:spacing w:line="30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）、配用磁感应式点火信号</w:t>
      </w:r>
      <w:r>
        <w:rPr>
          <w:rFonts w:ascii="宋体" w:eastAsia="宋体" w:hAnsi="宋体" w:cs="宋体" w:hint="eastAsia"/>
          <w:sz w:val="24"/>
        </w:rPr>
        <w:t>发生器的单功能电子点火器的检修 </w:t>
      </w:r>
    </w:p>
    <w:p w14:paraId="447D60AC"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配用磁感应式点火信号发生器的单功能电子点火器，其基本原理是利用干电池的电压作为电子点火器点火输入信号，然后用万用表或试灯来大致判断电子点火器的好坏。 </w:t>
      </w:r>
    </w:p>
    <w:p w14:paraId="18F291B6"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拆开分电器上的线路插接器，接通点火开关，用</w:t>
      </w:r>
      <w:r>
        <w:rPr>
          <w:rFonts w:ascii="宋体" w:eastAsia="宋体" w:hAnsi="宋体" w:cs="宋体" w:hint="eastAsia"/>
          <w:sz w:val="24"/>
        </w:rPr>
        <w:t>1</w:t>
      </w:r>
      <w:r>
        <w:rPr>
          <w:rFonts w:ascii="宋体" w:eastAsia="宋体" w:hAnsi="宋体" w:cs="宋体" w:hint="eastAsia"/>
          <w:sz w:val="24"/>
        </w:rPr>
        <w:t>只</w:t>
      </w:r>
      <w:r>
        <w:rPr>
          <w:rFonts w:ascii="宋体" w:eastAsia="宋体" w:hAnsi="宋体" w:cs="宋体" w:hint="eastAsia"/>
          <w:sz w:val="24"/>
        </w:rPr>
        <w:t>1.5V</w:t>
      </w:r>
      <w:r>
        <w:rPr>
          <w:rFonts w:ascii="宋体" w:eastAsia="宋体" w:hAnsi="宋体" w:cs="宋体" w:hint="eastAsia"/>
          <w:sz w:val="24"/>
        </w:rPr>
        <w:t>的</w:t>
      </w:r>
      <w:r>
        <w:rPr>
          <w:rFonts w:ascii="宋体" w:eastAsia="宋体" w:hAnsi="宋体" w:cs="宋体" w:hint="eastAsia"/>
          <w:sz w:val="24"/>
        </w:rPr>
        <w:t>1</w:t>
      </w:r>
      <w:r>
        <w:rPr>
          <w:rFonts w:ascii="宋体" w:eastAsia="宋体" w:hAnsi="宋体" w:cs="宋体" w:hint="eastAsia"/>
          <w:sz w:val="24"/>
        </w:rPr>
        <w:t>号干电池，将它的正、负两极分别接至电子点火器的两根点火信号输入线。用万用表电压</w:t>
      </w:r>
      <w:r>
        <w:rPr>
          <w:rFonts w:ascii="宋体" w:eastAsia="宋体" w:hAnsi="宋体" w:cs="宋体" w:hint="eastAsia"/>
          <w:sz w:val="24"/>
        </w:rPr>
        <w:t>挡</w:t>
      </w:r>
      <w:r>
        <w:rPr>
          <w:rFonts w:ascii="宋体" w:eastAsia="宋体" w:hAnsi="宋体" w:cs="宋体" w:hint="eastAsia"/>
          <w:sz w:val="24"/>
        </w:rPr>
        <w:t>检查点火线圈“—”接线柱与搭铁之间的电压，然后将干电池的极性颠倒过来，再测量点火线圈“—”接线柱与搭铁之间的电压（观察试灯的亮灭），两次测量结果应分别为</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2V</w:t>
      </w:r>
      <w:r>
        <w:rPr>
          <w:rFonts w:ascii="宋体" w:eastAsia="宋体" w:hAnsi="宋体" w:cs="宋体" w:hint="eastAsia"/>
          <w:sz w:val="24"/>
        </w:rPr>
        <w:t>（测试灯灭）和</w:t>
      </w:r>
      <w:r>
        <w:rPr>
          <w:rFonts w:ascii="宋体" w:eastAsia="宋体" w:hAnsi="宋体" w:cs="宋体" w:hint="eastAsia"/>
          <w:sz w:val="24"/>
        </w:rPr>
        <w:t>12V</w:t>
      </w:r>
      <w:r>
        <w:rPr>
          <w:rFonts w:ascii="宋体" w:eastAsia="宋体" w:hAnsi="宋体" w:cs="宋体" w:hint="eastAsia"/>
          <w:sz w:val="24"/>
        </w:rPr>
        <w:t>（测试灯</w:t>
      </w:r>
      <w:r>
        <w:rPr>
          <w:rFonts w:ascii="宋体" w:eastAsia="宋体" w:hAnsi="宋体" w:cs="宋体" w:hint="eastAsia"/>
          <w:sz w:val="24"/>
        </w:rPr>
        <w:t>亮），否则，说明电子点火器有故障。</w:t>
      </w:r>
      <w:r>
        <w:rPr>
          <w:rFonts w:ascii="宋体" w:eastAsia="宋体" w:hAnsi="宋体" w:cs="宋体" w:hint="eastAsia"/>
          <w:sz w:val="24"/>
        </w:rPr>
        <w:t xml:space="preserve"> </w:t>
      </w:r>
    </w:p>
    <w:p w14:paraId="2CCCA3D2" w14:textId="77777777" w:rsidR="00C054F1" w:rsidRDefault="00B60B3E">
      <w:pPr>
        <w:numPr>
          <w:ilvl w:val="0"/>
          <w:numId w:val="3"/>
        </w:numPr>
        <w:spacing w:line="300" w:lineRule="auto"/>
        <w:rPr>
          <w:rFonts w:ascii="宋体" w:eastAsia="宋体" w:hAnsi="宋体" w:cs="宋体"/>
          <w:sz w:val="24"/>
        </w:rPr>
      </w:pPr>
      <w:r>
        <w:rPr>
          <w:rFonts w:ascii="宋体" w:eastAsia="宋体" w:hAnsi="宋体" w:cs="宋体" w:hint="eastAsia"/>
          <w:sz w:val="24"/>
        </w:rPr>
        <w:t>、配用霍尔信号发生器的电子点火器的检修</w:t>
      </w:r>
    </w:p>
    <w:p w14:paraId="41B58BAD"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hint="eastAsia"/>
          <w:sz w:val="24"/>
        </w:rPr>
        <w:t>拆下点火线圈“—”接线柱上的导线，在线路中串联灯泡，把</w:t>
      </w:r>
      <w:r>
        <w:rPr>
          <w:rFonts w:ascii="宋体" w:eastAsia="宋体" w:hAnsi="宋体" w:cs="宋体" w:hint="eastAsia"/>
          <w:sz w:val="24"/>
        </w:rPr>
        <w:t>3V</w:t>
      </w:r>
      <w:r>
        <w:rPr>
          <w:rFonts w:ascii="宋体" w:eastAsia="宋体" w:hAnsi="宋体" w:cs="宋体" w:hint="eastAsia"/>
          <w:sz w:val="24"/>
        </w:rPr>
        <w:t>干电池的正极接到电子点火器的接线柱</w:t>
      </w:r>
      <w:r>
        <w:rPr>
          <w:rFonts w:ascii="宋体" w:eastAsia="宋体" w:hAnsi="宋体" w:cs="宋体" w:hint="eastAsia"/>
          <w:sz w:val="24"/>
        </w:rPr>
        <w:t>6</w:t>
      </w:r>
      <w:r>
        <w:rPr>
          <w:rFonts w:ascii="宋体" w:eastAsia="宋体" w:hAnsi="宋体" w:cs="宋体" w:hint="eastAsia"/>
          <w:sz w:val="24"/>
        </w:rPr>
        <w:t>（信号线）上。接通点火开关，然后使干电池的负极和机体（接地）之间通、断，若灯泡忽亮忽灭，说明电子点火器良好，否则说明已经损坏。首先检查点火线圈及霍尔传感器，然后检查电子点火器是否有故障，同时对外电路的连接进行检查。</w:t>
      </w:r>
      <w:r>
        <w:rPr>
          <w:rFonts w:ascii="宋体" w:eastAsia="宋体" w:hAnsi="宋体" w:cs="宋体" w:hint="eastAsia"/>
          <w:sz w:val="24"/>
        </w:rPr>
        <w:t xml:space="preserve"> </w:t>
      </w:r>
    </w:p>
    <w:p w14:paraId="6CBC4443"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sz w:val="24"/>
        </w:rPr>
        <w:t>检查霍尔传感器，拆下电子点火器接线盒上的橡皮套，测量接线</w:t>
      </w:r>
      <w:r>
        <w:rPr>
          <w:rFonts w:ascii="宋体" w:eastAsia="宋体" w:hAnsi="宋体" w:cs="宋体" w:hint="eastAsia"/>
          <w:sz w:val="24"/>
        </w:rPr>
        <w:t>柱</w:t>
      </w:r>
      <w:r>
        <w:rPr>
          <w:rFonts w:ascii="宋体" w:eastAsia="宋体" w:hAnsi="宋体" w:cs="宋体"/>
          <w:sz w:val="24"/>
        </w:rPr>
        <w:t>与搭铁</w:t>
      </w:r>
      <w:commentRangeStart w:id="66"/>
      <w:commentRangeEnd w:id="66"/>
      <w:r>
        <w:commentReference w:id="66"/>
      </w:r>
      <w:r>
        <w:rPr>
          <w:rFonts w:ascii="宋体" w:eastAsia="宋体" w:hAnsi="宋体" w:cs="宋体"/>
          <w:sz w:val="24"/>
        </w:rPr>
        <w:t>之间的电压，测量结果为</w:t>
      </w:r>
      <w:r>
        <w:rPr>
          <w:rFonts w:ascii="宋体" w:eastAsia="宋体" w:hAnsi="宋体" w:cs="宋体"/>
          <w:sz w:val="24"/>
        </w:rPr>
        <w:t>12V</w:t>
      </w:r>
      <w:r>
        <w:rPr>
          <w:rFonts w:ascii="宋体" w:eastAsia="宋体" w:hAnsi="宋体" w:cs="宋体"/>
          <w:sz w:val="24"/>
        </w:rPr>
        <w:t>；然后在接线柱之间连接电压表，接通点火开关，转动发动机，电压表的读数在</w:t>
      </w:r>
      <w:r>
        <w:rPr>
          <w:rFonts w:ascii="宋体" w:eastAsia="宋体" w:hAnsi="宋体" w:cs="宋体"/>
          <w:sz w:val="24"/>
        </w:rPr>
        <w:t>0.4</w:t>
      </w:r>
      <w:r>
        <w:rPr>
          <w:rFonts w:ascii="宋体" w:eastAsia="宋体" w:hAnsi="宋体" w:cs="宋体"/>
          <w:sz w:val="24"/>
        </w:rPr>
        <w:t>～</w:t>
      </w:r>
      <w:r>
        <w:rPr>
          <w:rFonts w:ascii="宋体" w:eastAsia="宋体" w:hAnsi="宋体" w:cs="宋体"/>
          <w:sz w:val="24"/>
        </w:rPr>
        <w:t>1V</w:t>
      </w:r>
      <w:r>
        <w:rPr>
          <w:rFonts w:ascii="宋体" w:eastAsia="宋体" w:hAnsi="宋体" w:cs="宋体"/>
          <w:sz w:val="24"/>
        </w:rPr>
        <w:t>之间来回摆动，说明霍尔传感器完好。检查电子点火器，拆下点火线圈</w:t>
      </w:r>
      <w:r>
        <w:rPr>
          <w:rFonts w:ascii="宋体" w:eastAsia="宋体" w:hAnsi="宋体" w:cs="宋体"/>
          <w:sz w:val="24"/>
        </w:rPr>
        <w:t>“—”</w:t>
      </w:r>
      <w:r>
        <w:rPr>
          <w:rFonts w:ascii="宋体" w:eastAsia="宋体" w:hAnsi="宋体" w:cs="宋体"/>
          <w:sz w:val="24"/>
        </w:rPr>
        <w:t>接线柱上的导线，在线路中串联灯泡，把</w:t>
      </w:r>
      <w:r>
        <w:rPr>
          <w:rFonts w:ascii="宋体" w:eastAsia="宋体" w:hAnsi="宋体" w:cs="宋体"/>
          <w:sz w:val="24"/>
        </w:rPr>
        <w:t>3V</w:t>
      </w:r>
      <w:r>
        <w:rPr>
          <w:rFonts w:ascii="宋体" w:eastAsia="宋体" w:hAnsi="宋体" w:cs="宋体"/>
          <w:sz w:val="24"/>
        </w:rPr>
        <w:t>干电池的正极接到电子点火器的接线柱</w:t>
      </w:r>
      <w:r>
        <w:rPr>
          <w:rFonts w:ascii="宋体" w:eastAsia="宋体" w:hAnsi="宋体" w:cs="宋体"/>
          <w:sz w:val="24"/>
        </w:rPr>
        <w:t>6</w:t>
      </w:r>
      <w:r>
        <w:rPr>
          <w:rFonts w:ascii="宋体" w:eastAsia="宋体" w:hAnsi="宋体" w:cs="宋体"/>
          <w:sz w:val="24"/>
        </w:rPr>
        <w:t>（信号线）上。接通点火开关，然后使干电池的负极和机体（接地）之间通、断，灯泡不能正常闪亮，说明电子点火器有故障，更换新的电子点火器，发动机顺利启动。</w:t>
      </w:r>
      <w:r>
        <w:rPr>
          <w:rFonts w:ascii="宋体" w:eastAsia="宋体" w:hAnsi="宋体" w:cs="宋体"/>
          <w:sz w:val="24"/>
        </w:rPr>
        <w:t xml:space="preserve"> </w:t>
      </w:r>
    </w:p>
    <w:p w14:paraId="7DB5040D" w14:textId="77777777" w:rsidR="00C054F1" w:rsidRDefault="00C054F1">
      <w:pPr>
        <w:spacing w:line="300" w:lineRule="auto"/>
        <w:ind w:firstLineChars="200" w:firstLine="480"/>
        <w:rPr>
          <w:rFonts w:ascii="宋体" w:eastAsia="宋体" w:hAnsi="宋体" w:cs="宋体"/>
          <w:sz w:val="24"/>
        </w:rPr>
      </w:pPr>
    </w:p>
    <w:p w14:paraId="2469716B" w14:textId="77777777" w:rsidR="00C054F1" w:rsidRDefault="00B60B3E">
      <w:pPr>
        <w:spacing w:line="300" w:lineRule="auto"/>
        <w:ind w:firstLineChars="200" w:firstLine="420"/>
        <w:rPr>
          <w:rFonts w:ascii="宋体" w:eastAsia="宋体" w:hAnsi="宋体" w:cs="宋体"/>
          <w:sz w:val="24"/>
        </w:rPr>
      </w:pPr>
      <w:r>
        <w:rPr>
          <w:noProof/>
        </w:rPr>
        <w:lastRenderedPageBreak/>
        <w:drawing>
          <wp:inline distT="0" distB="0" distL="114300" distR="114300" wp14:anchorId="1DF7DE24" wp14:editId="4911DF72">
            <wp:extent cx="4875530" cy="2353310"/>
            <wp:effectExtent l="0" t="0" r="1270"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4875530" cy="2353310"/>
                    </a:xfrm>
                    <a:prstGeom prst="rect">
                      <a:avLst/>
                    </a:prstGeom>
                    <a:noFill/>
                    <a:ln>
                      <a:noFill/>
                    </a:ln>
                  </pic:spPr>
                </pic:pic>
              </a:graphicData>
            </a:graphic>
          </wp:inline>
        </w:drawing>
      </w:r>
    </w:p>
    <w:p w14:paraId="7C30D1BC" w14:textId="77777777" w:rsidR="00C054F1" w:rsidRDefault="00C054F1">
      <w:pPr>
        <w:spacing w:line="300" w:lineRule="auto"/>
        <w:ind w:firstLineChars="200" w:firstLine="480"/>
        <w:rPr>
          <w:rFonts w:ascii="宋体" w:eastAsia="宋体" w:hAnsi="宋体" w:cs="宋体"/>
          <w:sz w:val="24"/>
        </w:rPr>
      </w:pPr>
    </w:p>
    <w:p w14:paraId="77EB1E84" w14:textId="77777777" w:rsidR="00C054F1" w:rsidRDefault="00C054F1">
      <w:pPr>
        <w:spacing w:line="300" w:lineRule="auto"/>
        <w:ind w:firstLineChars="200" w:firstLine="480"/>
        <w:rPr>
          <w:rFonts w:ascii="宋体" w:eastAsia="宋体" w:hAnsi="宋体" w:cs="宋体"/>
          <w:sz w:val="24"/>
        </w:rPr>
      </w:pPr>
    </w:p>
    <w:p w14:paraId="11FEACA9" w14:textId="77777777" w:rsidR="00C054F1" w:rsidRDefault="00B60B3E">
      <w:pPr>
        <w:spacing w:line="300" w:lineRule="auto"/>
        <w:ind w:firstLineChars="200" w:firstLine="480"/>
        <w:rPr>
          <w:rFonts w:ascii="宋体" w:eastAsia="宋体" w:hAnsi="宋体" w:cs="宋体"/>
          <w:sz w:val="24"/>
        </w:rPr>
      </w:pPr>
      <w:r>
        <w:rPr>
          <w:rFonts w:ascii="宋体" w:eastAsia="宋体" w:hAnsi="宋体" w:cs="宋体"/>
          <w:sz w:val="24"/>
        </w:rPr>
        <w:t>4.4</w:t>
      </w:r>
      <w:r>
        <w:rPr>
          <w:rFonts w:ascii="宋体" w:eastAsia="宋体" w:hAnsi="宋体" w:cs="宋体"/>
          <w:sz w:val="24"/>
        </w:rPr>
        <w:t>点火正时的检查与调整</w:t>
      </w:r>
      <w:r>
        <w:rPr>
          <w:rFonts w:ascii="宋体" w:eastAsia="宋体" w:hAnsi="宋体" w:cs="宋体"/>
          <w:sz w:val="24"/>
        </w:rPr>
        <w:t> </w:t>
      </w:r>
    </w:p>
    <w:p w14:paraId="723288DD" w14:textId="77777777" w:rsidR="00C054F1" w:rsidRDefault="00B60B3E">
      <w:pPr>
        <w:spacing w:line="300" w:lineRule="auto"/>
        <w:rPr>
          <w:rFonts w:ascii="宋体" w:eastAsia="宋体" w:hAnsi="宋体" w:cs="宋体"/>
          <w:sz w:val="24"/>
        </w:rPr>
      </w:pPr>
      <w:r>
        <w:rPr>
          <w:rFonts w:ascii="宋体" w:eastAsia="宋体" w:hAnsi="宋体" w:cs="宋体"/>
          <w:sz w:val="24"/>
        </w:rPr>
        <w:t>（</w:t>
      </w:r>
      <w:r>
        <w:rPr>
          <w:rFonts w:ascii="宋体" w:eastAsia="宋体" w:hAnsi="宋体" w:cs="宋体"/>
          <w:sz w:val="24"/>
        </w:rPr>
        <w:t>1</w:t>
      </w:r>
      <w:r>
        <w:rPr>
          <w:rFonts w:ascii="宋体" w:eastAsia="宋体" w:hAnsi="宋体" w:cs="宋体"/>
          <w:sz w:val="24"/>
        </w:rPr>
        <w:t>）点火正时的检查</w:t>
      </w:r>
      <w:r>
        <w:rPr>
          <w:rFonts w:ascii="宋体" w:eastAsia="宋体" w:hAnsi="宋体" w:cs="宋体"/>
          <w:sz w:val="24"/>
        </w:rPr>
        <w:t> </w:t>
      </w:r>
      <w:r>
        <w:rPr>
          <w:rFonts w:ascii="宋体" w:eastAsia="宋体" w:hAnsi="宋体" w:cs="宋体"/>
          <w:sz w:val="24"/>
        </w:rPr>
        <w:t>点火正时枪</w:t>
      </w:r>
      <w:r>
        <w:rPr>
          <w:rFonts w:ascii="宋体" w:eastAsia="宋体" w:hAnsi="宋体" w:cs="宋体"/>
          <w:sz w:val="24"/>
        </w:rPr>
        <w:t> </w:t>
      </w:r>
    </w:p>
    <w:p w14:paraId="17B96C57" w14:textId="77777777" w:rsidR="00C054F1" w:rsidRDefault="00B60B3E">
      <w:pPr>
        <w:spacing w:line="300" w:lineRule="auto"/>
        <w:rPr>
          <w:rFonts w:ascii="宋体" w:eastAsia="宋体" w:hAnsi="宋体" w:cs="宋体"/>
          <w:sz w:val="24"/>
        </w:rPr>
      </w:pPr>
      <w:r>
        <w:rPr>
          <w:rFonts w:ascii="宋体" w:eastAsia="宋体" w:hAnsi="宋体" w:cs="宋体"/>
          <w:sz w:val="24"/>
        </w:rPr>
        <w:t>解码器的数据流、发动机分析仪</w:t>
      </w:r>
      <w:r>
        <w:rPr>
          <w:rFonts w:ascii="宋体" w:eastAsia="宋体" w:hAnsi="宋体" w:cs="宋体"/>
          <w:sz w:val="24"/>
        </w:rPr>
        <w:t> </w:t>
      </w:r>
    </w:p>
    <w:p w14:paraId="3F7E085E" w14:textId="77777777" w:rsidR="00C054F1" w:rsidRDefault="00B60B3E">
      <w:pPr>
        <w:spacing w:line="300" w:lineRule="auto"/>
        <w:rPr>
          <w:rFonts w:ascii="宋体" w:eastAsia="宋体" w:hAnsi="宋体" w:cs="宋体"/>
          <w:sz w:val="24"/>
        </w:rPr>
      </w:pPr>
      <w:r>
        <w:rPr>
          <w:rFonts w:ascii="宋体" w:eastAsia="宋体" w:hAnsi="宋体" w:cs="宋体"/>
          <w:sz w:val="24"/>
        </w:rPr>
        <w:t>一般为：</w:t>
      </w:r>
      <w:r>
        <w:rPr>
          <w:rFonts w:ascii="宋体" w:eastAsia="宋体" w:hAnsi="宋体" w:cs="宋体"/>
          <w:sz w:val="24"/>
        </w:rPr>
        <w:t>8-38</w:t>
      </w:r>
      <w:r>
        <w:rPr>
          <w:rFonts w:ascii="宋体" w:eastAsia="宋体" w:hAnsi="宋体" w:cs="宋体"/>
          <w:sz w:val="24"/>
        </w:rPr>
        <w:t>度</w:t>
      </w:r>
      <w:r>
        <w:rPr>
          <w:rFonts w:ascii="宋体" w:eastAsia="宋体" w:hAnsi="宋体" w:cs="宋体"/>
          <w:sz w:val="24"/>
        </w:rPr>
        <w:t xml:space="preserve"> </w:t>
      </w:r>
    </w:p>
    <w:p w14:paraId="6113D1EB" w14:textId="77777777" w:rsidR="00C054F1" w:rsidRDefault="00B60B3E">
      <w:pPr>
        <w:spacing w:line="300" w:lineRule="auto"/>
        <w:rPr>
          <w:rFonts w:ascii="宋体" w:eastAsia="宋体" w:hAnsi="宋体" w:cs="宋体"/>
          <w:sz w:val="24"/>
        </w:rPr>
      </w:pPr>
      <w:r>
        <w:rPr>
          <w:rFonts w:ascii="宋体" w:eastAsia="宋体" w:hAnsi="宋体" w:cs="宋体"/>
          <w:sz w:val="24"/>
        </w:rPr>
        <w:t>（</w:t>
      </w:r>
      <w:r>
        <w:rPr>
          <w:rFonts w:ascii="宋体" w:eastAsia="宋体" w:hAnsi="宋体" w:cs="宋体"/>
          <w:sz w:val="24"/>
        </w:rPr>
        <w:t>2</w:t>
      </w:r>
      <w:r>
        <w:rPr>
          <w:rFonts w:ascii="宋体" w:eastAsia="宋体" w:hAnsi="宋体" w:cs="宋体"/>
          <w:sz w:val="24"/>
        </w:rPr>
        <w:t>）点火正时的调整</w:t>
      </w:r>
      <w:r>
        <w:rPr>
          <w:rFonts w:ascii="宋体" w:eastAsia="宋体" w:hAnsi="宋体" w:cs="宋体"/>
          <w:sz w:val="24"/>
        </w:rPr>
        <w:t>  </w:t>
      </w:r>
    </w:p>
    <w:p w14:paraId="5069010F" w14:textId="77777777" w:rsidR="00C054F1" w:rsidRDefault="00B60B3E">
      <w:pPr>
        <w:spacing w:line="300" w:lineRule="auto"/>
        <w:rPr>
          <w:rFonts w:ascii="宋体" w:eastAsia="宋体" w:hAnsi="宋体" w:cs="宋体"/>
          <w:sz w:val="24"/>
        </w:rPr>
      </w:pPr>
      <w:r>
        <w:rPr>
          <w:rFonts w:ascii="宋体" w:eastAsia="宋体" w:hAnsi="宋体" w:cs="宋体"/>
          <w:sz w:val="24"/>
        </w:rPr>
        <w:t>有分电器正时调整</w:t>
      </w:r>
      <w:r>
        <w:rPr>
          <w:rFonts w:ascii="宋体" w:eastAsia="宋体" w:hAnsi="宋体" w:cs="宋体" w:hint="eastAsia"/>
          <w:sz w:val="24"/>
        </w:rPr>
        <w:t>:</w:t>
      </w:r>
    </w:p>
    <w:p w14:paraId="675A6A5F" w14:textId="77777777" w:rsidR="00C054F1" w:rsidRDefault="00B60B3E">
      <w:pPr>
        <w:spacing w:line="300" w:lineRule="auto"/>
        <w:rPr>
          <w:rFonts w:ascii="宋体" w:eastAsia="宋体" w:hAnsi="宋体" w:cs="宋体"/>
          <w:sz w:val="24"/>
        </w:rPr>
      </w:pPr>
      <w:r>
        <w:rPr>
          <w:rFonts w:ascii="宋体" w:eastAsia="宋体" w:hAnsi="宋体" w:cs="宋体"/>
          <w:sz w:val="24"/>
        </w:rPr>
        <w:t>逆着分电器凸轮旋转方向（顺时）转动分电器外壳，点火提前</w:t>
      </w:r>
      <w:r>
        <w:rPr>
          <w:rFonts w:ascii="宋体" w:eastAsia="宋体" w:hAnsi="宋体" w:cs="宋体"/>
          <w:sz w:val="24"/>
        </w:rPr>
        <w:t> </w:t>
      </w:r>
    </w:p>
    <w:p w14:paraId="12AFBB1F" w14:textId="77777777" w:rsidR="00C054F1" w:rsidRDefault="00B60B3E">
      <w:pPr>
        <w:spacing w:line="300" w:lineRule="auto"/>
        <w:rPr>
          <w:rFonts w:ascii="宋体" w:eastAsia="宋体" w:hAnsi="宋体" w:cs="宋体"/>
          <w:sz w:val="24"/>
        </w:rPr>
      </w:pPr>
      <w:r>
        <w:rPr>
          <w:rFonts w:ascii="宋体" w:eastAsia="宋体" w:hAnsi="宋体" w:cs="宋体"/>
          <w:sz w:val="24"/>
        </w:rPr>
        <w:t>顺着分电器凸轮旋转方向（顺时）转动分电器外壳，点火延迟</w:t>
      </w:r>
      <w:r>
        <w:rPr>
          <w:rFonts w:ascii="宋体" w:eastAsia="宋体" w:hAnsi="宋体" w:cs="宋体"/>
          <w:sz w:val="24"/>
        </w:rPr>
        <w:t> </w:t>
      </w:r>
    </w:p>
    <w:p w14:paraId="7AAA4A5B" w14:textId="77777777" w:rsidR="00C054F1" w:rsidRDefault="00B60B3E">
      <w:pPr>
        <w:spacing w:line="300" w:lineRule="auto"/>
        <w:rPr>
          <w:rFonts w:ascii="宋体" w:eastAsia="宋体" w:hAnsi="宋体" w:cs="宋体"/>
          <w:sz w:val="24"/>
        </w:rPr>
      </w:pPr>
      <w:r>
        <w:rPr>
          <w:rFonts w:ascii="宋体" w:eastAsia="宋体" w:hAnsi="宋体" w:cs="宋体"/>
          <w:sz w:val="24"/>
        </w:rPr>
        <w:t>无分电器正时调整</w:t>
      </w:r>
      <w:r>
        <w:rPr>
          <w:rFonts w:ascii="宋体" w:eastAsia="宋体" w:hAnsi="宋体" w:cs="宋体" w:hint="eastAsia"/>
          <w:sz w:val="24"/>
        </w:rPr>
        <w:t>:</w:t>
      </w:r>
    </w:p>
    <w:p w14:paraId="71F38ACE" w14:textId="77777777" w:rsidR="00C054F1" w:rsidRDefault="00B60B3E">
      <w:pPr>
        <w:spacing w:line="300" w:lineRule="auto"/>
        <w:rPr>
          <w:rFonts w:ascii="宋体" w:eastAsia="宋体" w:hAnsi="宋体" w:cs="宋体"/>
          <w:sz w:val="24"/>
        </w:rPr>
      </w:pPr>
      <w:r>
        <w:rPr>
          <w:rFonts w:ascii="宋体" w:eastAsia="宋体" w:hAnsi="宋体" w:cs="宋体"/>
          <w:sz w:val="24"/>
        </w:rPr>
        <w:t>一般不能调整，看具体车型</w:t>
      </w:r>
    </w:p>
    <w:p w14:paraId="2720E385" w14:textId="77777777" w:rsidR="00C054F1" w:rsidRDefault="00B60B3E">
      <w:pPr>
        <w:spacing w:line="300" w:lineRule="auto"/>
        <w:rPr>
          <w:rFonts w:ascii="宋体" w:eastAsia="宋体" w:hAnsi="宋体" w:cs="宋体"/>
          <w:sz w:val="24"/>
        </w:rPr>
      </w:pPr>
      <w:r>
        <w:rPr>
          <w:rFonts w:ascii="宋体" w:eastAsia="宋体" w:hAnsi="宋体" w:cs="宋体"/>
          <w:sz w:val="24"/>
        </w:rPr>
        <w:t>少数可以通过调整螺丝进行调整</w:t>
      </w:r>
    </w:p>
    <w:p w14:paraId="33C52156" w14:textId="77777777" w:rsidR="00C054F1" w:rsidRDefault="00B60B3E">
      <w:pPr>
        <w:numPr>
          <w:ilvl w:val="0"/>
          <w:numId w:val="3"/>
        </w:numPr>
        <w:spacing w:line="300" w:lineRule="auto"/>
        <w:rPr>
          <w:rFonts w:ascii="宋体" w:eastAsia="宋体" w:hAnsi="宋体" w:cs="宋体"/>
          <w:sz w:val="24"/>
        </w:rPr>
      </w:pPr>
      <w:r>
        <w:rPr>
          <w:rFonts w:ascii="宋体" w:eastAsia="宋体" w:hAnsi="宋体" w:cs="宋体"/>
          <w:sz w:val="24"/>
        </w:rPr>
        <w:t>、点火正时的检查与调整实例</w:t>
      </w:r>
      <w:r>
        <w:rPr>
          <w:rFonts w:ascii="宋体" w:eastAsia="宋体" w:hAnsi="宋体" w:cs="宋体"/>
          <w:sz w:val="24"/>
        </w:rPr>
        <w:t> </w:t>
      </w:r>
      <w:r>
        <w:rPr>
          <w:rFonts w:ascii="宋体" w:eastAsia="宋体" w:hAnsi="宋体" w:cs="宋体"/>
          <w:sz w:val="24"/>
        </w:rPr>
        <w:t>丰田车系点火正时检查与调整</w:t>
      </w:r>
      <w:r>
        <w:rPr>
          <w:rFonts w:ascii="宋体" w:eastAsia="宋体" w:hAnsi="宋体" w:cs="宋体"/>
          <w:sz w:val="24"/>
        </w:rPr>
        <w:t> </w:t>
      </w:r>
    </w:p>
    <w:p w14:paraId="2C9CA6AD" w14:textId="77777777" w:rsidR="00C054F1" w:rsidRDefault="00B60B3E">
      <w:pPr>
        <w:spacing w:line="300" w:lineRule="auto"/>
        <w:rPr>
          <w:rFonts w:ascii="宋体" w:eastAsia="宋体" w:hAnsi="宋体" w:cs="宋体"/>
          <w:sz w:val="24"/>
        </w:rPr>
      </w:pPr>
      <w:r>
        <w:rPr>
          <w:rFonts w:ascii="宋体" w:eastAsia="宋体" w:hAnsi="宋体" w:cs="宋体"/>
          <w:sz w:val="24"/>
        </w:rPr>
        <w:t>1</w:t>
      </w:r>
      <w:r>
        <w:rPr>
          <w:rFonts w:ascii="宋体" w:eastAsia="宋体" w:hAnsi="宋体" w:cs="宋体"/>
          <w:sz w:val="24"/>
        </w:rPr>
        <w:t>）、起动发动机使达正常工作温度。</w:t>
      </w:r>
      <w:r>
        <w:rPr>
          <w:rFonts w:ascii="宋体" w:eastAsia="宋体" w:hAnsi="宋体" w:cs="宋体"/>
          <w:sz w:val="24"/>
        </w:rPr>
        <w:t> </w:t>
      </w:r>
    </w:p>
    <w:p w14:paraId="10B30ACD" w14:textId="77777777" w:rsidR="00C054F1" w:rsidRDefault="00B60B3E">
      <w:pPr>
        <w:spacing w:line="300" w:lineRule="auto"/>
        <w:rPr>
          <w:rFonts w:ascii="宋体" w:eastAsia="宋体" w:hAnsi="宋体" w:cs="宋体"/>
          <w:sz w:val="24"/>
        </w:rPr>
      </w:pPr>
      <w:r>
        <w:rPr>
          <w:rFonts w:ascii="宋体" w:eastAsia="宋体" w:hAnsi="宋体" w:cs="宋体"/>
          <w:sz w:val="24"/>
        </w:rPr>
        <w:t>2</w:t>
      </w:r>
      <w:r>
        <w:rPr>
          <w:rFonts w:ascii="宋体" w:eastAsia="宋体" w:hAnsi="宋体" w:cs="宋体"/>
          <w:sz w:val="24"/>
        </w:rPr>
        <w:t>）、发动机熄火后，连接转速表及正时灯到发动机上，变速器置于</w:t>
      </w:r>
      <w:r>
        <w:rPr>
          <w:rFonts w:ascii="宋体" w:eastAsia="宋体" w:hAnsi="宋体" w:cs="宋体"/>
          <w:sz w:val="24"/>
        </w:rPr>
        <w:t>N</w:t>
      </w:r>
      <w:r>
        <w:rPr>
          <w:rFonts w:ascii="宋体" w:eastAsia="宋体" w:hAnsi="宋体" w:cs="宋体"/>
          <w:sz w:val="24"/>
        </w:rPr>
        <w:t>档。</w:t>
      </w:r>
    </w:p>
    <w:p w14:paraId="3FB206AE" w14:textId="77777777" w:rsidR="00C054F1" w:rsidRDefault="00B60B3E">
      <w:pPr>
        <w:spacing w:line="300" w:lineRule="auto"/>
        <w:rPr>
          <w:rFonts w:ascii="宋体" w:eastAsia="宋体" w:hAnsi="宋体" w:cs="宋体"/>
          <w:sz w:val="24"/>
        </w:rPr>
      </w:pPr>
      <w:r>
        <w:rPr>
          <w:rFonts w:ascii="宋体" w:eastAsia="宋体" w:hAnsi="宋体" w:cs="宋体"/>
          <w:sz w:val="24"/>
        </w:rPr>
        <w:t>3</w:t>
      </w:r>
      <w:r>
        <w:rPr>
          <w:rFonts w:ascii="宋体" w:eastAsia="宋体" w:hAnsi="宋体" w:cs="宋体"/>
          <w:sz w:val="24"/>
        </w:rPr>
        <w:t>）、起动发动机并加</w:t>
      </w:r>
      <w:r>
        <w:rPr>
          <w:rFonts w:ascii="宋体" w:eastAsia="宋体" w:hAnsi="宋体" w:cs="宋体"/>
          <w:sz w:val="24"/>
        </w:rPr>
        <w:t>速到</w:t>
      </w:r>
      <w:r>
        <w:rPr>
          <w:rFonts w:ascii="宋体" w:eastAsia="宋体" w:hAnsi="宋体" w:cs="宋体"/>
          <w:sz w:val="24"/>
        </w:rPr>
        <w:t>2500rpm</w:t>
      </w:r>
      <w:r>
        <w:rPr>
          <w:rFonts w:ascii="宋体" w:eastAsia="宋体" w:hAnsi="宋体" w:cs="宋体"/>
          <w:sz w:val="24"/>
        </w:rPr>
        <w:t>，保持</w:t>
      </w:r>
      <w:r>
        <w:rPr>
          <w:rFonts w:ascii="宋体" w:eastAsia="宋体" w:hAnsi="宋体" w:cs="宋体"/>
          <w:sz w:val="24"/>
        </w:rPr>
        <w:t>90</w:t>
      </w:r>
      <w:r>
        <w:rPr>
          <w:rFonts w:ascii="宋体" w:eastAsia="宋体" w:hAnsi="宋体" w:cs="宋体"/>
          <w:sz w:val="24"/>
        </w:rPr>
        <w:t>秒，然后降回怠速。</w:t>
      </w:r>
    </w:p>
    <w:p w14:paraId="2BB7217F" w14:textId="77777777" w:rsidR="00C054F1" w:rsidRDefault="00B60B3E">
      <w:pPr>
        <w:spacing w:line="300" w:lineRule="auto"/>
        <w:rPr>
          <w:rFonts w:ascii="宋体" w:eastAsia="宋体" w:hAnsi="宋体" w:cs="宋体"/>
          <w:sz w:val="24"/>
        </w:rPr>
      </w:pPr>
      <w:r>
        <w:rPr>
          <w:rFonts w:ascii="宋体" w:eastAsia="宋体" w:hAnsi="宋体" w:cs="宋体"/>
          <w:sz w:val="24"/>
        </w:rPr>
        <w:t> </w:t>
      </w:r>
      <w:r>
        <w:rPr>
          <w:rFonts w:ascii="宋体" w:eastAsia="宋体" w:hAnsi="宋体" w:cs="宋体"/>
          <w:sz w:val="24"/>
        </w:rPr>
        <w:t>4</w:t>
      </w:r>
      <w:r>
        <w:rPr>
          <w:rFonts w:ascii="宋体" w:eastAsia="宋体" w:hAnsi="宋体" w:cs="宋体"/>
          <w:sz w:val="24"/>
        </w:rPr>
        <w:t>）、检查怠速应在</w:t>
      </w:r>
      <w:r>
        <w:rPr>
          <w:rFonts w:ascii="宋体" w:eastAsia="宋体" w:hAnsi="宋体" w:cs="宋体"/>
          <w:sz w:val="24"/>
        </w:rPr>
        <w:t>750rpm</w:t>
      </w:r>
      <w:r>
        <w:rPr>
          <w:rFonts w:ascii="宋体" w:eastAsia="宋体" w:hAnsi="宋体" w:cs="宋体"/>
          <w:sz w:val="24"/>
        </w:rPr>
        <w:t>。</w:t>
      </w:r>
      <w:r>
        <w:rPr>
          <w:rFonts w:ascii="宋体" w:eastAsia="宋体" w:hAnsi="宋体" w:cs="宋体"/>
          <w:sz w:val="24"/>
        </w:rPr>
        <w:t> </w:t>
      </w:r>
    </w:p>
    <w:p w14:paraId="2B8CC846" w14:textId="77777777" w:rsidR="00C054F1" w:rsidRDefault="00B60B3E">
      <w:pPr>
        <w:spacing w:line="300" w:lineRule="auto"/>
        <w:rPr>
          <w:rFonts w:ascii="宋体" w:eastAsia="宋体" w:hAnsi="宋体" w:cs="宋体"/>
          <w:sz w:val="24"/>
        </w:rPr>
      </w:pPr>
      <w:r>
        <w:rPr>
          <w:rFonts w:ascii="宋体" w:eastAsia="宋体" w:hAnsi="宋体" w:cs="宋体"/>
          <w:sz w:val="24"/>
        </w:rPr>
        <w:t>5</w:t>
      </w:r>
      <w:r>
        <w:rPr>
          <w:rFonts w:ascii="宋体" w:eastAsia="宋体" w:hAnsi="宋体" w:cs="宋体"/>
          <w:sz w:val="24"/>
        </w:rPr>
        <w:t>）、发动机熄火，将诊断座中</w:t>
      </w:r>
      <w:r>
        <w:rPr>
          <w:rFonts w:ascii="宋体" w:eastAsia="宋体" w:hAnsi="宋体" w:cs="宋体"/>
          <w:sz w:val="24"/>
        </w:rPr>
        <w:t>TEI</w:t>
      </w:r>
      <w:r>
        <w:rPr>
          <w:rFonts w:ascii="宋体" w:eastAsia="宋体" w:hAnsi="宋体" w:cs="宋体"/>
          <w:sz w:val="24"/>
        </w:rPr>
        <w:t>与</w:t>
      </w:r>
      <w:r>
        <w:rPr>
          <w:rFonts w:ascii="宋体" w:eastAsia="宋体" w:hAnsi="宋体" w:cs="宋体"/>
          <w:sz w:val="24"/>
        </w:rPr>
        <w:t>E1</w:t>
      </w:r>
      <w:r>
        <w:rPr>
          <w:rFonts w:ascii="宋体" w:eastAsia="宋体" w:hAnsi="宋体" w:cs="宋体"/>
          <w:sz w:val="24"/>
        </w:rPr>
        <w:t>脚利用电线跨接。</w:t>
      </w:r>
      <w:r>
        <w:rPr>
          <w:rFonts w:ascii="宋体" w:eastAsia="宋体" w:hAnsi="宋体" w:cs="宋体"/>
          <w:sz w:val="24"/>
        </w:rPr>
        <w:t> </w:t>
      </w:r>
    </w:p>
    <w:p w14:paraId="52EBF5AD" w14:textId="77777777" w:rsidR="00C054F1" w:rsidRDefault="00B60B3E">
      <w:pPr>
        <w:spacing w:line="300" w:lineRule="auto"/>
        <w:rPr>
          <w:rFonts w:ascii="宋体" w:eastAsia="宋体" w:hAnsi="宋体" w:cs="宋体"/>
          <w:sz w:val="24"/>
        </w:rPr>
      </w:pPr>
      <w:r>
        <w:rPr>
          <w:rFonts w:ascii="宋体" w:eastAsia="宋体" w:hAnsi="宋体" w:cs="宋体"/>
          <w:sz w:val="24"/>
        </w:rPr>
        <w:t>6</w:t>
      </w:r>
      <w:r>
        <w:rPr>
          <w:rFonts w:ascii="宋体" w:eastAsia="宋体" w:hAnsi="宋体" w:cs="宋体"/>
          <w:sz w:val="24"/>
        </w:rPr>
        <w:t>）、再发动发动机并保持在</w:t>
      </w:r>
      <w:r>
        <w:rPr>
          <w:rFonts w:ascii="宋体" w:eastAsia="宋体" w:hAnsi="宋体" w:cs="宋体"/>
          <w:sz w:val="24"/>
        </w:rPr>
        <w:t>750</w:t>
      </w:r>
      <w:r>
        <w:rPr>
          <w:rFonts w:ascii="宋体" w:eastAsia="宋体" w:hAnsi="宋体" w:cs="宋体"/>
          <w:sz w:val="24"/>
        </w:rPr>
        <w:t>士</w:t>
      </w:r>
      <w:r>
        <w:rPr>
          <w:rFonts w:ascii="宋体" w:eastAsia="宋体" w:hAnsi="宋体" w:cs="宋体"/>
          <w:sz w:val="24"/>
        </w:rPr>
        <w:t>25rpm</w:t>
      </w:r>
      <w:r>
        <w:rPr>
          <w:rFonts w:ascii="宋体" w:eastAsia="宋体" w:hAnsi="宋体" w:cs="宋体"/>
          <w:sz w:val="24"/>
        </w:rPr>
        <w:t>怠速运转，检查基本正时，应在</w:t>
      </w:r>
      <w:r>
        <w:rPr>
          <w:rFonts w:ascii="宋体" w:eastAsia="宋体" w:hAnsi="宋体" w:cs="宋体"/>
          <w:sz w:val="24"/>
        </w:rPr>
        <w:t>10</w:t>
      </w:r>
      <w:r>
        <w:rPr>
          <w:rFonts w:ascii="宋体" w:eastAsia="宋体" w:hAnsi="宋体" w:cs="宋体"/>
          <w:sz w:val="24"/>
        </w:rPr>
        <w:t>，如果点不正确，则检查正时皮带是否跳齿，或检查节气门怠速接点（</w:t>
      </w:r>
      <w:r>
        <w:rPr>
          <w:rFonts w:ascii="宋体" w:eastAsia="宋体" w:hAnsi="宋体" w:cs="宋体"/>
          <w:sz w:val="24"/>
        </w:rPr>
        <w:t>ID</w:t>
      </w:r>
      <w:r>
        <w:rPr>
          <w:rFonts w:ascii="宋体" w:eastAsia="宋体" w:hAnsi="宋体" w:cs="宋体"/>
          <w:sz w:val="24"/>
        </w:rPr>
        <w:t>与</w:t>
      </w:r>
      <w:r>
        <w:rPr>
          <w:rFonts w:ascii="宋体" w:eastAsia="宋体" w:hAnsi="宋体" w:cs="宋体"/>
          <w:sz w:val="24"/>
        </w:rPr>
        <w:t>E2</w:t>
      </w:r>
      <w:r>
        <w:rPr>
          <w:rFonts w:ascii="宋体" w:eastAsia="宋体" w:hAnsi="宋体" w:cs="宋体"/>
          <w:sz w:val="24"/>
        </w:rPr>
        <w:t>）之间是否接通。</w:t>
      </w:r>
      <w:r>
        <w:rPr>
          <w:rFonts w:ascii="宋体" w:eastAsia="宋体" w:hAnsi="宋体" w:cs="宋体"/>
          <w:sz w:val="24"/>
        </w:rPr>
        <w:t> </w:t>
      </w:r>
    </w:p>
    <w:p w14:paraId="413CDC4B" w14:textId="77777777" w:rsidR="00C054F1" w:rsidRDefault="00B60B3E">
      <w:pPr>
        <w:spacing w:line="300" w:lineRule="auto"/>
        <w:rPr>
          <w:rFonts w:ascii="宋体" w:eastAsia="宋体" w:hAnsi="宋体" w:cs="宋体"/>
          <w:sz w:val="24"/>
        </w:rPr>
      </w:pPr>
      <w:r>
        <w:rPr>
          <w:rFonts w:ascii="宋体" w:eastAsia="宋体" w:hAnsi="宋体" w:cs="宋体"/>
          <w:sz w:val="24"/>
        </w:rPr>
        <w:t>7</w:t>
      </w:r>
      <w:r>
        <w:rPr>
          <w:rFonts w:ascii="宋体" w:eastAsia="宋体" w:hAnsi="宋体" w:cs="宋体"/>
          <w:sz w:val="24"/>
        </w:rPr>
        <w:t>）、如果皮带正常、怠速接点良好，检测空气流量计、压力传感器及水温传感器。另外要注意发动机是否有漏气，若一切均正常则发动机电脑不正常采用分电盘发动机基本点火正时检查与调整，采用分电盘的发动机，其点火</w:t>
      </w:r>
      <w:r>
        <w:rPr>
          <w:rFonts w:ascii="宋体" w:eastAsia="宋体" w:hAnsi="宋体" w:cs="宋体"/>
          <w:sz w:val="24"/>
        </w:rPr>
        <w:t>正时是可以调整的。</w:t>
      </w:r>
      <w:r>
        <w:rPr>
          <w:rFonts w:ascii="宋体" w:eastAsia="宋体" w:hAnsi="宋体" w:cs="宋体"/>
          <w:sz w:val="24"/>
        </w:rPr>
        <w:t xml:space="preserve"> </w:t>
      </w:r>
    </w:p>
    <w:p w14:paraId="56DBF90B" w14:textId="77777777" w:rsidR="00C054F1" w:rsidRDefault="00B60B3E">
      <w:pPr>
        <w:rPr>
          <w:rFonts w:ascii="宋体" w:eastAsia="宋体" w:hAnsi="宋体" w:cs="宋体"/>
          <w:sz w:val="24"/>
        </w:rPr>
      </w:pPr>
      <w:r>
        <w:rPr>
          <w:rFonts w:ascii="宋体" w:eastAsia="宋体" w:hAnsi="宋体" w:cs="宋体"/>
          <w:sz w:val="24"/>
        </w:rPr>
        <w:lastRenderedPageBreak/>
        <w:t xml:space="preserve"> </w:t>
      </w:r>
    </w:p>
    <w:p w14:paraId="4FEE05FE" w14:textId="77777777" w:rsidR="00C054F1" w:rsidRDefault="00C054F1">
      <w:pPr>
        <w:jc w:val="center"/>
        <w:outlineLvl w:val="0"/>
        <w:rPr>
          <w:rFonts w:ascii="宋体" w:eastAsia="宋体" w:hAnsi="宋体" w:cs="宋体"/>
          <w:b/>
          <w:bCs/>
          <w:sz w:val="32"/>
          <w:szCs w:val="28"/>
        </w:rPr>
      </w:pPr>
      <w:bookmarkStart w:id="67" w:name="_Toc7322"/>
      <w:bookmarkStart w:id="68" w:name="_Toc31844"/>
    </w:p>
    <w:p w14:paraId="7968C9CC" w14:textId="77777777" w:rsidR="00C054F1" w:rsidRDefault="00B60B3E">
      <w:pPr>
        <w:jc w:val="center"/>
        <w:outlineLvl w:val="0"/>
        <w:rPr>
          <w:rFonts w:ascii="宋体" w:eastAsia="宋体" w:hAnsi="宋体" w:cs="宋体"/>
          <w:b/>
          <w:bCs/>
          <w:sz w:val="32"/>
          <w:szCs w:val="28"/>
        </w:rPr>
      </w:pPr>
      <w:bookmarkStart w:id="69" w:name="_Toc21320"/>
      <w:r>
        <w:rPr>
          <w:rFonts w:ascii="宋体" w:eastAsia="宋体" w:hAnsi="宋体" w:cs="宋体"/>
          <w:b/>
          <w:bCs/>
          <w:sz w:val="32"/>
          <w:szCs w:val="28"/>
        </w:rPr>
        <w:t>结论</w:t>
      </w:r>
      <w:bookmarkEnd w:id="67"/>
      <w:bookmarkEnd w:id="68"/>
      <w:bookmarkEnd w:id="69"/>
    </w:p>
    <w:p w14:paraId="44127FDC" w14:textId="77777777" w:rsidR="00C054F1" w:rsidRDefault="00C054F1">
      <w:pPr>
        <w:jc w:val="center"/>
        <w:outlineLvl w:val="0"/>
        <w:rPr>
          <w:rFonts w:ascii="宋体" w:eastAsia="宋体" w:hAnsi="宋体" w:cs="宋体"/>
          <w:b/>
          <w:bCs/>
          <w:sz w:val="32"/>
          <w:szCs w:val="28"/>
        </w:rPr>
      </w:pPr>
    </w:p>
    <w:p w14:paraId="14BFF25E" w14:textId="77777777" w:rsidR="00C054F1" w:rsidRDefault="00B60B3E">
      <w:pPr>
        <w:rPr>
          <w:rFonts w:ascii="Calibri" w:eastAsia="Calibri" w:hAnsi="Calibri" w:cs="Calibri"/>
          <w:sz w:val="24"/>
        </w:rPr>
      </w:pPr>
      <w:r>
        <w:rPr>
          <w:rFonts w:ascii="宋体" w:eastAsia="宋体" w:hAnsi="宋体" w:cs="宋体"/>
          <w:sz w:val="24"/>
        </w:rPr>
        <w:tab/>
      </w:r>
      <w:r>
        <w:rPr>
          <w:rFonts w:ascii="宋体" w:eastAsia="宋体" w:hAnsi="宋体" w:cs="宋体"/>
          <w:sz w:val="24"/>
        </w:rPr>
        <w:t>目前，随着科技的发展，微机控制点火系统已经取代了传统蓄电池点火系统电子控制点火系统主要由监测发动机运行状况的传感器、处理信号和发出点火指令的电控单元</w:t>
      </w:r>
      <w:r>
        <w:rPr>
          <w:rFonts w:ascii="Calibri" w:eastAsia="Calibri" w:hAnsi="Calibri" w:cs="Calibri"/>
          <w:sz w:val="24"/>
        </w:rPr>
        <w:t>ECU</w:t>
      </w:r>
      <w:r>
        <w:rPr>
          <w:rFonts w:ascii="宋体" w:eastAsia="宋体" w:hAnsi="宋体" w:cs="宋体"/>
          <w:sz w:val="24"/>
        </w:rPr>
        <w:t>、对点火指令做出响应的执行器等组成，传感器大多与汽油喷射系统、怠速控制系统等电子控制系统共用，而且都由一个</w:t>
      </w:r>
      <w:r>
        <w:rPr>
          <w:rFonts w:ascii="Calibri" w:eastAsia="Calibri" w:hAnsi="Calibri" w:cs="Calibri"/>
          <w:sz w:val="24"/>
        </w:rPr>
        <w:t>ECU</w:t>
      </w:r>
      <w:r>
        <w:rPr>
          <w:rFonts w:ascii="宋体" w:eastAsia="宋体" w:hAnsi="宋体" w:cs="宋体"/>
          <w:sz w:val="24"/>
        </w:rPr>
        <w:t>集中控制。</w:t>
      </w:r>
    </w:p>
    <w:p w14:paraId="22C1B2A7" w14:textId="77777777" w:rsidR="00C054F1" w:rsidRDefault="00B60B3E">
      <w:pPr>
        <w:spacing w:line="312" w:lineRule="auto"/>
        <w:ind w:firstLine="420"/>
        <w:rPr>
          <w:rFonts w:ascii="宋体" w:eastAsia="宋体" w:hAnsi="宋体" w:cs="宋体"/>
          <w:sz w:val="24"/>
        </w:rPr>
      </w:pPr>
      <w:r>
        <w:rPr>
          <w:rFonts w:ascii="宋体" w:eastAsia="宋体" w:hAnsi="宋体" w:cs="宋体"/>
          <w:sz w:val="24"/>
        </w:rPr>
        <w:t>在传感器输入</w:t>
      </w:r>
      <w:r>
        <w:rPr>
          <w:rFonts w:ascii="Calibri" w:eastAsia="Calibri" w:hAnsi="Calibri" w:cs="Calibri"/>
          <w:sz w:val="24"/>
        </w:rPr>
        <w:t>ECU</w:t>
      </w:r>
      <w:r>
        <w:rPr>
          <w:rFonts w:ascii="宋体" w:eastAsia="宋体" w:hAnsi="宋体" w:cs="宋体"/>
          <w:sz w:val="24"/>
        </w:rPr>
        <w:t>的信号中，曲轴位置信号和凸轮轴位置信号是保持</w:t>
      </w:r>
      <w:r>
        <w:rPr>
          <w:rFonts w:ascii="Calibri" w:eastAsia="Calibri" w:hAnsi="Calibri" w:cs="Calibri"/>
          <w:sz w:val="24"/>
        </w:rPr>
        <w:t>ECU</w:t>
      </w:r>
      <w:r>
        <w:rPr>
          <w:rFonts w:ascii="宋体" w:eastAsia="宋体" w:hAnsi="宋体" w:cs="宋体"/>
          <w:sz w:val="24"/>
        </w:rPr>
        <w:t>控制点火系统正常工作的基本信号。曲轴位置传感器向</w:t>
      </w:r>
      <w:r>
        <w:rPr>
          <w:rFonts w:ascii="Calibri" w:eastAsia="Calibri" w:hAnsi="Calibri" w:cs="Calibri"/>
          <w:sz w:val="24"/>
        </w:rPr>
        <w:t>ECU</w:t>
      </w:r>
      <w:r>
        <w:rPr>
          <w:rFonts w:ascii="宋体" w:eastAsia="宋体" w:hAnsi="宋体" w:cs="宋体"/>
          <w:sz w:val="24"/>
        </w:rPr>
        <w:t>提供发动机转速、曲轴转角信号、转速信号用于计算确定点火提前角，转角信号用于控制点火时刻</w:t>
      </w:r>
      <w:r>
        <w:rPr>
          <w:rFonts w:ascii="Calibri" w:eastAsia="Calibri" w:hAnsi="Calibri" w:cs="Calibri"/>
          <w:sz w:val="24"/>
        </w:rPr>
        <w:t>(</w:t>
      </w:r>
      <w:r>
        <w:rPr>
          <w:rFonts w:ascii="宋体" w:eastAsia="宋体" w:hAnsi="宋体" w:cs="宋体"/>
          <w:sz w:val="24"/>
        </w:rPr>
        <w:t>点火提前角</w:t>
      </w:r>
      <w:r>
        <w:rPr>
          <w:rFonts w:ascii="Calibri" w:eastAsia="Calibri" w:hAnsi="Calibri" w:cs="Calibri"/>
          <w:sz w:val="24"/>
        </w:rPr>
        <w:t>)</w:t>
      </w:r>
      <w:r>
        <w:rPr>
          <w:rFonts w:ascii="宋体" w:eastAsia="宋体" w:hAnsi="宋体" w:cs="宋体"/>
          <w:sz w:val="24"/>
        </w:rPr>
        <w:t>。凸轮轴位置传感器采集凸轮轴的位置信号输入</w:t>
      </w:r>
      <w:r>
        <w:rPr>
          <w:rFonts w:ascii="Calibri" w:eastAsia="Calibri" w:hAnsi="Calibri" w:cs="Calibri"/>
          <w:sz w:val="24"/>
        </w:rPr>
        <w:t>ECU</w:t>
      </w:r>
      <w:r>
        <w:rPr>
          <w:rFonts w:ascii="宋体" w:eastAsia="宋体" w:hAnsi="宋体" w:cs="宋体"/>
          <w:sz w:val="24"/>
        </w:rPr>
        <w:t>，以便</w:t>
      </w:r>
      <w:r>
        <w:rPr>
          <w:rFonts w:ascii="Calibri" w:eastAsia="Calibri" w:hAnsi="Calibri" w:cs="Calibri"/>
          <w:sz w:val="24"/>
        </w:rPr>
        <w:t>ECU</w:t>
      </w:r>
      <w:r>
        <w:rPr>
          <w:rFonts w:ascii="宋体" w:eastAsia="宋体" w:hAnsi="宋体" w:cs="宋体"/>
          <w:sz w:val="24"/>
        </w:rPr>
        <w:t>识别气缸压缩上止点，从而进行点火时刻控制和爆燃控制。由于凸轮轴位置传感</w:t>
      </w:r>
      <w:r>
        <w:rPr>
          <w:rFonts w:ascii="宋体" w:eastAsia="宋体" w:hAnsi="宋体" w:cs="宋体" w:hint="eastAsia"/>
          <w:sz w:val="24"/>
        </w:rPr>
        <w:t>器能够识别是哪一缸活塞即将到达上止点，所以又称为判缸传感器。曲轴位置传感器和凸轮轴位置传感器所采用的结构随车型不同而不同，有磁感应式、光电式和霍尔式三大类。目前霍尔式传感器在汽车上的应用与日俱增。</w:t>
      </w:r>
    </w:p>
    <w:p w14:paraId="7BEF747A" w14:textId="77777777" w:rsidR="00C054F1" w:rsidRDefault="00B60B3E">
      <w:pPr>
        <w:spacing w:line="312" w:lineRule="auto"/>
        <w:ind w:firstLine="420"/>
        <w:rPr>
          <w:rFonts w:ascii="宋体" w:eastAsia="宋体" w:hAnsi="宋体" w:cs="宋体"/>
          <w:sz w:val="24"/>
        </w:rPr>
      </w:pPr>
      <w:r>
        <w:rPr>
          <w:rFonts w:ascii="宋体" w:eastAsia="宋体" w:hAnsi="宋体" w:cs="宋体" w:hint="eastAsia"/>
          <w:sz w:val="24"/>
        </w:rPr>
        <w:t>执行器主要包括点火控制器、点火线圈、分电器及火花塞等。点火控制器是微机控制点火系统的</w:t>
      </w:r>
      <w:r>
        <w:rPr>
          <w:rFonts w:ascii="宋体" w:eastAsia="宋体" w:hAnsi="宋体" w:cs="宋体" w:hint="eastAsia"/>
          <w:sz w:val="24"/>
        </w:rPr>
        <w:t>功率输出，它接受</w:t>
      </w:r>
      <w:r>
        <w:rPr>
          <w:rFonts w:ascii="宋体" w:eastAsia="宋体" w:hAnsi="宋体" w:cs="宋体" w:hint="eastAsia"/>
          <w:sz w:val="24"/>
        </w:rPr>
        <w:t>ECU</w:t>
      </w:r>
      <w:r>
        <w:rPr>
          <w:rFonts w:ascii="宋体" w:eastAsia="宋体" w:hAnsi="宋体" w:cs="宋体" w:hint="eastAsia"/>
          <w:sz w:val="24"/>
        </w:rPr>
        <w:t>输出的点火控制信号并进行放大，以便驱动点火线圈工作。</w:t>
      </w:r>
    </w:p>
    <w:p w14:paraId="2C5454EC" w14:textId="77777777" w:rsidR="00C054F1" w:rsidRDefault="00B60B3E">
      <w:pPr>
        <w:spacing w:line="312" w:lineRule="auto"/>
        <w:ind w:firstLine="420"/>
        <w:rPr>
          <w:rFonts w:ascii="宋体" w:eastAsia="宋体" w:hAnsi="宋体" w:cs="宋体"/>
          <w:sz w:val="24"/>
        </w:rPr>
      </w:pPr>
      <w:r>
        <w:rPr>
          <w:rFonts w:ascii="宋体" w:eastAsia="宋体" w:hAnsi="宋体" w:cs="宋体" w:hint="eastAsia"/>
          <w:sz w:val="24"/>
        </w:rPr>
        <w:t>发动机启动后，电控单元对最佳点火提前角进行计算和控制，最佳点火提前角</w:t>
      </w:r>
      <w:r>
        <w:rPr>
          <w:rFonts w:ascii="宋体" w:eastAsia="宋体" w:hAnsi="宋体" w:cs="宋体" w:hint="eastAsia"/>
          <w:sz w:val="24"/>
        </w:rPr>
        <w:t>=</w:t>
      </w:r>
      <w:r>
        <w:rPr>
          <w:rFonts w:ascii="宋体" w:eastAsia="宋体" w:hAnsi="宋体" w:cs="宋体" w:hint="eastAsia"/>
          <w:sz w:val="24"/>
        </w:rPr>
        <w:t>初始点火提前角</w:t>
      </w:r>
      <w:r>
        <w:rPr>
          <w:rFonts w:ascii="宋体" w:eastAsia="宋体" w:hAnsi="宋体" w:cs="宋体" w:hint="eastAsia"/>
          <w:sz w:val="24"/>
        </w:rPr>
        <w:t>+</w:t>
      </w:r>
      <w:r>
        <w:rPr>
          <w:rFonts w:ascii="宋体" w:eastAsia="宋体" w:hAnsi="宋体" w:cs="宋体" w:hint="eastAsia"/>
          <w:sz w:val="24"/>
        </w:rPr>
        <w:t>基本点火提前角</w:t>
      </w:r>
      <w:r>
        <w:rPr>
          <w:rFonts w:ascii="宋体" w:eastAsia="宋体" w:hAnsi="宋体" w:cs="宋体" w:hint="eastAsia"/>
          <w:sz w:val="24"/>
        </w:rPr>
        <w:t>+</w:t>
      </w:r>
      <w:r>
        <w:rPr>
          <w:rFonts w:ascii="宋体" w:eastAsia="宋体" w:hAnsi="宋体" w:cs="宋体" w:hint="eastAsia"/>
          <w:sz w:val="24"/>
        </w:rPr>
        <w:t>修正点火提前角。</w:t>
      </w:r>
    </w:p>
    <w:p w14:paraId="3A4AAB17" w14:textId="77777777" w:rsidR="00C054F1" w:rsidRDefault="00B60B3E">
      <w:pPr>
        <w:spacing w:line="312" w:lineRule="auto"/>
        <w:ind w:firstLine="420"/>
        <w:rPr>
          <w:rFonts w:ascii="宋体" w:eastAsia="宋体" w:hAnsi="宋体" w:cs="宋体"/>
          <w:sz w:val="24"/>
        </w:rPr>
      </w:pPr>
      <w:r>
        <w:rPr>
          <w:rFonts w:ascii="宋体" w:eastAsia="宋体" w:hAnsi="宋体" w:cs="宋体" w:hint="eastAsia"/>
          <w:sz w:val="24"/>
        </w:rPr>
        <w:t>爆燃传感器是电子控制点火系统专用的一个传感器，</w:t>
      </w:r>
      <w:r>
        <w:rPr>
          <w:rFonts w:ascii="宋体" w:eastAsia="宋体" w:hAnsi="宋体" w:cs="宋体" w:hint="eastAsia"/>
          <w:sz w:val="24"/>
        </w:rPr>
        <w:t>ECU</w:t>
      </w:r>
      <w:r>
        <w:rPr>
          <w:rFonts w:ascii="宋体" w:eastAsia="宋体" w:hAnsi="宋体" w:cs="宋体" w:hint="eastAsia"/>
          <w:sz w:val="24"/>
        </w:rPr>
        <w:t>可根据爆燃传感器输出的信号来判断发动机是否发生爆燃，从而对点火提前角进行修正，实现点火提前角的爆燃反馈闭环控制。</w:t>
      </w:r>
    </w:p>
    <w:p w14:paraId="5D926486" w14:textId="77777777" w:rsidR="00C054F1" w:rsidRDefault="00C054F1">
      <w:pPr>
        <w:spacing w:line="312" w:lineRule="auto"/>
        <w:ind w:firstLine="420"/>
        <w:rPr>
          <w:rFonts w:ascii="宋体" w:eastAsia="宋体" w:hAnsi="宋体" w:cs="宋体"/>
          <w:sz w:val="24"/>
        </w:rPr>
      </w:pPr>
    </w:p>
    <w:p w14:paraId="54275A58" w14:textId="77777777" w:rsidR="00C054F1" w:rsidRDefault="00C054F1">
      <w:pPr>
        <w:spacing w:line="312" w:lineRule="auto"/>
        <w:rPr>
          <w:rFonts w:ascii="Calibri" w:eastAsia="宋体" w:hAnsi="Calibri" w:cs="Calibri"/>
          <w:sz w:val="24"/>
        </w:rPr>
      </w:pPr>
    </w:p>
    <w:p w14:paraId="04C1D0DE" w14:textId="77777777" w:rsidR="00C054F1" w:rsidRDefault="00C054F1">
      <w:pPr>
        <w:spacing w:line="312" w:lineRule="auto"/>
        <w:jc w:val="center"/>
        <w:outlineLvl w:val="0"/>
        <w:rPr>
          <w:rFonts w:ascii="宋体" w:eastAsia="宋体" w:hAnsi="宋体" w:cs="宋体"/>
          <w:b/>
          <w:bCs/>
          <w:sz w:val="32"/>
          <w:szCs w:val="28"/>
        </w:rPr>
      </w:pPr>
      <w:bookmarkStart w:id="70" w:name="_Toc25490"/>
      <w:bookmarkStart w:id="71" w:name="_Toc14927"/>
    </w:p>
    <w:p w14:paraId="1A768188" w14:textId="77777777" w:rsidR="00C054F1" w:rsidRDefault="00C054F1">
      <w:pPr>
        <w:spacing w:line="312" w:lineRule="auto"/>
        <w:jc w:val="center"/>
        <w:outlineLvl w:val="0"/>
        <w:rPr>
          <w:rFonts w:ascii="宋体" w:eastAsia="宋体" w:hAnsi="宋体" w:cs="宋体"/>
          <w:b/>
          <w:bCs/>
          <w:sz w:val="32"/>
          <w:szCs w:val="28"/>
        </w:rPr>
      </w:pPr>
    </w:p>
    <w:p w14:paraId="4F5410AD" w14:textId="77777777" w:rsidR="00C054F1" w:rsidRDefault="00C054F1">
      <w:pPr>
        <w:spacing w:line="312" w:lineRule="auto"/>
        <w:jc w:val="center"/>
        <w:outlineLvl w:val="0"/>
        <w:rPr>
          <w:rFonts w:ascii="宋体" w:eastAsia="宋体" w:hAnsi="宋体" w:cs="宋体"/>
          <w:b/>
          <w:bCs/>
          <w:sz w:val="32"/>
          <w:szCs w:val="28"/>
        </w:rPr>
      </w:pPr>
    </w:p>
    <w:p w14:paraId="6710A79E" w14:textId="77777777" w:rsidR="00C054F1" w:rsidRDefault="00C054F1">
      <w:pPr>
        <w:spacing w:line="312" w:lineRule="auto"/>
        <w:jc w:val="center"/>
        <w:outlineLvl w:val="0"/>
        <w:rPr>
          <w:rFonts w:ascii="宋体" w:eastAsia="宋体" w:hAnsi="宋体" w:cs="宋体"/>
          <w:b/>
          <w:bCs/>
          <w:sz w:val="32"/>
          <w:szCs w:val="28"/>
        </w:rPr>
      </w:pPr>
    </w:p>
    <w:p w14:paraId="04FB5263" w14:textId="77777777" w:rsidR="00C054F1" w:rsidRDefault="00C054F1">
      <w:pPr>
        <w:spacing w:line="312" w:lineRule="auto"/>
        <w:outlineLvl w:val="0"/>
        <w:rPr>
          <w:rFonts w:ascii="宋体" w:eastAsia="宋体" w:hAnsi="宋体" w:cs="宋体"/>
          <w:b/>
          <w:bCs/>
          <w:sz w:val="32"/>
          <w:szCs w:val="28"/>
        </w:rPr>
      </w:pPr>
      <w:bookmarkStart w:id="72" w:name="_Toc27155"/>
    </w:p>
    <w:p w14:paraId="3894485A" w14:textId="77777777" w:rsidR="00C054F1" w:rsidRDefault="00B60B3E">
      <w:pPr>
        <w:spacing w:line="312" w:lineRule="auto"/>
        <w:jc w:val="center"/>
        <w:outlineLvl w:val="0"/>
        <w:rPr>
          <w:rFonts w:ascii="宋体" w:eastAsia="宋体" w:hAnsi="宋体" w:cs="宋体"/>
          <w:b/>
          <w:bCs/>
          <w:sz w:val="32"/>
          <w:szCs w:val="28"/>
        </w:rPr>
      </w:pPr>
      <w:r>
        <w:rPr>
          <w:rFonts w:ascii="宋体" w:eastAsia="宋体" w:hAnsi="宋体" w:cs="宋体"/>
          <w:b/>
          <w:bCs/>
          <w:sz w:val="32"/>
          <w:szCs w:val="28"/>
        </w:rPr>
        <w:lastRenderedPageBreak/>
        <w:t>致谢</w:t>
      </w:r>
      <w:bookmarkEnd w:id="70"/>
      <w:bookmarkEnd w:id="71"/>
      <w:bookmarkEnd w:id="72"/>
    </w:p>
    <w:p w14:paraId="2BA87ADD" w14:textId="77777777" w:rsidR="00C054F1" w:rsidRDefault="00C054F1">
      <w:pPr>
        <w:spacing w:line="312" w:lineRule="auto"/>
        <w:jc w:val="center"/>
        <w:outlineLvl w:val="0"/>
        <w:rPr>
          <w:rFonts w:ascii="宋体" w:eastAsia="宋体" w:hAnsi="宋体" w:cs="宋体"/>
          <w:b/>
          <w:bCs/>
          <w:sz w:val="32"/>
          <w:szCs w:val="28"/>
        </w:rPr>
      </w:pPr>
    </w:p>
    <w:p w14:paraId="797E45C6" w14:textId="77777777" w:rsidR="00C054F1" w:rsidRDefault="00B60B3E">
      <w:pPr>
        <w:spacing w:line="300" w:lineRule="auto"/>
        <w:ind w:firstLine="420"/>
        <w:jc w:val="left"/>
        <w:rPr>
          <w:rFonts w:ascii="宋体" w:eastAsia="宋体" w:hAnsi="宋体" w:cs="宋体"/>
          <w:sz w:val="24"/>
          <w:szCs w:val="24"/>
        </w:rPr>
      </w:pPr>
      <w:r>
        <w:rPr>
          <w:rFonts w:ascii="宋体" w:eastAsia="宋体" w:hAnsi="宋体" w:cs="宋体" w:hint="eastAsia"/>
          <w:sz w:val="24"/>
          <w:szCs w:val="24"/>
        </w:rPr>
        <w:t>经过了两个多月的努力，我最后完成了论文的写作。从开始接到论文题目到</w:t>
      </w:r>
    </w:p>
    <w:p w14:paraId="7C47C6CB" w14:textId="77777777" w:rsidR="00C054F1" w:rsidRDefault="00B60B3E">
      <w:pPr>
        <w:spacing w:line="300" w:lineRule="auto"/>
        <w:jc w:val="left"/>
        <w:rPr>
          <w:rFonts w:ascii="宋体" w:eastAsia="宋体" w:hAnsi="宋体" w:cs="宋体"/>
          <w:sz w:val="24"/>
          <w:szCs w:val="24"/>
        </w:rPr>
      </w:pPr>
      <w:r>
        <w:rPr>
          <w:rFonts w:ascii="宋体" w:eastAsia="宋体" w:hAnsi="宋体" w:cs="宋体" w:hint="eastAsia"/>
          <w:sz w:val="24"/>
          <w:szCs w:val="24"/>
        </w:rPr>
        <w:t>系统的实现，再到论文文章的完成，每走一步对我来说都是新的尝试</w:t>
      </w:r>
      <w:r>
        <w:rPr>
          <w:rFonts w:ascii="宋体" w:eastAsia="宋体" w:hAnsi="宋体" w:cs="宋体" w:hint="eastAsia"/>
          <w:sz w:val="24"/>
          <w:szCs w:val="24"/>
        </w:rPr>
        <w:t>与挑战，这</w:t>
      </w:r>
    </w:p>
    <w:p w14:paraId="68A26257" w14:textId="77777777" w:rsidR="00C054F1" w:rsidRDefault="00B60B3E">
      <w:pPr>
        <w:spacing w:line="300" w:lineRule="auto"/>
        <w:jc w:val="left"/>
        <w:rPr>
          <w:rFonts w:ascii="宋体" w:eastAsia="宋体" w:hAnsi="宋体" w:cs="宋体"/>
          <w:sz w:val="24"/>
          <w:szCs w:val="24"/>
        </w:rPr>
      </w:pPr>
      <w:r>
        <w:rPr>
          <w:rFonts w:ascii="宋体" w:eastAsia="宋体" w:hAnsi="宋体" w:cs="宋体" w:hint="eastAsia"/>
          <w:sz w:val="24"/>
          <w:szCs w:val="24"/>
        </w:rPr>
        <w:t>也是我在大学期间独立完成的最大的项目。在这段时间里</w:t>
      </w:r>
      <w:r>
        <w:rPr>
          <w:rFonts w:ascii="宋体" w:eastAsia="宋体" w:hAnsi="宋体" w:cs="宋体" w:hint="eastAsia"/>
          <w:sz w:val="24"/>
          <w:szCs w:val="24"/>
        </w:rPr>
        <w:t>,</w:t>
      </w:r>
      <w:r>
        <w:rPr>
          <w:rFonts w:ascii="宋体" w:eastAsia="宋体" w:hAnsi="宋体" w:cs="宋体" w:hint="eastAsia"/>
          <w:sz w:val="24"/>
          <w:szCs w:val="24"/>
        </w:rPr>
        <w:t>我学到了很多知识也</w:t>
      </w:r>
    </w:p>
    <w:p w14:paraId="38A3828A" w14:textId="77777777" w:rsidR="00C054F1" w:rsidRDefault="00B60B3E">
      <w:pPr>
        <w:spacing w:line="300" w:lineRule="auto"/>
        <w:jc w:val="left"/>
        <w:rPr>
          <w:rFonts w:ascii="宋体" w:eastAsia="宋体" w:hAnsi="宋体" w:cs="宋体"/>
          <w:sz w:val="24"/>
          <w:szCs w:val="24"/>
        </w:rPr>
      </w:pPr>
      <w:r>
        <w:rPr>
          <w:rFonts w:ascii="宋体" w:eastAsia="宋体" w:hAnsi="宋体" w:cs="宋体" w:hint="eastAsia"/>
          <w:sz w:val="24"/>
          <w:szCs w:val="24"/>
        </w:rPr>
        <w:t>有很多感受，从一无所知，我开始了独立的学习和试验，查看相关的资料和书籍</w:t>
      </w:r>
      <w:r>
        <w:rPr>
          <w:rFonts w:ascii="宋体" w:eastAsia="宋体" w:hAnsi="宋体" w:cs="宋体" w:hint="eastAsia"/>
          <w:sz w:val="24"/>
          <w:szCs w:val="24"/>
        </w:rPr>
        <w:t>,</w:t>
      </w:r>
    </w:p>
    <w:p w14:paraId="73D3C74A" w14:textId="77777777" w:rsidR="00C054F1" w:rsidRDefault="00B60B3E">
      <w:pPr>
        <w:spacing w:line="300" w:lineRule="auto"/>
        <w:jc w:val="left"/>
        <w:rPr>
          <w:rFonts w:ascii="宋体" w:eastAsia="宋体" w:hAnsi="宋体" w:cs="宋体"/>
          <w:sz w:val="24"/>
          <w:szCs w:val="24"/>
        </w:rPr>
      </w:pPr>
      <w:r>
        <w:rPr>
          <w:rFonts w:ascii="宋体" w:eastAsia="宋体" w:hAnsi="宋体" w:cs="宋体" w:hint="eastAsia"/>
          <w:sz w:val="24"/>
          <w:szCs w:val="24"/>
        </w:rPr>
        <w:t>让自己头脑中模糊的概念逐渐清晰，使自己十分稚嫩作品一步步完善起来，每一</w:t>
      </w:r>
    </w:p>
    <w:p w14:paraId="1E9155F3" w14:textId="77777777" w:rsidR="00C054F1" w:rsidRDefault="00B60B3E">
      <w:pPr>
        <w:spacing w:line="300" w:lineRule="auto"/>
        <w:jc w:val="left"/>
        <w:rPr>
          <w:rFonts w:ascii="宋体" w:eastAsia="宋体" w:hAnsi="宋体" w:cs="宋体"/>
          <w:sz w:val="24"/>
          <w:szCs w:val="24"/>
        </w:rPr>
      </w:pPr>
      <w:r>
        <w:rPr>
          <w:rFonts w:ascii="宋体" w:eastAsia="宋体" w:hAnsi="宋体" w:cs="宋体" w:hint="eastAsia"/>
          <w:sz w:val="24"/>
          <w:szCs w:val="24"/>
        </w:rPr>
        <w:t>次改善都是我学习的收获，每一次试验的成功都会让我兴奋好</w:t>
      </w:r>
      <w:r>
        <w:rPr>
          <w:rFonts w:ascii="宋体" w:eastAsia="宋体" w:hAnsi="宋体" w:cs="宋体" w:hint="eastAsia"/>
          <w:sz w:val="24"/>
          <w:szCs w:val="24"/>
        </w:rPr>
        <w:t>-</w:t>
      </w:r>
      <w:r>
        <w:rPr>
          <w:rFonts w:ascii="宋体" w:eastAsia="宋体" w:hAnsi="宋体" w:cs="宋体" w:hint="eastAsia"/>
          <w:sz w:val="24"/>
          <w:szCs w:val="24"/>
        </w:rPr>
        <w:t>段时间。</w:t>
      </w:r>
    </w:p>
    <w:p w14:paraId="489B0CB1" w14:textId="77777777" w:rsidR="00C054F1" w:rsidRDefault="00B60B3E">
      <w:pPr>
        <w:spacing w:line="300" w:lineRule="auto"/>
        <w:ind w:firstLine="420"/>
        <w:jc w:val="left"/>
        <w:rPr>
          <w:rFonts w:ascii="宋体" w:eastAsia="宋体" w:hAnsi="宋体" w:cs="宋体"/>
          <w:sz w:val="24"/>
          <w:szCs w:val="24"/>
        </w:rPr>
      </w:pPr>
      <w:r>
        <w:rPr>
          <w:rFonts w:ascii="宋体" w:eastAsia="宋体" w:hAnsi="宋体" w:cs="宋体" w:hint="eastAsia"/>
          <w:sz w:val="24"/>
          <w:szCs w:val="24"/>
        </w:rPr>
        <w:t>我的论文作品不是很成熟，还有很多不足之处。但是这次做论文的经历使我</w:t>
      </w:r>
    </w:p>
    <w:p w14:paraId="7F42ABBA" w14:textId="77777777" w:rsidR="00C054F1" w:rsidRDefault="00B60B3E">
      <w:pPr>
        <w:spacing w:line="300" w:lineRule="auto"/>
        <w:jc w:val="left"/>
        <w:rPr>
          <w:rFonts w:ascii="宋体" w:eastAsia="宋体" w:hAnsi="宋体" w:cs="宋体"/>
          <w:sz w:val="24"/>
          <w:szCs w:val="24"/>
        </w:rPr>
      </w:pPr>
      <w:r>
        <w:rPr>
          <w:rFonts w:ascii="宋体" w:eastAsia="宋体" w:hAnsi="宋体" w:cs="宋体" w:hint="eastAsia"/>
          <w:sz w:val="24"/>
          <w:szCs w:val="24"/>
        </w:rPr>
        <w:t>终身受益。我感受到做论文是要真真正正用心去做的一件事情，是真正的自己学</w:t>
      </w:r>
    </w:p>
    <w:p w14:paraId="3BC2FF13" w14:textId="77777777" w:rsidR="00C054F1" w:rsidRDefault="00B60B3E">
      <w:pPr>
        <w:spacing w:line="300" w:lineRule="auto"/>
        <w:jc w:val="left"/>
        <w:rPr>
          <w:rFonts w:ascii="宋体" w:eastAsia="宋体" w:hAnsi="宋体" w:cs="宋体"/>
          <w:sz w:val="24"/>
          <w:szCs w:val="24"/>
        </w:rPr>
      </w:pPr>
      <w:r>
        <w:rPr>
          <w:rFonts w:ascii="宋体" w:eastAsia="宋体" w:hAnsi="宋体" w:cs="宋体" w:hint="eastAsia"/>
          <w:sz w:val="24"/>
          <w:szCs w:val="24"/>
        </w:rPr>
        <w:t>习的过程和研究的过程</w:t>
      </w:r>
      <w:r>
        <w:rPr>
          <w:rFonts w:ascii="宋体" w:eastAsia="宋体" w:hAnsi="宋体" w:cs="宋体" w:hint="eastAsia"/>
          <w:sz w:val="24"/>
          <w:szCs w:val="24"/>
        </w:rPr>
        <w:t>,</w:t>
      </w:r>
      <w:r>
        <w:rPr>
          <w:rFonts w:ascii="宋体" w:eastAsia="宋体" w:hAnsi="宋体" w:cs="宋体" w:hint="eastAsia"/>
          <w:sz w:val="24"/>
          <w:szCs w:val="24"/>
        </w:rPr>
        <w:t>没有学习就不可能有研究的潜力，没有自己的研究，就</w:t>
      </w:r>
    </w:p>
    <w:p w14:paraId="42C04329" w14:textId="77777777" w:rsidR="00C054F1" w:rsidRDefault="00B60B3E">
      <w:pPr>
        <w:spacing w:line="300" w:lineRule="auto"/>
        <w:jc w:val="left"/>
        <w:rPr>
          <w:rFonts w:ascii="宋体" w:eastAsia="宋体" w:hAnsi="宋体" w:cs="宋体"/>
          <w:sz w:val="24"/>
          <w:szCs w:val="24"/>
        </w:rPr>
      </w:pPr>
      <w:r>
        <w:rPr>
          <w:rFonts w:ascii="宋体" w:eastAsia="宋体" w:hAnsi="宋体" w:cs="宋体" w:hint="eastAsia"/>
          <w:sz w:val="24"/>
          <w:szCs w:val="24"/>
        </w:rPr>
        <w:t>不会有所突破</w:t>
      </w:r>
      <w:r>
        <w:rPr>
          <w:rFonts w:ascii="宋体" w:eastAsia="宋体" w:hAnsi="宋体" w:cs="宋体" w:hint="eastAsia"/>
          <w:sz w:val="24"/>
          <w:szCs w:val="24"/>
        </w:rPr>
        <w:t>,</w:t>
      </w:r>
      <w:r>
        <w:rPr>
          <w:rFonts w:ascii="宋体" w:eastAsia="宋体" w:hAnsi="宋体" w:cs="宋体" w:hint="eastAsia"/>
          <w:sz w:val="24"/>
          <w:szCs w:val="24"/>
        </w:rPr>
        <w:t>那也就不叫论文了。期望这次的经历能让我在以后学习中激励我</w:t>
      </w:r>
    </w:p>
    <w:p w14:paraId="64DD4BC4" w14:textId="77777777" w:rsidR="00C054F1" w:rsidRDefault="00B60B3E">
      <w:pPr>
        <w:spacing w:line="300" w:lineRule="auto"/>
        <w:jc w:val="left"/>
        <w:rPr>
          <w:rFonts w:ascii="宋体" w:eastAsia="宋体" w:hAnsi="宋体" w:cs="宋体"/>
          <w:sz w:val="24"/>
          <w:szCs w:val="24"/>
        </w:rPr>
      </w:pPr>
      <w:r>
        <w:rPr>
          <w:rFonts w:ascii="宋体" w:eastAsia="宋体" w:hAnsi="宋体" w:cs="宋体" w:hint="eastAsia"/>
          <w:sz w:val="24"/>
          <w:szCs w:val="24"/>
        </w:rPr>
        <w:t>继续进步。</w:t>
      </w:r>
    </w:p>
    <w:p w14:paraId="18B0902C" w14:textId="77777777" w:rsidR="00C054F1" w:rsidRDefault="00C054F1">
      <w:pPr>
        <w:rPr>
          <w:rFonts w:ascii="Calibri" w:eastAsia="Calibri" w:hAnsi="Calibri" w:cs="Calibri"/>
        </w:rPr>
      </w:pPr>
    </w:p>
    <w:p w14:paraId="4897A606" w14:textId="77777777" w:rsidR="00C054F1" w:rsidRDefault="00C054F1">
      <w:pPr>
        <w:jc w:val="center"/>
        <w:outlineLvl w:val="0"/>
        <w:rPr>
          <w:rFonts w:ascii="Calibri" w:eastAsia="宋体" w:hAnsi="Calibri" w:cs="Calibri"/>
          <w:b/>
          <w:bCs/>
          <w:sz w:val="28"/>
          <w:szCs w:val="32"/>
        </w:rPr>
      </w:pPr>
      <w:bookmarkStart w:id="73" w:name="_Toc15699"/>
      <w:bookmarkStart w:id="74" w:name="_Toc25465"/>
    </w:p>
    <w:p w14:paraId="7CC91D4D" w14:textId="77777777" w:rsidR="00C054F1" w:rsidRDefault="00C054F1">
      <w:pPr>
        <w:jc w:val="center"/>
        <w:outlineLvl w:val="0"/>
        <w:rPr>
          <w:rFonts w:ascii="Calibri" w:eastAsia="宋体" w:hAnsi="Calibri" w:cs="Calibri"/>
          <w:b/>
          <w:bCs/>
          <w:sz w:val="28"/>
          <w:szCs w:val="32"/>
        </w:rPr>
      </w:pPr>
    </w:p>
    <w:p w14:paraId="4A760D1B" w14:textId="77777777" w:rsidR="00C054F1" w:rsidRDefault="00C054F1">
      <w:pPr>
        <w:jc w:val="center"/>
        <w:outlineLvl w:val="0"/>
        <w:rPr>
          <w:rFonts w:ascii="Calibri" w:eastAsia="宋体" w:hAnsi="Calibri" w:cs="Calibri"/>
          <w:b/>
          <w:bCs/>
          <w:sz w:val="28"/>
          <w:szCs w:val="32"/>
        </w:rPr>
      </w:pPr>
    </w:p>
    <w:p w14:paraId="2DE1A1A5" w14:textId="77777777" w:rsidR="00C054F1" w:rsidRDefault="00C054F1">
      <w:pPr>
        <w:jc w:val="center"/>
        <w:outlineLvl w:val="0"/>
        <w:rPr>
          <w:rFonts w:ascii="Calibri" w:eastAsia="宋体" w:hAnsi="Calibri" w:cs="Calibri"/>
          <w:b/>
          <w:bCs/>
          <w:sz w:val="28"/>
          <w:szCs w:val="32"/>
        </w:rPr>
      </w:pPr>
    </w:p>
    <w:p w14:paraId="440312CE" w14:textId="77777777" w:rsidR="00C054F1" w:rsidRDefault="00C054F1">
      <w:pPr>
        <w:jc w:val="center"/>
        <w:outlineLvl w:val="0"/>
        <w:rPr>
          <w:rFonts w:ascii="Calibri" w:eastAsia="宋体" w:hAnsi="Calibri" w:cs="Calibri"/>
          <w:b/>
          <w:bCs/>
          <w:sz w:val="28"/>
          <w:szCs w:val="32"/>
        </w:rPr>
      </w:pPr>
    </w:p>
    <w:p w14:paraId="44F536D6" w14:textId="77777777" w:rsidR="00C054F1" w:rsidRDefault="00C054F1">
      <w:pPr>
        <w:jc w:val="center"/>
        <w:outlineLvl w:val="0"/>
        <w:rPr>
          <w:rFonts w:ascii="Calibri" w:eastAsia="宋体" w:hAnsi="Calibri" w:cs="Calibri"/>
          <w:b/>
          <w:bCs/>
          <w:sz w:val="28"/>
          <w:szCs w:val="32"/>
        </w:rPr>
      </w:pPr>
    </w:p>
    <w:p w14:paraId="0E458CF5" w14:textId="77777777" w:rsidR="00C054F1" w:rsidRDefault="00C054F1">
      <w:pPr>
        <w:jc w:val="center"/>
        <w:outlineLvl w:val="0"/>
        <w:rPr>
          <w:rFonts w:ascii="Calibri" w:eastAsia="宋体" w:hAnsi="Calibri" w:cs="Calibri"/>
          <w:b/>
          <w:bCs/>
          <w:sz w:val="28"/>
          <w:szCs w:val="32"/>
        </w:rPr>
      </w:pPr>
    </w:p>
    <w:p w14:paraId="1D3D44FC" w14:textId="77777777" w:rsidR="00C054F1" w:rsidRDefault="00C054F1">
      <w:pPr>
        <w:jc w:val="center"/>
        <w:outlineLvl w:val="0"/>
        <w:rPr>
          <w:rFonts w:ascii="Calibri" w:eastAsia="宋体" w:hAnsi="Calibri" w:cs="Calibri"/>
          <w:b/>
          <w:bCs/>
          <w:sz w:val="28"/>
          <w:szCs w:val="32"/>
        </w:rPr>
      </w:pPr>
    </w:p>
    <w:p w14:paraId="528C30F1" w14:textId="77777777" w:rsidR="00C054F1" w:rsidRDefault="00C054F1">
      <w:pPr>
        <w:jc w:val="center"/>
        <w:outlineLvl w:val="0"/>
        <w:rPr>
          <w:rFonts w:ascii="Calibri" w:eastAsia="宋体" w:hAnsi="Calibri" w:cs="Calibri"/>
          <w:b/>
          <w:bCs/>
          <w:sz w:val="28"/>
          <w:szCs w:val="32"/>
        </w:rPr>
      </w:pPr>
    </w:p>
    <w:p w14:paraId="673E6CA2" w14:textId="77777777" w:rsidR="00C054F1" w:rsidRDefault="00C054F1">
      <w:pPr>
        <w:jc w:val="center"/>
        <w:outlineLvl w:val="0"/>
        <w:rPr>
          <w:rFonts w:ascii="Calibri" w:eastAsia="宋体" w:hAnsi="Calibri" w:cs="Calibri"/>
          <w:b/>
          <w:bCs/>
          <w:sz w:val="28"/>
          <w:szCs w:val="32"/>
        </w:rPr>
      </w:pPr>
    </w:p>
    <w:p w14:paraId="60DA6FF2" w14:textId="77777777" w:rsidR="00C054F1" w:rsidRDefault="00C054F1">
      <w:pPr>
        <w:jc w:val="center"/>
        <w:outlineLvl w:val="0"/>
        <w:rPr>
          <w:rFonts w:ascii="Calibri" w:eastAsia="宋体" w:hAnsi="Calibri" w:cs="Calibri"/>
          <w:b/>
          <w:bCs/>
          <w:sz w:val="28"/>
          <w:szCs w:val="32"/>
        </w:rPr>
      </w:pPr>
    </w:p>
    <w:p w14:paraId="370582BD" w14:textId="77777777" w:rsidR="00C054F1" w:rsidRDefault="00C054F1">
      <w:pPr>
        <w:jc w:val="center"/>
        <w:outlineLvl w:val="0"/>
        <w:rPr>
          <w:rFonts w:ascii="Calibri" w:eastAsia="宋体" w:hAnsi="Calibri" w:cs="Calibri"/>
          <w:b/>
          <w:bCs/>
          <w:sz w:val="28"/>
          <w:szCs w:val="32"/>
        </w:rPr>
      </w:pPr>
    </w:p>
    <w:p w14:paraId="69754EBF" w14:textId="77777777" w:rsidR="00C054F1" w:rsidRDefault="00C054F1">
      <w:pPr>
        <w:jc w:val="center"/>
        <w:outlineLvl w:val="0"/>
        <w:rPr>
          <w:rFonts w:ascii="Calibri" w:eastAsia="宋体" w:hAnsi="Calibri" w:cs="Calibri"/>
          <w:b/>
          <w:bCs/>
          <w:sz w:val="28"/>
          <w:szCs w:val="32"/>
        </w:rPr>
      </w:pPr>
    </w:p>
    <w:p w14:paraId="545AD72B" w14:textId="77777777" w:rsidR="00C054F1" w:rsidRDefault="00C054F1">
      <w:pPr>
        <w:jc w:val="center"/>
        <w:outlineLvl w:val="0"/>
        <w:rPr>
          <w:rFonts w:ascii="Calibri" w:eastAsia="宋体" w:hAnsi="Calibri" w:cs="Calibri"/>
          <w:b/>
          <w:bCs/>
          <w:sz w:val="28"/>
          <w:szCs w:val="32"/>
        </w:rPr>
      </w:pPr>
    </w:p>
    <w:p w14:paraId="3BFD6809" w14:textId="77777777" w:rsidR="00C054F1" w:rsidRDefault="00C054F1">
      <w:pPr>
        <w:jc w:val="center"/>
        <w:outlineLvl w:val="0"/>
        <w:rPr>
          <w:rFonts w:ascii="Calibri" w:eastAsia="宋体" w:hAnsi="Calibri" w:cs="Calibri"/>
          <w:b/>
          <w:bCs/>
          <w:sz w:val="28"/>
          <w:szCs w:val="32"/>
        </w:rPr>
      </w:pPr>
    </w:p>
    <w:p w14:paraId="038CEBD4" w14:textId="77777777" w:rsidR="00C054F1" w:rsidRDefault="00B60B3E">
      <w:pPr>
        <w:jc w:val="center"/>
        <w:outlineLvl w:val="0"/>
        <w:rPr>
          <w:rFonts w:ascii="Calibri" w:eastAsia="宋体" w:hAnsi="Calibri" w:cs="Calibri"/>
          <w:b/>
          <w:bCs/>
          <w:sz w:val="28"/>
          <w:szCs w:val="32"/>
        </w:rPr>
      </w:pPr>
      <w:bookmarkStart w:id="75" w:name="_Toc29101"/>
      <w:r>
        <w:rPr>
          <w:rFonts w:ascii="Calibri" w:eastAsia="宋体" w:hAnsi="Calibri" w:cs="Calibri" w:hint="eastAsia"/>
          <w:b/>
          <w:bCs/>
          <w:sz w:val="28"/>
          <w:szCs w:val="32"/>
        </w:rPr>
        <w:t>参考文献</w:t>
      </w:r>
      <w:bookmarkEnd w:id="73"/>
      <w:bookmarkEnd w:id="74"/>
      <w:bookmarkEnd w:id="75"/>
    </w:p>
    <w:p w14:paraId="503FCD3A" w14:textId="77777777" w:rsidR="00C054F1" w:rsidRDefault="00C054F1">
      <w:pPr>
        <w:jc w:val="center"/>
        <w:outlineLvl w:val="0"/>
        <w:rPr>
          <w:rFonts w:ascii="Calibri" w:eastAsia="宋体" w:hAnsi="Calibri" w:cs="Calibri"/>
          <w:b/>
          <w:bCs/>
          <w:sz w:val="28"/>
          <w:szCs w:val="32"/>
        </w:rPr>
      </w:pPr>
    </w:p>
    <w:p w14:paraId="3AB1002A" w14:textId="77777777" w:rsidR="00C054F1" w:rsidRDefault="00B60B3E">
      <w:pPr>
        <w:spacing w:line="300" w:lineRule="auto"/>
        <w:rPr>
          <w:rFonts w:ascii="宋体" w:eastAsia="宋体" w:hAnsi="宋体" w:cs="宋体"/>
          <w:sz w:val="24"/>
          <w:szCs w:val="24"/>
        </w:rPr>
      </w:pPr>
      <w:r>
        <w:rPr>
          <w:rFonts w:ascii="宋体" w:eastAsia="宋体" w:hAnsi="宋体" w:cs="宋体" w:hint="eastAsia"/>
          <w:sz w:val="24"/>
          <w:szCs w:val="24"/>
        </w:rPr>
        <w:t xml:space="preserve">[1] </w:t>
      </w:r>
      <w:r>
        <w:rPr>
          <w:rFonts w:ascii="宋体" w:eastAsia="宋体" w:hAnsi="宋体" w:cs="宋体" w:hint="eastAsia"/>
          <w:sz w:val="24"/>
          <w:szCs w:val="24"/>
        </w:rPr>
        <w:t>沈光辉</w:t>
      </w:r>
      <w:r>
        <w:rPr>
          <w:rFonts w:ascii="宋体" w:eastAsia="宋体" w:hAnsi="宋体" w:cs="宋体" w:hint="eastAsia"/>
          <w:sz w:val="24"/>
          <w:szCs w:val="24"/>
        </w:rPr>
        <w:t xml:space="preserve">. </w:t>
      </w:r>
      <w:r>
        <w:rPr>
          <w:rFonts w:ascii="宋体" w:eastAsia="宋体" w:hAnsi="宋体" w:cs="宋体" w:hint="eastAsia"/>
          <w:sz w:val="24"/>
          <w:szCs w:val="24"/>
        </w:rPr>
        <w:t>《上海市汽车维修指南》出版</w:t>
      </w:r>
      <w:r>
        <w:rPr>
          <w:rFonts w:ascii="宋体" w:eastAsia="宋体" w:hAnsi="宋体" w:cs="宋体" w:hint="eastAsia"/>
          <w:sz w:val="24"/>
          <w:szCs w:val="24"/>
        </w:rPr>
        <w:t xml:space="preserve">[J]. </w:t>
      </w:r>
      <w:r>
        <w:rPr>
          <w:rFonts w:ascii="宋体" w:eastAsia="宋体" w:hAnsi="宋体" w:cs="宋体" w:hint="eastAsia"/>
          <w:sz w:val="24"/>
          <w:szCs w:val="24"/>
        </w:rPr>
        <w:t>汽车与配件</w:t>
      </w:r>
      <w:r>
        <w:rPr>
          <w:rFonts w:ascii="宋体" w:eastAsia="宋体" w:hAnsi="宋体" w:cs="宋体" w:hint="eastAsia"/>
          <w:sz w:val="24"/>
          <w:szCs w:val="24"/>
        </w:rPr>
        <w:t>, 2002,(33)</w:t>
      </w:r>
    </w:p>
    <w:p w14:paraId="336019C9" w14:textId="77777777" w:rsidR="00C054F1" w:rsidRDefault="00B60B3E">
      <w:pPr>
        <w:spacing w:line="300" w:lineRule="auto"/>
        <w:rPr>
          <w:rFonts w:ascii="宋体" w:eastAsia="宋体" w:hAnsi="宋体" w:cs="宋体"/>
          <w:sz w:val="24"/>
          <w:szCs w:val="24"/>
        </w:rPr>
      </w:pPr>
      <w:r>
        <w:rPr>
          <w:rFonts w:ascii="宋体" w:eastAsia="宋体" w:hAnsi="宋体" w:cs="宋体" w:hint="eastAsia"/>
          <w:sz w:val="24"/>
          <w:szCs w:val="24"/>
        </w:rPr>
        <w:t xml:space="preserve">[2] </w:t>
      </w:r>
      <w:r>
        <w:rPr>
          <w:rFonts w:ascii="宋体" w:eastAsia="宋体" w:hAnsi="宋体" w:cs="宋体" w:hint="eastAsia"/>
          <w:sz w:val="24"/>
          <w:szCs w:val="24"/>
        </w:rPr>
        <w:t>杨晓勤</w:t>
      </w:r>
      <w:r>
        <w:rPr>
          <w:rFonts w:ascii="宋体" w:eastAsia="宋体" w:hAnsi="宋体" w:cs="宋体" w:hint="eastAsia"/>
          <w:sz w:val="24"/>
          <w:szCs w:val="24"/>
        </w:rPr>
        <w:t xml:space="preserve">, </w:t>
      </w:r>
      <w:r>
        <w:rPr>
          <w:rFonts w:ascii="宋体" w:eastAsia="宋体" w:hAnsi="宋体" w:cs="宋体" w:hint="eastAsia"/>
          <w:sz w:val="24"/>
          <w:szCs w:val="24"/>
        </w:rPr>
        <w:t>杨浩</w:t>
      </w:r>
      <w:r>
        <w:rPr>
          <w:rFonts w:ascii="宋体" w:eastAsia="宋体" w:hAnsi="宋体" w:cs="宋体" w:hint="eastAsia"/>
          <w:sz w:val="24"/>
          <w:szCs w:val="24"/>
        </w:rPr>
        <w:t xml:space="preserve">. </w:t>
      </w:r>
      <w:r>
        <w:rPr>
          <w:rFonts w:ascii="宋体" w:eastAsia="宋体" w:hAnsi="宋体" w:cs="宋体" w:hint="eastAsia"/>
          <w:sz w:val="24"/>
          <w:szCs w:val="24"/>
        </w:rPr>
        <w:t>汽车维修与汽车维修技术网络服务</w:t>
      </w:r>
      <w:r>
        <w:rPr>
          <w:rFonts w:ascii="宋体" w:eastAsia="宋体" w:hAnsi="宋体" w:cs="宋体" w:hint="eastAsia"/>
          <w:sz w:val="24"/>
          <w:szCs w:val="24"/>
        </w:rPr>
        <w:t xml:space="preserve">[J]. </w:t>
      </w:r>
      <w:r>
        <w:rPr>
          <w:rFonts w:ascii="宋体" w:eastAsia="宋体" w:hAnsi="宋体" w:cs="宋体" w:hint="eastAsia"/>
          <w:sz w:val="24"/>
          <w:szCs w:val="24"/>
        </w:rPr>
        <w:t>内蒙古科技与经济</w:t>
      </w:r>
      <w:r>
        <w:rPr>
          <w:rFonts w:ascii="宋体" w:eastAsia="宋体" w:hAnsi="宋体" w:cs="宋体" w:hint="eastAsia"/>
          <w:sz w:val="24"/>
          <w:szCs w:val="24"/>
        </w:rPr>
        <w:t>, 2003,(02)</w:t>
      </w:r>
    </w:p>
    <w:p w14:paraId="08C9F549" w14:textId="77777777" w:rsidR="00C054F1" w:rsidRDefault="00B60B3E">
      <w:pPr>
        <w:spacing w:line="300" w:lineRule="auto"/>
        <w:rPr>
          <w:rFonts w:ascii="宋体" w:eastAsia="宋体" w:hAnsi="宋体" w:cs="宋体"/>
          <w:sz w:val="24"/>
          <w:szCs w:val="24"/>
        </w:rPr>
      </w:pPr>
      <w:r>
        <w:rPr>
          <w:rFonts w:ascii="宋体" w:eastAsia="宋体" w:hAnsi="宋体" w:cs="宋体" w:hint="eastAsia"/>
          <w:sz w:val="24"/>
          <w:szCs w:val="24"/>
        </w:rPr>
        <w:t xml:space="preserve">[3] </w:t>
      </w:r>
      <w:r>
        <w:rPr>
          <w:rFonts w:ascii="宋体" w:eastAsia="宋体" w:hAnsi="宋体" w:cs="宋体" w:hint="eastAsia"/>
          <w:sz w:val="24"/>
          <w:szCs w:val="24"/>
        </w:rPr>
        <w:t>汽车维修分会首届二次理事会议在黔召开</w:t>
      </w:r>
      <w:r>
        <w:rPr>
          <w:rFonts w:ascii="宋体" w:eastAsia="宋体" w:hAnsi="宋体" w:cs="宋体" w:hint="eastAsia"/>
          <w:sz w:val="24"/>
          <w:szCs w:val="24"/>
        </w:rPr>
        <w:t xml:space="preserve">[J]. </w:t>
      </w:r>
      <w:r>
        <w:rPr>
          <w:rFonts w:ascii="宋体" w:eastAsia="宋体" w:hAnsi="宋体" w:cs="宋体" w:hint="eastAsia"/>
          <w:sz w:val="24"/>
          <w:szCs w:val="24"/>
        </w:rPr>
        <w:t>交通标准化</w:t>
      </w:r>
      <w:r>
        <w:rPr>
          <w:rFonts w:ascii="宋体" w:eastAsia="宋体" w:hAnsi="宋体" w:cs="宋体" w:hint="eastAsia"/>
          <w:sz w:val="24"/>
          <w:szCs w:val="24"/>
        </w:rPr>
        <w:t>, 1994,(03)</w:t>
      </w:r>
    </w:p>
    <w:p w14:paraId="46D3AD03" w14:textId="77777777" w:rsidR="00C054F1" w:rsidRDefault="00B60B3E">
      <w:pPr>
        <w:spacing w:line="300" w:lineRule="auto"/>
        <w:rPr>
          <w:rFonts w:ascii="宋体" w:eastAsia="宋体" w:hAnsi="宋体" w:cs="宋体"/>
          <w:sz w:val="24"/>
          <w:szCs w:val="24"/>
        </w:rPr>
      </w:pPr>
      <w:r>
        <w:rPr>
          <w:rFonts w:ascii="宋体" w:eastAsia="宋体" w:hAnsi="宋体" w:cs="宋体" w:hint="eastAsia"/>
          <w:sz w:val="24"/>
          <w:szCs w:val="24"/>
        </w:rPr>
        <w:t xml:space="preserve">[4] </w:t>
      </w:r>
      <w:r>
        <w:rPr>
          <w:rFonts w:ascii="宋体" w:eastAsia="宋体" w:hAnsi="宋体" w:cs="宋体" w:hint="eastAsia"/>
          <w:sz w:val="24"/>
          <w:szCs w:val="24"/>
        </w:rPr>
        <w:t>盛大光</w:t>
      </w:r>
      <w:r>
        <w:rPr>
          <w:rFonts w:ascii="宋体" w:eastAsia="宋体" w:hAnsi="宋体" w:cs="宋体" w:hint="eastAsia"/>
          <w:sz w:val="24"/>
          <w:szCs w:val="24"/>
        </w:rPr>
        <w:t xml:space="preserve">, </w:t>
      </w:r>
      <w:r>
        <w:rPr>
          <w:rFonts w:ascii="宋体" w:eastAsia="宋体" w:hAnsi="宋体" w:cs="宋体" w:hint="eastAsia"/>
          <w:sz w:val="24"/>
          <w:szCs w:val="24"/>
        </w:rPr>
        <w:t>魏强</w:t>
      </w:r>
      <w:r>
        <w:rPr>
          <w:rFonts w:ascii="宋体" w:eastAsia="宋体" w:hAnsi="宋体" w:cs="宋体" w:hint="eastAsia"/>
          <w:sz w:val="24"/>
          <w:szCs w:val="24"/>
        </w:rPr>
        <w:t xml:space="preserve">, </w:t>
      </w:r>
      <w:r>
        <w:rPr>
          <w:rFonts w:ascii="宋体" w:eastAsia="宋体" w:hAnsi="宋体" w:cs="宋体" w:hint="eastAsia"/>
          <w:sz w:val="24"/>
          <w:szCs w:val="24"/>
        </w:rPr>
        <w:t>刘长滨</w:t>
      </w:r>
      <w:r>
        <w:rPr>
          <w:rFonts w:ascii="宋体" w:eastAsia="宋体" w:hAnsi="宋体" w:cs="宋体" w:hint="eastAsia"/>
          <w:sz w:val="24"/>
          <w:szCs w:val="24"/>
        </w:rPr>
        <w:t xml:space="preserve">, </w:t>
      </w:r>
      <w:r>
        <w:rPr>
          <w:rFonts w:ascii="宋体" w:eastAsia="宋体" w:hAnsi="宋体" w:cs="宋体" w:hint="eastAsia"/>
          <w:sz w:val="24"/>
          <w:szCs w:val="24"/>
        </w:rPr>
        <w:t>宋国宾</w:t>
      </w:r>
      <w:r>
        <w:rPr>
          <w:rFonts w:ascii="宋体" w:eastAsia="宋体" w:hAnsi="宋体" w:cs="宋体" w:hint="eastAsia"/>
          <w:sz w:val="24"/>
          <w:szCs w:val="24"/>
        </w:rPr>
        <w:t xml:space="preserve">. </w:t>
      </w:r>
      <w:r>
        <w:rPr>
          <w:rFonts w:ascii="宋体" w:eastAsia="宋体" w:hAnsi="宋体" w:cs="宋体" w:hint="eastAsia"/>
          <w:sz w:val="24"/>
          <w:szCs w:val="24"/>
        </w:rPr>
        <w:t>加强企业管理</w:t>
      </w:r>
      <w:r>
        <w:rPr>
          <w:rFonts w:ascii="宋体" w:eastAsia="宋体" w:hAnsi="宋体" w:cs="宋体" w:hint="eastAsia"/>
          <w:sz w:val="24"/>
          <w:szCs w:val="24"/>
        </w:rPr>
        <w:t>,</w:t>
      </w:r>
      <w:r>
        <w:rPr>
          <w:rFonts w:ascii="宋体" w:eastAsia="宋体" w:hAnsi="宋体" w:cs="宋体" w:hint="eastAsia"/>
          <w:sz w:val="24"/>
          <w:szCs w:val="24"/>
        </w:rPr>
        <w:t>提高汽车维修质量</w:t>
      </w:r>
      <w:r>
        <w:rPr>
          <w:rFonts w:ascii="宋体" w:eastAsia="宋体" w:hAnsi="宋体" w:cs="宋体" w:hint="eastAsia"/>
          <w:sz w:val="24"/>
          <w:szCs w:val="24"/>
        </w:rPr>
        <w:t xml:space="preserve">[J]. </w:t>
      </w:r>
      <w:r>
        <w:rPr>
          <w:rFonts w:ascii="宋体" w:eastAsia="宋体" w:hAnsi="宋体" w:cs="宋体" w:hint="eastAsia"/>
          <w:sz w:val="24"/>
          <w:szCs w:val="24"/>
        </w:rPr>
        <w:t>交通科技与经济</w:t>
      </w:r>
      <w:r>
        <w:rPr>
          <w:rFonts w:ascii="宋体" w:eastAsia="宋体" w:hAnsi="宋体" w:cs="宋体" w:hint="eastAsia"/>
          <w:sz w:val="24"/>
          <w:szCs w:val="24"/>
        </w:rPr>
        <w:t>, 2003,(02)</w:t>
      </w:r>
    </w:p>
    <w:p w14:paraId="41A12E79" w14:textId="77777777" w:rsidR="00C054F1" w:rsidRDefault="00B60B3E">
      <w:pPr>
        <w:spacing w:line="300" w:lineRule="auto"/>
        <w:rPr>
          <w:rFonts w:ascii="宋体" w:eastAsia="宋体" w:hAnsi="宋体" w:cs="宋体"/>
          <w:sz w:val="24"/>
          <w:szCs w:val="24"/>
        </w:rPr>
      </w:pPr>
      <w:r>
        <w:rPr>
          <w:rFonts w:ascii="宋体" w:eastAsia="宋体" w:hAnsi="宋体" w:cs="宋体" w:hint="eastAsia"/>
          <w:sz w:val="24"/>
          <w:szCs w:val="24"/>
        </w:rPr>
        <w:t xml:space="preserve">[5] </w:t>
      </w:r>
      <w:r>
        <w:rPr>
          <w:rFonts w:ascii="宋体" w:eastAsia="宋体" w:hAnsi="宋体" w:cs="宋体" w:hint="eastAsia"/>
          <w:sz w:val="24"/>
          <w:szCs w:val="24"/>
        </w:rPr>
        <w:t>浙江举办高等</w:t>
      </w:r>
      <w:r>
        <w:rPr>
          <w:rFonts w:ascii="宋体" w:eastAsia="宋体" w:hAnsi="宋体" w:cs="宋体" w:hint="eastAsia"/>
          <w:sz w:val="24"/>
          <w:szCs w:val="24"/>
        </w:rPr>
        <w:t>(</w:t>
      </w:r>
      <w:r>
        <w:rPr>
          <w:rFonts w:ascii="宋体" w:eastAsia="宋体" w:hAnsi="宋体" w:cs="宋体" w:hint="eastAsia"/>
          <w:sz w:val="24"/>
          <w:szCs w:val="24"/>
        </w:rPr>
        <w:t>职</w:t>
      </w:r>
      <w:r>
        <w:rPr>
          <w:rFonts w:ascii="宋体" w:eastAsia="宋体" w:hAnsi="宋体" w:cs="宋体" w:hint="eastAsia"/>
          <w:sz w:val="24"/>
          <w:szCs w:val="24"/>
        </w:rPr>
        <w:t>)</w:t>
      </w:r>
      <w:r>
        <w:rPr>
          <w:rFonts w:ascii="宋体" w:eastAsia="宋体" w:hAnsi="宋体" w:cs="宋体" w:hint="eastAsia"/>
          <w:sz w:val="24"/>
          <w:szCs w:val="24"/>
        </w:rPr>
        <w:t>院校学生汽车维修技能大赛</w:t>
      </w:r>
      <w:r>
        <w:rPr>
          <w:rFonts w:ascii="宋体" w:eastAsia="宋体" w:hAnsi="宋体" w:cs="宋体" w:hint="eastAsia"/>
          <w:sz w:val="24"/>
          <w:szCs w:val="24"/>
        </w:rPr>
        <w:t xml:space="preserve">[J]. </w:t>
      </w:r>
      <w:r>
        <w:rPr>
          <w:rFonts w:ascii="宋体" w:eastAsia="宋体" w:hAnsi="宋体" w:cs="宋体" w:hint="eastAsia"/>
          <w:sz w:val="24"/>
          <w:szCs w:val="24"/>
        </w:rPr>
        <w:t>职业</w:t>
      </w:r>
      <w:r>
        <w:rPr>
          <w:rFonts w:ascii="宋体" w:eastAsia="宋体" w:hAnsi="宋体" w:cs="宋体" w:hint="eastAsia"/>
          <w:sz w:val="24"/>
          <w:szCs w:val="24"/>
        </w:rPr>
        <w:t>, 2006,(01)</w:t>
      </w:r>
    </w:p>
    <w:p w14:paraId="5F809E63" w14:textId="77777777" w:rsidR="00C054F1" w:rsidRDefault="00B60B3E">
      <w:pPr>
        <w:spacing w:line="300" w:lineRule="auto"/>
        <w:rPr>
          <w:rFonts w:ascii="宋体" w:eastAsia="宋体" w:hAnsi="宋体" w:cs="宋体"/>
          <w:sz w:val="24"/>
          <w:szCs w:val="24"/>
        </w:rPr>
      </w:pPr>
      <w:r>
        <w:rPr>
          <w:rFonts w:ascii="宋体" w:eastAsia="宋体" w:hAnsi="宋体" w:cs="宋体" w:hint="eastAsia"/>
          <w:sz w:val="24"/>
          <w:szCs w:val="24"/>
        </w:rPr>
        <w:t xml:space="preserve">[6] </w:t>
      </w:r>
      <w:r>
        <w:rPr>
          <w:rFonts w:ascii="宋体" w:eastAsia="宋体" w:hAnsi="宋体" w:cs="宋体" w:hint="eastAsia"/>
          <w:sz w:val="24"/>
          <w:szCs w:val="24"/>
        </w:rPr>
        <w:t>田辑</w:t>
      </w:r>
      <w:r>
        <w:rPr>
          <w:rFonts w:ascii="宋体" w:eastAsia="宋体" w:hAnsi="宋体" w:cs="宋体" w:hint="eastAsia"/>
          <w:sz w:val="24"/>
          <w:szCs w:val="24"/>
        </w:rPr>
        <w:t xml:space="preserve">. </w:t>
      </w:r>
      <w:r>
        <w:rPr>
          <w:rFonts w:ascii="宋体" w:eastAsia="宋体" w:hAnsi="宋体" w:cs="宋体" w:hint="eastAsia"/>
          <w:sz w:val="24"/>
          <w:szCs w:val="24"/>
        </w:rPr>
        <w:t>前进中的北京市公交海依捷汽车维修中心二厂</w:t>
      </w:r>
      <w:r>
        <w:rPr>
          <w:rFonts w:ascii="宋体" w:eastAsia="宋体" w:hAnsi="宋体" w:cs="宋体" w:hint="eastAsia"/>
          <w:sz w:val="24"/>
          <w:szCs w:val="24"/>
        </w:rPr>
        <w:t xml:space="preserve">[J]. </w:t>
      </w:r>
      <w:r>
        <w:rPr>
          <w:rFonts w:ascii="宋体" w:eastAsia="宋体" w:hAnsi="宋体" w:cs="宋体" w:hint="eastAsia"/>
          <w:sz w:val="24"/>
          <w:szCs w:val="24"/>
        </w:rPr>
        <w:t>北京物价</w:t>
      </w:r>
      <w:r>
        <w:rPr>
          <w:rFonts w:ascii="宋体" w:eastAsia="宋体" w:hAnsi="宋体" w:cs="宋体" w:hint="eastAsia"/>
          <w:sz w:val="24"/>
          <w:szCs w:val="24"/>
        </w:rPr>
        <w:t>, 2000,(05)</w:t>
      </w:r>
    </w:p>
    <w:p w14:paraId="64493246" w14:textId="77777777" w:rsidR="00C054F1" w:rsidRDefault="00B60B3E">
      <w:pPr>
        <w:spacing w:line="300" w:lineRule="auto"/>
        <w:rPr>
          <w:rFonts w:ascii="宋体" w:eastAsia="宋体" w:hAnsi="宋体" w:cs="宋体"/>
          <w:sz w:val="24"/>
          <w:szCs w:val="24"/>
        </w:rPr>
      </w:pPr>
      <w:r>
        <w:rPr>
          <w:rFonts w:ascii="宋体" w:eastAsia="宋体" w:hAnsi="宋体" w:cs="宋体" w:hint="eastAsia"/>
          <w:sz w:val="24"/>
          <w:szCs w:val="24"/>
        </w:rPr>
        <w:t xml:space="preserve">[7] </w:t>
      </w:r>
      <w:r>
        <w:rPr>
          <w:rFonts w:ascii="宋体" w:eastAsia="宋体" w:hAnsi="宋体" w:cs="宋体" w:hint="eastAsia"/>
          <w:sz w:val="24"/>
          <w:szCs w:val="24"/>
        </w:rPr>
        <w:t>本刊编辑部</w:t>
      </w:r>
      <w:r>
        <w:rPr>
          <w:rFonts w:ascii="宋体" w:eastAsia="宋体" w:hAnsi="宋体" w:cs="宋体" w:hint="eastAsia"/>
          <w:sz w:val="24"/>
          <w:szCs w:val="24"/>
        </w:rPr>
        <w:t xml:space="preserve">. </w:t>
      </w:r>
      <w:r>
        <w:rPr>
          <w:rFonts w:ascii="宋体" w:eastAsia="宋体" w:hAnsi="宋体" w:cs="宋体" w:hint="eastAsia"/>
          <w:sz w:val="24"/>
          <w:szCs w:val="24"/>
        </w:rPr>
        <w:t>全国将开展《汽车维修技术》电视讲座</w:t>
      </w:r>
      <w:r>
        <w:rPr>
          <w:rFonts w:ascii="宋体" w:eastAsia="宋体" w:hAnsi="宋体" w:cs="宋体" w:hint="eastAsia"/>
          <w:sz w:val="24"/>
          <w:szCs w:val="24"/>
        </w:rPr>
        <w:t xml:space="preserve">[J]. </w:t>
      </w:r>
      <w:r>
        <w:rPr>
          <w:rFonts w:ascii="宋体" w:eastAsia="宋体" w:hAnsi="宋体" w:cs="宋体" w:hint="eastAsia"/>
          <w:sz w:val="24"/>
          <w:szCs w:val="24"/>
        </w:rPr>
        <w:t>公路与汽运</w:t>
      </w:r>
      <w:r>
        <w:rPr>
          <w:rFonts w:ascii="宋体" w:eastAsia="宋体" w:hAnsi="宋体" w:cs="宋体" w:hint="eastAsia"/>
          <w:sz w:val="24"/>
          <w:szCs w:val="24"/>
        </w:rPr>
        <w:t>, 1995,(03)</w:t>
      </w:r>
    </w:p>
    <w:p w14:paraId="671AA05D" w14:textId="77777777" w:rsidR="00C054F1" w:rsidRDefault="00B60B3E">
      <w:pPr>
        <w:spacing w:line="300" w:lineRule="auto"/>
        <w:rPr>
          <w:rFonts w:ascii="宋体" w:eastAsia="宋体" w:hAnsi="宋体" w:cs="宋体"/>
          <w:sz w:val="24"/>
          <w:szCs w:val="24"/>
        </w:rPr>
      </w:pPr>
      <w:r>
        <w:rPr>
          <w:rFonts w:ascii="宋体" w:eastAsia="宋体" w:hAnsi="宋体" w:cs="宋体" w:hint="eastAsia"/>
          <w:sz w:val="24"/>
          <w:szCs w:val="24"/>
        </w:rPr>
        <w:t xml:space="preserve">[8] </w:t>
      </w:r>
      <w:r>
        <w:rPr>
          <w:rFonts w:ascii="宋体" w:eastAsia="宋体" w:hAnsi="宋体" w:cs="宋体" w:hint="eastAsia"/>
          <w:sz w:val="24"/>
          <w:szCs w:val="24"/>
        </w:rPr>
        <w:t>周红</w:t>
      </w:r>
      <w:r>
        <w:rPr>
          <w:rFonts w:ascii="宋体" w:eastAsia="宋体" w:hAnsi="宋体" w:cs="宋体" w:hint="eastAsia"/>
          <w:sz w:val="24"/>
          <w:szCs w:val="24"/>
        </w:rPr>
        <w:t xml:space="preserve">. </w:t>
      </w:r>
      <w:r>
        <w:rPr>
          <w:rFonts w:ascii="宋体" w:eastAsia="宋体" w:hAnsi="宋体" w:cs="宋体" w:hint="eastAsia"/>
          <w:sz w:val="24"/>
          <w:szCs w:val="24"/>
        </w:rPr>
        <w:t>培养高质量技能型汽车维修“通”才</w:t>
      </w:r>
      <w:r>
        <w:rPr>
          <w:rFonts w:ascii="宋体" w:eastAsia="宋体" w:hAnsi="宋体" w:cs="宋体" w:hint="eastAsia"/>
          <w:sz w:val="24"/>
          <w:szCs w:val="24"/>
        </w:rPr>
        <w:t xml:space="preserve">[J]. </w:t>
      </w:r>
      <w:r>
        <w:rPr>
          <w:rFonts w:ascii="宋体" w:eastAsia="宋体" w:hAnsi="宋体" w:cs="宋体" w:hint="eastAsia"/>
          <w:sz w:val="24"/>
          <w:szCs w:val="24"/>
        </w:rPr>
        <w:t>中国培训</w:t>
      </w:r>
      <w:r>
        <w:rPr>
          <w:rFonts w:ascii="宋体" w:eastAsia="宋体" w:hAnsi="宋体" w:cs="宋体" w:hint="eastAsia"/>
          <w:sz w:val="24"/>
          <w:szCs w:val="24"/>
        </w:rPr>
        <w:t>, 2006,(05)</w:t>
      </w:r>
    </w:p>
    <w:p w14:paraId="0386F012" w14:textId="77777777" w:rsidR="00C054F1" w:rsidRDefault="00B60B3E">
      <w:pPr>
        <w:spacing w:line="300" w:lineRule="auto"/>
        <w:rPr>
          <w:rFonts w:ascii="宋体" w:eastAsia="宋体" w:hAnsi="宋体" w:cs="宋体"/>
          <w:sz w:val="24"/>
          <w:szCs w:val="24"/>
        </w:rPr>
      </w:pPr>
      <w:r>
        <w:rPr>
          <w:rFonts w:ascii="宋体" w:eastAsia="宋体" w:hAnsi="宋体" w:cs="宋体" w:hint="eastAsia"/>
          <w:sz w:val="24"/>
          <w:szCs w:val="24"/>
        </w:rPr>
        <w:t xml:space="preserve">[9] </w:t>
      </w:r>
      <w:r>
        <w:rPr>
          <w:rFonts w:ascii="宋体" w:eastAsia="宋体" w:hAnsi="宋体" w:cs="宋体" w:hint="eastAsia"/>
          <w:sz w:val="24"/>
          <w:szCs w:val="24"/>
        </w:rPr>
        <w:t>王兰群</w:t>
      </w:r>
      <w:r>
        <w:rPr>
          <w:rFonts w:ascii="宋体" w:eastAsia="宋体" w:hAnsi="宋体" w:cs="宋体" w:hint="eastAsia"/>
          <w:sz w:val="24"/>
          <w:szCs w:val="24"/>
        </w:rPr>
        <w:t xml:space="preserve">. </w:t>
      </w:r>
      <w:r>
        <w:rPr>
          <w:rFonts w:ascii="宋体" w:eastAsia="宋体" w:hAnsi="宋体" w:cs="宋体" w:hint="eastAsia"/>
          <w:sz w:val="24"/>
          <w:szCs w:val="24"/>
        </w:rPr>
        <w:t>汽车维修专业的人才培养与教学改革</w:t>
      </w:r>
      <w:r>
        <w:rPr>
          <w:rFonts w:ascii="宋体" w:eastAsia="宋体" w:hAnsi="宋体" w:cs="宋体" w:hint="eastAsia"/>
          <w:sz w:val="24"/>
          <w:szCs w:val="24"/>
        </w:rPr>
        <w:t xml:space="preserve">[J]. </w:t>
      </w:r>
      <w:r>
        <w:rPr>
          <w:rFonts w:ascii="宋体" w:eastAsia="宋体" w:hAnsi="宋体" w:cs="宋体" w:hint="eastAsia"/>
          <w:sz w:val="24"/>
          <w:szCs w:val="24"/>
        </w:rPr>
        <w:t>黄石高等专科学校学报</w:t>
      </w:r>
      <w:r>
        <w:rPr>
          <w:rFonts w:ascii="宋体" w:eastAsia="宋体" w:hAnsi="宋体" w:cs="宋体" w:hint="eastAsia"/>
          <w:sz w:val="24"/>
          <w:szCs w:val="24"/>
        </w:rPr>
        <w:t>, 2004,(01)</w:t>
      </w:r>
    </w:p>
    <w:p w14:paraId="6AB4A5AC" w14:textId="77777777" w:rsidR="00C054F1" w:rsidRDefault="00B60B3E">
      <w:pPr>
        <w:spacing w:line="300" w:lineRule="auto"/>
        <w:rPr>
          <w:rFonts w:ascii="宋体" w:eastAsia="宋体" w:hAnsi="宋体" w:cs="宋体"/>
          <w:sz w:val="24"/>
          <w:szCs w:val="24"/>
        </w:rPr>
      </w:pPr>
      <w:r>
        <w:rPr>
          <w:rFonts w:ascii="宋体" w:eastAsia="宋体" w:hAnsi="宋体" w:cs="宋体" w:hint="eastAsia"/>
          <w:sz w:val="24"/>
          <w:szCs w:val="24"/>
        </w:rPr>
        <w:t xml:space="preserve">[10] </w:t>
      </w:r>
      <w:r>
        <w:rPr>
          <w:rFonts w:ascii="宋体" w:eastAsia="宋体" w:hAnsi="宋体" w:cs="宋体" w:hint="eastAsia"/>
          <w:sz w:val="24"/>
          <w:szCs w:val="24"/>
        </w:rPr>
        <w:t>李道年</w:t>
      </w:r>
      <w:r>
        <w:rPr>
          <w:rFonts w:ascii="宋体" w:eastAsia="宋体" w:hAnsi="宋体" w:cs="宋体" w:hint="eastAsia"/>
          <w:sz w:val="24"/>
          <w:szCs w:val="24"/>
        </w:rPr>
        <w:t xml:space="preserve">. </w:t>
      </w:r>
      <w:r>
        <w:rPr>
          <w:rFonts w:ascii="宋体" w:eastAsia="宋体" w:hAnsi="宋体" w:cs="宋体" w:hint="eastAsia"/>
          <w:sz w:val="24"/>
          <w:szCs w:val="24"/>
        </w:rPr>
        <w:t>浅谈加快汽车维修人员知识更新的紧迫性</w:t>
      </w:r>
      <w:r>
        <w:rPr>
          <w:rFonts w:ascii="宋体" w:eastAsia="宋体" w:hAnsi="宋体" w:cs="宋体" w:hint="eastAsia"/>
          <w:sz w:val="24"/>
          <w:szCs w:val="24"/>
        </w:rPr>
        <w:t xml:space="preserve">[J]. </w:t>
      </w:r>
      <w:r>
        <w:rPr>
          <w:rFonts w:ascii="宋体" w:eastAsia="宋体" w:hAnsi="宋体" w:cs="宋体" w:hint="eastAsia"/>
          <w:sz w:val="24"/>
          <w:szCs w:val="24"/>
        </w:rPr>
        <w:t>江苏交通</w:t>
      </w:r>
      <w:r>
        <w:rPr>
          <w:rFonts w:ascii="宋体" w:eastAsia="宋体" w:hAnsi="宋体" w:cs="宋体" w:hint="eastAsia"/>
          <w:sz w:val="24"/>
          <w:szCs w:val="24"/>
        </w:rPr>
        <w:t>, 1997,(07)</w:t>
      </w:r>
    </w:p>
    <w:sectPr w:rsidR="00C054F1">
      <w:footerReference w:type="default" r:id="rId16"/>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6" w:author="ztx" w:date="2020-05-18T22:11:00Z" w:initials="z">
    <w:p w14:paraId="42182751" w14:textId="77777777" w:rsidR="00C054F1" w:rsidRDefault="00B60B3E">
      <w:pPr>
        <w:pStyle w:val="a3"/>
      </w:pPr>
      <w:r>
        <w:rPr>
          <w:rFonts w:hint="eastAsia"/>
        </w:rPr>
        <w:t>此处最好加个图片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18275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182751" w16cid:durableId="22751F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4C740" w14:textId="77777777" w:rsidR="00B60B3E" w:rsidRDefault="00B60B3E">
      <w:r>
        <w:separator/>
      </w:r>
    </w:p>
  </w:endnote>
  <w:endnote w:type="continuationSeparator" w:id="0">
    <w:p w14:paraId="50098EEF" w14:textId="77777777" w:rsidR="00B60B3E" w:rsidRDefault="00B6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mp;quo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35C4B" w14:textId="77777777" w:rsidR="00C054F1" w:rsidRDefault="00B60B3E">
    <w:pPr>
      <w:pStyle w:val="a4"/>
    </w:pPr>
    <w:r>
      <w:rPr>
        <w:noProof/>
      </w:rPr>
      <mc:AlternateContent>
        <mc:Choice Requires="wps">
          <w:drawing>
            <wp:anchor distT="0" distB="0" distL="114300" distR="114300" simplePos="0" relativeHeight="251658240" behindDoc="0" locked="0" layoutInCell="1" allowOverlap="1" wp14:anchorId="4DB6067C" wp14:editId="5B23965E">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DD586D" w14:textId="77777777" w:rsidR="00C054F1" w:rsidRDefault="00B60B3E">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B6067C"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6EDD586D" w14:textId="77777777" w:rsidR="00C054F1" w:rsidRDefault="00B60B3E">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3748E" w14:textId="77777777" w:rsidR="00B60B3E" w:rsidRDefault="00B60B3E">
      <w:r>
        <w:separator/>
      </w:r>
    </w:p>
  </w:footnote>
  <w:footnote w:type="continuationSeparator" w:id="0">
    <w:p w14:paraId="0EC1AC95" w14:textId="77777777" w:rsidR="00B60B3E" w:rsidRDefault="00B60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4980E0E"/>
    <w:multiLevelType w:val="singleLevel"/>
    <w:tmpl w:val="C4980E0E"/>
    <w:lvl w:ilvl="0">
      <w:start w:val="2"/>
      <w:numFmt w:val="decimal"/>
      <w:suff w:val="nothing"/>
      <w:lvlText w:val="（%1）"/>
      <w:lvlJc w:val="left"/>
    </w:lvl>
  </w:abstractNum>
  <w:abstractNum w:abstractNumId="1" w15:restartNumberingAfterBreak="0">
    <w:nsid w:val="0A8A023C"/>
    <w:multiLevelType w:val="singleLevel"/>
    <w:tmpl w:val="0A8A023C"/>
    <w:lvl w:ilvl="0">
      <w:start w:val="1"/>
      <w:numFmt w:val="chineseCounting"/>
      <w:suff w:val="nothing"/>
      <w:lvlText w:val="%1、"/>
      <w:lvlJc w:val="left"/>
      <w:rPr>
        <w:rFonts w:hint="eastAsia"/>
      </w:rPr>
    </w:lvl>
  </w:abstractNum>
  <w:abstractNum w:abstractNumId="2" w15:restartNumberingAfterBreak="0">
    <w:nsid w:val="3DFA0057"/>
    <w:multiLevelType w:val="singleLevel"/>
    <w:tmpl w:val="3DFA0057"/>
    <w:lvl w:ilvl="0">
      <w:start w:val="3"/>
      <w:numFmt w:val="chineseCounting"/>
      <w:suff w:val="nothing"/>
      <w:lvlText w:val="%1、"/>
      <w:lvlJc w:val="left"/>
      <w:rPr>
        <w:rFonts w:hint="eastAsia"/>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tx">
    <w15:presenceInfo w15:providerId="None" w15:userId="zt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D37E87"/>
    <w:rsid w:val="00211927"/>
    <w:rsid w:val="005B3716"/>
    <w:rsid w:val="00956B94"/>
    <w:rsid w:val="00B60B3E"/>
    <w:rsid w:val="00C054F1"/>
    <w:rsid w:val="00D666B2"/>
    <w:rsid w:val="00D91D73"/>
    <w:rsid w:val="00DB7382"/>
    <w:rsid w:val="026A2052"/>
    <w:rsid w:val="066966A3"/>
    <w:rsid w:val="07336E55"/>
    <w:rsid w:val="0B3D7736"/>
    <w:rsid w:val="0F9D7F2A"/>
    <w:rsid w:val="14065E53"/>
    <w:rsid w:val="14B13FF4"/>
    <w:rsid w:val="14D37720"/>
    <w:rsid w:val="1D635D1D"/>
    <w:rsid w:val="21220219"/>
    <w:rsid w:val="28C41C04"/>
    <w:rsid w:val="351022AC"/>
    <w:rsid w:val="39886B5B"/>
    <w:rsid w:val="3ABE6E29"/>
    <w:rsid w:val="3BA42BA7"/>
    <w:rsid w:val="3BB6399D"/>
    <w:rsid w:val="433A166D"/>
    <w:rsid w:val="49610D73"/>
    <w:rsid w:val="4D3B1DC0"/>
    <w:rsid w:val="4D8E72F1"/>
    <w:rsid w:val="4DD37E87"/>
    <w:rsid w:val="508E5D11"/>
    <w:rsid w:val="582E4981"/>
    <w:rsid w:val="5F700C9F"/>
    <w:rsid w:val="60F42BEC"/>
    <w:rsid w:val="63B80660"/>
    <w:rsid w:val="64BA5B17"/>
    <w:rsid w:val="689D5AD2"/>
    <w:rsid w:val="6B4C0A05"/>
    <w:rsid w:val="6CCF643C"/>
    <w:rsid w:val="6CF578B0"/>
    <w:rsid w:val="6DBC7693"/>
    <w:rsid w:val="6F126159"/>
    <w:rsid w:val="70572BB1"/>
    <w:rsid w:val="718B2BE5"/>
    <w:rsid w:val="719333D3"/>
    <w:rsid w:val="761D7BC5"/>
    <w:rsid w:val="77EF71AA"/>
    <w:rsid w:val="7BE84155"/>
    <w:rsid w:val="7D1261C2"/>
    <w:rsid w:val="7EE5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1E8C5"/>
  <w15:docId w15:val="{D16F0567-AF8B-4E86-BD80-1218F55F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3"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TOC3">
    <w:name w:val="toc 3"/>
    <w:basedOn w:val="a"/>
    <w:next w:val="a"/>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rPr>
      <w:sz w:val="24"/>
    </w:rPr>
  </w:style>
  <w:style w:type="paragraph" w:styleId="TOC2">
    <w:name w:val="toc 2"/>
    <w:basedOn w:val="a"/>
    <w:next w:val="a"/>
    <w:pPr>
      <w:ind w:leftChars="200" w:left="420"/>
    </w:p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character" w:styleId="a6">
    <w:name w:val="annotation reference"/>
    <w:basedOn w:val="a0"/>
    <w:rPr>
      <w:sz w:val="21"/>
      <w:szCs w:val="21"/>
    </w:rPr>
  </w:style>
  <w:style w:type="paragraph" w:styleId="a7">
    <w:name w:val="Balloon Text"/>
    <w:basedOn w:val="a"/>
    <w:link w:val="a8"/>
    <w:rsid w:val="00956B94"/>
    <w:rPr>
      <w:sz w:val="18"/>
      <w:szCs w:val="18"/>
    </w:rPr>
  </w:style>
  <w:style w:type="character" w:customStyle="1" w:styleId="a8">
    <w:name w:val="批注框文本 字符"/>
    <w:basedOn w:val="a0"/>
    <w:link w:val="a7"/>
    <w:rsid w:val="00956B94"/>
    <w:rPr>
      <w:rFonts w:asciiTheme="minorHAnsi" w:eastAsiaTheme="minorEastAsia" w:hAnsiTheme="minorHAnsi" w:cstheme="minorBidi"/>
      <w:sz w:val="18"/>
      <w:szCs w:val="18"/>
    </w:rPr>
  </w:style>
  <w:style w:type="paragraph" w:styleId="a9">
    <w:name w:val="Body Text"/>
    <w:basedOn w:val="a"/>
    <w:link w:val="aa"/>
    <w:rsid w:val="00956B94"/>
    <w:pPr>
      <w:widowControl/>
      <w:spacing w:after="220" w:line="180" w:lineRule="atLeast"/>
      <w:ind w:firstLine="476"/>
      <w:jc w:val="center"/>
    </w:pPr>
    <w:rPr>
      <w:rFonts w:ascii="Times New Roman" w:eastAsia="宋体" w:hAnsi="Times New Roman" w:cs="Times New Roman"/>
      <w:spacing w:val="-5"/>
      <w:sz w:val="30"/>
      <w:szCs w:val="20"/>
    </w:rPr>
  </w:style>
  <w:style w:type="character" w:customStyle="1" w:styleId="aa">
    <w:name w:val="正文文本 字符"/>
    <w:basedOn w:val="a0"/>
    <w:link w:val="a9"/>
    <w:rsid w:val="00956B94"/>
    <w:rPr>
      <w:spacing w:val="-5"/>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Documents/tencent%20files/Documents/Tencent%20Files/2296029047/Application%20Data/Tencent/Users/283180489/QQ/WinTemp/RichOle/HJTBV)%7bA%7dVOF5B%60_047OHKE.png" TargetMode="Externa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1830</Words>
  <Characters>10433</Characters>
  <Application>Microsoft Office Word</Application>
  <DocSecurity>0</DocSecurity>
  <Lines>86</Lines>
  <Paragraphs>24</Paragraphs>
  <ScaleCrop>false</ScaleCrop>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 a fool</dc:creator>
  <cp:lastModifiedBy>fhz</cp:lastModifiedBy>
  <cp:revision>2</cp:revision>
  <dcterms:created xsi:type="dcterms:W3CDTF">2020-05-24T08:37:00Z</dcterms:created>
  <dcterms:modified xsi:type="dcterms:W3CDTF">2020-05-24T08:37:00Z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