
<file path=[Content_Types].xml><?xml version="1.0" encoding="utf-8"?>
<ns0:Types xmlns:ns0="http://schemas.openxmlformats.org/package/2006/content-types">
  <ns0:Default Extension="xml" ContentType="application/xml"/>
  <ns0:Default Extension="jpeg" ContentType="image/jpeg"/>
  <ns0:Default Extension="JPG" ContentType="image/.jpg"/>
  <ns0:Default Extension="png" ContentType="image/png"/>
  <ns0:Default Extension="rels" ContentType="application/vnd.openxmlformats-package.relationships+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header1.xml" ContentType="application/vnd.openxmlformats-officedocument.wordprocessingml.header+xml"/>
  <ns0:Override PartName="/word/header2.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body>
    <w:p w14:paraId="0229904B">
      <w:pPr>
        <w:keepNext w:val="0"/>
        <w:keepLines w:val="0"/>
        <w:pageBreakBefore w:val="0"/>
        <w:kinsoku/>
        <w:wordWrap/>
        <w:overflowPunct/>
        <w:topLinePunct w:val="0"/>
        <w:bidi w:val="0"/>
        <w:spacing w:before="301" w:beforeLines="50" w:beforeAutospacing="0" w:after="301" w:afterLines="50" w:afterAutospacing="0" w:line="420" w:lineRule="exact"/>
        <w:textAlignment w:val="auto"/>
        <w:rPr>
          <w:rFonts w:hint="eastAsia" w:eastAsia="黑体"/>
          <w:sz w:val="38"/>
          <w:szCs w:val="38"/>
        </w:rPr>
      </w:pPr>
      <w:bookmarkStart w:id="0" w:name="_Hlk157371047"/>
      <w:bookmarkStart w:id="168" w:name="_GoBack"/>
      <w:bookmarkEnd w:id="168"/>
    </w:p>
    <w:bookmarkEnd w:id="0"/>
    <w:p w14:paraId="6EAD46A0">
      <w:pPr>
        <w:jc w:val="center"/>
        <w:rPr>
          <w:rFonts w:hint="eastAsia"/>
        </w:rPr>
      </w:pPr>
      <w:r>
        <w:t>s</w:t>
      </w:r>
      <w:r>
        <w:drawing>
          <wp:inline distT="0" distB="0" distL="114300" distR="114300">
            <wp:extent cx="2689225" cy="848360"/>
            <wp:effectExtent l="0" t="0" r="15875" b="8890"/>
            <wp:docPr id="18" name="图片 24" descr="校名"/>
            <wp:cNvGraphicFramePr>
              <a:graphicFrameLocks noChangeAspect="1"/>
            </wp:cNvGraphicFramePr>
            <a:graphic>
              <a:graphicData uri="http://schemas.openxmlformats.org/drawingml/2006/picture">
                <pic:pic>
                  <pic:nvPicPr>
                    <pic:cNvPr id="18" name="图片 24" descr="校名"/>
                    <pic:cNvPicPr>
                      <a:picLocks noChangeAspect="1"/>
                    </pic:cNvPicPr>
                  </pic:nvPicPr>
                  <pic:blipFill>
                    <a:blip r:embed="rId8"/>
                    <a:stretch>
                      <a:fillRect/>
                    </a:stretch>
                  </pic:blipFill>
                  <pic:spPr>
                    <a:xfrm>
                      <a:off x="0" y="0"/>
                      <a:ext cx="2689225" cy="848360"/>
                    </a:xfrm>
                    <a:prstGeom prst="rect">
                      <a:avLst/>
                    </a:prstGeom>
                    <a:noFill/>
                    <a:ln>
                      <a:noFill/>
                    </a:ln>
                  </pic:spPr>
                </pic:pic>
              </a:graphicData>
            </a:graphic>
          </wp:inline>
        </w:drawing>
      </w:r>
    </w:p>
    <w:p w14:paraId="6329EFA9">
      <w:pPr>
        <w:jc w:val="center"/>
        <w:rPr>
          <w:rFonts w:hint="eastAsia"/>
          <w:b/>
          <w:sz w:val="44"/>
        </w:rPr>
      </w:pPr>
      <w:r>
        <w:rPr>
          <w:rFonts w:hint="eastAsia" w:eastAsia="黑体"/>
          <w:b/>
          <w:sz w:val="44"/>
        </w:rPr>
        <w:t>毕业设计（论文）说明书</w:t>
      </w:r>
    </w:p>
    <w:p w14:paraId="03F75FDA">
      <w:pPr>
        <w:rPr>
          <w:rFonts w:hint="eastAsia" w:ascii="宋体" w:hAnsi="宋体"/>
          <w:sz w:val="28"/>
          <w:szCs w:val="28"/>
        </w:rPr>
      </w:pPr>
    </w:p>
    <w:p w14:paraId="48CE5831">
      <w:pPr>
        <w:jc w:val="center"/>
        <w:rPr>
          <w:rFonts w:hint="eastAsia"/>
        </w:rPr>
      </w:pPr>
      <w:r>
        <w:drawing>
          <wp:inline distT="0" distB="0" distL="114300" distR="114300">
            <wp:extent cx="1722120" cy="1722120"/>
            <wp:effectExtent l="0" t="0" r="11430" b="11430"/>
            <wp:docPr id="19" name="图片 25" descr="校徽"/>
            <wp:cNvGraphicFramePr>
              <a:graphicFrameLocks noChangeAspect="1"/>
            </wp:cNvGraphicFramePr>
            <a:graphic>
              <a:graphicData uri="http://schemas.openxmlformats.org/drawingml/2006/picture">
                <pic:pic>
                  <pic:nvPicPr>
                    <pic:cNvPr id="19" name="图片 25" descr="校徽"/>
                    <pic:cNvPicPr>
                      <a:picLocks noChangeAspect="1"/>
                    </pic:cNvPicPr>
                  </pic:nvPicPr>
                  <pic:blipFill>
                    <a:blip r:embed="rId9"/>
                    <a:stretch>
                      <a:fillRect/>
                    </a:stretch>
                  </pic:blipFill>
                  <pic:spPr>
                    <a:xfrm>
                      <a:off x="0" y="0"/>
                      <a:ext cx="1722120" cy="1722120"/>
                    </a:xfrm>
                    <a:prstGeom prst="rect">
                      <a:avLst/>
                    </a:prstGeom>
                    <a:noFill/>
                    <a:ln>
                      <a:noFill/>
                    </a:ln>
                  </pic:spPr>
                </pic:pic>
              </a:graphicData>
            </a:graphic>
          </wp:inline>
        </w:drawing>
      </w:r>
    </w:p>
    <w:p w14:paraId="5E0CD887">
      <w:pPr>
        <w:rPr>
          <w:rFonts w:hint="eastAsia"/>
        </w:rPr>
      </w:pPr>
      <w:bookmarkStart w:id="1" w:name="_Hlk157371430"/>
    </w:p>
    <w:p w14:paraId="0623A287">
      <w:pPr>
        <w:jc w:val="center"/>
        <w:rPr>
          <w:rFonts w:hint="eastAsia" w:ascii="宋体" w:hAnsi="宋体"/>
          <w:b/>
          <w:sz w:val="32"/>
          <w:szCs w:val="32"/>
        </w:rPr>
      </w:pPr>
      <w:r>
        <w:rPr>
          <w:rFonts w:hint="eastAsia" w:ascii="宋体" w:hAnsi="宋体"/>
          <w:b/>
          <w:sz w:val="32"/>
          <w:szCs w:val="32"/>
        </w:rPr>
        <w:t>题目：</w:t>
      </w:r>
      <w:r>
        <w:rPr>
          <w:rFonts w:hint="eastAsia" w:ascii="宋体" w:hAnsi="宋体" w:eastAsia="宋体" w:cs="宋体"/>
          <w:b/>
          <w:bCs/>
          <w:i w:val="0"/>
          <w:iCs w:val="0"/>
          <w:caps w:val="0"/>
          <w:color w:val="666666"/>
          <w:spacing w:val="0"/>
          <w:sz w:val="32"/>
          <w:szCs w:val="32"/>
          <w:shd w:val="clear" w:color="auto" w:fill="FFFFFF"/>
        </w:rPr>
        <w:t>基于Spring Boot的亚健康守护平台</w:t>
      </w:r>
    </w:p>
    <w:p w14:paraId="7958A6B2">
      <w:pPr>
        <w:rPr>
          <w:rFonts w:hint="eastAsia" w:ascii="楷体_GB2312" w:eastAsia="楷体_GB2312"/>
        </w:rPr>
      </w:pPr>
    </w:p>
    <w:p w14:paraId="0AC20028">
      <w:pPr>
        <w:rPr>
          <w:rFonts w:hint="eastAsia" w:ascii="楷体_GB2312" w:eastAsia="楷体_GB2312"/>
        </w:rPr>
      </w:pPr>
    </w:p>
    <w:bookmarkEnd w:id="1"/>
    <w:p w14:paraId="2D995B0E">
      <w:pPr>
        <w:tabs>
          <w:tab w:val="left" w:pos="3060"/>
          <w:tab w:val="left" w:pos="3420"/>
        </w:tabs>
        <w:ind w:firstLine="2080" w:firstLineChars="740"/>
        <w:rPr>
          <w:rFonts w:hint="eastAsia" w:ascii="楷体_GB2312" w:eastAsia="楷体_GB2312"/>
          <w:b/>
          <w:sz w:val="28"/>
          <w:szCs w:val="28"/>
        </w:rPr>
      </w:pPr>
      <w:r>
        <w:rPr>
          <w:rFonts w:hint="eastAsia" w:ascii="楷体_GB2312" w:eastAsia="楷体_GB2312"/>
          <w:b/>
          <w:sz w:val="28"/>
          <w:szCs w:val="28"/>
        </w:rPr>
        <mc:AlternateContent>
          <mc:Choice Requires="wps">
            <w:drawing>
              <wp:anchor distT="0" distB="0" distL="114300" distR="114300" simplePos="0" relativeHeight="251670528" behindDoc="0" locked="0" layoutInCell="1" allowOverlap="1">
                <wp:simplePos x="0" y="0"/>
                <wp:positionH relativeFrom="column">
                  <wp:posOffset>2171700</wp:posOffset>
                </wp:positionH>
                <wp:positionV relativeFrom="paragraph">
                  <wp:posOffset>297180</wp:posOffset>
                </wp:positionV>
                <wp:extent cx="1833880" cy="6985"/>
                <wp:effectExtent l="0" t="0" r="0" b="0"/>
                <wp:wrapNone/>
                <wp:docPr id="12" name="自选图形 13"/>
                <wp:cNvGraphicFramePr/>
                <a:graphic>
                  <a:graphicData uri="http://schemas.microsoft.com/office/word/2010/wordprocessingShape">
                    <wps:wsp>
                      <wps:cNvCnPr/>
                      <wps:spPr>
                        <a:xfrm>
                          <a:off x="0" y="0"/>
                          <a:ext cx="183388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3" o:spid="_x0000_s1026" o:spt="32" type="#_x0000_t32" style="position:absolute;left:0pt;margin-left:171pt;margin-top:23.4pt;height:0.55pt;width:144.4pt;z-index:251670528;mso-width-relative:page;mso-height-relative:page;" filled="f" stroked="t" coordsize="21600,21600" o:gfxdata="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OTCrftgAAAAJAQAADwAAAAAAAAABACAAAAAiAAAAZHJzL2Rvd25yZXYueG1s&#10;UEsBAhQAFAAAAAgAh07iQFm6NXX4AQAA6AMAAA4AAAAAAAAAAQAgAAAAJwEAAGRycy9lMm9Eb2Mu&#10;eG1sUEsFBgAAAAAGAAYAWQEAAJEFAAAAAA==&#10;">
                <v:fill on="f" focussize="0,0"/>
                <v:stroke color="#000000" joinstyle="round"/>
                <v:imagedata o:title=""/>
                <o:lock v:ext="edit" aspectratio="f"/>
              </v:shape>
            </w:pict>
          </mc:Fallback>
        </mc:AlternateContent>
      </w:r>
      <w:r>
        <w:rPr>
          <w:rFonts w:hint="eastAsia" w:ascii="楷体_GB2312" w:eastAsia="楷体_GB2312"/>
          <w:b/>
          <w:sz w:val="28"/>
          <w:szCs w:val="28"/>
        </w:rPr>
        <w:t xml:space="preserve">学    院   </w:t>
      </w:r>
      <w:r>
        <w:rPr>
          <w:rFonts w:ascii="楷体_GB2312" w:eastAsia="楷体_GB2312"/>
          <w:b/>
          <w:sz w:val="28"/>
          <w:szCs w:val="28"/>
        </w:rPr>
        <w:t xml:space="preserve">  </w:t>
      </w:r>
      <w:r>
        <w:rPr>
          <w:rFonts w:hint="eastAsia" w:ascii="楷体_GB2312" w:eastAsia="楷体_GB2312"/>
          <w:b/>
          <w:sz w:val="28"/>
          <w:szCs w:val="28"/>
        </w:rPr>
        <w:t xml:space="preserve">智算工程学院 </w:t>
      </w:r>
    </w:p>
    <w:p w14:paraId="2850E4B5">
      <w:pPr>
        <w:tabs>
          <w:tab w:val="left" w:pos="6300"/>
        </w:tabs>
        <w:ind w:firstLine="2080" w:firstLineChars="740"/>
        <w:rPr>
          <w:rFonts w:hint="eastAsia" w:ascii="楷体_GB2312" w:eastAsia="楷体_GB2312"/>
          <w:b/>
          <w:sz w:val="28"/>
          <w:szCs w:val="28"/>
          <w:u w:val="single"/>
        </w:rPr>
      </w:pPr>
      <w:r>
        <w:rPr>
          <w:rFonts w:hint="eastAsia" w:ascii="楷体_GB2312" w:eastAsia="楷体_GB2312"/>
          <w:b/>
          <w:sz w:val="28"/>
          <w:szCs w:val="28"/>
        </w:rPr>
        <mc:AlternateContent>
          <mc:Choice Requires="wps">
            <w:drawing>
              <wp:anchor distT="0" distB="0" distL="114300" distR="114300" simplePos="0" relativeHeight="251671552" behindDoc="0" locked="0" layoutInCell="1" allowOverlap="1">
                <wp:simplePos x="0" y="0"/>
                <wp:positionH relativeFrom="column">
                  <wp:posOffset>2167255</wp:posOffset>
                </wp:positionH>
                <wp:positionV relativeFrom="paragraph">
                  <wp:posOffset>297180</wp:posOffset>
                </wp:positionV>
                <wp:extent cx="1833245" cy="8255"/>
                <wp:effectExtent l="0" t="0" r="0" b="0"/>
                <wp:wrapNone/>
                <wp:docPr id="13" name="自选图形 14"/>
                <wp:cNvGraphicFramePr/>
                <a:graphic>
                  <a:graphicData uri="http://schemas.microsoft.com/office/word/2010/wordprocessingShape">
                    <wps:wsp>
                      <wps:cNvCnPr/>
                      <wps:spPr>
                        <a:xfrm flipV="1">
                          <a:off x="0" y="0"/>
                          <a:ext cx="1833245" cy="825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4" o:spid="_x0000_s1026" o:spt="32" type="#_x0000_t32" style="position:absolute;left:0pt;flip:y;margin-left:170.65pt;margin-top:23.4pt;height:0.65pt;width:144.35pt;z-index:251671552;mso-width-relative:page;mso-height-relative:page;" filled="f" stroked="t" coordsize="21600,21600" o:gfxdata="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QvSlR9YAAAAJAQAADwAAAAAAAAABACAAAAAiAAAAZHJzL2Rvd25yZXYu&#10;eG1sUEsBAhQAFAAAAAgAh07iQJyA7MP9AQAA8gMAAA4AAAAAAAAAAQAgAAAAJQEAAGRycy9lMm9E&#10;b2MueG1sUEsFBgAAAAAGAAYAWQEAAJQFAAAAAA==&#10;">
                <v:fill on="f" focussize="0,0"/>
                <v:stroke color="#000000" joinstyle="round"/>
                <v:imagedata o:title=""/>
                <o:lock v:ext="edit" aspectratio="f"/>
              </v:shape>
            </w:pict>
          </mc:Fallback>
        </mc:AlternateContent>
      </w:r>
      <w:r>
        <w:rPr>
          <w:rFonts w:hint="eastAsia" w:ascii="楷体_GB2312" w:eastAsia="楷体_GB2312"/>
          <w:b/>
          <w:sz w:val="28"/>
          <w:szCs w:val="28"/>
        </w:rPr>
        <w:t xml:space="preserve">专    业     </w:t>
      </w:r>
      <w:r>
        <w:rPr>
          <w:rFonts w:hint="eastAsia" w:ascii="楷体_GB2312" w:eastAsia="楷体_GB2312"/>
          <w:b/>
          <w:sz w:val="28"/>
          <w:szCs w:val="28"/>
          <w:lang w:val="en-US" w:eastAsia="zh-CN"/>
        </w:rPr>
        <w:t xml:space="preserve">  </w:t>
      </w:r>
      <w:r>
        <w:rPr>
          <w:rFonts w:hint="eastAsia" w:ascii="楷体_GB2312" w:hAnsi="Times New Roman" w:eastAsia="楷体_GB2312" w:cs="Times New Roman"/>
          <w:b/>
          <w:sz w:val="28"/>
          <w:szCs w:val="28"/>
        </w:rPr>
        <w:t>软件工程</w:t>
      </w:r>
    </w:p>
    <w:p w14:paraId="1032C24C">
      <w:pPr>
        <w:ind w:firstLine="2100" w:firstLineChars="750"/>
        <w:rPr>
          <w:rFonts w:hint="eastAsia" w:ascii="楷体_GB2312" w:eastAsia="楷体_GB2312"/>
          <w:b/>
          <w:sz w:val="28"/>
          <w:szCs w:val="28"/>
          <w:u w:val="single"/>
        </w:rPr>
      </w:pPr>
      <w:r>
        <w:rPr>
          <w:rFonts w:hint="eastAsia" w:ascii="楷体_GB2312" w:eastAsia="楷体_GB2312"/>
          <w:sz w:val="28"/>
          <w:szCs w:val="28"/>
        </w:rPr>
        <mc:AlternateContent>
          <mc:Choice Requires="wps">
            <w:drawing>
              <wp:anchor distT="0" distB="0" distL="114300" distR="114300" simplePos="0" relativeHeight="251672576" behindDoc="0" locked="0" layoutInCell="1" allowOverlap="1">
                <wp:simplePos x="0" y="0"/>
                <wp:positionH relativeFrom="column">
                  <wp:posOffset>2167255</wp:posOffset>
                </wp:positionH>
                <wp:positionV relativeFrom="paragraph">
                  <wp:posOffset>287020</wp:posOffset>
                </wp:positionV>
                <wp:extent cx="1833245" cy="10160"/>
                <wp:effectExtent l="0" t="4445" r="14605" b="13970"/>
                <wp:wrapNone/>
                <wp:docPr id="14" name="自选图形 15"/>
                <wp:cNvGraphicFramePr/>
                <a:graphic>
                  <a:graphicData uri="http://schemas.microsoft.com/office/word/2010/wordprocessingShape">
                    <wps:wsp>
                      <wps:cNvCnPr/>
                      <wps:spPr>
                        <a:xfrm>
                          <a:off x="0" y="0"/>
                          <a:ext cx="1833245" cy="1016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5" o:spid="_x0000_s1026" o:spt="32" type="#_x0000_t32" style="position:absolute;left:0pt;margin-left:170.65pt;margin-top:22.6pt;height:0.8pt;width:144.35pt;z-index:251672576;mso-width-relative:page;mso-height-relative:page;" filled="f" stroked="t" coordsize="21600,21600" o:gfxdata="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u0pOlNgAAAAJAQAADwAAAAAAAAABACAAAAAiAAAAZHJzL2Rvd25yZXYu&#10;eG1sUEsBAhQAFAAAAAgAh07iQMaX0gr7AQAA6QMAAA4AAAAAAAAAAQAgAAAAJwEAAGRycy9lMm9E&#10;b2MueG1sUEsFBgAAAAAGAAYAWQEAAJQFAAAAAA==&#10;">
                <v:fill on="f" focussize="0,0"/>
                <v:stroke color="#000000" joinstyle="round"/>
                <v:imagedata o:title=""/>
                <o:lock v:ext="edit" aspectratio="f"/>
              </v:shape>
            </w:pict>
          </mc:Fallback>
        </mc:AlternateContent>
      </w:r>
      <w:r>
        <w:rPr>
          <w:rFonts w:hint="eastAsia" w:ascii="楷体_GB2312" w:eastAsia="楷体_GB2312"/>
          <w:b/>
          <w:sz w:val="28"/>
          <w:szCs w:val="28"/>
        </w:rPr>
        <w:t xml:space="preserve">学    号      </w:t>
      </w:r>
      <w:r>
        <w:rPr>
          <w:rFonts w:hint="eastAsia" w:ascii="楷体_GB2312" w:eastAsia="楷体_GB2312"/>
          <w:b/>
          <w:sz w:val="28"/>
          <w:szCs w:val="28"/>
          <w:lang w:val="en-US" w:eastAsia="zh-CN"/>
        </w:rPr>
        <w:t>6021203554</w:t>
      </w:r>
      <w:r>
        <w:rPr>
          <w:rFonts w:hint="eastAsia" w:ascii="楷体_GB2312" w:eastAsia="楷体_GB2312"/>
          <w:b/>
          <w:sz w:val="28"/>
          <w:szCs w:val="28"/>
        </w:rPr>
        <w:t xml:space="preserve">     </w:t>
      </w:r>
    </w:p>
    <w:p w14:paraId="42A22C82">
      <w:pPr>
        <w:ind w:firstLine="2080" w:firstLineChars="740"/>
        <w:rPr>
          <w:rFonts w:hint="eastAsia" w:ascii="楷体_GB2312" w:eastAsia="楷体_GB2312"/>
          <w:b/>
          <w:sz w:val="28"/>
          <w:szCs w:val="28"/>
          <w:u w:val="single"/>
        </w:rPr>
      </w:pPr>
      <w:r>
        <w:rPr>
          <w:rFonts w:hint="eastAsia" w:ascii="楷体_GB2312" w:eastAsia="楷体_GB2312"/>
          <w:b/>
          <w:sz w:val="28"/>
          <w:szCs w:val="28"/>
        </w:rPr>
        <mc:AlternateContent>
          <mc:Choice Requires="wps">
            <w:drawing>
              <wp:anchor distT="0" distB="0" distL="114300" distR="114300" simplePos="0" relativeHeight="251673600" behindDoc="0" locked="0" layoutInCell="1" allowOverlap="1">
                <wp:simplePos x="0" y="0"/>
                <wp:positionH relativeFrom="column">
                  <wp:posOffset>2176145</wp:posOffset>
                </wp:positionH>
                <wp:positionV relativeFrom="paragraph">
                  <wp:posOffset>299085</wp:posOffset>
                </wp:positionV>
                <wp:extent cx="1832610" cy="5080"/>
                <wp:effectExtent l="0" t="0" r="0" b="0"/>
                <wp:wrapNone/>
                <wp:docPr id="15" name="自选图形 16"/>
                <wp:cNvGraphicFramePr/>
                <a:graphic>
                  <a:graphicData uri="http://schemas.microsoft.com/office/word/2010/wordprocessingShape">
                    <wps:wsp>
                      <wps:cNvCnPr/>
                      <wps:spPr>
                        <a:xfrm flipV="1">
                          <a:off x="0" y="0"/>
                          <a:ext cx="1832610" cy="508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6" o:spid="_x0000_s1026" o:spt="32" type="#_x0000_t32" style="position:absolute;left:0pt;flip:y;margin-left:171.35pt;margin-top:23.55pt;height:0.4pt;width:144.3pt;z-index:251673600;mso-width-relative:page;mso-height-relative:page;" filled="f" stroked="t" coordsize="21600,21600" o:gfxdata="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Gk8XLXAAAACQEAAA8AAAAAAAAAAQAgAAAAIgAAAGRycy9kb3du&#10;cmV2LnhtbFBLAQIUABQAAAAIAIdO4kA6tix0AAIAAPIDAAAOAAAAAAAAAAEAIAAAACYBAABkcnMv&#10;ZTJvRG9jLnhtbFBLBQYAAAAABgAGAFkBAACYBQAAAAA=&#10;">
                <v:fill on="f" focussize="0,0"/>
                <v:stroke color="#000000" joinstyle="round"/>
                <v:imagedata o:title=""/>
                <o:lock v:ext="edit" aspectratio="f"/>
              </v:shape>
            </w:pict>
          </mc:Fallback>
        </mc:AlternateContent>
      </w:r>
      <w:r>
        <w:rPr>
          <w:rFonts w:hint="eastAsia" w:ascii="楷体_GB2312" w:eastAsia="楷体_GB2312"/>
          <w:b/>
          <w:sz w:val="28"/>
          <w:szCs w:val="28"/>
        </w:rPr>
        <w:t xml:space="preserve">学生姓名      </w:t>
      </w:r>
      <w:r>
        <w:rPr>
          <w:rFonts w:hint="eastAsia" w:ascii="楷体_GB2312" w:eastAsia="楷体_GB2312"/>
          <w:b/>
          <w:sz w:val="28"/>
          <w:szCs w:val="28"/>
          <w:lang w:val="en-US" w:eastAsia="zh-CN"/>
        </w:rPr>
        <w:t>司  德  京</w:t>
      </w:r>
      <w:r>
        <w:rPr>
          <w:rFonts w:hint="eastAsia" w:ascii="楷体_GB2312" w:eastAsia="楷体_GB2312"/>
          <w:b/>
          <w:sz w:val="28"/>
          <w:szCs w:val="28"/>
        </w:rPr>
        <w:t xml:space="preserve">     </w:t>
      </w:r>
    </w:p>
    <w:p w14:paraId="19EAFDB9">
      <w:pPr>
        <w:ind w:firstLine="2080" w:firstLineChars="740"/>
        <w:rPr>
          <w:rFonts w:hint="eastAsia" w:ascii="楷体_GB2312" w:eastAsia="楷体_GB2312"/>
          <w:b/>
          <w:sz w:val="28"/>
          <w:szCs w:val="28"/>
          <w:u w:val="single"/>
        </w:rPr>
      </w:pPr>
      <w:r>
        <w:rPr>
          <w:rFonts w:hint="eastAsia" w:ascii="楷体_GB2312" w:eastAsia="楷体_GB2312"/>
          <w:b/>
          <w:sz w:val="28"/>
          <w:szCs w:val="28"/>
        </w:rPr>
        <mc:AlternateContent>
          <mc:Choice Requires="wps">
            <w:drawing>
              <wp:anchor distT="0" distB="0" distL="114300" distR="114300" simplePos="0" relativeHeight="251674624" behindDoc="0" locked="0" layoutInCell="1" allowOverlap="1">
                <wp:simplePos x="0" y="0"/>
                <wp:positionH relativeFrom="column">
                  <wp:posOffset>2182495</wp:posOffset>
                </wp:positionH>
                <wp:positionV relativeFrom="paragraph">
                  <wp:posOffset>299085</wp:posOffset>
                </wp:positionV>
                <wp:extent cx="1832610" cy="0"/>
                <wp:effectExtent l="0" t="4445" r="0" b="5080"/>
                <wp:wrapNone/>
                <wp:docPr id="16" name="自选图形 17"/>
                <wp:cNvGraphicFramePr/>
                <a:graphic>
                  <a:graphicData uri="http://schemas.microsoft.com/office/word/2010/wordprocessingShape">
                    <wps:wsp>
                      <wps:cNvCnPr/>
                      <wps:spPr>
                        <a:xfrm>
                          <a:off x="0" y="0"/>
                          <a:ext cx="183261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7" o:spid="_x0000_s1026" o:spt="32" type="#_x0000_t32" style="position:absolute;left:0pt;margin-left:171.85pt;margin-top:23.55pt;height:0pt;width:144.3pt;z-index:251674624;mso-width-relative:page;mso-height-relative:page;" filled="f" stroked="t" coordsize="21600,21600" o:gfxdata="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nfGRXYAAAACQEAAA8AAAAAAAAAAQAgAAAAIgAAAGRycy9kb3ducmV2LnhtbFBL&#10;AQIUABQAAAAIAIdO4kCzwctw9gEAAOUDAAAOAAAAAAAAAAEAIAAAACcBAABkcnMvZTJvRG9jLnht&#10;bFBLBQYAAAAABgAGAFkBAACPBQAAAAA=&#10;">
                <v:fill on="f" focussize="0,0"/>
                <v:stroke color="#000000" joinstyle="round"/>
                <v:imagedata o:title=""/>
                <o:lock v:ext="edit" aspectratio="f"/>
              </v:shape>
            </w:pict>
          </mc:Fallback>
        </mc:AlternateContent>
      </w:r>
      <w:r>
        <w:rPr>
          <w:rFonts w:hint="eastAsia" w:ascii="楷体_GB2312" w:eastAsia="楷体_GB2312"/>
          <w:b/>
          <w:sz w:val="28"/>
          <w:szCs w:val="28"/>
        </w:rPr>
        <w:t xml:space="preserve">指导教师      </w:t>
      </w:r>
      <w:r>
        <w:rPr>
          <w:rFonts w:hint="eastAsia" w:ascii="楷体_GB2312" w:eastAsia="楷体_GB2312"/>
          <w:b/>
          <w:sz w:val="28"/>
          <w:szCs w:val="28"/>
          <w:lang w:val="en-US" w:eastAsia="zh-CN"/>
        </w:rPr>
        <w:t>李  双  喜</w:t>
      </w:r>
      <w:r>
        <w:rPr>
          <w:rFonts w:hint="eastAsia" w:ascii="楷体_GB2312" w:eastAsia="楷体_GB2312"/>
          <w:b/>
          <w:sz w:val="28"/>
          <w:szCs w:val="28"/>
        </w:rPr>
        <w:t xml:space="preserve">    </w:t>
      </w:r>
    </w:p>
    <w:p w14:paraId="00FAAB99">
      <w:pPr>
        <w:ind w:firstLine="3300" w:firstLineChars="1174"/>
        <w:jc w:val="center"/>
        <w:rPr>
          <w:rFonts w:hint="eastAsia" w:ascii="楷体_GB2312" w:eastAsia="楷体_GB2312"/>
          <w:b/>
          <w:sz w:val="28"/>
          <w:szCs w:val="28"/>
          <w:u w:val="single"/>
        </w:rPr>
      </w:pPr>
    </w:p>
    <w:p w14:paraId="02AA70C9">
      <w:pPr>
        <w:jc w:val="center"/>
        <w:rPr>
          <w:rFonts w:hint="eastAsia"/>
          <w:b/>
          <w:sz w:val="28"/>
          <w:szCs w:val="28"/>
        </w:rPr>
      </w:pPr>
      <w:r>
        <w:rPr>
          <w:rFonts w:hint="eastAsia"/>
          <w:b/>
          <w:sz w:val="28"/>
          <w:szCs w:val="28"/>
        </w:rPr>
        <w:t>年  月  日</w:t>
      </w:r>
    </w:p>
    <w:p w14:paraId="191877B8">
      <w:pPr>
        <w:jc w:val="center"/>
        <w:rPr>
          <w:rFonts w:hint="eastAsia"/>
          <w:b/>
          <w:sz w:val="28"/>
          <w:szCs w:val="28"/>
        </w:rPr>
      </w:pPr>
    </w:p>
    <w:p w14:paraId="65012C94">
      <w:pPr>
        <w:jc w:val="both"/>
        <w:rPr>
          <w:rFonts w:hint="eastAsia"/>
          <w:b/>
          <w:sz w:val="28"/>
          <w:szCs w:val="28"/>
        </w:rPr>
      </w:pPr>
    </w:p>
    <w:p w14:paraId="5D99FB4B">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rPr>
          <w:rFonts w:hint="eastAsia" w:ascii="黑体" w:hAnsi="黑体" w:eastAsia="黑体" w:cs="黑体"/>
          <w:sz w:val="44"/>
          <w:szCs w:val="44"/>
        </w:rPr>
      </w:pPr>
      <w:r>
        <w:rPr>
          <w:rFonts w:hint="eastAsia" w:ascii="黑体" w:hAnsi="黑体" w:eastAsia="黑体" w:cs="黑体"/>
          <w:sz w:val="44"/>
          <w:szCs w:val="44"/>
        </w:rPr>
        <w:t>天津仁爱学院毕业设计（论文）</w:t>
      </w:r>
    </w:p>
    <w:p w14:paraId="6456BA47">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outlineLvl w:val="0"/>
        <w:rPr>
          <w:rFonts w:hint="eastAsia" w:ascii="黑体" w:hAnsi="黑体" w:eastAsia="黑体" w:cs="黑体"/>
          <w:sz w:val="44"/>
          <w:szCs w:val="44"/>
        </w:rPr>
      </w:pPr>
      <w:bookmarkStart w:id="2" w:name="_Toc131"/>
      <w:bookmarkStart w:id="3" w:name="_Toc11710"/>
      <w:bookmarkStart w:id="4" w:name="_Toc7791"/>
      <w:bookmarkStart w:id="5" w:name="_Toc24688"/>
      <w:r>
        <w:rPr>
          <w:rFonts w:hint="eastAsia" w:ascii="黑体" w:hAnsi="黑体" w:eastAsia="黑体" w:cs="黑体"/>
          <w:sz w:val="44"/>
          <w:szCs w:val="44"/>
        </w:rPr>
        <w:t>原创性声明</w:t>
      </w:r>
      <w:bookmarkEnd w:id="2"/>
      <w:bookmarkEnd w:id="3"/>
      <w:bookmarkEnd w:id="4"/>
      <w:bookmarkEnd w:id="5"/>
    </w:p>
    <w:p w14:paraId="7A16E2F9">
      <w:pPr>
        <w:keepNext w:val="0"/>
        <w:keepLines w:val="0"/>
        <w:pageBreakBefore w:val="0"/>
        <w:kinsoku/>
        <w:wordWrap/>
        <w:overflowPunct/>
        <w:topLinePunct w:val="0"/>
        <w:bidi w:val="0"/>
        <w:spacing w:before="301" w:beforeLines="50" w:beforeAutospacing="0" w:after="301" w:afterLines="50" w:afterAutospacing="0" w:line="420" w:lineRule="exact"/>
        <w:textAlignment w:val="auto"/>
        <w:rPr>
          <w:rFonts w:ascii="方正小标宋简体" w:hAnsi="方正小标宋简体" w:eastAsia="方正小标宋简体" w:cs="方正小标宋简体"/>
          <w:sz w:val="44"/>
          <w:szCs w:val="44"/>
        </w:rPr>
      </w:pPr>
    </w:p>
    <w:p w14:paraId="48529BF3">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本人</w:t>
      </w:r>
      <w:r>
        <w:rPr>
          <w:rFonts w:hint="eastAsia"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u w:val="single"/>
          <w:lang w:val="en-US" w:eastAsia="zh-CN"/>
        </w:rPr>
        <w:t>司德京</w:t>
      </w:r>
      <w:r>
        <w:rPr>
          <w:rFonts w:hint="eastAsia"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rPr>
        <w:t>学号</w:t>
      </w:r>
      <w:r>
        <w:rPr>
          <w:rFonts w:hint="eastAsia" w:ascii="仿宋_GB2312" w:hAnsi="仿宋_GB2312" w:eastAsia="仿宋_GB2312" w:cs="仿宋_GB2312"/>
          <w:sz w:val="28"/>
          <w:szCs w:val="28"/>
          <w:u w:val="single"/>
        </w:rPr>
        <w:t xml:space="preserve"> </w:t>
      </w:r>
      <w:r>
        <w:rPr>
          <w:rFonts w:ascii="Times New Roman Regular" w:hAnsi="Times New Roman Regular" w:eastAsia="仿宋_GB2312" w:cs="Times New Roman Regular"/>
          <w:sz w:val="28"/>
          <w:szCs w:val="28"/>
          <w:u w:val="single"/>
        </w:rPr>
        <w:t xml:space="preserve"> </w:t>
      </w:r>
      <w:r>
        <w:rPr>
          <w:rFonts w:hint="eastAsia" w:ascii="仿宋_GB2312" w:hAnsi="仿宋_GB2312" w:eastAsia="仿宋_GB2312" w:cs="仿宋_GB2312"/>
          <w:sz w:val="28"/>
          <w:szCs w:val="28"/>
          <w:u w:val="single"/>
          <w:lang w:val="en-US" w:eastAsia="zh-CN"/>
        </w:rPr>
        <w:t>6021203554</w:t>
      </w:r>
      <w:r>
        <w:rPr>
          <w:rFonts w:ascii="Times New Roman Regular" w:hAnsi="Times New Roman Regular" w:eastAsia="仿宋_GB2312" w:cs="Times New Roman Regular"/>
          <w:sz w:val="28"/>
          <w:szCs w:val="28"/>
          <w:u w:val="single"/>
        </w:rPr>
        <w:t xml:space="preserve">  </w:t>
      </w:r>
      <w:r>
        <w:rPr>
          <w:rFonts w:hint="eastAsia"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rPr>
        <w:t>郑重声明:本人所呈交的本毕业设计（论文）《</w:t>
      </w:r>
      <w:r>
        <w:rPr>
          <w:rFonts w:hint="eastAsia" w:ascii="仿宋_GB2312" w:hAnsi="仿宋_GB2312" w:eastAsia="仿宋_GB2312" w:cs="仿宋_GB2312"/>
          <w:sz w:val="28"/>
          <w:szCs w:val="28"/>
          <w:u w:val="none"/>
          <w:lang w:val="en-US" w:eastAsia="zh-CN"/>
        </w:rPr>
        <w:t>基于Spring Boot的亚健康守护平台</w:t>
      </w:r>
      <w:r>
        <w:rPr>
          <w:rFonts w:hint="eastAsia" w:ascii="仿宋_GB2312" w:hAnsi="仿宋_GB2312" w:eastAsia="仿宋_GB2312" w:cs="仿宋_GB2312"/>
          <w:sz w:val="28"/>
          <w:szCs w:val="28"/>
        </w:rPr>
        <w:t>》,是本人在导师指导下,独立进行研究所取得的成果。除文中已经注明引用的内容外,本论文不包含任何其他个人或集体已经发表或撰写过的科研成果。对本论文的研究作出重要贡献的个人和集体,均已在文中以明确方式标明。</w:t>
      </w:r>
    </w:p>
    <w:p w14:paraId="075C3FCF">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vertAlign w:val="baseline"/>
        </w:rPr>
        <w:t>本人完全意识到本声明的法律责任由本人承担。本人的毕业论文若有不实或抄</w:t>
      </w:r>
      <w:r>
        <w:rPr>
          <w:rFonts w:hint="eastAsia" w:ascii="仿宋_GB2312" w:hAnsi="仿宋_GB2312" w:eastAsia="仿宋_GB2312" w:cs="仿宋_GB2312"/>
          <w:sz w:val="28"/>
          <w:szCs w:val="28"/>
        </w:rPr>
        <w:t>袭，愿意承担一切相关的后果和责任。</w:t>
      </w:r>
    </w:p>
    <w:p w14:paraId="4FE0B743">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7ADEF396">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339C708A">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40FBF5EE">
      <w:pPr>
        <w:keepNext w:val="0"/>
        <w:keepLines w:val="0"/>
        <w:pageBreakBefore w:val="0"/>
        <w:kinsoku/>
        <w:wordWrap/>
        <w:overflowPunct/>
        <w:topLinePunct w:val="0"/>
        <w:bidi w:val="0"/>
        <w:spacing w:before="301" w:beforeLines="50" w:beforeAutospacing="0" w:after="301" w:afterLines="50" w:afterAutospacing="0" w:line="420" w:lineRule="exact"/>
        <w:ind w:firstLine="3640" w:firstLineChars="13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承诺人签名：</w:t>
      </w:r>
      <w:r>
        <w:rPr>
          <w:rFonts w:hint="eastAsia" w:ascii="仿宋_GB2312" w:hAnsi="仿宋_GB2312" w:eastAsia="仿宋_GB2312" w:cs="仿宋_GB2312"/>
          <w:sz w:val="28"/>
          <w:szCs w:val="28"/>
          <w:lang w:val="en-US" w:eastAsia="zh-CN"/>
        </w:rPr>
        <w:t>司德京</w:t>
      </w:r>
      <w:r>
        <w:rPr>
          <w:rFonts w:hint="eastAsia" w:ascii="仿宋_GB2312" w:hAnsi="仿宋_GB2312" w:eastAsia="仿宋_GB2312" w:cs="仿宋_GB2312"/>
          <w:sz w:val="28"/>
          <w:szCs w:val="28"/>
        </w:rPr>
        <w:t xml:space="preserve">   （签字）</w:t>
      </w:r>
    </w:p>
    <w:p w14:paraId="1A757D3D">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日期：    年  月  日</w:t>
      </w:r>
    </w:p>
    <w:p w14:paraId="2A1B6E6E">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rPr>
          <w:rFonts w:hint="eastAsia" w:ascii="Heiti SC Medium" w:hAnsi="Heiti SC Medium" w:eastAsia="Heiti SC Medium" w:cs="Heiti SC Medium"/>
          <w:b/>
          <w:sz w:val="44"/>
          <w:szCs w:val="44"/>
        </w:rPr>
      </w:pPr>
      <w:r>
        <w:rPr>
          <w:rFonts w:ascii="宋体" w:hAnsi="宋体"/>
        </w:rPr>
        <w:br w:type="page"/>
      </w:r>
      <w:r>
        <w:rPr>
          <w:rFonts w:hint="eastAsia" w:ascii="Heiti SC Medium" w:hAnsi="Heiti SC Medium" w:eastAsia="Heiti SC Medium" w:cs="Heiti SC Medium"/>
          <w:b/>
          <w:sz w:val="44"/>
          <w:szCs w:val="44"/>
        </w:rPr>
        <w:t>天津仁爱学院毕业设计（论文）</w:t>
      </w:r>
    </w:p>
    <w:p w14:paraId="460F8FB3">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outlineLvl w:val="0"/>
        <w:rPr>
          <w:rFonts w:hint="eastAsia" w:ascii="Heiti SC Medium" w:hAnsi="Heiti SC Medium" w:eastAsia="Heiti SC Medium" w:cs="Heiti SC Medium"/>
          <w:b/>
          <w:sz w:val="44"/>
          <w:szCs w:val="44"/>
        </w:rPr>
      </w:pPr>
      <w:bookmarkStart w:id="6" w:name="_Toc32647"/>
      <w:bookmarkStart w:id="7" w:name="_Toc24119"/>
      <w:bookmarkStart w:id="8" w:name="_Toc18807"/>
      <w:bookmarkStart w:id="9" w:name="_Toc1067"/>
      <w:bookmarkStart w:id="10" w:name="_Toc31869"/>
      <w:r>
        <w:rPr>
          <w:rFonts w:hint="eastAsia" w:ascii="Heiti SC Medium" w:hAnsi="Heiti SC Medium" w:eastAsia="Heiti SC Medium" w:cs="Heiti SC Medium"/>
          <w:b/>
          <w:sz w:val="44"/>
          <w:szCs w:val="44"/>
        </w:rPr>
        <w:t>版权使用授权书</w:t>
      </w:r>
      <w:bookmarkEnd w:id="6"/>
      <w:bookmarkEnd w:id="7"/>
      <w:bookmarkEnd w:id="8"/>
      <w:bookmarkEnd w:id="9"/>
      <w:bookmarkEnd w:id="10"/>
    </w:p>
    <w:p w14:paraId="7F1B5DB1">
      <w:pPr>
        <w:keepNext w:val="0"/>
        <w:keepLines w:val="0"/>
        <w:pageBreakBefore w:val="0"/>
        <w:kinsoku/>
        <w:wordWrap/>
        <w:overflowPunct/>
        <w:topLinePunct w:val="0"/>
        <w:bidi w:val="0"/>
        <w:spacing w:before="301" w:beforeLines="50" w:beforeAutospacing="0" w:after="301" w:afterLines="50" w:afterAutospacing="0" w:line="420" w:lineRule="exact"/>
        <w:textAlignment w:val="auto"/>
        <w:rPr>
          <w:rFonts w:ascii="方正小标宋简体" w:hAnsi="方正小标宋简体" w:eastAsia="方正小标宋简体" w:cs="方正小标宋简体"/>
          <w:sz w:val="44"/>
          <w:szCs w:val="44"/>
        </w:rPr>
      </w:pPr>
    </w:p>
    <w:p w14:paraId="0F04DE79">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本毕业设计（论文）《</w:t>
      </w:r>
      <w:r>
        <w:rPr>
          <w:rFonts w:hint="eastAsia" w:ascii="仿宋_GB2312" w:hAnsi="仿宋_GB2312" w:eastAsia="仿宋_GB2312" w:cs="仿宋_GB2312"/>
          <w:sz w:val="28"/>
          <w:szCs w:val="28"/>
          <w:u w:val="none"/>
          <w:lang w:val="en-US" w:eastAsia="zh-CN"/>
        </w:rPr>
        <w:t>基于Spring Boot的亚健康守护平台</w:t>
      </w:r>
      <w:r>
        <w:rPr>
          <w:rFonts w:hint="eastAsia" w:ascii="仿宋_GB2312" w:hAnsi="仿宋_GB2312" w:eastAsia="仿宋_GB2312" w:cs="仿宋_GB2312"/>
          <w:sz w:val="28"/>
          <w:szCs w:val="28"/>
        </w:rPr>
        <w:t>》是本人在校期间所完成学业的组成部分，是在天津仁爱学院教师的指导下完成的，因此，本人特授权对天津仁爱学院可将本毕业论文的全部或部分内容编入有关书籍、数据库保存，可采用复制、印刷、网页制作等方式将论文文本和经过编辑批注等处理的论文文本提供给读者查阅、参考，可向有关学术部门和国家有关教育主管部门呈送复印件和电子文档。本毕业论文无论做何种处理，必须尊重本人的著作权，署明本人姓名。</w:t>
      </w:r>
    </w:p>
    <w:p w14:paraId="52FB58AB">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18150C63">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23B6DC1C">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69A7D768">
      <w:pPr>
        <w:keepNext w:val="0"/>
        <w:keepLines w:val="0"/>
        <w:pageBreakBefore w:val="0"/>
        <w:kinsoku/>
        <w:wordWrap/>
        <w:overflowPunct/>
        <w:topLinePunct w:val="0"/>
        <w:bidi w:val="0"/>
        <w:spacing w:before="301" w:beforeLines="50" w:beforeAutospacing="0" w:after="301" w:afterLines="50" w:afterAutospacing="0" w:line="420" w:lineRule="exact"/>
        <w:ind w:firstLine="3640" w:firstLineChars="13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承诺人签名：</w:t>
      </w:r>
      <w:r>
        <w:rPr>
          <w:rFonts w:hint="eastAsia" w:ascii="仿宋_GB2312" w:hAnsi="仿宋_GB2312" w:eastAsia="仿宋_GB2312" w:cs="仿宋_GB2312"/>
          <w:sz w:val="28"/>
          <w:szCs w:val="28"/>
          <w:lang w:val="en-US" w:eastAsia="zh-CN"/>
        </w:rPr>
        <w:t xml:space="preserve">司德京 </w:t>
      </w:r>
      <w:r>
        <w:rPr>
          <w:rFonts w:hint="eastAsia" w:ascii="仿宋_GB2312" w:hAnsi="仿宋_GB2312" w:eastAsia="仿宋_GB2312" w:cs="仿宋_GB2312"/>
          <w:sz w:val="28"/>
          <w:szCs w:val="28"/>
        </w:rPr>
        <w:t>（签字）</w:t>
      </w:r>
    </w:p>
    <w:p w14:paraId="28CEEC6D">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日期：    年  月  日</w:t>
      </w:r>
    </w:p>
    <w:p w14:paraId="1198F640">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p>
    <w:p w14:paraId="7AAE288B">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rPr>
          <w:rFonts w:hint="eastAsia" w:ascii="Heiti SC Medium" w:hAnsi="Heiti SC Medium" w:eastAsia="Heiti SC Medium" w:cs="Heiti SC Medium"/>
          <w:b/>
          <w:sz w:val="44"/>
          <w:szCs w:val="44"/>
        </w:rPr>
      </w:pPr>
      <w:r>
        <w:rPr>
          <w:rFonts w:ascii="宋体" w:hAnsi="宋体"/>
        </w:rPr>
        <w:br w:type="page"/>
      </w:r>
      <w:r>
        <w:rPr>
          <w:rFonts w:hint="eastAsia" w:ascii="Heiti SC Medium" w:hAnsi="Heiti SC Medium" w:eastAsia="Heiti SC Medium" w:cs="Heiti SC Medium"/>
          <w:b/>
          <w:sz w:val="44"/>
          <w:szCs w:val="44"/>
        </w:rPr>
        <w:t>天津仁爱学院毕业设计（论文）</w:t>
      </w:r>
    </w:p>
    <w:p w14:paraId="3F78A294">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outlineLvl w:val="0"/>
        <w:rPr>
          <w:rFonts w:hint="eastAsia" w:ascii="Heiti SC Medium" w:hAnsi="Heiti SC Medium" w:eastAsia="Heiti SC Medium" w:cs="Heiti SC Medium"/>
          <w:b/>
          <w:sz w:val="44"/>
          <w:szCs w:val="44"/>
        </w:rPr>
      </w:pPr>
      <w:bookmarkStart w:id="11" w:name="_Toc31147"/>
      <w:bookmarkStart w:id="12" w:name="_Toc22694"/>
      <w:bookmarkStart w:id="13" w:name="_Toc18003"/>
      <w:bookmarkStart w:id="14" w:name="_Toc12665"/>
      <w:bookmarkStart w:id="15" w:name="_Toc6727"/>
      <w:r>
        <w:rPr>
          <w:rFonts w:hint="eastAsia" w:ascii="Heiti SC Medium" w:hAnsi="Heiti SC Medium" w:eastAsia="Heiti SC Medium" w:cs="Heiti SC Medium"/>
          <w:b/>
          <w:sz w:val="44"/>
          <w:szCs w:val="44"/>
        </w:rPr>
        <w:t>学术诚信承诺书</w:t>
      </w:r>
      <w:bookmarkEnd w:id="11"/>
      <w:bookmarkEnd w:id="12"/>
      <w:bookmarkEnd w:id="13"/>
      <w:bookmarkEnd w:id="14"/>
      <w:bookmarkEnd w:id="15"/>
    </w:p>
    <w:p w14:paraId="45006CEE">
      <w:pPr>
        <w:keepNext w:val="0"/>
        <w:keepLines w:val="0"/>
        <w:pageBreakBefore w:val="0"/>
        <w:kinsoku/>
        <w:wordWrap/>
        <w:overflowPunct/>
        <w:topLinePunct w:val="0"/>
        <w:bidi w:val="0"/>
        <w:spacing w:before="301" w:beforeLines="50" w:beforeAutospacing="0" w:after="301" w:afterLines="50" w:afterAutospacing="0" w:line="420" w:lineRule="exact"/>
        <w:textAlignment w:val="auto"/>
        <w:rPr>
          <w:rFonts w:ascii="方正小标宋简体" w:hAnsi="方正小标宋简体" w:eastAsia="方正小标宋简体" w:cs="方正小标宋简体"/>
          <w:sz w:val="44"/>
          <w:szCs w:val="44"/>
        </w:rPr>
      </w:pPr>
    </w:p>
    <w:p w14:paraId="647C0C5C">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1.本人在毕业设计(论文)撰写过程中遵守学校有关规定，恪守学术规范，毕业设计(论文)是在指导教师的指导下独立完成；</w:t>
      </w:r>
    </w:p>
    <w:p w14:paraId="1EF0587C">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2.毕业设计(论文)所使用的相关资料、数据、观点等均真实可靠，文中所有引用他人观点、材料、数据、图表均已注释说明来源；</w:t>
      </w:r>
    </w:p>
    <w:p w14:paraId="258F604C">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3.毕业设计(论文)无抄袭、剽窃或不正当引用他人学术观点、思想和学术成果，伪造、篡改数据的情况；</w:t>
      </w:r>
    </w:p>
    <w:p w14:paraId="30FC4232">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4.本人知道学校对毕业设计(论文)中的抄袭、剽窃、弄虚作假等违反学术规范的行为将严肃处理，并可能导致开除学籍、取消学士学位资格或注销并被追回已发放毕业证书、学士学位证书的严重后果；</w:t>
      </w:r>
    </w:p>
    <w:p w14:paraId="115F616F">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5.若在各类毕业设计(论文)抽查、送审中，被发现有抄袭、剽窃、弄虚作假等违反学术规范的行为，本人愿意接受学校按有关规定给予的处理，并承担相应责任。</w:t>
      </w:r>
    </w:p>
    <w:p w14:paraId="7993A090">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7E17788F">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3D7B98D5">
      <w:pPr>
        <w:keepNext w:val="0"/>
        <w:keepLines w:val="0"/>
        <w:pageBreakBefore w:val="0"/>
        <w:kinsoku/>
        <w:wordWrap/>
        <w:overflowPunct/>
        <w:topLinePunct w:val="0"/>
        <w:bidi w:val="0"/>
        <w:spacing w:before="301" w:beforeLines="50" w:beforeAutospacing="0" w:after="301" w:afterLines="50" w:afterAutospacing="0" w:line="420" w:lineRule="exact"/>
        <w:ind w:firstLine="3640" w:firstLineChars="13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承诺人签名：</w:t>
      </w:r>
      <w:r>
        <w:rPr>
          <w:rFonts w:hint="eastAsia" w:ascii="仿宋_GB2312" w:hAnsi="仿宋_GB2312" w:eastAsia="仿宋_GB2312" w:cs="仿宋_GB2312"/>
          <w:sz w:val="28"/>
          <w:szCs w:val="28"/>
          <w:lang w:val="en-US" w:eastAsia="zh-CN"/>
        </w:rPr>
        <w:t>司德京</w:t>
      </w:r>
      <w:r>
        <w:rPr>
          <w:rFonts w:hint="eastAsia" w:ascii="仿宋_GB2312" w:hAnsi="仿宋_GB2312" w:eastAsia="仿宋_GB2312" w:cs="仿宋_GB2312"/>
          <w:sz w:val="28"/>
          <w:szCs w:val="28"/>
        </w:rPr>
        <w:t>（签字）</w:t>
      </w:r>
    </w:p>
    <w:p w14:paraId="1F4B5F90">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日期：    年  月  日</w:t>
      </w:r>
    </w:p>
    <w:p w14:paraId="12F79F39">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p>
    <w:p w14:paraId="24CF2A9E">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hint="eastAsia" w:eastAsia="黑体"/>
          <w:snapToGrid w:val="0"/>
          <w:kern w:val="0"/>
          <w:sz w:val="32"/>
        </w:rPr>
      </w:pPr>
    </w:p>
    <w:p w14:paraId="054763EB">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6F2FA61D">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200BA084">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104A9AF3">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473D0A9">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0DB15A1B">
      <w:pPr>
        <w:keepNext w:val="0"/>
        <w:keepLines w:val="0"/>
        <w:pageBreakBefore w:val="0"/>
        <w:widowControl w:val="0"/>
        <w:kinsoku/>
        <w:wordWrap/>
        <w:overflowPunct/>
        <w:topLinePunct w:val="0"/>
        <w:autoSpaceDE/>
        <w:autoSpaceDN/>
        <w:bidi w:val="0"/>
        <w:adjustRightInd w:val="0"/>
        <w:snapToGrid w:val="0"/>
        <w:spacing w:beforeAutospacing="0" w:afterAutospacing="0" w:line="420" w:lineRule="exact"/>
        <w:jc w:val="center"/>
        <w:textAlignment w:val="auto"/>
      </w:pPr>
      <w:r>
        <w:rPr>
          <w:rFonts w:hint="eastAsia" w:eastAsia="黑体"/>
          <w:snapToGrid w:val="0"/>
          <w:kern w:val="0"/>
          <w:sz w:val="32"/>
        </w:rPr>
        <w:t xml:space="preserve">目 </w:t>
      </w:r>
      <w:r>
        <w:rPr>
          <w:rFonts w:eastAsia="黑体"/>
          <w:snapToGrid w:val="0"/>
          <w:kern w:val="0"/>
          <w:sz w:val="32"/>
        </w:rPr>
        <w:t xml:space="preserve">   </w:t>
      </w:r>
      <w:r>
        <w:rPr>
          <w:rFonts w:hint="eastAsia" w:eastAsia="黑体"/>
          <w:snapToGrid w:val="0"/>
          <w:kern w:val="0"/>
          <w:sz w:val="32"/>
        </w:rPr>
        <w:t>录</w:t>
      </w:r>
    </w:p>
    <w:p w14:paraId="13DBAEB4">
      <w:pPr>
        <w:pStyle w:val="32"/>
        <w:tabs>
          <w:tab w:val="right" w:leader="dot" w:pos="8312"/>
        </w:tabs>
      </w:pPr>
      <w:r>
        <w:fldChar w:fldCharType="begin"/>
      </w:r>
      <w:r>
        <w:instrText xml:space="preserve">TOC \o "1-3" \h \u </w:instrText>
      </w:r>
      <w:r>
        <w:fldChar w:fldCharType="separate"/>
      </w:r>
      <w:r>
        <w:fldChar w:fldCharType="begin"/>
      </w:r>
      <w:r>
        <w:instrText xml:space="preserve"> HYPERLINK \l _Toc26821 </w:instrText>
      </w:r>
      <w:r>
        <w:fldChar w:fldCharType="separate"/>
      </w:r>
      <w:r>
        <w:rPr>
          <w:rFonts w:hint="eastAsia" w:eastAsia="黑体"/>
        </w:rPr>
        <w:t>毕业设计（论文）说明书</w:t>
      </w:r>
      <w:r>
        <w:tab/>
      </w:r>
      <w:r>
        <w:fldChar w:fldCharType="begin"/>
      </w:r>
      <w:r>
        <w:instrText xml:space="preserve"> PAGEREF _Toc26821 \h </w:instrText>
      </w:r>
      <w:r>
        <w:fldChar w:fldCharType="separate"/>
      </w:r>
      <w:r>
        <w:t>1</w:t>
      </w:r>
      <w:r>
        <w:fldChar w:fldCharType="end"/>
      </w:r>
      <w:r>
        <w:fldChar w:fldCharType="end"/>
      </w:r>
    </w:p>
    <w:p w14:paraId="16F2D266">
      <w:pPr>
        <w:pStyle w:val="32"/>
        <w:tabs>
          <w:tab w:val="right" w:leader="dot" w:pos="8312"/>
        </w:tabs>
      </w:pPr>
      <w:r>
        <w:fldChar w:fldCharType="begin"/>
      </w:r>
      <w:r>
        <w:instrText xml:space="preserve"> HYPERLINK \l _Toc13 </w:instrText>
      </w:r>
      <w:r>
        <w:fldChar w:fldCharType="separate"/>
      </w:r>
      <w:r>
        <w:rPr>
          <w:rFonts w:hint="eastAsia" w:ascii="宋体" w:hAnsi="宋体"/>
          <w:szCs w:val="32"/>
        </w:rPr>
        <w:t>题目：</w:t>
      </w:r>
      <w:r>
        <w:rPr>
          <w:rFonts w:hint="eastAsia" w:ascii="宋体" w:hAnsi="宋体" w:eastAsia="宋体" w:cs="宋体"/>
          <w:bCs/>
          <w:i w:val="0"/>
          <w:iCs w:val="0"/>
          <w:caps w:val="0"/>
          <w:spacing w:val="0"/>
          <w:szCs w:val="32"/>
          <w:shd w:val="clear" w:color="auto" w:fill="FFFFFF"/>
        </w:rPr>
        <w:t>基于Spring Boot的亚健康守护平台</w:t>
      </w:r>
      <w:r>
        <w:tab/>
      </w:r>
      <w:r>
        <w:fldChar w:fldCharType="begin"/>
      </w:r>
      <w:r>
        <w:instrText xml:space="preserve"> PAGEREF _Toc13 \h </w:instrText>
      </w:r>
      <w:r>
        <w:fldChar w:fldCharType="separate"/>
      </w:r>
      <w:r>
        <w:t>1</w:t>
      </w:r>
      <w:r>
        <w:fldChar w:fldCharType="end"/>
      </w:r>
      <w:r>
        <w:fldChar w:fldCharType="end"/>
      </w:r>
    </w:p>
    <w:p w14:paraId="23DF7342">
      <w:pPr>
        <w:pStyle w:val="32"/>
        <w:tabs>
          <w:tab w:val="right" w:leader="dot" w:pos="8312"/>
        </w:tabs>
      </w:pPr>
      <w:r>
        <w:fldChar w:fldCharType="begin"/>
      </w:r>
      <w:r>
        <w:instrText xml:space="preserve"> HYPERLINK \l _Toc11710 </w:instrText>
      </w:r>
      <w:r>
        <w:fldChar w:fldCharType="separate"/>
      </w:r>
      <w:r>
        <w:rPr>
          <w:rFonts w:hint="eastAsia" w:ascii="方正小标宋简体" w:hAnsi="方正小标宋简体" w:eastAsia="方正小标宋简体" w:cs="方正小标宋简体"/>
          <w:szCs w:val="44"/>
        </w:rPr>
        <w:t>原创性声明</w:t>
      </w:r>
      <w:r>
        <w:tab/>
      </w:r>
      <w:r>
        <w:fldChar w:fldCharType="begin"/>
      </w:r>
      <w:r>
        <w:instrText xml:space="preserve"> PAGEREF _Toc11710 \h </w:instrText>
      </w:r>
      <w:r>
        <w:fldChar w:fldCharType="separate"/>
      </w:r>
      <w:r>
        <w:t>2</w:t>
      </w:r>
      <w:r>
        <w:fldChar w:fldCharType="end"/>
      </w:r>
      <w:r>
        <w:fldChar w:fldCharType="end"/>
      </w:r>
    </w:p>
    <w:p w14:paraId="6FC69D6D">
      <w:pPr>
        <w:pStyle w:val="32"/>
        <w:tabs>
          <w:tab w:val="right" w:leader="dot" w:pos="8312"/>
        </w:tabs>
      </w:pPr>
      <w:r>
        <w:fldChar w:fldCharType="begin"/>
      </w:r>
      <w:r>
        <w:instrText xml:space="preserve"> HYPERLINK \l _Toc31869 </w:instrText>
      </w:r>
      <w:r>
        <w:fldChar w:fldCharType="separate"/>
      </w:r>
      <w:r>
        <w:rPr>
          <w:rFonts w:hint="eastAsia" w:ascii="方正小标宋简体" w:hAnsi="方正小标宋简体" w:eastAsia="方正小标宋简体" w:cs="方正小标宋简体"/>
          <w:szCs w:val="44"/>
        </w:rPr>
        <w:t>版权使用授权书</w:t>
      </w:r>
      <w:r>
        <w:tab/>
      </w:r>
      <w:r>
        <w:fldChar w:fldCharType="begin"/>
      </w:r>
      <w:r>
        <w:instrText xml:space="preserve"> PAGEREF _Toc31869 \h </w:instrText>
      </w:r>
      <w:r>
        <w:fldChar w:fldCharType="separate"/>
      </w:r>
      <w:r>
        <w:t>3</w:t>
      </w:r>
      <w:r>
        <w:fldChar w:fldCharType="end"/>
      </w:r>
      <w:r>
        <w:fldChar w:fldCharType="end"/>
      </w:r>
    </w:p>
    <w:p w14:paraId="6D51DDB4">
      <w:pPr>
        <w:pStyle w:val="32"/>
        <w:tabs>
          <w:tab w:val="right" w:leader="dot" w:pos="8312"/>
        </w:tabs>
      </w:pPr>
      <w:r>
        <w:fldChar w:fldCharType="begin"/>
      </w:r>
      <w:r>
        <w:instrText xml:space="preserve"> HYPERLINK \l _Toc12665 </w:instrText>
      </w:r>
      <w:r>
        <w:fldChar w:fldCharType="separate"/>
      </w:r>
      <w:r>
        <w:rPr>
          <w:rFonts w:hint="eastAsia" w:ascii="方正小标宋简体" w:hAnsi="方正小标宋简体" w:eastAsia="方正小标宋简体" w:cs="方正小标宋简体"/>
          <w:szCs w:val="44"/>
        </w:rPr>
        <w:t>学术诚信承诺书</w:t>
      </w:r>
      <w:r>
        <w:tab/>
      </w:r>
      <w:r>
        <w:fldChar w:fldCharType="begin"/>
      </w:r>
      <w:r>
        <w:instrText xml:space="preserve"> PAGEREF _Toc12665 \h </w:instrText>
      </w:r>
      <w:r>
        <w:fldChar w:fldCharType="separate"/>
      </w:r>
      <w:r>
        <w:t>4</w:t>
      </w:r>
      <w:r>
        <w:fldChar w:fldCharType="end"/>
      </w:r>
      <w:r>
        <w:fldChar w:fldCharType="end"/>
      </w:r>
    </w:p>
    <w:p w14:paraId="0C57A60D">
      <w:pPr>
        <w:pStyle w:val="32"/>
        <w:tabs>
          <w:tab w:val="right" w:leader="dot" w:pos="8312"/>
        </w:tabs>
      </w:pPr>
      <w:r>
        <w:fldChar w:fldCharType="begin"/>
      </w:r>
      <w:r>
        <w:instrText xml:space="preserve"> HYPERLINK \l _Toc29900 </w:instrText>
      </w:r>
      <w:r>
        <w:fldChar w:fldCharType="separate"/>
      </w:r>
      <w:r>
        <w:rPr>
          <w:rFonts w:hint="eastAsia" w:ascii="黑体" w:hAnsi="黑体" w:eastAsia="黑体" w:cs="黑体"/>
          <w:bCs/>
          <w:snapToGrid w:val="0"/>
          <w:kern w:val="0"/>
          <w:szCs w:val="30"/>
          <w:lang w:val="en-US" w:eastAsia="zh-CN"/>
        </w:rPr>
        <w:t>第一章 绪论</w:t>
      </w:r>
      <w:r>
        <w:tab/>
      </w:r>
      <w:r>
        <w:fldChar w:fldCharType="begin"/>
      </w:r>
      <w:r>
        <w:instrText xml:space="preserve"> PAGEREF _Toc29900 \h </w:instrText>
      </w:r>
      <w:r>
        <w:fldChar w:fldCharType="separate"/>
      </w:r>
      <w:r>
        <w:t>7</w:t>
      </w:r>
      <w:r>
        <w:fldChar w:fldCharType="end"/>
      </w:r>
      <w:r>
        <w:fldChar w:fldCharType="end"/>
      </w:r>
    </w:p>
    <w:p w14:paraId="2A98FF68">
      <w:pPr>
        <w:pStyle w:val="33"/>
        <w:tabs>
          <w:tab w:val="right" w:leader="dot" w:pos="8312"/>
        </w:tabs>
      </w:pPr>
      <w:r>
        <w:fldChar w:fldCharType="begin"/>
      </w:r>
      <w:r>
        <w:instrText xml:space="preserve"> HYPERLINK \l _Toc29232 </w:instrText>
      </w:r>
      <w:r>
        <w:fldChar w:fldCharType="separate"/>
      </w:r>
      <w:r>
        <w:rPr>
          <w:rFonts w:hint="default" w:ascii="黑体" w:hAnsi="黑体" w:eastAsia="黑体" w:cs="黑体"/>
          <w:bCs/>
          <w:snapToGrid w:val="0"/>
          <w:kern w:val="0"/>
          <w:szCs w:val="28"/>
          <w:lang w:val="en-US" w:eastAsia="zh-CN"/>
        </w:rPr>
        <w:t xml:space="preserve">1.1 </w:t>
      </w:r>
      <w:r>
        <w:rPr>
          <w:rFonts w:hint="eastAsia" w:ascii="黑体" w:hAnsi="黑体" w:eastAsia="黑体" w:cs="黑体"/>
          <w:bCs/>
          <w:snapToGrid w:val="0"/>
          <w:kern w:val="0"/>
          <w:szCs w:val="28"/>
          <w:lang w:val="en-US" w:eastAsia="zh-CN"/>
        </w:rPr>
        <w:t>研究背景</w:t>
      </w:r>
      <w:r>
        <w:tab/>
      </w:r>
      <w:r>
        <w:fldChar w:fldCharType="begin"/>
      </w:r>
      <w:r>
        <w:instrText xml:space="preserve"> PAGEREF _Toc29232 \h </w:instrText>
      </w:r>
      <w:r>
        <w:fldChar w:fldCharType="separate"/>
      </w:r>
      <w:r>
        <w:t>7</w:t>
      </w:r>
      <w:r>
        <w:fldChar w:fldCharType="end"/>
      </w:r>
      <w:r>
        <w:fldChar w:fldCharType="end"/>
      </w:r>
    </w:p>
    <w:p w14:paraId="311D231C">
      <w:pPr>
        <w:pStyle w:val="33"/>
        <w:tabs>
          <w:tab w:val="right" w:leader="dot" w:pos="8312"/>
        </w:tabs>
      </w:pPr>
      <w:r>
        <w:fldChar w:fldCharType="begin"/>
      </w:r>
      <w:r>
        <w:instrText xml:space="preserve"> HYPERLINK \l _Toc6489 </w:instrText>
      </w:r>
      <w:r>
        <w:fldChar w:fldCharType="separate"/>
      </w:r>
      <w:r>
        <w:rPr>
          <w:rFonts w:hint="default" w:ascii="黑体" w:hAnsi="黑体" w:eastAsia="黑体" w:cs="黑体"/>
          <w:bCs/>
          <w:snapToGrid w:val="0"/>
          <w:kern w:val="0"/>
          <w:szCs w:val="28"/>
          <w:lang w:val="en-US" w:eastAsia="zh-CN" w:bidi="ar-SA"/>
        </w:rPr>
        <w:t xml:space="preserve">1.2 </w:t>
      </w:r>
      <w:r>
        <w:rPr>
          <w:rFonts w:hint="eastAsia" w:ascii="黑体" w:hAnsi="黑体" w:eastAsia="黑体" w:cs="黑体"/>
          <w:bCs/>
          <w:snapToGrid w:val="0"/>
          <w:kern w:val="0"/>
          <w:szCs w:val="28"/>
          <w:lang w:val="en-US" w:eastAsia="zh-CN" w:bidi="ar-SA"/>
        </w:rPr>
        <w:t>研究意义</w:t>
      </w:r>
      <w:r>
        <w:tab/>
      </w:r>
      <w:r>
        <w:fldChar w:fldCharType="begin"/>
      </w:r>
      <w:r>
        <w:instrText xml:space="preserve"> PAGEREF _Toc6489 \h </w:instrText>
      </w:r>
      <w:r>
        <w:fldChar w:fldCharType="separate"/>
      </w:r>
      <w:r>
        <w:t>7</w:t>
      </w:r>
      <w:r>
        <w:fldChar w:fldCharType="end"/>
      </w:r>
      <w:r>
        <w:fldChar w:fldCharType="end"/>
      </w:r>
    </w:p>
    <w:p w14:paraId="1488E7AF">
      <w:pPr>
        <w:pStyle w:val="34"/>
        <w:tabs>
          <w:tab w:val="right" w:leader="dot" w:pos="8312"/>
        </w:tabs>
      </w:pPr>
      <w:r>
        <w:fldChar w:fldCharType="begin"/>
      </w:r>
      <w:r>
        <w:instrText xml:space="preserve"> HYPERLINK \l _Toc9616 </w:instrText>
      </w:r>
      <w:r>
        <w:fldChar w:fldCharType="separate"/>
      </w:r>
      <w:r>
        <w:rPr>
          <w:rFonts w:hint="eastAsia" w:ascii="宋体" w:hAnsi="宋体" w:eastAsia="宋体" w:cs="宋体"/>
        </w:rPr>
        <w:t>（1）推动亚健康干预的数字化发展。</w:t>
      </w:r>
      <w:r>
        <w:tab/>
      </w:r>
      <w:r>
        <w:fldChar w:fldCharType="begin"/>
      </w:r>
      <w:r>
        <w:instrText xml:space="preserve"> PAGEREF _Toc9616 \h </w:instrText>
      </w:r>
      <w:r>
        <w:fldChar w:fldCharType="separate"/>
      </w:r>
      <w:r>
        <w:t>7</w:t>
      </w:r>
      <w:r>
        <w:fldChar w:fldCharType="end"/>
      </w:r>
      <w:r>
        <w:fldChar w:fldCharType="end"/>
      </w:r>
    </w:p>
    <w:p w14:paraId="1BC5F652">
      <w:pPr>
        <w:pStyle w:val="34"/>
        <w:tabs>
          <w:tab w:val="right" w:leader="dot" w:pos="8312"/>
        </w:tabs>
      </w:pPr>
      <w:r>
        <w:fldChar w:fldCharType="begin"/>
      </w:r>
      <w:r>
        <w:instrText xml:space="preserve"> HYPERLINK \l _Toc7361 </w:instrText>
      </w:r>
      <w:r>
        <w:fldChar w:fldCharType="separate"/>
      </w:r>
      <w:r>
        <w:rPr>
          <w:rFonts w:hint="eastAsia" w:ascii="宋体" w:hAnsi="宋体" w:eastAsia="宋体" w:cs="宋体"/>
        </w:rPr>
        <w:t>（2）提升健康服务的响应速度与服务质量。</w:t>
      </w:r>
      <w:r>
        <w:tab/>
      </w:r>
      <w:r>
        <w:fldChar w:fldCharType="begin"/>
      </w:r>
      <w:r>
        <w:instrText xml:space="preserve"> PAGEREF _Toc7361 \h </w:instrText>
      </w:r>
      <w:r>
        <w:fldChar w:fldCharType="separate"/>
      </w:r>
      <w:r>
        <w:t>7</w:t>
      </w:r>
      <w:r>
        <w:fldChar w:fldCharType="end"/>
      </w:r>
      <w:r>
        <w:fldChar w:fldCharType="end"/>
      </w:r>
    </w:p>
    <w:p w14:paraId="2B377EA3">
      <w:pPr>
        <w:pStyle w:val="34"/>
        <w:tabs>
          <w:tab w:val="right" w:leader="dot" w:pos="8312"/>
        </w:tabs>
      </w:pPr>
      <w:r>
        <w:fldChar w:fldCharType="begin"/>
      </w:r>
      <w:r>
        <w:instrText xml:space="preserve"> HYPERLINK \l _Toc16607 </w:instrText>
      </w:r>
      <w:r>
        <w:fldChar w:fldCharType="separate"/>
      </w:r>
      <w:r>
        <w:rPr>
          <w:rFonts w:hint="eastAsia" w:ascii="宋体" w:hAnsi="宋体" w:eastAsia="宋体" w:cs="宋体"/>
        </w:rPr>
        <w:t>（3）促进优质健康资源的有效分配。</w:t>
      </w:r>
      <w:r>
        <w:tab/>
      </w:r>
      <w:r>
        <w:fldChar w:fldCharType="begin"/>
      </w:r>
      <w:r>
        <w:instrText xml:space="preserve"> PAGEREF _Toc16607 \h </w:instrText>
      </w:r>
      <w:r>
        <w:fldChar w:fldCharType="separate"/>
      </w:r>
      <w:r>
        <w:t>8</w:t>
      </w:r>
      <w:r>
        <w:fldChar w:fldCharType="end"/>
      </w:r>
      <w:r>
        <w:fldChar w:fldCharType="end"/>
      </w:r>
    </w:p>
    <w:p w14:paraId="3490187A">
      <w:pPr>
        <w:pStyle w:val="34"/>
        <w:tabs>
          <w:tab w:val="right" w:leader="dot" w:pos="8312"/>
        </w:tabs>
      </w:pPr>
      <w:r>
        <w:fldChar w:fldCharType="begin"/>
      </w:r>
      <w:r>
        <w:instrText xml:space="preserve"> HYPERLINK \l _Toc24551 </w:instrText>
      </w:r>
      <w:r>
        <w:fldChar w:fldCharType="separate"/>
      </w:r>
      <w:r>
        <w:rPr>
          <w:rFonts w:hint="eastAsia" w:ascii="宋体" w:hAnsi="宋体" w:eastAsia="宋体" w:cs="宋体"/>
        </w:rPr>
        <w:t>（4）增强平台的智能化水平。</w:t>
      </w:r>
      <w:r>
        <w:tab/>
      </w:r>
      <w:r>
        <w:fldChar w:fldCharType="begin"/>
      </w:r>
      <w:r>
        <w:instrText xml:space="preserve"> PAGEREF _Toc24551 \h </w:instrText>
      </w:r>
      <w:r>
        <w:fldChar w:fldCharType="separate"/>
      </w:r>
      <w:r>
        <w:t>8</w:t>
      </w:r>
      <w:r>
        <w:fldChar w:fldCharType="end"/>
      </w:r>
      <w:r>
        <w:fldChar w:fldCharType="end"/>
      </w:r>
    </w:p>
    <w:p w14:paraId="060B38A6">
      <w:pPr>
        <w:pStyle w:val="34"/>
        <w:tabs>
          <w:tab w:val="right" w:leader="dot" w:pos="8312"/>
        </w:tabs>
      </w:pPr>
      <w:r>
        <w:fldChar w:fldCharType="begin"/>
      </w:r>
      <w:r>
        <w:instrText xml:space="preserve"> HYPERLINK \l _Toc10071 </w:instrText>
      </w:r>
      <w:r>
        <w:fldChar w:fldCharType="separate"/>
      </w:r>
      <w:r>
        <w:rPr>
          <w:rFonts w:hint="eastAsia" w:ascii="宋体" w:hAnsi="宋体" w:eastAsia="宋体" w:cs="宋体"/>
        </w:rPr>
        <w:t>（5）保障用户数据的安全与隐私。</w:t>
      </w:r>
      <w:r>
        <w:tab/>
      </w:r>
      <w:r>
        <w:fldChar w:fldCharType="begin"/>
      </w:r>
      <w:r>
        <w:instrText xml:space="preserve"> PAGEREF _Toc10071 \h </w:instrText>
      </w:r>
      <w:r>
        <w:fldChar w:fldCharType="separate"/>
      </w:r>
      <w:r>
        <w:t>8</w:t>
      </w:r>
      <w:r>
        <w:fldChar w:fldCharType="end"/>
      </w:r>
      <w:r>
        <w:fldChar w:fldCharType="end"/>
      </w:r>
    </w:p>
    <w:p w14:paraId="03C8C88A">
      <w:pPr>
        <w:pStyle w:val="33"/>
        <w:tabs>
          <w:tab w:val="right" w:leader="dot" w:pos="8312"/>
        </w:tabs>
      </w:pPr>
      <w:r>
        <w:fldChar w:fldCharType="begin"/>
      </w:r>
      <w:r>
        <w:instrText xml:space="preserve"> HYPERLINK \l _Toc20313 </w:instrText>
      </w:r>
      <w:r>
        <w:fldChar w:fldCharType="separate"/>
      </w:r>
      <w:r>
        <w:rPr>
          <w:rFonts w:hint="default" w:ascii="黑体" w:hAnsi="黑体" w:eastAsia="黑体" w:cs="黑体"/>
          <w:bCs/>
          <w:snapToGrid w:val="0"/>
          <w:kern w:val="0"/>
          <w:szCs w:val="28"/>
          <w:lang w:val="en-US" w:eastAsia="zh-CN" w:bidi="ar-SA"/>
        </w:rPr>
        <w:t xml:space="preserve">1.3 </w:t>
      </w:r>
      <w:r>
        <w:rPr>
          <w:rFonts w:hint="eastAsia" w:ascii="黑体" w:hAnsi="黑体" w:eastAsia="黑体" w:cs="黑体"/>
          <w:bCs/>
          <w:snapToGrid w:val="0"/>
          <w:kern w:val="0"/>
          <w:szCs w:val="28"/>
          <w:lang w:val="en-US" w:eastAsia="zh-CN" w:bidi="ar-SA"/>
        </w:rPr>
        <w:t>国内外研究现状</w:t>
      </w:r>
      <w:r>
        <w:tab/>
      </w:r>
      <w:r>
        <w:fldChar w:fldCharType="begin"/>
      </w:r>
      <w:r>
        <w:instrText xml:space="preserve"> PAGEREF _Toc20313 \h </w:instrText>
      </w:r>
      <w:r>
        <w:fldChar w:fldCharType="separate"/>
      </w:r>
      <w:r>
        <w:t>8</w:t>
      </w:r>
      <w:r>
        <w:fldChar w:fldCharType="end"/>
      </w:r>
      <w:r>
        <w:fldChar w:fldCharType="end"/>
      </w:r>
    </w:p>
    <w:p w14:paraId="326BE6F4">
      <w:pPr>
        <w:pStyle w:val="34"/>
        <w:tabs>
          <w:tab w:val="right" w:leader="dot" w:pos="8312"/>
        </w:tabs>
      </w:pPr>
      <w:r>
        <w:fldChar w:fldCharType="begin"/>
      </w:r>
      <w:r>
        <w:instrText xml:space="preserve"> HYPERLINK \l _Toc22672 </w:instrText>
      </w:r>
      <w:r>
        <w:fldChar w:fldCharType="separate"/>
      </w:r>
      <w:r>
        <w:rPr>
          <w:rFonts w:hint="default" w:ascii="黑体" w:hAnsi="黑体" w:eastAsia="黑体" w:cs="黑体"/>
          <w:bCs/>
          <w:snapToGrid w:val="0"/>
          <w:kern w:val="0"/>
          <w:szCs w:val="28"/>
          <w:lang w:val="en-US" w:eastAsia="zh-CN" w:bidi="ar-SA"/>
        </w:rPr>
        <w:t xml:space="preserve">1.3.1 </w:t>
      </w:r>
      <w:r>
        <w:rPr>
          <w:rFonts w:hint="eastAsia" w:ascii="黑体" w:hAnsi="黑体" w:eastAsia="黑体" w:cs="黑体"/>
          <w:bCs/>
          <w:snapToGrid w:val="0"/>
          <w:kern w:val="0"/>
          <w:szCs w:val="28"/>
          <w:lang w:val="en-US" w:eastAsia="zh-CN" w:bidi="ar-SA"/>
        </w:rPr>
        <w:t>国外研究现状</w:t>
      </w:r>
      <w:r>
        <w:tab/>
      </w:r>
      <w:r>
        <w:fldChar w:fldCharType="begin"/>
      </w:r>
      <w:r>
        <w:instrText xml:space="preserve"> PAGEREF _Toc22672 \h </w:instrText>
      </w:r>
      <w:r>
        <w:fldChar w:fldCharType="separate"/>
      </w:r>
      <w:r>
        <w:t>8</w:t>
      </w:r>
      <w:r>
        <w:fldChar w:fldCharType="end"/>
      </w:r>
      <w:r>
        <w:fldChar w:fldCharType="end"/>
      </w:r>
    </w:p>
    <w:p w14:paraId="087D19CD">
      <w:pPr>
        <w:pStyle w:val="34"/>
        <w:tabs>
          <w:tab w:val="right" w:leader="dot" w:pos="8312"/>
        </w:tabs>
      </w:pPr>
      <w:r>
        <w:fldChar w:fldCharType="begin"/>
      </w:r>
      <w:r>
        <w:instrText xml:space="preserve"> HYPERLINK \l _Toc1189 </w:instrText>
      </w:r>
      <w:r>
        <w:fldChar w:fldCharType="separate"/>
      </w:r>
      <w:r>
        <w:rPr>
          <w:rFonts w:hint="default" w:ascii="黑体" w:hAnsi="黑体" w:eastAsia="黑体" w:cs="黑体"/>
          <w:bCs/>
          <w:snapToGrid w:val="0"/>
          <w:kern w:val="0"/>
          <w:szCs w:val="28"/>
          <w:lang w:val="en-US" w:eastAsia="zh-CN" w:bidi="ar-SA"/>
        </w:rPr>
        <w:t xml:space="preserve">1.3.2 </w:t>
      </w:r>
      <w:r>
        <w:rPr>
          <w:rFonts w:hint="eastAsia" w:ascii="黑体" w:hAnsi="黑体" w:eastAsia="黑体" w:cs="黑体"/>
          <w:bCs/>
          <w:snapToGrid w:val="0"/>
          <w:kern w:val="0"/>
          <w:szCs w:val="28"/>
          <w:lang w:val="en-US" w:eastAsia="zh-CN" w:bidi="ar-SA"/>
        </w:rPr>
        <w:t>国内研究现状</w:t>
      </w:r>
      <w:r>
        <w:tab/>
      </w:r>
      <w:r>
        <w:fldChar w:fldCharType="begin"/>
      </w:r>
      <w:r>
        <w:instrText xml:space="preserve"> PAGEREF _Toc1189 \h </w:instrText>
      </w:r>
      <w:r>
        <w:fldChar w:fldCharType="separate"/>
      </w:r>
      <w:r>
        <w:t>9</w:t>
      </w:r>
      <w:r>
        <w:fldChar w:fldCharType="end"/>
      </w:r>
      <w:r>
        <w:fldChar w:fldCharType="end"/>
      </w:r>
    </w:p>
    <w:p w14:paraId="4A497C1B">
      <w:pPr>
        <w:pStyle w:val="33"/>
        <w:tabs>
          <w:tab w:val="right" w:leader="dot" w:pos="8312"/>
        </w:tabs>
      </w:pPr>
      <w:r>
        <w:fldChar w:fldCharType="begin"/>
      </w:r>
      <w:r>
        <w:instrText xml:space="preserve"> HYPERLINK \l _Toc1763 </w:instrText>
      </w:r>
      <w:r>
        <w:fldChar w:fldCharType="separate"/>
      </w:r>
      <w:r>
        <w:rPr>
          <w:rFonts w:hint="eastAsia" w:ascii="黑体" w:hAnsi="黑体" w:eastAsia="黑体" w:cs="黑体"/>
          <w:bCs/>
          <w:snapToGrid w:val="0"/>
          <w:kern w:val="0"/>
          <w:szCs w:val="28"/>
          <w:lang w:val="en-US" w:eastAsia="zh-CN"/>
        </w:rPr>
        <w:t>1.4研究思路与方法</w:t>
      </w:r>
      <w:r>
        <w:tab/>
      </w:r>
      <w:r>
        <w:fldChar w:fldCharType="begin"/>
      </w:r>
      <w:r>
        <w:instrText xml:space="preserve"> PAGEREF _Toc1763 \h </w:instrText>
      </w:r>
      <w:r>
        <w:fldChar w:fldCharType="separate"/>
      </w:r>
      <w:r>
        <w:t>9</w:t>
      </w:r>
      <w:r>
        <w:fldChar w:fldCharType="end"/>
      </w:r>
      <w:r>
        <w:fldChar w:fldCharType="end"/>
      </w:r>
    </w:p>
    <w:p w14:paraId="6BC51D1B">
      <w:pPr>
        <w:pStyle w:val="32"/>
        <w:tabs>
          <w:tab w:val="right" w:leader="dot" w:pos="8312"/>
        </w:tabs>
      </w:pPr>
      <w:r>
        <w:fldChar w:fldCharType="begin"/>
      </w:r>
      <w:r>
        <w:instrText xml:space="preserve"> HYPERLINK \l _Toc5027 </w:instrText>
      </w:r>
      <w:r>
        <w:fldChar w:fldCharType="separate"/>
      </w:r>
      <w:r>
        <w:rPr>
          <w:rFonts w:hint="eastAsia" w:ascii="黑体" w:hAnsi="黑体" w:eastAsia="黑体" w:cs="黑体"/>
          <w:szCs w:val="30"/>
          <w:lang w:val="en-US" w:eastAsia="zh-CN"/>
        </w:rPr>
        <w:t>第二章 关键技术介绍</w:t>
      </w:r>
      <w:r>
        <w:tab/>
      </w:r>
      <w:r>
        <w:fldChar w:fldCharType="begin"/>
      </w:r>
      <w:r>
        <w:instrText xml:space="preserve"> PAGEREF _Toc5027 \h </w:instrText>
      </w:r>
      <w:r>
        <w:fldChar w:fldCharType="separate"/>
      </w:r>
      <w:r>
        <w:t>10</w:t>
      </w:r>
      <w:r>
        <w:fldChar w:fldCharType="end"/>
      </w:r>
      <w:r>
        <w:fldChar w:fldCharType="end"/>
      </w:r>
    </w:p>
    <w:p w14:paraId="1CBC3063">
      <w:pPr>
        <w:pStyle w:val="33"/>
        <w:tabs>
          <w:tab w:val="right" w:leader="dot" w:pos="8312"/>
        </w:tabs>
      </w:pPr>
      <w:r>
        <w:fldChar w:fldCharType="begin"/>
      </w:r>
      <w:r>
        <w:instrText xml:space="preserve"> HYPERLINK \l _Toc32295 </w:instrText>
      </w:r>
      <w:r>
        <w:fldChar w:fldCharType="separate"/>
      </w:r>
      <w:r>
        <w:rPr>
          <w:rFonts w:hint="eastAsia"/>
          <w:lang w:val="en-US" w:eastAsia="zh-CN"/>
        </w:rPr>
        <w:t xml:space="preserve">2.1 </w:t>
      </w:r>
      <w:r>
        <w:rPr>
          <w:rFonts w:hint="eastAsia" w:ascii="黑体" w:hAnsi="黑体" w:eastAsia="黑体" w:cs="黑体"/>
          <w:szCs w:val="28"/>
          <w:lang w:val="en-US" w:eastAsia="zh-CN"/>
        </w:rPr>
        <w:t>springboot框架</w:t>
      </w:r>
      <w:r>
        <w:tab/>
      </w:r>
      <w:r>
        <w:fldChar w:fldCharType="begin"/>
      </w:r>
      <w:r>
        <w:instrText xml:space="preserve"> PAGEREF _Toc32295 \h </w:instrText>
      </w:r>
      <w:r>
        <w:fldChar w:fldCharType="separate"/>
      </w:r>
      <w:r>
        <w:t>10</w:t>
      </w:r>
      <w:r>
        <w:fldChar w:fldCharType="end"/>
      </w:r>
      <w:r>
        <w:fldChar w:fldCharType="end"/>
      </w:r>
    </w:p>
    <w:p w14:paraId="5D4202C2">
      <w:pPr>
        <w:pStyle w:val="33"/>
        <w:tabs>
          <w:tab w:val="right" w:leader="dot" w:pos="8312"/>
        </w:tabs>
      </w:pPr>
      <w:r>
        <w:fldChar w:fldCharType="begin"/>
      </w:r>
      <w:r>
        <w:instrText xml:space="preserve"> HYPERLINK \l _Toc27325 </w:instrText>
      </w:r>
      <w:r>
        <w:fldChar w:fldCharType="separate"/>
      </w:r>
      <w:r>
        <w:rPr>
          <w:rFonts w:hint="eastAsia"/>
          <w:lang w:val="en-US" w:eastAsia="zh-CN"/>
        </w:rPr>
        <w:t xml:space="preserve">2.3 </w:t>
      </w:r>
      <w:r>
        <w:rPr>
          <w:rFonts w:hint="eastAsia" w:ascii="黑体" w:hAnsi="黑体" w:eastAsia="黑体" w:cs="黑体"/>
          <w:szCs w:val="28"/>
          <w:lang w:val="en-US" w:eastAsia="zh-CN"/>
        </w:rPr>
        <w:t>MySQL</w:t>
      </w:r>
      <w:r>
        <w:tab/>
      </w:r>
      <w:r>
        <w:fldChar w:fldCharType="begin"/>
      </w:r>
      <w:r>
        <w:instrText xml:space="preserve"> PAGEREF _Toc27325 \h </w:instrText>
      </w:r>
      <w:r>
        <w:fldChar w:fldCharType="separate"/>
      </w:r>
      <w:r>
        <w:t>12</w:t>
      </w:r>
      <w:r>
        <w:fldChar w:fldCharType="end"/>
      </w:r>
      <w:r>
        <w:fldChar w:fldCharType="end"/>
      </w:r>
    </w:p>
    <w:p w14:paraId="652DA8AA">
      <w:pPr>
        <w:pStyle w:val="32"/>
        <w:tabs>
          <w:tab w:val="right" w:leader="dot" w:pos="8312"/>
        </w:tabs>
      </w:pPr>
      <w:r>
        <w:fldChar w:fldCharType="begin"/>
      </w:r>
      <w:r>
        <w:instrText xml:space="preserve"> HYPERLINK \l _Toc17735 </w:instrText>
      </w:r>
      <w:r>
        <w:fldChar w:fldCharType="separate"/>
      </w:r>
      <w:r>
        <w:rPr>
          <w:rFonts w:hint="eastAsia" w:ascii="黑体" w:hAnsi="黑体" w:eastAsia="黑体" w:cs="黑体"/>
          <w:szCs w:val="30"/>
          <w:lang w:val="en-US" w:eastAsia="zh-CN"/>
        </w:rPr>
        <w:t>第三章 需求分析</w:t>
      </w:r>
      <w:r>
        <w:tab/>
      </w:r>
      <w:r>
        <w:fldChar w:fldCharType="begin"/>
      </w:r>
      <w:r>
        <w:instrText xml:space="preserve"> PAGEREF _Toc17735 \h </w:instrText>
      </w:r>
      <w:r>
        <w:fldChar w:fldCharType="separate"/>
      </w:r>
      <w:r>
        <w:t>13</w:t>
      </w:r>
      <w:r>
        <w:fldChar w:fldCharType="end"/>
      </w:r>
      <w:r>
        <w:fldChar w:fldCharType="end"/>
      </w:r>
    </w:p>
    <w:p w14:paraId="6C76203D">
      <w:pPr>
        <w:pStyle w:val="33"/>
        <w:tabs>
          <w:tab w:val="right" w:leader="dot" w:pos="8312"/>
        </w:tabs>
      </w:pPr>
      <w:r>
        <w:fldChar w:fldCharType="begin"/>
      </w:r>
      <w:r>
        <w:instrText xml:space="preserve"> HYPERLINK \l _Toc9909 </w:instrText>
      </w:r>
      <w:r>
        <w:fldChar w:fldCharType="separate"/>
      </w:r>
      <w:r>
        <w:rPr>
          <w:rFonts w:hint="eastAsia"/>
          <w:lang w:val="en-US" w:eastAsia="zh-CN"/>
        </w:rPr>
        <w:t xml:space="preserve">3.1 </w:t>
      </w:r>
      <w:r>
        <w:rPr>
          <w:rFonts w:hint="eastAsia" w:ascii="黑体" w:hAnsi="黑体" w:eastAsia="黑体" w:cs="黑体"/>
          <w:szCs w:val="28"/>
          <w:lang w:val="en-US" w:eastAsia="zh-CN"/>
        </w:rPr>
        <w:t>功能角色分析</w:t>
      </w:r>
      <w:r>
        <w:tab/>
      </w:r>
      <w:r>
        <w:fldChar w:fldCharType="begin"/>
      </w:r>
      <w:r>
        <w:instrText xml:space="preserve"> PAGEREF _Toc9909 \h </w:instrText>
      </w:r>
      <w:r>
        <w:fldChar w:fldCharType="separate"/>
      </w:r>
      <w:r>
        <w:t>13</w:t>
      </w:r>
      <w:r>
        <w:fldChar w:fldCharType="end"/>
      </w:r>
      <w:r>
        <w:fldChar w:fldCharType="end"/>
      </w:r>
    </w:p>
    <w:p w14:paraId="1F23DD45">
      <w:pPr>
        <w:pStyle w:val="34"/>
        <w:tabs>
          <w:tab w:val="right" w:leader="dot" w:pos="8312"/>
        </w:tabs>
      </w:pPr>
      <w:r>
        <w:fldChar w:fldCharType="begin"/>
      </w:r>
      <w:r>
        <w:instrText xml:space="preserve"> HYPERLINK \l _Toc31094 </w:instrText>
      </w:r>
      <w:r>
        <w:fldChar w:fldCharType="separate"/>
      </w:r>
      <w:r>
        <w:rPr>
          <w:rFonts w:hint="eastAsia"/>
          <w:lang w:val="en-US" w:eastAsia="zh-CN"/>
        </w:rPr>
        <w:t xml:space="preserve">3.1.1 </w:t>
      </w:r>
      <w:r>
        <w:rPr>
          <w:rFonts w:hint="eastAsia" w:ascii="黑体" w:hAnsi="黑体" w:eastAsia="黑体" w:cs="黑体"/>
          <w:szCs w:val="28"/>
          <w:lang w:val="en-US" w:eastAsia="zh-CN"/>
        </w:rPr>
        <w:t>普通用户角色功能分析</w:t>
      </w:r>
      <w:r>
        <w:tab/>
      </w:r>
      <w:r>
        <w:fldChar w:fldCharType="begin"/>
      </w:r>
      <w:r>
        <w:instrText xml:space="preserve"> PAGEREF _Toc31094 \h </w:instrText>
      </w:r>
      <w:r>
        <w:fldChar w:fldCharType="separate"/>
      </w:r>
      <w:r>
        <w:t>13</w:t>
      </w:r>
      <w:r>
        <w:fldChar w:fldCharType="end"/>
      </w:r>
      <w:r>
        <w:fldChar w:fldCharType="end"/>
      </w:r>
    </w:p>
    <w:p w14:paraId="0F7BB2AB">
      <w:pPr>
        <w:pStyle w:val="34"/>
        <w:tabs>
          <w:tab w:val="right" w:leader="dot" w:pos="8312"/>
        </w:tabs>
      </w:pPr>
      <w:r>
        <w:fldChar w:fldCharType="begin"/>
      </w:r>
      <w:r>
        <w:instrText xml:space="preserve"> HYPERLINK \l _Toc32135 </w:instrText>
      </w:r>
      <w:r>
        <w:fldChar w:fldCharType="separate"/>
      </w:r>
      <w:r>
        <w:rPr>
          <w:rFonts w:hint="eastAsia"/>
          <w:lang w:val="en-US" w:eastAsia="zh-CN"/>
        </w:rPr>
        <w:t xml:space="preserve">3.1.2 </w:t>
      </w:r>
      <w:r>
        <w:rPr>
          <w:rFonts w:hint="eastAsia" w:ascii="黑体" w:hAnsi="黑体" w:eastAsia="黑体" w:cs="黑体"/>
          <w:szCs w:val="28"/>
          <w:lang w:val="en-US" w:eastAsia="zh-CN"/>
        </w:rPr>
        <w:t>健康师用户角色功能分析</w:t>
      </w:r>
      <w:r>
        <w:tab/>
      </w:r>
      <w:r>
        <w:fldChar w:fldCharType="begin"/>
      </w:r>
      <w:r>
        <w:instrText xml:space="preserve"> PAGEREF _Toc32135 \h </w:instrText>
      </w:r>
      <w:r>
        <w:fldChar w:fldCharType="separate"/>
      </w:r>
      <w:r>
        <w:t>13</w:t>
      </w:r>
      <w:r>
        <w:fldChar w:fldCharType="end"/>
      </w:r>
      <w:r>
        <w:fldChar w:fldCharType="end"/>
      </w:r>
    </w:p>
    <w:p w14:paraId="46AB1D1C">
      <w:pPr>
        <w:pStyle w:val="34"/>
        <w:tabs>
          <w:tab w:val="right" w:leader="dot" w:pos="8312"/>
        </w:tabs>
      </w:pPr>
      <w:r>
        <w:fldChar w:fldCharType="begin"/>
      </w:r>
      <w:r>
        <w:instrText xml:space="preserve"> HYPERLINK \l _Toc6155 </w:instrText>
      </w:r>
      <w:r>
        <w:fldChar w:fldCharType="separate"/>
      </w:r>
      <w:r>
        <w:rPr>
          <w:rFonts w:hint="eastAsia"/>
          <w:lang w:val="en-US" w:eastAsia="zh-CN"/>
        </w:rPr>
        <w:t xml:space="preserve">3.1.3 </w:t>
      </w:r>
      <w:r>
        <w:rPr>
          <w:rFonts w:hint="eastAsia" w:ascii="黑体" w:hAnsi="黑体" w:eastAsia="黑体" w:cs="黑体"/>
          <w:szCs w:val="28"/>
          <w:lang w:val="en-US" w:eastAsia="zh-CN"/>
        </w:rPr>
        <w:t>管理元用户角色功能分析</w:t>
      </w:r>
      <w:r>
        <w:tab/>
      </w:r>
      <w:r>
        <w:fldChar w:fldCharType="begin"/>
      </w:r>
      <w:r>
        <w:instrText xml:space="preserve"> PAGEREF _Toc6155 \h </w:instrText>
      </w:r>
      <w:r>
        <w:fldChar w:fldCharType="separate"/>
      </w:r>
      <w:r>
        <w:t>13</w:t>
      </w:r>
      <w:r>
        <w:fldChar w:fldCharType="end"/>
      </w:r>
      <w:r>
        <w:fldChar w:fldCharType="end"/>
      </w:r>
    </w:p>
    <w:p w14:paraId="42FA731D">
      <w:pPr>
        <w:pStyle w:val="33"/>
        <w:tabs>
          <w:tab w:val="right" w:leader="dot" w:pos="8312"/>
        </w:tabs>
      </w:pPr>
      <w:r>
        <w:fldChar w:fldCharType="begin"/>
      </w:r>
      <w:r>
        <w:instrText xml:space="preserve"> HYPERLINK \l _Toc16716 </w:instrText>
      </w:r>
      <w:r>
        <w:fldChar w:fldCharType="separate"/>
      </w:r>
      <w:r>
        <w:rPr>
          <w:rFonts w:hint="eastAsia"/>
          <w:lang w:val="en-US" w:eastAsia="zh-CN"/>
        </w:rPr>
        <w:t xml:space="preserve">3.2 </w:t>
      </w:r>
      <w:r>
        <w:rPr>
          <w:rFonts w:hint="eastAsia" w:ascii="黑体" w:hAnsi="黑体" w:eastAsia="黑体" w:cs="黑体"/>
          <w:szCs w:val="28"/>
          <w:lang w:val="en-US" w:eastAsia="zh-CN"/>
        </w:rPr>
        <w:t>系统主要用例分析</w:t>
      </w:r>
      <w:r>
        <w:tab/>
      </w:r>
      <w:r>
        <w:fldChar w:fldCharType="begin"/>
      </w:r>
      <w:r>
        <w:instrText xml:space="preserve"> PAGEREF _Toc16716 \h </w:instrText>
      </w:r>
      <w:r>
        <w:fldChar w:fldCharType="separate"/>
      </w:r>
      <w:r>
        <w:t>14</w:t>
      </w:r>
      <w:r>
        <w:fldChar w:fldCharType="end"/>
      </w:r>
      <w:r>
        <w:fldChar w:fldCharType="end"/>
      </w:r>
    </w:p>
    <w:p w14:paraId="6B87BAD8">
      <w:pPr>
        <w:pStyle w:val="34"/>
        <w:tabs>
          <w:tab w:val="right" w:leader="dot" w:pos="8312"/>
        </w:tabs>
      </w:pPr>
      <w:r>
        <w:fldChar w:fldCharType="begin"/>
      </w:r>
      <w:r>
        <w:instrText xml:space="preserve"> HYPERLINK \l _Toc21587 </w:instrText>
      </w:r>
      <w:r>
        <w:fldChar w:fldCharType="separate"/>
      </w:r>
      <w:r>
        <w:rPr>
          <w:rFonts w:hint="eastAsia" w:ascii="宋体" w:hAnsi="宋体" w:eastAsia="宋体" w:cs="宋体"/>
          <w:kern w:val="0"/>
          <w:szCs w:val="24"/>
          <w:lang w:val="en-US" w:eastAsia="zh-CN" w:bidi="ar"/>
        </w:rPr>
        <w:t xml:space="preserve">3.2.1 </w:t>
      </w:r>
      <w:r>
        <w:rPr>
          <w:rFonts w:hint="eastAsia" w:ascii="黑体" w:hAnsi="黑体" w:eastAsia="黑体" w:cs="黑体"/>
          <w:kern w:val="2"/>
          <w:szCs w:val="28"/>
          <w:lang w:val="en-US" w:eastAsia="zh-CN" w:bidi="ar-SA"/>
        </w:rPr>
        <w:t>用户用例分析</w:t>
      </w:r>
      <w:r>
        <w:tab/>
      </w:r>
      <w:r>
        <w:fldChar w:fldCharType="begin"/>
      </w:r>
      <w:r>
        <w:instrText xml:space="preserve"> PAGEREF _Toc21587 \h </w:instrText>
      </w:r>
      <w:r>
        <w:fldChar w:fldCharType="separate"/>
      </w:r>
      <w:r>
        <w:t>14</w:t>
      </w:r>
      <w:r>
        <w:fldChar w:fldCharType="end"/>
      </w:r>
      <w:r>
        <w:fldChar w:fldCharType="end"/>
      </w:r>
    </w:p>
    <w:p w14:paraId="172D3726">
      <w:pPr>
        <w:pStyle w:val="34"/>
        <w:tabs>
          <w:tab w:val="right" w:leader="dot" w:pos="8312"/>
        </w:tabs>
      </w:pPr>
      <w:r>
        <w:fldChar w:fldCharType="begin"/>
      </w:r>
      <w:r>
        <w:instrText xml:space="preserve"> HYPERLINK \l _Toc17230 </w:instrText>
      </w:r>
      <w:r>
        <w:fldChar w:fldCharType="separate"/>
      </w:r>
      <w:r>
        <w:rPr>
          <w:rFonts w:hint="eastAsia"/>
          <w:lang w:val="en-US" w:eastAsia="zh-CN"/>
        </w:rPr>
        <w:t xml:space="preserve">3.2.2 </w:t>
      </w:r>
      <w:r>
        <w:rPr>
          <w:rFonts w:hint="eastAsia" w:ascii="黑体" w:hAnsi="黑体" w:eastAsia="黑体" w:cs="黑体"/>
          <w:szCs w:val="28"/>
          <w:lang w:val="en-US" w:eastAsia="zh-CN"/>
        </w:rPr>
        <w:t>健康师用例分析</w:t>
      </w:r>
      <w:r>
        <w:tab/>
      </w:r>
      <w:r>
        <w:fldChar w:fldCharType="begin"/>
      </w:r>
      <w:r>
        <w:instrText xml:space="preserve"> PAGEREF _Toc17230 \h </w:instrText>
      </w:r>
      <w:r>
        <w:fldChar w:fldCharType="separate"/>
      </w:r>
      <w:r>
        <w:t>16</w:t>
      </w:r>
      <w:r>
        <w:fldChar w:fldCharType="end"/>
      </w:r>
      <w:r>
        <w:fldChar w:fldCharType="end"/>
      </w:r>
    </w:p>
    <w:p w14:paraId="0820CB1C">
      <w:pPr>
        <w:pStyle w:val="34"/>
        <w:tabs>
          <w:tab w:val="right" w:leader="dot" w:pos="8312"/>
        </w:tabs>
      </w:pPr>
      <w:r>
        <w:fldChar w:fldCharType="begin"/>
      </w:r>
      <w:r>
        <w:instrText xml:space="preserve"> HYPERLINK \l _Toc16601 </w:instrText>
      </w:r>
      <w:r>
        <w:fldChar w:fldCharType="separate"/>
      </w:r>
      <w:r>
        <w:rPr>
          <w:rFonts w:hint="eastAsia"/>
          <w:lang w:val="en-US" w:eastAsia="zh-CN"/>
        </w:rPr>
        <w:t xml:space="preserve">3.2.3 </w:t>
      </w:r>
      <w:r>
        <w:rPr>
          <w:rFonts w:hint="eastAsia" w:ascii="黑体" w:hAnsi="黑体" w:eastAsia="黑体" w:cs="黑体"/>
          <w:szCs w:val="28"/>
          <w:lang w:val="en-US" w:eastAsia="zh-CN"/>
        </w:rPr>
        <w:t>管理员测试用例分析</w:t>
      </w:r>
      <w:r>
        <w:tab/>
      </w:r>
      <w:r>
        <w:fldChar w:fldCharType="begin"/>
      </w:r>
      <w:r>
        <w:instrText xml:space="preserve"> PAGEREF _Toc16601 \h </w:instrText>
      </w:r>
      <w:r>
        <w:fldChar w:fldCharType="separate"/>
      </w:r>
      <w:r>
        <w:t>17</w:t>
      </w:r>
      <w:r>
        <w:fldChar w:fldCharType="end"/>
      </w:r>
      <w:r>
        <w:fldChar w:fldCharType="end"/>
      </w:r>
    </w:p>
    <w:p w14:paraId="33A2D43A">
      <w:pPr>
        <w:pStyle w:val="33"/>
        <w:tabs>
          <w:tab w:val="right" w:leader="dot" w:pos="8312"/>
        </w:tabs>
      </w:pPr>
      <w:r>
        <w:fldChar w:fldCharType="begin"/>
      </w:r>
      <w:r>
        <w:instrText xml:space="preserve"> HYPERLINK \l _Toc24754 </w:instrText>
      </w:r>
      <w:r>
        <w:fldChar w:fldCharType="separate"/>
      </w:r>
      <w:r>
        <w:rPr>
          <w:rFonts w:hint="eastAsia" w:ascii="宋体" w:hAnsi="宋体" w:eastAsia="宋体" w:cs="宋体"/>
          <w:bCs/>
          <w:snapToGrid w:val="0"/>
          <w:kern w:val="0"/>
          <w:szCs w:val="24"/>
          <w:lang w:val="en-US" w:eastAsia="zh-CN"/>
        </w:rPr>
        <w:t>3.3</w:t>
      </w:r>
      <w:r>
        <w:rPr>
          <w:rFonts w:hint="eastAsia" w:ascii="黑体" w:hAnsi="黑体" w:eastAsia="黑体" w:cs="黑体"/>
          <w:bCs/>
          <w:snapToGrid w:val="0"/>
          <w:kern w:val="0"/>
          <w:szCs w:val="28"/>
          <w:lang w:val="en-US" w:eastAsia="zh-CN"/>
        </w:rPr>
        <w:t>非功能性需求</w:t>
      </w:r>
      <w:r>
        <w:tab/>
      </w:r>
      <w:r>
        <w:fldChar w:fldCharType="begin"/>
      </w:r>
      <w:r>
        <w:instrText xml:space="preserve"> PAGEREF _Toc24754 \h </w:instrText>
      </w:r>
      <w:r>
        <w:fldChar w:fldCharType="separate"/>
      </w:r>
      <w:r>
        <w:t>19</w:t>
      </w:r>
      <w:r>
        <w:fldChar w:fldCharType="end"/>
      </w:r>
      <w:r>
        <w:fldChar w:fldCharType="end"/>
      </w:r>
    </w:p>
    <w:p w14:paraId="4A8B87F7">
      <w:pPr>
        <w:pStyle w:val="34"/>
        <w:tabs>
          <w:tab w:val="right" w:leader="dot" w:pos="8312"/>
        </w:tabs>
      </w:pPr>
      <w:r>
        <w:fldChar w:fldCharType="begin"/>
      </w:r>
      <w:r>
        <w:instrText xml:space="preserve"> HYPERLINK \l _Toc4077 </w:instrText>
      </w:r>
      <w:r>
        <w:fldChar w:fldCharType="separate"/>
      </w:r>
      <w:r>
        <w:rPr>
          <w:rFonts w:hint="eastAsia" w:ascii="宋体" w:hAnsi="宋体" w:eastAsia="宋体" w:cs="宋体"/>
          <w:bCs/>
          <w:snapToGrid w:val="0"/>
          <w:kern w:val="0"/>
          <w:szCs w:val="24"/>
          <w:lang w:val="en-US" w:eastAsia="zh-CN"/>
        </w:rPr>
        <w:t>3.3.1</w:t>
      </w:r>
      <w:r>
        <w:rPr>
          <w:rFonts w:hint="eastAsia" w:ascii="黑体" w:hAnsi="黑体" w:eastAsia="黑体" w:cs="黑体"/>
          <w:bCs/>
          <w:snapToGrid w:val="0"/>
          <w:kern w:val="0"/>
          <w:szCs w:val="28"/>
          <w:lang w:val="en-US" w:eastAsia="zh-CN"/>
        </w:rPr>
        <w:t>性能需求</w:t>
      </w:r>
      <w:r>
        <w:tab/>
      </w:r>
      <w:r>
        <w:fldChar w:fldCharType="begin"/>
      </w:r>
      <w:r>
        <w:instrText xml:space="preserve"> PAGEREF _Toc4077 \h </w:instrText>
      </w:r>
      <w:r>
        <w:fldChar w:fldCharType="separate"/>
      </w:r>
      <w:r>
        <w:t>19</w:t>
      </w:r>
      <w:r>
        <w:fldChar w:fldCharType="end"/>
      </w:r>
      <w:r>
        <w:fldChar w:fldCharType="end"/>
      </w:r>
    </w:p>
    <w:p w14:paraId="674E514E">
      <w:pPr>
        <w:pStyle w:val="34"/>
        <w:tabs>
          <w:tab w:val="right" w:leader="dot" w:pos="8312"/>
        </w:tabs>
      </w:pPr>
      <w:r>
        <w:fldChar w:fldCharType="begin"/>
      </w:r>
      <w:r>
        <w:instrText xml:space="preserve"> HYPERLINK \l _Toc3415 </w:instrText>
      </w:r>
      <w:r>
        <w:fldChar w:fldCharType="separate"/>
      </w:r>
      <w:r>
        <w:rPr>
          <w:rFonts w:hint="eastAsia" w:ascii="宋体" w:hAnsi="宋体" w:eastAsia="宋体" w:cs="宋体"/>
          <w:bCs/>
          <w:snapToGrid w:val="0"/>
          <w:kern w:val="0"/>
          <w:szCs w:val="24"/>
          <w:lang w:val="en-US" w:eastAsia="zh-CN"/>
        </w:rPr>
        <w:t>3.3.2</w:t>
      </w:r>
      <w:r>
        <w:rPr>
          <w:rFonts w:hint="eastAsia" w:ascii="黑体" w:hAnsi="黑体" w:eastAsia="黑体" w:cs="黑体"/>
          <w:bCs/>
          <w:snapToGrid w:val="0"/>
          <w:kern w:val="0"/>
          <w:szCs w:val="28"/>
          <w:lang w:val="en-US" w:eastAsia="zh-CN"/>
        </w:rPr>
        <w:t>兼容性分析</w:t>
      </w:r>
      <w:r>
        <w:tab/>
      </w:r>
      <w:r>
        <w:fldChar w:fldCharType="begin"/>
      </w:r>
      <w:r>
        <w:instrText xml:space="preserve"> PAGEREF _Toc3415 \h </w:instrText>
      </w:r>
      <w:r>
        <w:fldChar w:fldCharType="separate"/>
      </w:r>
      <w:r>
        <w:t>19</w:t>
      </w:r>
      <w:r>
        <w:fldChar w:fldCharType="end"/>
      </w:r>
      <w:r>
        <w:fldChar w:fldCharType="end"/>
      </w:r>
    </w:p>
    <w:p w14:paraId="76CFE286">
      <w:pPr>
        <w:pStyle w:val="32"/>
        <w:tabs>
          <w:tab w:val="right" w:leader="dot" w:pos="8312"/>
        </w:tabs>
      </w:pPr>
      <w:r>
        <w:fldChar w:fldCharType="begin"/>
      </w:r>
      <w:r>
        <w:instrText xml:space="preserve"> HYPERLINK \l _Toc3448 </w:instrText>
      </w:r>
      <w:r>
        <w:fldChar w:fldCharType="separate"/>
      </w:r>
      <w:r>
        <w:rPr>
          <w:rFonts w:hint="eastAsia" w:ascii="黑体" w:hAnsi="黑体" w:eastAsia="黑体" w:cs="黑体"/>
          <w:bCs/>
          <w:snapToGrid w:val="0"/>
          <w:kern w:val="0"/>
          <w:szCs w:val="30"/>
          <w:lang w:val="en-US" w:eastAsia="zh-CN"/>
        </w:rPr>
        <w:t>第四章  系统设计</w:t>
      </w:r>
      <w:r>
        <w:tab/>
      </w:r>
      <w:r>
        <w:fldChar w:fldCharType="begin"/>
      </w:r>
      <w:r>
        <w:instrText xml:space="preserve"> PAGEREF _Toc3448 \h </w:instrText>
      </w:r>
      <w:r>
        <w:fldChar w:fldCharType="separate"/>
      </w:r>
      <w:r>
        <w:t>20</w:t>
      </w:r>
      <w:r>
        <w:fldChar w:fldCharType="end"/>
      </w:r>
      <w:r>
        <w:fldChar w:fldCharType="end"/>
      </w:r>
    </w:p>
    <w:p w14:paraId="4D7AF1AC">
      <w:pPr>
        <w:pStyle w:val="33"/>
        <w:tabs>
          <w:tab w:val="right" w:leader="dot" w:pos="8312"/>
        </w:tabs>
      </w:pPr>
      <w:r>
        <w:fldChar w:fldCharType="begin"/>
      </w:r>
      <w:r>
        <w:instrText xml:space="preserve"> HYPERLINK \l _Toc5861 </w:instrText>
      </w:r>
      <w:r>
        <w:fldChar w:fldCharType="separate"/>
      </w:r>
      <w:r>
        <w:rPr>
          <w:rFonts w:hint="default" w:ascii="黑体" w:hAnsi="黑体" w:eastAsia="黑体" w:cs="黑体"/>
          <w:kern w:val="0"/>
          <w:szCs w:val="28"/>
          <w:lang w:val="en-US" w:eastAsia="zh-CN" w:bidi="ar"/>
        </w:rPr>
        <w:t xml:space="preserve">4.1 </w:t>
      </w:r>
      <w:r>
        <w:rPr>
          <w:rFonts w:hint="eastAsia" w:ascii="黑体" w:hAnsi="黑体" w:eastAsia="黑体" w:cs="黑体"/>
          <w:kern w:val="0"/>
          <w:szCs w:val="28"/>
          <w:lang w:val="en-US" w:eastAsia="zh-CN" w:bidi="ar"/>
        </w:rPr>
        <w:t>系统总体设计</w:t>
      </w:r>
      <w:r>
        <w:tab/>
      </w:r>
      <w:r>
        <w:fldChar w:fldCharType="begin"/>
      </w:r>
      <w:r>
        <w:instrText xml:space="preserve"> PAGEREF _Toc5861 \h </w:instrText>
      </w:r>
      <w:r>
        <w:fldChar w:fldCharType="separate"/>
      </w:r>
      <w:r>
        <w:t>20</w:t>
      </w:r>
      <w:r>
        <w:fldChar w:fldCharType="end"/>
      </w:r>
      <w:r>
        <w:fldChar w:fldCharType="end"/>
      </w:r>
    </w:p>
    <w:p w14:paraId="31A69686">
      <w:pPr>
        <w:pStyle w:val="34"/>
        <w:tabs>
          <w:tab w:val="right" w:leader="dot" w:pos="8312"/>
        </w:tabs>
      </w:pPr>
      <w:r>
        <w:fldChar w:fldCharType="begin"/>
      </w:r>
      <w:r>
        <w:instrText xml:space="preserve"> HYPERLINK \l _Toc17504 </w:instrText>
      </w:r>
      <w:r>
        <w:fldChar w:fldCharType="separate"/>
      </w:r>
      <w:r>
        <w:rPr>
          <w:rFonts w:hint="eastAsia" w:ascii="宋体" w:hAnsi="宋体" w:eastAsia="宋体" w:cs="宋体"/>
          <w:kern w:val="0"/>
          <w:szCs w:val="24"/>
          <w:lang w:val="en-US" w:eastAsia="zh-CN" w:bidi="ar"/>
        </w:rPr>
        <w:t>（1） 登录注册：登录或者注册自己的账号。</w:t>
      </w:r>
      <w:r>
        <w:tab/>
      </w:r>
      <w:r>
        <w:fldChar w:fldCharType="begin"/>
      </w:r>
      <w:r>
        <w:instrText xml:space="preserve"> PAGEREF _Toc17504 \h </w:instrText>
      </w:r>
      <w:r>
        <w:fldChar w:fldCharType="separate"/>
      </w:r>
      <w:r>
        <w:t>20</w:t>
      </w:r>
      <w:r>
        <w:fldChar w:fldCharType="end"/>
      </w:r>
      <w:r>
        <w:fldChar w:fldCharType="end"/>
      </w:r>
    </w:p>
    <w:p w14:paraId="5CFCCCBF">
      <w:pPr>
        <w:pStyle w:val="34"/>
        <w:tabs>
          <w:tab w:val="right" w:leader="dot" w:pos="8312"/>
        </w:tabs>
      </w:pPr>
      <w:r>
        <w:fldChar w:fldCharType="begin"/>
      </w:r>
      <w:r>
        <w:instrText xml:space="preserve"> HYPERLINK \l _Toc26911 </w:instrText>
      </w:r>
      <w:r>
        <w:fldChar w:fldCharType="separate"/>
      </w:r>
      <w:r>
        <w:rPr>
          <w:rFonts w:hint="default" w:ascii="宋体" w:hAnsi="宋体" w:eastAsia="宋体" w:cs="宋体"/>
          <w:kern w:val="0"/>
          <w:szCs w:val="24"/>
          <w:lang w:val="en-US" w:eastAsia="zh-CN" w:bidi="ar"/>
        </w:rPr>
        <w:t xml:space="preserve">（10） </w:t>
      </w:r>
      <w:r>
        <w:rPr>
          <w:rFonts w:hint="eastAsia" w:ascii="宋体" w:hAnsi="宋体" w:eastAsia="宋体" w:cs="宋体"/>
          <w:kern w:val="0"/>
          <w:szCs w:val="24"/>
          <w:lang w:val="en-US" w:eastAsia="zh-CN" w:bidi="ar"/>
        </w:rPr>
        <w:t>支付订单：咨询医生前要支付订单。</w:t>
      </w:r>
      <w:r>
        <w:tab/>
      </w:r>
      <w:r>
        <w:fldChar w:fldCharType="begin"/>
      </w:r>
      <w:r>
        <w:instrText xml:space="preserve"> PAGEREF _Toc26911 \h </w:instrText>
      </w:r>
      <w:r>
        <w:fldChar w:fldCharType="separate"/>
      </w:r>
      <w:r>
        <w:t>21</w:t>
      </w:r>
      <w:r>
        <w:fldChar w:fldCharType="end"/>
      </w:r>
      <w:r>
        <w:fldChar w:fldCharType="end"/>
      </w:r>
    </w:p>
    <w:p w14:paraId="6D2EC8CA">
      <w:pPr>
        <w:pStyle w:val="34"/>
        <w:tabs>
          <w:tab w:val="right" w:leader="dot" w:pos="8312"/>
        </w:tabs>
      </w:pPr>
      <w:r>
        <w:fldChar w:fldCharType="begin"/>
      </w:r>
      <w:r>
        <w:instrText xml:space="preserve"> HYPERLINK \l _Toc5119 </w:instrText>
      </w:r>
      <w:r>
        <w:fldChar w:fldCharType="separate"/>
      </w:r>
      <w:r>
        <w:rPr>
          <w:rFonts w:hint="default" w:ascii="宋体" w:hAnsi="宋体" w:eastAsia="宋体" w:cs="宋体"/>
          <w:kern w:val="0"/>
          <w:szCs w:val="24"/>
          <w:lang w:val="en-US" w:eastAsia="zh-CN" w:bidi="ar"/>
        </w:rPr>
        <w:t xml:space="preserve">（2） </w:t>
      </w:r>
      <w:r>
        <w:rPr>
          <w:rFonts w:hint="eastAsia" w:ascii="宋体" w:hAnsi="宋体" w:eastAsia="宋体" w:cs="宋体"/>
          <w:kern w:val="0"/>
          <w:szCs w:val="24"/>
          <w:lang w:val="en-US" w:eastAsia="zh-CN" w:bidi="ar"/>
        </w:rPr>
        <w:t>管理员管理：负责管理端的账号管理。</w:t>
      </w:r>
      <w:r>
        <w:tab/>
      </w:r>
      <w:r>
        <w:fldChar w:fldCharType="begin"/>
      </w:r>
      <w:r>
        <w:instrText xml:space="preserve"> PAGEREF _Toc5119 \h </w:instrText>
      </w:r>
      <w:r>
        <w:fldChar w:fldCharType="separate"/>
      </w:r>
      <w:r>
        <w:t>21</w:t>
      </w:r>
      <w:r>
        <w:fldChar w:fldCharType="end"/>
      </w:r>
      <w:r>
        <w:fldChar w:fldCharType="end"/>
      </w:r>
    </w:p>
    <w:p w14:paraId="7616DFBD">
      <w:pPr>
        <w:pStyle w:val="33"/>
        <w:tabs>
          <w:tab w:val="right" w:leader="dot" w:pos="8312"/>
        </w:tabs>
      </w:pPr>
      <w:r>
        <w:fldChar w:fldCharType="begin"/>
      </w:r>
      <w:r>
        <w:instrText xml:space="preserve"> HYPERLINK \l _Toc9717 </w:instrText>
      </w:r>
      <w:r>
        <w:fldChar w:fldCharType="separate"/>
      </w:r>
      <w:r>
        <w:rPr>
          <w:rFonts w:hint="eastAsia" w:ascii="宋体" w:hAnsi="宋体" w:eastAsia="宋体" w:cs="宋体"/>
          <w:kern w:val="0"/>
          <w:szCs w:val="24"/>
          <w:lang w:val="en-US" w:eastAsia="zh-CN" w:bidi="ar"/>
        </w:rPr>
        <w:t>4.2</w:t>
      </w:r>
      <w:r>
        <w:rPr>
          <w:rFonts w:hint="eastAsia" w:ascii="黑体" w:hAnsi="黑体" w:eastAsia="黑体" w:cs="黑体"/>
          <w:kern w:val="0"/>
          <w:szCs w:val="28"/>
          <w:lang w:val="en-US" w:eastAsia="zh-CN" w:bidi="ar"/>
        </w:rPr>
        <w:t>系统各模块设计</w:t>
      </w:r>
      <w:r>
        <w:tab/>
      </w:r>
      <w:r>
        <w:fldChar w:fldCharType="begin"/>
      </w:r>
      <w:r>
        <w:instrText xml:space="preserve"> PAGEREF _Toc9717 \h </w:instrText>
      </w:r>
      <w:r>
        <w:fldChar w:fldCharType="separate"/>
      </w:r>
      <w:r>
        <w:t>21</w:t>
      </w:r>
      <w:r>
        <w:fldChar w:fldCharType="end"/>
      </w:r>
      <w:r>
        <w:fldChar w:fldCharType="end"/>
      </w:r>
    </w:p>
    <w:p w14:paraId="0B6264C0">
      <w:pPr>
        <w:pStyle w:val="34"/>
        <w:tabs>
          <w:tab w:val="right" w:leader="dot" w:pos="8312"/>
        </w:tabs>
      </w:pPr>
      <w:r>
        <w:fldChar w:fldCharType="begin"/>
      </w:r>
      <w:r>
        <w:instrText xml:space="preserve"> HYPERLINK \l _Toc24198 </w:instrText>
      </w:r>
      <w:r>
        <w:fldChar w:fldCharType="separate"/>
      </w:r>
      <w:r>
        <w:rPr>
          <w:rFonts w:hint="eastAsia" w:ascii="宋体" w:hAnsi="宋体" w:eastAsia="宋体" w:cs="宋体"/>
          <w:kern w:val="0"/>
          <w:szCs w:val="24"/>
          <w:lang w:val="en-US" w:eastAsia="zh-CN" w:bidi="ar"/>
        </w:rPr>
        <w:t>4.2.1</w:t>
      </w:r>
      <w:r>
        <w:rPr>
          <w:rFonts w:hint="eastAsia" w:ascii="黑体" w:hAnsi="黑体" w:eastAsia="黑体" w:cs="黑体"/>
          <w:kern w:val="0"/>
          <w:szCs w:val="28"/>
          <w:lang w:val="en-US" w:eastAsia="zh-CN" w:bidi="ar"/>
        </w:rPr>
        <w:t>用户端模块设计</w:t>
      </w:r>
      <w:r>
        <w:tab/>
      </w:r>
      <w:r>
        <w:fldChar w:fldCharType="begin"/>
      </w:r>
      <w:r>
        <w:instrText xml:space="preserve"> PAGEREF _Toc24198 \h </w:instrText>
      </w:r>
      <w:r>
        <w:fldChar w:fldCharType="separate"/>
      </w:r>
      <w:r>
        <w:t>21</w:t>
      </w:r>
      <w:r>
        <w:fldChar w:fldCharType="end"/>
      </w:r>
      <w:r>
        <w:fldChar w:fldCharType="end"/>
      </w:r>
    </w:p>
    <w:p w14:paraId="10F0FABD">
      <w:pPr>
        <w:pStyle w:val="34"/>
        <w:tabs>
          <w:tab w:val="right" w:leader="dot" w:pos="8312"/>
        </w:tabs>
      </w:pPr>
      <w:r>
        <w:fldChar w:fldCharType="begin"/>
      </w:r>
      <w:r>
        <w:instrText xml:space="preserve"> HYPERLINK \l _Toc14053 </w:instrText>
      </w:r>
      <w:r>
        <w:fldChar w:fldCharType="separate"/>
      </w:r>
      <w:r>
        <w:rPr>
          <w:rFonts w:hint="eastAsia"/>
          <w:lang w:val="en-US" w:eastAsia="zh-CN"/>
        </w:rPr>
        <w:t>4.2.2</w:t>
      </w:r>
      <w:r>
        <w:rPr>
          <w:rFonts w:hint="eastAsia" w:ascii="黑体" w:hAnsi="黑体" w:eastAsia="黑体" w:cs="黑体"/>
          <w:szCs w:val="28"/>
          <w:lang w:val="en-US" w:eastAsia="zh-CN"/>
        </w:rPr>
        <w:t>管理端模块设计</w:t>
      </w:r>
      <w:r>
        <w:tab/>
      </w:r>
      <w:r>
        <w:fldChar w:fldCharType="begin"/>
      </w:r>
      <w:r>
        <w:instrText xml:space="preserve"> PAGEREF _Toc14053 \h </w:instrText>
      </w:r>
      <w:r>
        <w:fldChar w:fldCharType="separate"/>
      </w:r>
      <w:r>
        <w:t>22</w:t>
      </w:r>
      <w:r>
        <w:fldChar w:fldCharType="end"/>
      </w:r>
      <w:r>
        <w:fldChar w:fldCharType="end"/>
      </w:r>
    </w:p>
    <w:p w14:paraId="68E81854">
      <w:pPr>
        <w:pStyle w:val="33"/>
        <w:tabs>
          <w:tab w:val="right" w:leader="dot" w:pos="8312"/>
        </w:tabs>
      </w:pPr>
      <w:r>
        <w:fldChar w:fldCharType="begin"/>
      </w:r>
      <w:r>
        <w:instrText xml:space="preserve"> HYPERLINK \l _Toc32578 </w:instrText>
      </w:r>
      <w:r>
        <w:fldChar w:fldCharType="separate"/>
      </w:r>
      <w:r>
        <w:rPr>
          <w:rFonts w:hint="eastAsia" w:ascii="宋体" w:hAnsi="宋体" w:eastAsia="宋体" w:cs="宋体"/>
          <w:bCs/>
          <w:snapToGrid w:val="0"/>
          <w:kern w:val="0"/>
          <w:szCs w:val="24"/>
          <w:lang w:val="en-US" w:eastAsia="zh-CN"/>
        </w:rPr>
        <w:t>4.3</w:t>
      </w:r>
      <w:r>
        <w:rPr>
          <w:rFonts w:hint="eastAsia" w:ascii="黑体" w:hAnsi="黑体" w:eastAsia="黑体" w:cs="黑体"/>
          <w:bCs/>
          <w:snapToGrid w:val="0"/>
          <w:kern w:val="0"/>
          <w:szCs w:val="28"/>
          <w:lang w:val="en-US" w:eastAsia="zh-CN"/>
        </w:rPr>
        <w:t>系统关键流程设计</w:t>
      </w:r>
      <w:r>
        <w:tab/>
      </w:r>
      <w:r>
        <w:fldChar w:fldCharType="begin"/>
      </w:r>
      <w:r>
        <w:instrText xml:space="preserve"> PAGEREF _Toc32578 \h </w:instrText>
      </w:r>
      <w:r>
        <w:fldChar w:fldCharType="separate"/>
      </w:r>
      <w:r>
        <w:t>23</w:t>
      </w:r>
      <w:r>
        <w:fldChar w:fldCharType="end"/>
      </w:r>
      <w:r>
        <w:fldChar w:fldCharType="end"/>
      </w:r>
    </w:p>
    <w:p w14:paraId="6EDB3082">
      <w:pPr>
        <w:pStyle w:val="34"/>
        <w:tabs>
          <w:tab w:val="right" w:leader="dot" w:pos="8312"/>
        </w:tabs>
      </w:pPr>
      <w:r>
        <w:fldChar w:fldCharType="begin"/>
      </w:r>
      <w:r>
        <w:instrText xml:space="preserve"> HYPERLINK \l _Toc27310 </w:instrText>
      </w:r>
      <w:r>
        <w:fldChar w:fldCharType="separate"/>
      </w:r>
      <w:r>
        <w:rPr>
          <w:rFonts w:hint="eastAsia" w:ascii="宋体" w:hAnsi="宋体" w:eastAsia="宋体" w:cs="宋体"/>
          <w:bCs/>
          <w:snapToGrid w:val="0"/>
          <w:kern w:val="0"/>
          <w:szCs w:val="24"/>
          <w:lang w:val="en-US" w:eastAsia="zh-CN"/>
        </w:rPr>
        <w:t>4.3.1</w:t>
      </w:r>
      <w:r>
        <w:rPr>
          <w:rFonts w:hint="eastAsia" w:ascii="黑体" w:hAnsi="黑体" w:eastAsia="黑体" w:cs="黑体"/>
          <w:bCs/>
          <w:snapToGrid w:val="0"/>
          <w:kern w:val="0"/>
          <w:szCs w:val="28"/>
          <w:lang w:val="en-US" w:eastAsia="zh-CN"/>
        </w:rPr>
        <w:t>登录时序分析</w:t>
      </w:r>
      <w:r>
        <w:tab/>
      </w:r>
      <w:r>
        <w:fldChar w:fldCharType="begin"/>
      </w:r>
      <w:r>
        <w:instrText xml:space="preserve"> PAGEREF _Toc27310 \h </w:instrText>
      </w:r>
      <w:r>
        <w:fldChar w:fldCharType="separate"/>
      </w:r>
      <w:r>
        <w:t>23</w:t>
      </w:r>
      <w:r>
        <w:fldChar w:fldCharType="end"/>
      </w:r>
      <w:r>
        <w:fldChar w:fldCharType="end"/>
      </w:r>
    </w:p>
    <w:p w14:paraId="17895EFF">
      <w:pPr>
        <w:pStyle w:val="34"/>
        <w:tabs>
          <w:tab w:val="right" w:leader="dot" w:pos="8312"/>
        </w:tabs>
      </w:pPr>
      <w:r>
        <w:fldChar w:fldCharType="begin"/>
      </w:r>
      <w:r>
        <w:instrText xml:space="preserve"> HYPERLINK \l _Toc28688 </w:instrText>
      </w:r>
      <w:r>
        <w:fldChar w:fldCharType="separate"/>
      </w:r>
      <w:r>
        <w:rPr>
          <w:rFonts w:hint="eastAsia" w:ascii="宋体" w:hAnsi="宋体" w:eastAsia="宋体" w:cs="宋体"/>
          <w:bCs/>
          <w:snapToGrid w:val="0"/>
          <w:kern w:val="0"/>
          <w:szCs w:val="24"/>
          <w:lang w:val="en-US" w:eastAsia="zh-CN"/>
        </w:rPr>
        <w:t xml:space="preserve">4.3.2 </w:t>
      </w:r>
      <w:r>
        <w:rPr>
          <w:rFonts w:hint="eastAsia" w:ascii="黑体" w:hAnsi="黑体" w:eastAsia="黑体" w:cs="黑体"/>
          <w:bCs/>
          <w:snapToGrid w:val="0"/>
          <w:kern w:val="0"/>
          <w:szCs w:val="28"/>
          <w:lang w:val="en-US" w:eastAsia="zh-CN"/>
        </w:rPr>
        <w:t>注册时序分析</w:t>
      </w:r>
      <w:r>
        <w:tab/>
      </w:r>
      <w:r>
        <w:fldChar w:fldCharType="begin"/>
      </w:r>
      <w:r>
        <w:instrText xml:space="preserve"> PAGEREF _Toc28688 \h </w:instrText>
      </w:r>
      <w:r>
        <w:fldChar w:fldCharType="separate"/>
      </w:r>
      <w:r>
        <w:t>23</w:t>
      </w:r>
      <w:r>
        <w:fldChar w:fldCharType="end"/>
      </w:r>
      <w:r>
        <w:fldChar w:fldCharType="end"/>
      </w:r>
    </w:p>
    <w:p w14:paraId="3D3E3C9A">
      <w:pPr>
        <w:pStyle w:val="34"/>
        <w:tabs>
          <w:tab w:val="right" w:leader="dot" w:pos="8312"/>
        </w:tabs>
      </w:pPr>
      <w:r>
        <w:fldChar w:fldCharType="begin"/>
      </w:r>
      <w:r>
        <w:instrText xml:space="preserve"> HYPERLINK \l _Toc2408 </w:instrText>
      </w:r>
      <w:r>
        <w:fldChar w:fldCharType="separate"/>
      </w:r>
      <w:r>
        <w:rPr>
          <w:rFonts w:hint="eastAsia" w:ascii="宋体" w:hAnsi="宋体" w:eastAsia="宋体" w:cs="宋体"/>
          <w:bCs/>
          <w:snapToGrid w:val="0"/>
          <w:kern w:val="0"/>
          <w:szCs w:val="24"/>
          <w:lang w:val="en-US" w:eastAsia="zh-CN"/>
        </w:rPr>
        <w:t xml:space="preserve">4.3.3 </w:t>
      </w:r>
      <w:r>
        <w:rPr>
          <w:rFonts w:hint="eastAsia" w:ascii="黑体" w:hAnsi="黑体" w:eastAsia="黑体" w:cs="黑体"/>
          <w:bCs/>
          <w:snapToGrid w:val="0"/>
          <w:kern w:val="0"/>
          <w:szCs w:val="28"/>
          <w:lang w:val="en-US" w:eastAsia="zh-CN"/>
        </w:rPr>
        <w:t>咨询功能时序分析</w:t>
      </w:r>
      <w:r>
        <w:tab/>
      </w:r>
      <w:r>
        <w:fldChar w:fldCharType="begin"/>
      </w:r>
      <w:r>
        <w:instrText xml:space="preserve"> PAGEREF _Toc2408 \h </w:instrText>
      </w:r>
      <w:r>
        <w:fldChar w:fldCharType="separate"/>
      </w:r>
      <w:r>
        <w:t>24</w:t>
      </w:r>
      <w:r>
        <w:fldChar w:fldCharType="end"/>
      </w:r>
      <w:r>
        <w:fldChar w:fldCharType="end"/>
      </w:r>
    </w:p>
    <w:p w14:paraId="61A2B83F">
      <w:pPr>
        <w:pStyle w:val="33"/>
        <w:tabs>
          <w:tab w:val="right" w:leader="dot" w:pos="8312"/>
        </w:tabs>
      </w:pPr>
      <w:r>
        <w:fldChar w:fldCharType="begin"/>
      </w:r>
      <w:r>
        <w:instrText xml:space="preserve"> HYPERLINK \l _Toc32657 </w:instrText>
      </w:r>
      <w:r>
        <w:fldChar w:fldCharType="separate"/>
      </w:r>
      <w:r>
        <w:rPr>
          <w:rFonts w:hint="eastAsia" w:ascii="宋体" w:hAnsi="宋体" w:eastAsia="宋体" w:cs="宋体"/>
          <w:bCs/>
          <w:snapToGrid w:val="0"/>
          <w:kern w:val="0"/>
          <w:szCs w:val="24"/>
          <w:lang w:val="en-US" w:eastAsia="zh-CN"/>
        </w:rPr>
        <w:t xml:space="preserve">4.4 </w:t>
      </w:r>
      <w:r>
        <w:rPr>
          <w:rFonts w:hint="eastAsia" w:ascii="黑体" w:hAnsi="黑体" w:eastAsia="黑体" w:cs="黑体"/>
          <w:bCs/>
          <w:snapToGrid w:val="0"/>
          <w:kern w:val="0"/>
          <w:szCs w:val="28"/>
          <w:lang w:val="en-US" w:eastAsia="zh-CN"/>
        </w:rPr>
        <w:t>数据库概念设计</w:t>
      </w:r>
      <w:r>
        <w:tab/>
      </w:r>
      <w:r>
        <w:fldChar w:fldCharType="begin"/>
      </w:r>
      <w:r>
        <w:instrText xml:space="preserve"> PAGEREF _Toc32657 \h </w:instrText>
      </w:r>
      <w:r>
        <w:fldChar w:fldCharType="separate"/>
      </w:r>
      <w:r>
        <w:t>24</w:t>
      </w:r>
      <w:r>
        <w:fldChar w:fldCharType="end"/>
      </w:r>
      <w:r>
        <w:fldChar w:fldCharType="end"/>
      </w:r>
    </w:p>
    <w:p w14:paraId="4CFF4168">
      <w:pPr>
        <w:pStyle w:val="34"/>
        <w:tabs>
          <w:tab w:val="right" w:leader="dot" w:pos="8312"/>
        </w:tabs>
      </w:pPr>
      <w:r>
        <w:fldChar w:fldCharType="begin"/>
      </w:r>
      <w:r>
        <w:instrText xml:space="preserve"> HYPERLINK \l _Toc23159 </w:instrText>
      </w:r>
      <w:r>
        <w:fldChar w:fldCharType="separate"/>
      </w:r>
      <w:r>
        <w:rPr>
          <w:rFonts w:hint="eastAsia" w:ascii="宋体" w:hAnsi="宋体" w:eastAsia="宋体" w:cs="宋体"/>
          <w:bCs/>
          <w:snapToGrid w:val="0"/>
          <w:kern w:val="0"/>
          <w:szCs w:val="24"/>
          <w:lang w:val="en-US" w:eastAsia="zh-CN"/>
        </w:rPr>
        <w:t>4.4.1</w:t>
      </w:r>
      <w:r>
        <w:rPr>
          <w:rFonts w:hint="eastAsia" w:ascii="黑体" w:hAnsi="黑体" w:eastAsia="黑体" w:cs="黑体"/>
          <w:bCs/>
          <w:snapToGrid w:val="0"/>
          <w:kern w:val="0"/>
          <w:szCs w:val="28"/>
          <w:lang w:val="en-US" w:eastAsia="zh-CN"/>
        </w:rPr>
        <w:t>实体属性图</w:t>
      </w:r>
      <w:r>
        <w:tab/>
      </w:r>
      <w:r>
        <w:fldChar w:fldCharType="begin"/>
      </w:r>
      <w:r>
        <w:instrText xml:space="preserve"> PAGEREF _Toc23159 \h </w:instrText>
      </w:r>
      <w:r>
        <w:fldChar w:fldCharType="separate"/>
      </w:r>
      <w:r>
        <w:t>24</w:t>
      </w:r>
      <w:r>
        <w:fldChar w:fldCharType="end"/>
      </w:r>
      <w:r>
        <w:fldChar w:fldCharType="end"/>
      </w:r>
    </w:p>
    <w:p w14:paraId="0E5FFCC2">
      <w:pPr>
        <w:pStyle w:val="34"/>
        <w:tabs>
          <w:tab w:val="right" w:leader="dot" w:pos="8312"/>
        </w:tabs>
      </w:pPr>
      <w:r>
        <w:fldChar w:fldCharType="begin"/>
      </w:r>
      <w:r>
        <w:instrText xml:space="preserve"> HYPERLINK \l _Toc17878 </w:instrText>
      </w:r>
      <w:r>
        <w:fldChar w:fldCharType="separate"/>
      </w:r>
      <w:r>
        <w:rPr>
          <w:rFonts w:hint="eastAsia" w:ascii="宋体" w:hAnsi="宋体" w:eastAsia="宋体" w:cs="宋体"/>
          <w:bCs/>
          <w:snapToGrid w:val="0"/>
          <w:kern w:val="0"/>
          <w:szCs w:val="24"/>
          <w:lang w:val="en-US" w:eastAsia="zh-CN"/>
        </w:rPr>
        <w:t xml:space="preserve">4.4.2 </w:t>
      </w:r>
      <w:r>
        <w:rPr>
          <w:rFonts w:hint="eastAsia" w:ascii="黑体" w:hAnsi="黑体" w:eastAsia="黑体" w:cs="黑体"/>
          <w:bCs/>
          <w:snapToGrid w:val="0"/>
          <w:kern w:val="0"/>
          <w:szCs w:val="28"/>
          <w:lang w:val="en-US" w:eastAsia="zh-CN"/>
        </w:rPr>
        <w:t>实体关系图</w:t>
      </w:r>
      <w:r>
        <w:tab/>
      </w:r>
      <w:r>
        <w:fldChar w:fldCharType="begin"/>
      </w:r>
      <w:r>
        <w:instrText xml:space="preserve"> PAGEREF _Toc17878 \h </w:instrText>
      </w:r>
      <w:r>
        <w:fldChar w:fldCharType="separate"/>
      </w:r>
      <w:r>
        <w:t>25</w:t>
      </w:r>
      <w:r>
        <w:fldChar w:fldCharType="end"/>
      </w:r>
      <w:r>
        <w:fldChar w:fldCharType="end"/>
      </w:r>
    </w:p>
    <w:p w14:paraId="6135DEDA">
      <w:pPr>
        <w:pStyle w:val="33"/>
        <w:tabs>
          <w:tab w:val="right" w:leader="dot" w:pos="8312"/>
        </w:tabs>
      </w:pPr>
      <w:r>
        <w:fldChar w:fldCharType="begin"/>
      </w:r>
      <w:r>
        <w:instrText xml:space="preserve"> HYPERLINK \l _Toc13042 </w:instrText>
      </w:r>
      <w:r>
        <w:fldChar w:fldCharType="separate"/>
      </w:r>
      <w:r>
        <w:rPr>
          <w:rFonts w:hint="eastAsia" w:ascii="宋体" w:hAnsi="宋体" w:eastAsia="宋体" w:cs="宋体"/>
          <w:bCs/>
          <w:snapToGrid w:val="0"/>
          <w:kern w:val="0"/>
          <w:szCs w:val="24"/>
          <w:lang w:val="en-US" w:eastAsia="zh-CN"/>
        </w:rPr>
        <w:t>4.5</w:t>
      </w:r>
      <w:r>
        <w:rPr>
          <w:rFonts w:hint="eastAsia" w:ascii="黑体" w:hAnsi="黑体" w:eastAsia="黑体" w:cs="黑体"/>
          <w:bCs/>
          <w:snapToGrid w:val="0"/>
          <w:kern w:val="0"/>
          <w:szCs w:val="28"/>
          <w:lang w:val="en-US" w:eastAsia="zh-CN"/>
        </w:rPr>
        <w:t>数据库表设计</w:t>
      </w:r>
      <w:r>
        <w:tab/>
      </w:r>
      <w:r>
        <w:fldChar w:fldCharType="begin"/>
      </w:r>
      <w:r>
        <w:instrText xml:space="preserve"> PAGEREF _Toc13042 \h </w:instrText>
      </w:r>
      <w:r>
        <w:fldChar w:fldCharType="separate"/>
      </w:r>
      <w:r>
        <w:t>26</w:t>
      </w:r>
      <w:r>
        <w:fldChar w:fldCharType="end"/>
      </w:r>
      <w:r>
        <w:fldChar w:fldCharType="end"/>
      </w:r>
    </w:p>
    <w:p w14:paraId="606E9900">
      <w:pPr>
        <w:pStyle w:val="32"/>
        <w:tabs>
          <w:tab w:val="right" w:leader="dot" w:pos="8312"/>
        </w:tabs>
      </w:pPr>
      <w:r>
        <w:fldChar w:fldCharType="begin"/>
      </w:r>
      <w:r>
        <w:instrText xml:space="preserve"> HYPERLINK \l _Toc13218 </w:instrText>
      </w:r>
      <w:r>
        <w:fldChar w:fldCharType="separate"/>
      </w:r>
      <w:r>
        <w:rPr>
          <w:rFonts w:hint="eastAsia" w:ascii="黑体" w:hAnsi="黑体" w:eastAsia="黑体" w:cs="黑体"/>
          <w:bCs/>
          <w:snapToGrid w:val="0"/>
          <w:kern w:val="0"/>
          <w:szCs w:val="30"/>
          <w:lang w:val="en-US" w:eastAsia="zh-CN"/>
        </w:rPr>
        <w:t>第五章  系统实现</w:t>
      </w:r>
      <w:r>
        <w:tab/>
      </w:r>
      <w:r>
        <w:fldChar w:fldCharType="begin"/>
      </w:r>
      <w:r>
        <w:instrText xml:space="preserve"> PAGEREF _Toc13218 \h </w:instrText>
      </w:r>
      <w:r>
        <w:fldChar w:fldCharType="separate"/>
      </w:r>
      <w:r>
        <w:t>31</w:t>
      </w:r>
      <w:r>
        <w:fldChar w:fldCharType="end"/>
      </w:r>
      <w:r>
        <w:fldChar w:fldCharType="end"/>
      </w:r>
    </w:p>
    <w:p w14:paraId="08DC0C18">
      <w:pPr>
        <w:pStyle w:val="33"/>
        <w:tabs>
          <w:tab w:val="right" w:leader="dot" w:pos="8312"/>
        </w:tabs>
      </w:pPr>
      <w:r>
        <w:fldChar w:fldCharType="begin"/>
      </w:r>
      <w:r>
        <w:instrText xml:space="preserve"> HYPERLINK \l _Toc6266 </w:instrText>
      </w:r>
      <w:r>
        <w:fldChar w:fldCharType="separate"/>
      </w:r>
      <w:r>
        <w:rPr>
          <w:rFonts w:hint="eastAsia" w:ascii="宋体" w:hAnsi="宋体" w:eastAsia="宋体" w:cs="宋体"/>
          <w:bCs/>
          <w:snapToGrid w:val="0"/>
          <w:kern w:val="0"/>
          <w:szCs w:val="24"/>
          <w:lang w:val="en-US" w:eastAsia="zh-CN"/>
        </w:rPr>
        <w:t>5.1</w:t>
      </w:r>
      <w:r>
        <w:rPr>
          <w:rFonts w:hint="eastAsia" w:ascii="黑体" w:hAnsi="黑体" w:eastAsia="黑体" w:cs="黑体"/>
          <w:bCs/>
          <w:snapToGrid w:val="0"/>
          <w:kern w:val="0"/>
          <w:szCs w:val="28"/>
          <w:lang w:val="en-US" w:eastAsia="zh-CN"/>
        </w:rPr>
        <w:t>前台用户登录实现模块</w:t>
      </w:r>
      <w:r>
        <w:tab/>
      </w:r>
      <w:r>
        <w:fldChar w:fldCharType="begin"/>
      </w:r>
      <w:r>
        <w:instrText xml:space="preserve"> PAGEREF _Toc6266 \h </w:instrText>
      </w:r>
      <w:r>
        <w:fldChar w:fldCharType="separate"/>
      </w:r>
      <w:r>
        <w:t>31</w:t>
      </w:r>
      <w:r>
        <w:fldChar w:fldCharType="end"/>
      </w:r>
      <w:r>
        <w:fldChar w:fldCharType="end"/>
      </w:r>
    </w:p>
    <w:p w14:paraId="3C0B65A6">
      <w:pPr>
        <w:pStyle w:val="33"/>
        <w:tabs>
          <w:tab w:val="right" w:leader="dot" w:pos="8312"/>
        </w:tabs>
      </w:pPr>
      <w:r>
        <w:fldChar w:fldCharType="begin"/>
      </w:r>
      <w:r>
        <w:instrText xml:space="preserve"> HYPERLINK \l _Toc14444 </w:instrText>
      </w:r>
      <w:r>
        <w:fldChar w:fldCharType="separate"/>
      </w:r>
      <w:r>
        <w:rPr>
          <w:rFonts w:hint="eastAsia" w:ascii="宋体" w:hAnsi="宋体" w:eastAsia="宋体" w:cs="宋体"/>
          <w:bCs/>
          <w:snapToGrid w:val="0"/>
          <w:kern w:val="0"/>
          <w:szCs w:val="24"/>
          <w:lang w:val="en-US" w:eastAsia="zh-CN"/>
        </w:rPr>
        <w:t>5.2</w:t>
      </w:r>
      <w:r>
        <w:rPr>
          <w:rFonts w:hint="eastAsia" w:ascii="黑体" w:hAnsi="黑体" w:eastAsia="黑体" w:cs="黑体"/>
          <w:i w:val="0"/>
          <w:iCs w:val="0"/>
          <w:caps w:val="0"/>
          <w:spacing w:val="0"/>
          <w:szCs w:val="28"/>
          <w:shd w:val="clear" w:color="auto" w:fill="FFFFFF"/>
          <w:lang w:val="en-US" w:eastAsia="zh-CN"/>
        </w:rPr>
        <w:t>后台管理员端登录实现模块</w:t>
      </w:r>
      <w:r>
        <w:tab/>
      </w:r>
      <w:r>
        <w:fldChar w:fldCharType="begin"/>
      </w:r>
      <w:r>
        <w:instrText xml:space="preserve"> PAGEREF _Toc14444 \h </w:instrText>
      </w:r>
      <w:r>
        <w:fldChar w:fldCharType="separate"/>
      </w:r>
      <w:r>
        <w:t>37</w:t>
      </w:r>
      <w:r>
        <w:fldChar w:fldCharType="end"/>
      </w:r>
      <w:r>
        <w:fldChar w:fldCharType="end"/>
      </w:r>
    </w:p>
    <w:p w14:paraId="25064D1F">
      <w:pPr>
        <w:pStyle w:val="33"/>
        <w:tabs>
          <w:tab w:val="right" w:leader="dot" w:pos="8312"/>
        </w:tabs>
      </w:pPr>
      <w:r>
        <w:fldChar w:fldCharType="begin"/>
      </w:r>
      <w:r>
        <w:instrText xml:space="preserve"> HYPERLINK \l _Toc9109 </w:instrText>
      </w:r>
      <w:r>
        <w:fldChar w:fldCharType="separate"/>
      </w:r>
      <w:r>
        <w:rPr>
          <w:rFonts w:hint="eastAsia" w:ascii="Times New Roman" w:hAnsi="Times New Roman" w:eastAsia="宋体" w:cs="宋体"/>
          <w:i w:val="0"/>
          <w:iCs w:val="0"/>
          <w:caps w:val="0"/>
          <w:spacing w:val="0"/>
          <w:szCs w:val="24"/>
          <w:shd w:val="clear" w:color="auto" w:fill="FFFFFF"/>
          <w:lang w:val="en-US" w:eastAsia="zh-CN"/>
        </w:rPr>
        <w:t xml:space="preserve">5.3 </w:t>
      </w:r>
      <w:r>
        <w:rPr>
          <w:rFonts w:hint="eastAsia" w:ascii="黑体" w:hAnsi="黑体" w:eastAsia="黑体" w:cs="黑体"/>
          <w:i w:val="0"/>
          <w:iCs w:val="0"/>
          <w:caps w:val="0"/>
          <w:spacing w:val="0"/>
          <w:szCs w:val="28"/>
          <w:shd w:val="clear" w:color="auto" w:fill="FFFFFF"/>
          <w:lang w:val="en-US" w:eastAsia="zh-CN"/>
        </w:rPr>
        <w:t>咨询会话示例</w:t>
      </w:r>
      <w:r>
        <w:tab/>
      </w:r>
      <w:r>
        <w:fldChar w:fldCharType="begin"/>
      </w:r>
      <w:r>
        <w:instrText xml:space="preserve"> PAGEREF _Toc9109 \h </w:instrText>
      </w:r>
      <w:r>
        <w:fldChar w:fldCharType="separate"/>
      </w:r>
      <w:r>
        <w:t>40</w:t>
      </w:r>
      <w:r>
        <w:fldChar w:fldCharType="end"/>
      </w:r>
      <w:r>
        <w:fldChar w:fldCharType="end"/>
      </w:r>
    </w:p>
    <w:p w14:paraId="629FDA10">
      <w:pPr>
        <w:pStyle w:val="32"/>
        <w:tabs>
          <w:tab w:val="right" w:leader="dot" w:pos="8312"/>
        </w:tabs>
      </w:pPr>
      <w:r>
        <w:fldChar w:fldCharType="begin"/>
      </w:r>
      <w:r>
        <w:instrText xml:space="preserve"> HYPERLINK \l _Toc7627 </w:instrText>
      </w:r>
      <w:r>
        <w:fldChar w:fldCharType="separate"/>
      </w:r>
      <w:r>
        <w:rPr>
          <w:rFonts w:hint="eastAsia" w:ascii="黑体" w:hAnsi="黑体" w:eastAsia="黑体" w:cs="黑体"/>
          <w:i w:val="0"/>
          <w:iCs w:val="0"/>
          <w:caps w:val="0"/>
          <w:spacing w:val="0"/>
          <w:szCs w:val="30"/>
          <w:shd w:val="clear" w:color="auto" w:fill="FFFFFF"/>
          <w:lang w:val="en-US" w:eastAsia="zh-CN"/>
        </w:rPr>
        <w:t>第六章  总结</w:t>
      </w:r>
      <w:r>
        <w:tab/>
      </w:r>
      <w:r>
        <w:fldChar w:fldCharType="begin"/>
      </w:r>
      <w:r>
        <w:instrText xml:space="preserve"> PAGEREF _Toc7627 \h </w:instrText>
      </w:r>
      <w:r>
        <w:fldChar w:fldCharType="separate"/>
      </w:r>
      <w:r>
        <w:t>40</w:t>
      </w:r>
      <w:r>
        <w:fldChar w:fldCharType="end"/>
      </w:r>
      <w:r>
        <w:fldChar w:fldCharType="end"/>
      </w:r>
    </w:p>
    <w:p w14:paraId="29E7C261">
      <w:pPr>
        <w:pStyle w:val="32"/>
        <w:tabs>
          <w:tab w:val="right" w:leader="dot" w:pos="8312"/>
        </w:tabs>
      </w:pPr>
      <w:r>
        <w:fldChar w:fldCharType="begin"/>
      </w:r>
      <w:r>
        <w:instrText xml:space="preserve"> HYPERLINK \l _Toc26117 </w:instrText>
      </w:r>
      <w:r>
        <w:fldChar w:fldCharType="separate"/>
      </w:r>
      <w:r>
        <w:rPr>
          <w:rFonts w:hint="eastAsia" w:ascii="Times New Roman" w:hAnsi="Times New Roman" w:eastAsia="黑体" w:cs="Times New Roman"/>
          <w:bCs/>
          <w:snapToGrid w:val="0"/>
          <w:kern w:val="0"/>
          <w:szCs w:val="30"/>
          <w:lang w:val="en-US" w:eastAsia="zh-CN" w:bidi="ar-SA"/>
        </w:rPr>
        <w:t>参考文献</w:t>
      </w:r>
      <w:r>
        <w:tab/>
      </w:r>
      <w:r>
        <w:fldChar w:fldCharType="begin"/>
      </w:r>
      <w:r>
        <w:instrText xml:space="preserve"> PAGEREF _Toc26117 \h </w:instrText>
      </w:r>
      <w:r>
        <w:fldChar w:fldCharType="separate"/>
      </w:r>
      <w:r>
        <w:t>41</w:t>
      </w:r>
      <w:r>
        <w:fldChar w:fldCharType="end"/>
      </w:r>
      <w:r>
        <w:fldChar w:fldCharType="end"/>
      </w:r>
    </w:p>
    <w:p w14:paraId="48CD8416">
      <w:pPr>
        <w:keepNext w:val="0"/>
        <w:keepLines w:val="0"/>
        <w:widowControl/>
        <w:suppressLineNumbers w:val="0"/>
        <w:pBdr>
          <w:top w:val="none" w:color="auto" w:sz="0" w:space="0"/>
          <w:left w:val="none" w:color="auto" w:sz="0" w:space="0"/>
        </w:pBdr>
        <w:spacing w:after="120" w:afterAutospacing="0"/>
        <w:jc w:val="left"/>
      </w:pPr>
      <w:r>
        <w:fldChar w:fldCharType="end"/>
      </w:r>
    </w:p>
    <w:p w14:paraId="27BBFD7F">
      <w:pPr>
        <w:keepNext w:val="0"/>
        <w:keepLines w:val="0"/>
        <w:widowControl/>
        <w:suppressLineNumbers w:val="0"/>
        <w:pBdr>
          <w:top w:val="none" w:color="auto" w:sz="0" w:space="0"/>
          <w:left w:val="none" w:color="auto" w:sz="0" w:space="0"/>
        </w:pBdr>
        <w:spacing w:after="120" w:afterAutospacing="0"/>
        <w:jc w:val="left"/>
      </w:pPr>
    </w:p>
    <w:p w14:paraId="7F956F43">
      <w:pPr>
        <w:keepNext w:val="0"/>
        <w:keepLines w:val="0"/>
        <w:widowControl/>
        <w:suppressLineNumbers w:val="0"/>
        <w:pBdr>
          <w:top w:val="none" w:color="auto" w:sz="0" w:space="0"/>
          <w:left w:val="none" w:color="auto" w:sz="0" w:space="0"/>
        </w:pBdr>
        <w:spacing w:after="120" w:afterAutospacing="0"/>
        <w:jc w:val="left"/>
      </w:pPr>
    </w:p>
    <w:p w14:paraId="2F8E697B">
      <w:pPr>
        <w:keepNext w:val="0"/>
        <w:keepLines w:val="0"/>
        <w:widowControl/>
        <w:suppressLineNumbers w:val="0"/>
        <w:pBdr>
          <w:top w:val="none" w:color="auto" w:sz="0" w:space="0"/>
          <w:left w:val="none" w:color="auto" w:sz="0" w:space="0"/>
        </w:pBdr>
        <w:spacing w:after="120" w:afterAutospacing="0"/>
        <w:jc w:val="left"/>
      </w:pPr>
    </w:p>
    <w:p w14:paraId="4F5815B7">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2D2B34B">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525439B2">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63F92207">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168E9AFC">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8828EA6">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5919441C">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2F129688">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235A1178">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250BE53E">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9128EB4">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196EEA3">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52289C93">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61ECA208">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1AD4A79F">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8E16972">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376DF77F">
      <w:pPr>
        <w:keepNext w:val="0"/>
        <w:keepLines w:val="0"/>
        <w:pageBreakBefore w:val="0"/>
        <w:numPr>
          <w:ilvl w:val="0"/>
          <w:numId w:val="1"/>
        </w:numPr>
        <w:kinsoku/>
        <w:wordWrap/>
        <w:overflowPunct/>
        <w:topLinePunct w:val="0"/>
        <w:bidi w:val="0"/>
        <w:adjustRightInd w:val="0"/>
        <w:snapToGrid w:val="0"/>
        <w:spacing w:before="301" w:beforeLines="50" w:beforeAutospacing="0" w:after="301" w:afterLines="50" w:afterAutospacing="0" w:line="420" w:lineRule="exact"/>
        <w:ind w:firstLine="600" w:firstLineChars="200"/>
        <w:jc w:val="center"/>
        <w:textAlignment w:val="auto"/>
        <w:outlineLvl w:val="0"/>
        <w:rPr>
          <w:rFonts w:hint="eastAsia" w:ascii="黑体" w:hAnsi="黑体" w:eastAsia="黑体" w:cs="黑体"/>
          <w:bCs/>
          <w:snapToGrid w:val="0"/>
          <w:kern w:val="0"/>
          <w:sz w:val="30"/>
          <w:szCs w:val="30"/>
          <w:lang w:val="en-US" w:eastAsia="zh-CN"/>
        </w:rPr>
      </w:pPr>
      <w:r>
        <w:rPr>
          <w:rFonts w:hint="eastAsia" w:ascii="黑体" w:hAnsi="黑体" w:eastAsia="黑体" w:cs="黑体"/>
          <w:bCs/>
          <w:snapToGrid w:val="0"/>
          <w:kern w:val="0"/>
          <w:sz w:val="30"/>
          <w:szCs w:val="30"/>
          <w:lang w:val="en-US" w:eastAsia="zh-CN"/>
        </w:rPr>
        <w:t xml:space="preserve">  </w:t>
      </w:r>
      <w:bookmarkStart w:id="16" w:name="_Toc14810"/>
      <w:bookmarkStart w:id="17" w:name="_Toc29900"/>
      <w:bookmarkStart w:id="18" w:name="_Toc7065"/>
      <w:bookmarkStart w:id="19" w:name="_Toc31598"/>
      <w:r>
        <w:rPr>
          <w:rFonts w:hint="eastAsia" w:ascii="黑体" w:hAnsi="黑体" w:eastAsia="黑体" w:cs="黑体"/>
          <w:bCs/>
          <w:snapToGrid w:val="0"/>
          <w:kern w:val="0"/>
          <w:sz w:val="30"/>
          <w:szCs w:val="30"/>
          <w:lang w:val="en-US" w:eastAsia="zh-CN"/>
        </w:rPr>
        <w:t>绪论</w:t>
      </w:r>
      <w:bookmarkEnd w:id="16"/>
      <w:bookmarkEnd w:id="17"/>
      <w:bookmarkEnd w:id="18"/>
      <w:bookmarkEnd w:id="19"/>
    </w:p>
    <w:p w14:paraId="192CA5BA">
      <w:pPr>
        <w:keepNext w:val="0"/>
        <w:keepLines w:val="0"/>
        <w:pageBreakBefore w:val="0"/>
        <w:widowControl w:val="0"/>
        <w:numPr>
          <w:ilvl w:val="0"/>
          <w:numId w:val="0"/>
        </w:numPr>
        <w:kinsoku/>
        <w:wordWrap/>
        <w:overflowPunct/>
        <w:topLinePunct w:val="0"/>
        <w:bidi w:val="0"/>
        <w:adjustRightInd w:val="0"/>
        <w:snapToGrid w:val="0"/>
        <w:spacing w:before="301" w:beforeLines="50" w:beforeAutospacing="0" w:after="301" w:afterLines="50" w:afterAutospacing="0" w:line="420" w:lineRule="exact"/>
        <w:jc w:val="center"/>
        <w:textAlignment w:val="auto"/>
        <w:rPr>
          <w:rFonts w:hint="default" w:ascii="黑体" w:hAnsi="黑体" w:eastAsia="黑体" w:cs="黑体"/>
          <w:bCs/>
          <w:snapToGrid w:val="0"/>
          <w:kern w:val="0"/>
          <w:sz w:val="30"/>
          <w:szCs w:val="30"/>
          <w:lang w:val="en-US" w:eastAsia="zh-CN"/>
        </w:rPr>
      </w:pPr>
    </w:p>
    <w:p w14:paraId="2A846A46">
      <w:pPr>
        <w:keepNext w:val="0"/>
        <w:keepLines w:val="0"/>
        <w:pageBreakBefore w:val="0"/>
        <w:widowControl w:val="0"/>
        <w:numPr>
          <w:ilvl w:val="1"/>
          <w:numId w:val="2"/>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bCs/>
          <w:snapToGrid w:val="0"/>
          <w:kern w:val="0"/>
          <w:sz w:val="28"/>
          <w:szCs w:val="28"/>
          <w:lang w:val="en-US" w:eastAsia="zh-CN"/>
        </w:rPr>
      </w:pPr>
      <w:bookmarkStart w:id="20" w:name="_Toc24896"/>
      <w:bookmarkStart w:id="21" w:name="_Toc29232"/>
      <w:bookmarkStart w:id="22" w:name="_Toc6360"/>
      <w:bookmarkStart w:id="23" w:name="_Toc6522"/>
      <w:r>
        <w:rPr>
          <w:rFonts w:hint="eastAsia" w:ascii="黑体" w:hAnsi="黑体" w:eastAsia="黑体" w:cs="黑体"/>
          <w:bCs/>
          <w:snapToGrid w:val="0"/>
          <w:kern w:val="0"/>
          <w:sz w:val="28"/>
          <w:szCs w:val="28"/>
          <w:lang w:val="en-US" w:eastAsia="zh-CN"/>
        </w:rPr>
        <w:t>研究背景</w:t>
      </w:r>
      <w:bookmarkEnd w:id="20"/>
      <w:bookmarkEnd w:id="21"/>
      <w:bookmarkEnd w:id="22"/>
      <w:bookmarkEnd w:id="23"/>
    </w:p>
    <w:p w14:paraId="28FDB213">
      <w:r>
        <w:rPr>
          <w:color w:val="FF0000"/>
        </w:rPr>
        <w:t>随着经济社会不断发展以及生活节奏日益加快，人们无论是在工作方面还是生活当中，都面临着愈发沉重的压力，长时间处在高强度、快节奏且信息过载这样的一种状态之中，亚健康人群的数量也因此一直在持续不断地增长。据世界卫生组织（WHO）所做的调查显示，从真正意义上来讲，健康人群所占的比例还不到5%，大约有75%的人都处于亚健康的状态，而且呈现出一种越来越严峻的态势。以80后、90后作为代表的年轻群体，因为存在熬夜、长时间久坐、饮食毫无规律以及焦虑等等诸多方面的原因，进而成为了亚健康状况的高发人群。天猫健康报告明确指出，仅仅只有17%的人能够拥有高质量的睡眠，而超过七成的用户都存在着失眠或者是入睡困难这样的一些问题。《2021国民健康洞察报告》同样也表明了，有52%的年轻人曾经担忧过自己很有可能会因为自身的身体状况而出现猝死的情况，所以亚健康问题所具有的普遍性以及其危害性都是绝对不容忽视的。</w:t>
      </w:r>
    </w:p>
    <w:p w14:paraId="01584CCD"/>
    <w:p w14:paraId="2DCD9B4D"/>
    <w:p w14:paraId="699E2ADA">
      <w:r>
        <w:rPr>
          <w:color w:val="FF0000"/>
        </w:rPr>
        <w:t>在同一时间里，传统的健康管理以及医疗咨询的方式，在时间、空间还有资源这些不同方面，都存在着相当多的局限性，很难去满足人们随着时间推移日益增长起来的那种个性化以及即时化的健康服务方面的需求。伴随着“互联网+”不断地发展，依靠信息技术方面的手段来开展健康服务慢慢变成了一种趋势，特别是在相应的背景之下，像远程健康咨询、在线问诊等等这样一些新型的健康服务模式，都得到了广泛的应用，而且还实现了快速的发展。所以说，去搭建一个凭借互联网技术，把健康咨询、健康师认证、智能答疑都集合到一起的综合性的亚健康管理平台，是有着极为重要的实践方面的价值以及现实层面的意义的。</w:t>
      </w:r>
    </w:p>
    <w:p w14:paraId="3101713C"/>
    <w:p w14:paraId="76DAFE1E">
      <w:r>
        <w:rPr>
          <w:color w:val="323232"/>
        </w:rPr>
        <w:t>1.2 研究意义</w:t>
      </w:r>
    </w:p>
    <w:p w14:paraId="32E1663A"/>
    <w:p w14:paraId="650D2205">
      <w:r>
        <w:rPr>
          <w:color w:val="FF0000"/>
        </w:rPr>
        <w:t>此课题着手去构建一套专供亚健康人群使用的智能咨询服务系统，在这个过程中，引入实时通信机制以及人工智能技术，以此来促使健康管理的效率得以提升，同时让其智能化水平也得到提高，具体而言，其意义主要体现在如下这些方面：</w:t>
      </w:r>
    </w:p>
    <w:p w14:paraId="5EB40B6C"/>
    <w:p w14:paraId="0FFD9487">
      <w:r>
        <w:rPr>
          <w:color w:val="323232"/>
        </w:rPr>
        <w:t>（1）推动亚健康干预的数字化发展。</w:t>
      </w:r>
    </w:p>
    <w:p w14:paraId="391E9817"/>
    <w:p w14:paraId="3A007BA1">
      <w:r>
        <w:rPr>
          <w:color w:val="FF0000"/>
        </w:rPr>
        <w:t>该系统把用户的各类需求都考虑进来，将在线咨询功能、健康档案管理功能以及专家对接功能等进行了整合。如此一来，当用户察觉到自身存在亚健康方面的问题时，便能够及时地得到专业的建议以及相应的干预办法，进而使得亚健康预警以及干预的效率得以提升。</w:t>
      </w:r>
    </w:p>
    <w:p w14:paraId="62931A95"/>
    <w:p w14:paraId="186BBEF7">
      <w:r>
        <w:rPr>
          <w:color w:val="323232"/>
        </w:rPr>
        <w:t>（2）提升健康服务的响应速度与服务质量。</w:t>
      </w:r>
    </w:p>
    <w:p w14:paraId="513A8476"/>
    <w:p w14:paraId="6CBE39A0">
      <w:r>
        <w:rPr>
          <w:color w:val="FF0000"/>
        </w:rPr>
        <w:t>系统将WebSocket通信协议引入其中，以此达成用户和健康师之间实时的双向通信，这样一来，等待时间便大幅缩减了，在线健康咨询的效率以及体验也都获得了提升。与此同时，凭借订单管理以及消息记录这两项功能，能够为用户与健康师赋予完整记录服务链路的能力，而且还使其具备追溯服务链路的能力。</w:t>
      </w:r>
    </w:p>
    <w:p w14:paraId="02A247CB"/>
    <w:p w14:paraId="6A160AA4">
      <w:r>
        <w:rPr>
          <w:color w:val="323232"/>
        </w:rPr>
        <w:t>（3）促进优质健康资源的有效分配。</w:t>
      </w:r>
    </w:p>
    <w:p w14:paraId="62391102"/>
    <w:p w14:paraId="1B2D1B26">
      <w:r>
        <w:rPr>
          <w:color w:val="FF0000"/>
        </w:rPr>
        <w:t>平台突破了时间以及空间方面的限制，让用户得以跨越不同地域去连接那些经过资质认证的健康师，如此一来，便切实有效地缓解了优质健康资源分布不均衡的状况，还使得整体服务的可达性获得了提升。</w:t>
      </w:r>
    </w:p>
    <w:p w14:paraId="0E07CE25"/>
    <w:p w14:paraId="44D4A53B">
      <w:r>
        <w:rPr>
          <w:color w:val="323232"/>
        </w:rPr>
        <w:t>（4）增强平台的智能化水平。</w:t>
      </w:r>
    </w:p>
    <w:p w14:paraId="4CBFFD59"/>
    <w:p w14:paraId="1A59E168">
      <w:r>
        <w:rPr>
          <w:color w:val="FF0000"/>
        </w:rPr>
        <w:t>引入AI智能问答机器人之后，平台便具备了自动识别用户常见问题的能力，并且能够给出相应的初步建议。如此一来，既提高了服务效率，又减轻了健康师的服务压力，进而达成了‘人机协同’服务模式的创新。</w:t>
      </w:r>
    </w:p>
    <w:p w14:paraId="75662B78"/>
    <w:p w14:paraId="49992127">
      <w:r>
        <w:rPr>
          <w:color w:val="323232"/>
        </w:rPr>
        <w:t>（5）保障用户数据的安全与隐私。</w:t>
      </w:r>
    </w:p>
    <w:p w14:paraId="45213017"/>
    <w:p w14:paraId="1578B045">
      <w:r>
        <w:rPr>
          <w:color w:val="FF0000"/>
        </w:rPr>
        <w:t>平台运用依照wss协议所设立的加密通信机制，以此来对用户的个人信息以及健康数据在传输过程中的安全加以保护，进而为构建起值得信赖的在线健康平台给予相应的技术方面的保障。</w:t>
      </w:r>
    </w:p>
    <w:p w14:paraId="2A62913B"/>
    <w:p w14:paraId="2D1C72E2"/>
    <w:p w14:paraId="510180D7">
      <w:r>
        <w:rPr>
          <w:color w:val="FF0000"/>
        </w:rPr>
        <w:t>总结来看，此课题聚焦于“亚健康管理”这样的社会现实状况，凭借技术创新以及服务优化方面的努力，着手去搭建一个既集成化又智能化，还具备可扩展性的健康咨询平台，从而给数量众多的亚健康人群给予精准且便捷的健康管理方面的服务，其有着颇为显著的社会价值以及很不错的应用前景。</w:t>
      </w:r>
    </w:p>
    <w:p w14:paraId="6F8991EE"/>
    <w:p w14:paraId="48D9D2F1">
      <w:r>
        <w:rPr>
          <w:color w:val="323232"/>
        </w:rPr>
        <w:t>1.3国内外研究现状</w:t>
      </w:r>
    </w:p>
    <w:p w14:paraId="453B84C5">
      <w:r>
        <w:rPr>
          <w:color w:val="323232"/>
        </w:rPr>
        <w:t>1.3.1国外研究现状</w:t>
      </w:r>
    </w:p>
    <w:p w14:paraId="08253BDC"/>
    <w:p w14:paraId="526A0044">
      <w:r>
        <w:rPr>
          <w:color w:val="FF0000"/>
        </w:rPr>
        <w:t>在国外，互联网医疗与健康管理平台的发展开启得比较早，如今已然形成了颇为成熟的技术架构以及服务体系。像美国、德国、日本这类发达国家，都在积极推动‘数字健康’战略的施行，把人工智能、大数据、物联网等多种技术同医疗健康管理紧密融合起来，进而逐步搭建起以用户作为核心的智慧健康生态系统。</w:t>
      </w:r>
    </w:p>
    <w:p w14:paraId="4BEB2AD2"/>
    <w:p w14:paraId="60E53E5F">
      <w:r>
        <w:rPr>
          <w:color w:val="323232"/>
        </w:rPr>
        <w:t>　　</w:t>
      </w:r>
    </w:p>
    <w:p w14:paraId="71CC294E">
      <w:r>
        <w:rPr>
          <w:color w:val="FF0000"/>
        </w:rPr>
        <w:t>就拿美国的WebMD以及Healthline等平台来说，它们有着颇为庞大的健康数据库，同时还设有专家问答机制，由此便能够给出像日常健康咨询、药品信息查询、慢病管理之类的诸多在线服务；而Babylon Health呢，它运用的是AI驱动的医疗问答机器人，这个机器人可以依照用户的症状来做出初步诊断，并且给出相关推荐，如此一来便使得服务的智能化程度以及响应速度都得到了提升。在实时通信这一方面，不少远程医疗平台运用了WebRTC或者WebSocket技术，借助这些技术能够达成视频问诊以及在线聊天的功能，进而让用户和医生之间的交互效率有了明显的提高。</w:t>
      </w:r>
    </w:p>
    <w:p w14:paraId="75F6CFA0"/>
    <w:p w14:paraId="12E28A23">
      <w:r>
        <w:rPr>
          <w:color w:val="323232"/>
        </w:rPr>
        <w:t>　　</w:t>
      </w:r>
    </w:p>
    <w:p w14:paraId="27C815C5">
      <w:r>
        <w:rPr>
          <w:color w:val="FF0000"/>
        </w:rPr>
        <w:t>国外对于亚健康的研究同样有着一定的系统性，对其和心理健康、生活方式以及社会行为之间的关联颇为关注，进而逐步形成了多层面的干预机制。研究人员着重指出“预防大于治疗”这一观点，倡导在亚健康阶段借助数字化工具展开干预，以此来切实降低后续医疗资源方面所承受的压力。</w:t>
      </w:r>
    </w:p>
    <w:p w14:paraId="6E56927F"/>
    <w:p w14:paraId="6C4AFBC5"/>
    <w:p w14:paraId="7C8818BC">
      <w:r>
        <w:rPr>
          <w:color w:val="323232"/>
        </w:rPr>
        <w:t>1.3.2国内研究现状</w:t>
      </w:r>
    </w:p>
    <w:p w14:paraId="000C88F6"/>
    <w:p w14:paraId="4D6B4A5E">
      <w:r>
        <w:rPr>
          <w:color w:val="FF0000"/>
        </w:rPr>
        <w:t>近些年来，伴随“健康中国2030”这一国家战略被提出，我国于医疗信息化建设这块持续投入力量，有大量的“互联网 + 健康”平台不断涌现出来，像阿里健康、平安好医生、京东健康、春雨医生等等皆是如此。这些平台把线上咨询、健康科普、AI问诊以及处方管理等诸多功能相互结合起来，正一步步地去满足人民群众所具有的多样化、个性化的健康服务方面的诸多需求。</w:t>
      </w:r>
    </w:p>
    <w:p w14:paraId="51CFEB2E"/>
    <w:p w14:paraId="0728C5C8">
      <w:r>
        <w:rPr>
          <w:color w:val="323232"/>
        </w:rPr>
        <w:t>　　</w:t>
      </w:r>
    </w:p>
    <w:p w14:paraId="05DE342B">
      <w:r>
        <w:rPr>
          <w:color w:val="FF0000"/>
        </w:rPr>
        <w:t>就学术研究领域而言，国内的学者们针对亚健康管理系统展开了多方面的探寻，重点落在了如下这些方面：</w:t>
      </w:r>
    </w:p>
    <w:p w14:paraId="289E9E89"/>
    <w:p w14:paraId="7102C6CE">
      <w:r>
        <w:rPr>
          <w:color w:val="323232"/>
        </w:rPr>
        <w:t>　　</w:t>
      </w:r>
    </w:p>
    <w:p w14:paraId="2F68B9CB">
      <w:r>
        <w:rPr>
          <w:color w:val="FF0000"/>
        </w:rPr>
        <w:t>- 关于借助问卷以及相关指标展开的亚健康检测研究：先是去收集用户的体征方面的数据、心理状态方面的情况、生活习惯等诸多方面的数据，接着以此为基础来建立起多维度的评估模型，从而对亚健康人群的特征加以识别；- 就健康管理信息系统的设计以及优化而言：着重突出平台所具备的模块化特点、可扩展性特点还有安全性特点，同时去探究怎样凭借该系统来为个性化健康方案的制定给予支持；- 对于AI在健康问答系统当中的应用情况：近年来逐渐兴起的对话系统相关研究以及知识图谱相关研究，有力地推动了AI健康问答的发展进程，让其拥有了一定的医学知识推理能力以及语义理解能力；- 在WebSocket技术于医疗领域的应用探索方面：WebSocket属于一种具备低延迟特性、全双工通信模式的协议，当前正一步步地被应用到在线问诊、医疗物联网设备交互等诸多场景之中，进而使得系统的实时响应能力得到了提升。</w:t>
      </w:r>
    </w:p>
    <w:p w14:paraId="0E18660B"/>
    <w:p w14:paraId="51B5F74E">
      <w:r>
        <w:rPr>
          <w:color w:val="323232"/>
        </w:rPr>
        <w:t>　　</w:t>
      </w:r>
    </w:p>
    <w:p w14:paraId="734F299B">
      <w:r>
        <w:rPr>
          <w:color w:val="FF0000"/>
        </w:rPr>
        <w:t>虽说已经取得了不少成果，不过从整体层面来讲，我国在亚健康管理系统的建设进程当中依旧存在着如下一些不足之处：其一，健康咨询服务方面存在着‘智能化水平不够高’这样的状况；其二，用户和咨询人员彼此之间的交互方式依旧是偏向于较为传统的模式；其三，缺少那种专门聚焦于亚健康人群的精准服务平台；其四，在数据安全以及隐私保护这块，相关的标准还不是特别完善。</w:t>
      </w:r>
    </w:p>
    <w:p w14:paraId="04838F90"/>
    <w:p w14:paraId="0DF7683A"/>
    <w:p w14:paraId="4C676E6B">
      <w:r>
        <w:rPr>
          <w:color w:val="323232"/>
        </w:rPr>
        <w:t>1.4研究思路与方法</w:t>
      </w:r>
    </w:p>
    <w:p w14:paraId="25248C5D"/>
    <w:p w14:paraId="05E66ADF">
      <w:r>
        <w:rPr>
          <w:color w:val="FF0000"/>
        </w:rPr>
        <w:t>本研究一开始就从亚健康管理领域的实际需求出发，通过文献调研以及和用户开展访谈的方式，对在线咨询、实时交互以及智能问答这些关键功能模块的需求特征细致地加以梳理，从而给后续设计明确出清晰的功能边界以及优先级。</w:t>
      </w:r>
    </w:p>
    <w:p w14:paraId="4DBDAF65"/>
    <w:p w14:paraId="00E40B61"/>
    <w:p w14:paraId="7EA0C958">
      <w:r>
        <w:rPr>
          <w:color w:val="FF0000"/>
        </w:rPr>
        <w:t>在技术选型以及架构设计这个阶段当中，本研究对多种实时通信协议还有AI问答框架所具备的优点与缺点展开了综合评估。经过一番考量之后，最终决定运用WebSocket来达成毫秒级别的双向通信。与此同时，还把深度学习模型跟知识图谱技术相互结合起来，以此来精心打造出智能问答系统。在此前提之下，又进一步设计出了分层架构，把整个系统细致地划分成展示层、通信层、业务层以及数据层这几个部分，目的在于确保各个模块之间能够拥有较低的耦合度，并且具备较高的可扩展性。</w:t>
      </w:r>
    </w:p>
    <w:p w14:paraId="647BBE39"/>
    <w:p w14:paraId="60CC9C61"/>
    <w:p w14:paraId="62B6816E">
      <w:r>
        <w:rPr>
          <w:color w:val="FF0000"/>
        </w:rPr>
        <w:t>在系统开发的时候，运用迭代式的原型设计办法，借助原型工具来画出关键的交互流程，还邀请那些潜在的用户以及健康师展开多轮的评审工作，不断地对界面布局还有交互细节加以优化；到了编码实现这一阶段，则依照敏捷开发的流程分阶段地交付各个功能子系统，并且把单元测试、接口测试以及压力测试结合起来，以此来保证系统功能具备应有的正确性，让系统的性能也能维持稳定的状态。</w:t>
      </w:r>
    </w:p>
    <w:p w14:paraId="529F4DEC"/>
    <w:p w14:paraId="5A12D40B"/>
    <w:p w14:paraId="58807589">
      <w:r>
        <w:rPr>
          <w:color w:val="FF0000"/>
        </w:rPr>
        <w:t>安全以及性能的优化在本研究当中属于极为重要的环节。就数据隐私还有传输安全方面而言，系统在整个流程当中运用了wss加密通道，并且采用了基于Token的鉴权机制，与此同时在输入这个层面还引入了颇为严格的校验举措；对于高并发的场景来说，把缓存技术、异步消息队列以及负载均衡策略相互结合起来，以此来促使系统的并发处理能力得到提升，让系统的稳定性也得以增强。</w:t>
      </w:r>
    </w:p>
    <w:p w14:paraId="4F896BDB"/>
    <w:p w14:paraId="03CBA8E2"/>
    <w:p w14:paraId="4A2B72CA">
      <w:pPr>
        <w:pStyle w:val="11"/>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left="0" w:right="0" w:firstLine="480" w:firstLineChars="200"/>
        <w:textAlignment w:val="auto"/>
      </w:pPr>
      <w:r>
        <w:rPr>
          <w:color w:val="FF0000"/>
        </w:rPr>
        <w:t>平台上线之后，借助日志采集以及数据分析的方式，针对响应时延、并发吞吐量还有用户满意度等诸多关键指标予以监测。同时，结合开展可用性测试以及收集问卷反馈的相关情况，不断对功能体验和系统性能展开迭代改进的工作，进而达成从需求分析一直到效果评估这样一个完整流程的闭环验证，由此为构建起高效、安全且智能的亚健康咨询平台给出一套较为系统化的实施路径与相应的方法论</w:t>
      </w:r>
    </w:p>
    <w:p w14:paraId="42064887">
      <w:pPr>
        <w:pStyle w:val="11"/>
        <w:keepNext w:val="0"/>
        <w:keepLines w:val="0"/>
        <w:pageBreakBefore w:val="0"/>
        <w:widowControl/>
        <w:numPr>
          <w:ilvl w:val="0"/>
          <w:numId w:val="1"/>
        </w:numPr>
        <w:suppressLineNumbers w:val="0"/>
        <w:kinsoku/>
        <w:wordWrap/>
        <w:overflowPunct/>
        <w:topLinePunct w:val="0"/>
        <w:bidi w:val="0"/>
        <w:spacing w:before="301" w:beforeLines="50" w:beforeAutospacing="0" w:after="301" w:afterLines="50" w:afterAutospacing="0" w:line="420" w:lineRule="exact"/>
        <w:ind w:left="0" w:leftChars="0" w:right="0" w:firstLine="600" w:firstLineChars="200"/>
        <w:jc w:val="center"/>
        <w:textAlignment w:val="auto"/>
        <w:outlineLvl w:val="0"/>
        <w:rPr>
          <w:rFonts w:hint="eastAsia" w:ascii="黑体" w:hAnsi="黑体" w:eastAsia="黑体" w:cs="黑体"/>
          <w:sz w:val="30"/>
          <w:szCs w:val="30"/>
          <w:lang w:val="en-US" w:eastAsia="zh-CN"/>
        </w:rPr>
      </w:pPr>
      <w:bookmarkStart w:id="24" w:name="_Toc16936"/>
      <w:bookmarkStart w:id="25" w:name="_Toc3488"/>
      <w:bookmarkStart w:id="26" w:name="_Toc13103"/>
      <w:bookmarkStart w:id="27" w:name="_Toc5027"/>
      <w:r>
        <w:rPr>
          <w:rFonts w:hint="eastAsia" w:ascii="黑体" w:hAnsi="黑体" w:eastAsia="黑体" w:cs="黑体"/>
          <w:sz w:val="30"/>
          <w:szCs w:val="30"/>
          <w:lang w:val="en-US" w:eastAsia="zh-CN"/>
        </w:rPr>
        <w:t>关键技术介绍</w:t>
      </w:r>
      <w:bookmarkEnd w:id="24"/>
      <w:bookmarkEnd w:id="25"/>
      <w:bookmarkEnd w:id="26"/>
      <w:bookmarkEnd w:id="27"/>
    </w:p>
    <w:p w14:paraId="3DE5BBF7">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1"/>
        <w:rPr>
          <w:rFonts w:hint="eastAsia"/>
          <w:lang w:val="en-US" w:eastAsia="zh-CN"/>
        </w:rPr>
      </w:pPr>
      <w:bookmarkStart w:id="28" w:name="_Toc32295"/>
      <w:bookmarkStart w:id="29" w:name="_Toc21270"/>
      <w:bookmarkStart w:id="30" w:name="_Toc21337"/>
      <w:bookmarkStart w:id="31" w:name="_Toc20342"/>
      <w:r>
        <w:rPr>
          <w:rFonts w:hint="eastAsia"/>
          <w:lang w:val="en-US" w:eastAsia="zh-CN"/>
        </w:rPr>
        <w:t xml:space="preserve">2.1 </w:t>
      </w:r>
      <w:r>
        <w:rPr>
          <w:rFonts w:hint="eastAsia" w:ascii="黑体" w:hAnsi="黑体" w:eastAsia="黑体" w:cs="黑体"/>
          <w:sz w:val="28"/>
          <w:szCs w:val="28"/>
          <w:lang w:val="en-US" w:eastAsia="zh-CN"/>
        </w:rPr>
        <w:t>springboot框架</w:t>
      </w:r>
      <w:bookmarkEnd w:id="28"/>
      <w:bookmarkEnd w:id="29"/>
      <w:bookmarkEnd w:id="30"/>
      <w:bookmarkEnd w:id="31"/>
    </w:p>
    <w:p w14:paraId="702C8CAA">
      <w:r>
        <w:rPr>
          <w:color w:val="FF0000"/>
        </w:rPr>
        <w:t>Spring Boot属于一种开源性质的Java基础框架，其是由Pivotal团队所打造出来的（如今这个团队已发生了一些情况）</w:t>
      </w:r>
    </w:p>
    <w:p w14:paraId="72E8789B">
      <w:r>
        <w:rPr>
          <w:color w:val="FF0000"/>
        </w:rPr>
        <w:t>VMware的其中一部分是在2013年推出来的。它的作用在于对新Spring应用最初搭建的流程予以简化。</w:t>
      </w:r>
    </w:p>
    <w:p w14:paraId="72B793C8">
      <w:r>
        <w:rPr>
          <w:color w:val="FF0000"/>
        </w:rPr>
        <w:t>在构建以及开发流程期间，其会给予一系列具备‘约定优于配置’特性的内容，从而使得开发者得以能够较为迅速地启动并使新的Spring应用程序得以运行。Spring Boot所具备的核心特性涵盖了如下方面：</w:t>
      </w:r>
    </w:p>
    <w:p w14:paraId="5B99D669">
      <w:r>
        <w:rPr>
          <w:color w:val="323232"/>
        </w:rPr>
        <w:t xml:space="preserve"> </w:t>
      </w:r>
    </w:p>
    <w:p w14:paraId="75782837"/>
    <w:p w14:paraId="3F247763">
      <w:r>
        <w:rPr>
          <w:color w:val="FF0000"/>
        </w:rPr>
        <w:t>Spring Boot has the ability to automatically configure projects in accordance with the added dependencies, thereby lessening the need for manual configuration.</w:t>
      </w:r>
      <w:r>
        <w:rPr>
          <w:color w:val="323232"/>
        </w:rPr>
        <w:t xml:space="preserve"> </w:t>
      </w:r>
    </w:p>
    <w:p w14:paraId="69A2ADCD">
      <w:r>
        <w:rPr>
          <w:color w:val="FF0000"/>
        </w:rPr>
        <w:t>(2) SpringBoot does not require an external dependent Servlet container .</w:t>
      </w:r>
    </w:p>
    <w:p w14:paraId="1CA82BCE">
      <w:r>
        <w:rPr>
          <w:color w:val="FF0000"/>
        </w:rPr>
        <w:t>(3) The Actuator offers production-ready monitoring capabilities, enabling the retrieval of the running status of application programs.</w:t>
      </w:r>
    </w:p>
    <w:p w14:paraId="434694E4">
      <w:r>
        <w:rPr>
          <w:color w:val="FF0000"/>
        </w:rPr>
        <w:t>(4) There are multiple Spring project sets like Spring MVC, Spring Data, Spring Security and so on.Spring Boot is highly suitable for constructing micro-service architectures. It can work in tandem with other ones like Spring Cloud.Spring Boot furnishes the support for security auto-configuration as well as Spring Security, and it is capable of doing things quickly.</w:t>
      </w:r>
    </w:p>
    <w:p w14:paraId="23DE362D">
      <w:r>
        <w:rPr>
          <w:color w:val="323232"/>
        </w:rPr>
        <w:t>2.2 vue3框架</w:t>
      </w:r>
    </w:p>
    <w:p w14:paraId="1B3A598E">
      <w:r>
        <w:rPr>
          <w:color w:val="FF0000"/>
        </w:rPr>
        <w:t>Vue 3属于一款轻量且具备高性能的JavaScript框架，它有着渐进式的特点。该框架继承了Vue 2所具有的简洁这一特性，同时呢，在核心的层面上还实现了全方位的升级举措。</w:t>
      </w:r>
    </w:p>
    <w:p w14:paraId="386E5765">
      <w:r>
        <w:rPr>
          <w:color w:val="FF0000"/>
        </w:rPr>
        <w:t>Composition API引入了以函数为基础的逻辑组织形式，其借助setup函数，与ref、reactive、computed这些响应式原语相结合，从而达成了更为灵活的逻辑复用以及单元测试方面的能力</w:t>
      </w:r>
      <w:r>
        <w:rPr>
          <w:rFonts w:hint="eastAsia"/>
          <w:color w:val="FF0000"/>
          <w:lang w:val="en-US" w:eastAsia="zh-CN"/>
        </w:rPr>
        <w:t>.</w:t>
      </w:r>
      <w:r>
        <w:rPr>
          <w:color w:val="FF0000"/>
        </w:rPr>
        <w:t>ES6 Proxy对象被响应式系统拿来替代了Vue 2里的defineProperty，由此达成了深度响应式跟踪，性能也变得更高了，还避开了在属性新增或者删除之时所存在的那些限制。</w:t>
      </w:r>
    </w:p>
    <w:p w14:paraId="4E68A96A">
      <w:r>
        <w:rPr>
          <w:color w:val="FF0000"/>
        </w:rPr>
        <w:t>【Teleport】所具备的内置组件具备这样一种功能，那就是能够把子组件的DOM在应用当中渲染到任意一处位置，如此一来，像模态框以及通知这类全局UI组件在实现起来的时候就被简化了不少。</w:t>
      </w:r>
    </w:p>
    <w:p w14:paraId="36E205EA">
      <w:r>
        <w:rPr>
          <w:color w:val="FF0000"/>
        </w:rPr>
        <w:t>【Fragments】特性支持组件能够返回多个根节点，如此一来便减少了那些不必要的包装元素，进而让模板结构变得更加简洁。</w:t>
      </w:r>
    </w:p>
    <w:p w14:paraId="0DF40E16">
      <w:r>
        <w:rPr>
          <w:color w:val="FF0000"/>
        </w:rPr>
        <w:t>【Suspense】通过结合异步组件，使其具备了提供占位内容来进行渲染的能力，在数据加载的整个过程当中，有效地提升了用户所获得的体验。</w:t>
      </w:r>
    </w:p>
    <w:p w14:paraId="085F4A83">
      <w:r>
        <w:rPr>
          <w:color w:val="FF0000"/>
        </w:rPr>
        <w:t>虚拟DOM差分算法在经过一番优化之后，成功减少了渲染所产生的开销，同时也降低了内存的占用情况，在那些较为复杂的场景当中，其性能方面的表现显得更为出众。</w:t>
      </w:r>
    </w:p>
    <w:p w14:paraId="62EE73F4">
      <w:r>
        <w:rPr>
          <w:color w:val="FF0000"/>
        </w:rPr>
        <w:t>Vue 3本身就对TypeScript给予原生支持，从其内核一直到API，都完成了类型方面的定义，如此一来，便使得在开发环节当中的类型安全得以强化，同时IDE的智能提示功能也得到了增强。</w:t>
      </w:r>
    </w:p>
    <w:p w14:paraId="10363BAE">
      <w:r>
        <w:rPr>
          <w:color w:val="FF0000"/>
        </w:rPr>
        <w:t>Vue Router 4以及Pinia均给出了有关官方路由与状态管理方面的解决办法，这些办法和Composition API能够极为契合地配合起来，其在大型应用开发的场景当中也是比较适用的。不妨推荐使用Vite当作构建工具，Vite本身是原生支持Vue单文件组件的，其在启动速度方面以及热更新性能上，相较于传统构建方案而言，有着明显的优势。</w:t>
      </w:r>
    </w:p>
    <w:p w14:paraId="02D55BFA">
      <w:r>
        <w:rPr>
          <w:color w:val="FF0000"/>
        </w:rPr>
        <w:t>Vue 3有着丰富的生态系统以及插件支持，这使其在构建单页应用、渐进式Web应用以及移动端项目的时候，具备了很强的灵活性，同时可扩展性也相当不错。</w:t>
      </w:r>
    </w:p>
    <w:p w14:paraId="18949E3B">
      <w:r>
        <w:rPr>
          <w:color w:val="323232"/>
        </w:rPr>
        <w:t>2.3 MySQL</w:t>
      </w:r>
    </w:p>
    <w:p w14:paraId="3E5B0120">
      <w:r>
        <w:rPr>
          <w:color w:val="FF0000"/>
        </w:rPr>
        <w:t>MySQL属于一种关系型数据库管理系统，也就是常说的RDBMS，其在运行过程中会运用到结构化查询相关的操作方式。运用语言（SQL）来对数据库实施管理，这属于一个开源性质的数据库系统，在Web领域有着十分广泛的应用。开发应用程序的时候，尤其是在着手构建动态网站这一方面。接下来要讲的是MySQL的若干关键技术。</w:t>
      </w:r>
    </w:p>
    <w:p w14:paraId="33B0DCA5">
      <w:pPr>
        <w:rPr>
          <w:color w:val="FF0000"/>
        </w:rPr>
      </w:pPr>
      <w:r>
        <w:rPr>
          <w:color w:val="FF0000"/>
        </w:rPr>
        <w:t>MySQL具备多平台支持这一特性，它能够在诸多不同的操作系统上得以运行，比如</w:t>
      </w:r>
    </w:p>
    <w:p w14:paraId="133AC4B8">
      <w:r>
        <w:rPr>
          <w:color w:val="FF0000"/>
        </w:rPr>
        <w:t>Linux, Windows, and macOS, among others, are associated with a variety of programming languages like Java, Python, PHP, and so on.</w:t>
      </w:r>
    </w:p>
    <w:p w14:paraId="29BDA884">
      <w:r>
        <w:rPr>
          <w:color w:val="FF0000"/>
        </w:rPr>
        <w:t>(2) MySQL is capable of supporting multiple storage engines. For instance, there is InnoDB which is able to handle transaction processing as well as manage foreign keys.</w:t>
      </w:r>
    </w:p>
    <w:p w14:paraId="239914D2">
      <w:r>
        <w:rPr>
          <w:color w:val="FF0000"/>
        </w:rPr>
        <w:t>【MyISAM】（具备相对可观的读取速度表现）、Memory 之类的，能够让开发者依照具体的应用方面的需求尤其值得一提的是InnoDB存储引擎[3]，它对ACID（也就是原子性、一致性、隔离性这些方面）予以支持</w:t>
      </w:r>
      <w:r>
        <w:rPr>
          <w:color w:val="323232"/>
        </w:rPr>
        <w:t>事务，这对于需要事务化处理的应用非常重要</w:t>
      </w:r>
    </w:p>
    <w:p w14:paraId="6B57121A">
      <w:r>
        <w:rPr>
          <w:color w:val="FF0000"/>
        </w:rPr>
        <w:t>(4) There are multiple management tools available, like MySQL Workbench, which enables developers to use a graphical interface.</w:t>
      </w:r>
    </w:p>
    <w:p w14:paraId="75C94FAF">
      <w:pPr>
        <w:rPr>
          <w:rFonts w:hint="eastAsia" w:ascii="宋体" w:hAnsi="宋体" w:eastAsia="宋体" w:cs="宋体"/>
          <w:color w:val="000000"/>
          <w:kern w:val="0"/>
          <w:sz w:val="24"/>
          <w:szCs w:val="24"/>
          <w:lang w:val="en-US" w:eastAsia="zh-CN" w:bidi="ar"/>
        </w:rPr>
      </w:pPr>
      <w:r>
        <w:rPr>
          <w:color w:val="FF0000"/>
        </w:rPr>
        <w:t>自5.7版本起，MySQL便给予了NoSQL存储方面的功能，其能够允许对JSON加以存储。</w:t>
      </w:r>
    </w:p>
    <w:p w14:paraId="130DF88E">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rPr>
          <w:rFonts w:hint="default"/>
          <w:lang w:val="en-US" w:eastAsia="zh-CN"/>
        </w:rPr>
      </w:pPr>
    </w:p>
    <w:p w14:paraId="60823DA2">
      <w:pPr>
        <w:pStyle w:val="11"/>
        <w:keepNext w:val="0"/>
        <w:keepLines w:val="0"/>
        <w:pageBreakBefore w:val="0"/>
        <w:widowControl/>
        <w:numPr>
          <w:ilvl w:val="0"/>
          <w:numId w:val="1"/>
        </w:numPr>
        <w:suppressLineNumbers w:val="0"/>
        <w:kinsoku/>
        <w:wordWrap/>
        <w:overflowPunct/>
        <w:topLinePunct w:val="0"/>
        <w:bidi w:val="0"/>
        <w:spacing w:before="301" w:beforeLines="50" w:beforeAutospacing="0" w:after="301" w:afterLines="50" w:afterAutospacing="0" w:line="420" w:lineRule="exact"/>
        <w:ind w:left="0" w:leftChars="0" w:right="0" w:rightChars="0" w:firstLine="0" w:firstLineChars="0"/>
        <w:jc w:val="center"/>
        <w:textAlignment w:val="auto"/>
        <w:outlineLvl w:val="0"/>
        <w:rPr>
          <w:rFonts w:hint="eastAsia" w:ascii="黑体" w:hAnsi="黑体" w:eastAsia="黑体" w:cs="黑体"/>
          <w:sz w:val="30"/>
          <w:szCs w:val="30"/>
          <w:lang w:val="en-US" w:eastAsia="zh-CN"/>
        </w:rPr>
      </w:pPr>
      <w:bookmarkStart w:id="32" w:name="_Toc17735"/>
      <w:bookmarkStart w:id="33" w:name="_Toc27235"/>
      <w:bookmarkStart w:id="34" w:name="_Toc30200"/>
      <w:bookmarkStart w:id="35" w:name="_Toc29594"/>
      <w:r>
        <w:rPr>
          <w:rFonts w:hint="eastAsia" w:ascii="黑体" w:hAnsi="黑体" w:eastAsia="黑体" w:cs="黑体"/>
          <w:sz w:val="30"/>
          <w:szCs w:val="30"/>
          <w:lang w:val="en-US" w:eastAsia="zh-CN"/>
        </w:rPr>
        <w:t>需求分析</w:t>
      </w:r>
      <w:bookmarkEnd w:id="32"/>
      <w:bookmarkEnd w:id="33"/>
      <w:bookmarkEnd w:id="34"/>
      <w:bookmarkEnd w:id="35"/>
    </w:p>
    <w:p w14:paraId="6CA7BA50">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1"/>
        <w:rPr>
          <w:rFonts w:hint="eastAsia"/>
          <w:lang w:val="en-US" w:eastAsia="zh-CN"/>
        </w:rPr>
      </w:pPr>
      <w:bookmarkStart w:id="36" w:name="_Toc9488"/>
      <w:bookmarkStart w:id="37" w:name="_Toc9909"/>
      <w:bookmarkStart w:id="38" w:name="_Toc8747"/>
      <w:bookmarkStart w:id="39" w:name="_Toc27140"/>
      <w:r>
        <w:rPr>
          <w:rFonts w:hint="eastAsia"/>
          <w:lang w:val="en-US" w:eastAsia="zh-CN"/>
        </w:rPr>
        <w:t xml:space="preserve">3.1 </w:t>
      </w:r>
      <w:r>
        <w:rPr>
          <w:rFonts w:hint="eastAsia" w:ascii="黑体" w:hAnsi="黑体" w:eastAsia="黑体" w:cs="黑体"/>
          <w:sz w:val="28"/>
          <w:szCs w:val="28"/>
          <w:lang w:val="en-US" w:eastAsia="zh-CN"/>
        </w:rPr>
        <w:t>功能角色分析</w:t>
      </w:r>
      <w:bookmarkEnd w:id="36"/>
      <w:bookmarkEnd w:id="37"/>
      <w:bookmarkEnd w:id="38"/>
      <w:bookmarkEnd w:id="39"/>
    </w:p>
    <w:p w14:paraId="4E91FAF0">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2"/>
        <w:rPr>
          <w:rFonts w:hint="eastAsia"/>
          <w:lang w:val="en-US" w:eastAsia="zh-CN"/>
        </w:rPr>
      </w:pPr>
      <w:bookmarkStart w:id="40" w:name="_Toc22120"/>
      <w:bookmarkStart w:id="41" w:name="_Toc31094"/>
      <w:bookmarkStart w:id="42" w:name="_Toc22584"/>
      <w:bookmarkStart w:id="43" w:name="_Toc3951"/>
      <w:r>
        <w:rPr>
          <w:rFonts w:hint="eastAsia"/>
          <w:lang w:val="en-US" w:eastAsia="zh-CN"/>
        </w:rPr>
        <w:t xml:space="preserve">3.1.1 </w:t>
      </w:r>
      <w:r>
        <w:rPr>
          <w:rFonts w:hint="eastAsia" w:ascii="黑体" w:hAnsi="黑体" w:eastAsia="黑体" w:cs="黑体"/>
          <w:sz w:val="28"/>
          <w:szCs w:val="28"/>
          <w:lang w:val="en-US" w:eastAsia="zh-CN"/>
        </w:rPr>
        <w:t>普通用户角色功能分析</w:t>
      </w:r>
      <w:bookmarkEnd w:id="40"/>
      <w:bookmarkEnd w:id="41"/>
      <w:bookmarkEnd w:id="42"/>
      <w:bookmarkEnd w:id="43"/>
    </w:p>
    <w:p w14:paraId="0E4CBBF9">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80" w:firstLineChars="200"/>
        <w:jc w:val="both"/>
        <w:textAlignment w:val="auto"/>
        <w:rPr>
          <w:rFonts w:hint="eastAsia"/>
          <w:lang w:val="en-US" w:eastAsia="zh-CN"/>
        </w:rPr>
      </w:pPr>
      <w:r>
        <w:rPr>
          <w:rFonts w:hint="eastAsia"/>
          <w:lang w:val="en-US" w:eastAsia="zh-CN"/>
        </w:rPr>
        <w:t>1.用户注册登录：用户可以通过手机号、邮箱等多种方式进行注册和登录。注册成功后，用户可以在平台上发布自己的健康需求，浏览健康资讯，预约健康师等。</w:t>
      </w:r>
    </w:p>
    <w:p w14:paraId="72B2124B">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80" w:firstLineChars="200"/>
        <w:jc w:val="both"/>
        <w:textAlignment w:val="auto"/>
        <w:rPr>
          <w:rFonts w:hint="eastAsia"/>
          <w:lang w:val="en-US" w:eastAsia="zh-CN"/>
        </w:rPr>
      </w:pPr>
      <w:r>
        <w:rPr>
          <w:rFonts w:hint="eastAsia"/>
          <w:lang w:val="en-US" w:eastAsia="zh-CN"/>
        </w:rPr>
        <w:t>2、健康师认证：用户可以通过健康师认证功能，在平台上找到专业的健康师进行咨询。健康师认证需要提供相关的资质证明和身份信息，确保服务的专业性。</w:t>
      </w:r>
    </w:p>
    <w:p w14:paraId="4760F209">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80" w:firstLineChars="200"/>
        <w:jc w:val="both"/>
        <w:textAlignment w:val="auto"/>
        <w:rPr>
          <w:rFonts w:hint="eastAsia"/>
          <w:lang w:val="en-US" w:eastAsia="zh-CN"/>
        </w:rPr>
      </w:pPr>
      <w:r>
        <w:rPr>
          <w:rFonts w:hint="eastAsia"/>
          <w:lang w:val="en-US" w:eastAsia="zh-CN"/>
        </w:rPr>
        <w:t>3.健康师查询与咨询：用户可以通过查询功能，找到适合自己的健康师进行咨询。在咨询过程中，用户可以与健康师进行文字、语音或视频等多种方式的交流。</w:t>
      </w:r>
    </w:p>
    <w:p w14:paraId="4CA32768">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80" w:firstLineChars="200"/>
        <w:jc w:val="both"/>
        <w:textAlignment w:val="auto"/>
        <w:rPr>
          <w:rFonts w:hint="eastAsia"/>
          <w:lang w:val="en-US" w:eastAsia="zh-CN"/>
        </w:rPr>
      </w:pPr>
      <w:r>
        <w:rPr>
          <w:rFonts w:hint="eastAsia"/>
          <w:lang w:val="en-US" w:eastAsia="zh-CN"/>
        </w:rPr>
        <w:t>4.订单生成： 当用户咨询医生时，模拟支付功能，生成订单，订单分为已支付和未支付两种状态，在用户界面显示消费记录，在医生界面显示收入记录</w:t>
      </w:r>
    </w:p>
    <w:p w14:paraId="4E1900B3">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2"/>
        <w:rPr>
          <w:rFonts w:hint="eastAsia"/>
          <w:lang w:val="en-US" w:eastAsia="zh-CN"/>
        </w:rPr>
      </w:pPr>
      <w:bookmarkStart w:id="44" w:name="_Toc130"/>
      <w:bookmarkStart w:id="45" w:name="_Toc32135"/>
      <w:bookmarkStart w:id="46" w:name="_Toc393"/>
      <w:bookmarkStart w:id="47" w:name="_Toc13784"/>
      <w:r>
        <w:rPr>
          <w:rFonts w:hint="eastAsia"/>
          <w:lang w:val="en-US" w:eastAsia="zh-CN"/>
        </w:rPr>
        <w:t xml:space="preserve">3.1.2 </w:t>
      </w:r>
      <w:r>
        <w:rPr>
          <w:rFonts w:hint="eastAsia" w:ascii="黑体" w:hAnsi="黑体" w:eastAsia="黑体" w:cs="黑体"/>
          <w:sz w:val="28"/>
          <w:szCs w:val="28"/>
          <w:lang w:val="en-US" w:eastAsia="zh-CN"/>
        </w:rPr>
        <w:t>健康师用户角色功能分析</w:t>
      </w:r>
      <w:bookmarkEnd w:id="44"/>
      <w:bookmarkEnd w:id="45"/>
      <w:bookmarkEnd w:id="46"/>
      <w:bookmarkEnd w:id="47"/>
    </w:p>
    <w:p w14:paraId="245FCE40">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rPr>
        <w:t>1.健康师注册与认证：健康师可以通过手机号、邮箱等多种方式进行注册和登录。注册成功后，健康师需要提交认证申请，等待平台审核。</w:t>
      </w:r>
    </w:p>
    <w:p w14:paraId="4EF43C52">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rPr>
        <w:t>2.认证审核：平台会对健康师的资质和身份信息进行审核，确保服务的专业性。审核通过后，健康师可以在平台上提供咨询服务。</w:t>
      </w:r>
    </w:p>
    <w:p w14:paraId="1C49D040">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rPr>
        <w:t>3.咨询服务： 健康师在平台上提供咨询服务，根据用户的健康需求进行解答和指导。服务结束后，健康师可以获得相应的收入分成。</w:t>
      </w:r>
    </w:p>
    <w:p w14:paraId="07824905">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2"/>
        <w:rPr>
          <w:rFonts w:hint="eastAsia"/>
          <w:lang w:val="en-US" w:eastAsia="zh-CN"/>
        </w:rPr>
      </w:pPr>
      <w:bookmarkStart w:id="48" w:name="_Toc6155"/>
      <w:bookmarkStart w:id="49" w:name="_Toc13925"/>
      <w:bookmarkStart w:id="50" w:name="_Toc3848"/>
      <w:bookmarkStart w:id="51" w:name="_Toc14661"/>
      <w:r>
        <w:rPr>
          <w:rFonts w:hint="eastAsia"/>
          <w:lang w:val="en-US" w:eastAsia="zh-CN"/>
        </w:rPr>
        <w:t xml:space="preserve">3.1.3 </w:t>
      </w:r>
      <w:r>
        <w:rPr>
          <w:rFonts w:hint="eastAsia" w:ascii="黑体" w:hAnsi="黑体" w:eastAsia="黑体" w:cs="黑体"/>
          <w:sz w:val="28"/>
          <w:szCs w:val="28"/>
          <w:lang w:val="en-US" w:eastAsia="zh-CN"/>
        </w:rPr>
        <w:t>管理元用户角色功能分析</w:t>
      </w:r>
      <w:bookmarkEnd w:id="48"/>
      <w:bookmarkEnd w:id="49"/>
      <w:bookmarkEnd w:id="50"/>
      <w:bookmarkEnd w:id="51"/>
    </w:p>
    <w:p w14:paraId="16C09F97">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rPr>
        <w:t>1.管理员对医生的审核：可以查看医生的个人照片以及医师证来进行审核专业性</w:t>
      </w:r>
    </w:p>
    <w:p w14:paraId="07816EE8">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rPr>
        <w:t>2.管理员对用户的管理功能：管理员可以查看用户列表，以及详细信息。</w:t>
      </w:r>
    </w:p>
    <w:p w14:paraId="5F138BA3">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rPr>
        <w:t>3.管理员对问答模块的管理：管理员对问题和答案增删改查</w:t>
      </w:r>
    </w:p>
    <w:p w14:paraId="4CAA0118">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rPr>
        <w:t>4.管理员对订单模块的管理：管理员可以查看订单详情</w:t>
      </w:r>
    </w:p>
    <w:p w14:paraId="0760ED12">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1"/>
        <w:rPr>
          <w:rFonts w:hint="eastAsia"/>
          <w:lang w:val="en-US" w:eastAsia="zh-CN"/>
        </w:rPr>
      </w:pPr>
      <w:bookmarkStart w:id="52" w:name="_Toc5339"/>
      <w:bookmarkStart w:id="53" w:name="_Toc16716"/>
      <w:bookmarkStart w:id="54" w:name="_Toc29205"/>
      <w:bookmarkStart w:id="55" w:name="_Toc1862"/>
      <w:r>
        <w:rPr>
          <w:rFonts w:hint="eastAsia"/>
          <w:lang w:val="en-US" w:eastAsia="zh-CN"/>
        </w:rPr>
        <w:t xml:space="preserve">3.2 </w:t>
      </w:r>
      <w:r>
        <w:rPr>
          <w:rFonts w:hint="eastAsia" w:ascii="黑体" w:hAnsi="黑体" w:eastAsia="黑体" w:cs="黑体"/>
          <w:sz w:val="28"/>
          <w:szCs w:val="28"/>
          <w:lang w:val="en-US" w:eastAsia="zh-CN"/>
        </w:rPr>
        <w:t>系统主要用例分析</w:t>
      </w:r>
      <w:bookmarkEnd w:id="52"/>
      <w:bookmarkEnd w:id="53"/>
      <w:bookmarkEnd w:id="54"/>
      <w:bookmarkEnd w:id="55"/>
    </w:p>
    <w:p w14:paraId="1750DE5E">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480" w:firstLineChars="200"/>
        <w:jc w:val="left"/>
        <w:textAlignment w:val="auto"/>
      </w:pPr>
      <w:r>
        <w:rPr>
          <w:rFonts w:hint="eastAsia" w:ascii="宋体" w:hAnsi="宋体" w:eastAsia="宋体" w:cs="宋体"/>
          <w:color w:val="000000"/>
          <w:kern w:val="0"/>
          <w:sz w:val="24"/>
          <w:szCs w:val="24"/>
          <w:lang w:val="en-US" w:eastAsia="zh-CN" w:bidi="ar"/>
        </w:rPr>
        <w:t xml:space="preserve">系统用例分析具有极其重要的作用。通过深入分析系统的用例，我们可 </w:t>
      </w:r>
    </w:p>
    <w:p w14:paraId="4C29C01F">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 xml:space="preserve">以明确系统应具备的功能、了解用户的具体需求，以及掌握系统与外部系统 </w:t>
      </w:r>
    </w:p>
    <w:p w14:paraId="7065D166">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 xml:space="preserve">或环境之间的交互需求。并且通过系统用例的定义和分析，可以建立起对系 </w:t>
      </w:r>
    </w:p>
    <w:p w14:paraId="33CBBC87">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统需求的明确理解和记录，从而更好地管理需求变更，并确保变更的及时性</w:t>
      </w:r>
    </w:p>
    <w:p w14:paraId="6940C9F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和有效性。以下分别对用户，健康师和管理员相对应的用例进行分析。</w:t>
      </w:r>
    </w:p>
    <w:p w14:paraId="1D0B1705">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18E2254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outlineLvl w:val="2"/>
        <w:rPr>
          <w:rFonts w:hint="eastAsia" w:ascii="宋体" w:hAnsi="宋体" w:eastAsia="宋体" w:cs="宋体"/>
          <w:color w:val="000000"/>
          <w:kern w:val="0"/>
          <w:sz w:val="24"/>
          <w:szCs w:val="24"/>
          <w:lang w:val="en-US" w:eastAsia="zh-CN" w:bidi="ar"/>
        </w:rPr>
      </w:pPr>
      <w:bookmarkStart w:id="56" w:name="_Toc11106"/>
      <w:bookmarkStart w:id="57" w:name="_Toc21587"/>
      <w:bookmarkStart w:id="58" w:name="_Toc31024"/>
      <w:bookmarkStart w:id="59" w:name="_Toc19666"/>
      <w:r>
        <w:rPr>
          <w:rFonts w:hint="eastAsia" w:ascii="宋体" w:hAnsi="宋体" w:eastAsia="宋体" w:cs="宋体"/>
          <w:color w:val="000000"/>
          <w:kern w:val="0"/>
          <w:sz w:val="24"/>
          <w:szCs w:val="24"/>
          <w:lang w:val="en-US" w:eastAsia="zh-CN" w:bidi="ar"/>
        </w:rPr>
        <w:t xml:space="preserve">3.2.1 </w:t>
      </w:r>
      <w:r>
        <w:rPr>
          <w:rFonts w:hint="eastAsia" w:ascii="黑体" w:hAnsi="黑体" w:eastAsia="黑体" w:cs="黑体"/>
          <w:kern w:val="2"/>
          <w:sz w:val="28"/>
          <w:szCs w:val="28"/>
          <w:lang w:val="en-US" w:eastAsia="zh-CN" w:bidi="ar-SA"/>
        </w:rPr>
        <w:t>用户用例分析</w:t>
      </w:r>
      <w:bookmarkEnd w:id="56"/>
      <w:bookmarkEnd w:id="57"/>
      <w:bookmarkEnd w:id="58"/>
      <w:bookmarkEnd w:id="59"/>
    </w:p>
    <w:p w14:paraId="47EEC1D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在普通用户用例中，主要有登录注册，咨询，认证等功能。</w:t>
      </w:r>
    </w:p>
    <w:p w14:paraId="35A782F1">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p>
    <w:p w14:paraId="3085DB28">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4FF6B1A8">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1B016512">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16C6F6EC">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3D21C14B">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5BE23EED">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2BEA34F6">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450EF4D1">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467C641E">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12DC892E">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0D4AAD85">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r>
        <w:drawing>
          <wp:anchor distT="0" distB="0" distL="114300" distR="114300" simplePos="0" relativeHeight="251662336" behindDoc="0" locked="0" layoutInCell="1" allowOverlap="1">
            <wp:simplePos x="0" y="0"/>
            <wp:positionH relativeFrom="column">
              <wp:posOffset>0</wp:posOffset>
            </wp:positionH>
            <wp:positionV relativeFrom="paragraph">
              <wp:posOffset>-3876675</wp:posOffset>
            </wp:positionV>
            <wp:extent cx="5276215" cy="4090035"/>
            <wp:effectExtent l="0" t="0" r="635" b="5715"/>
            <wp:wrapNone/>
            <wp:docPr id="4" name="图片 201"/>
            <wp:cNvGraphicFramePr>
              <a:graphicFrameLocks noChangeAspect="1"/>
            </wp:cNvGraphicFramePr>
            <a:graphic>
              <a:graphicData uri="http://schemas.openxmlformats.org/drawingml/2006/picture">
                <pic:pic>
                  <pic:nvPicPr>
                    <pic:cNvPr id="4" name="图片 201"/>
                    <pic:cNvPicPr>
                      <a:picLocks noChangeAspect="1"/>
                    </pic:cNvPicPr>
                  </pic:nvPicPr>
                  <pic:blipFill>
                    <a:blip r:embed="rId10"/>
                    <a:stretch>
                      <a:fillRect/>
                    </a:stretch>
                  </pic:blipFill>
                  <pic:spPr>
                    <a:xfrm>
                      <a:off x="0" y="0"/>
                      <a:ext cx="5276215" cy="4090035"/>
                    </a:xfrm>
                    <a:prstGeom prst="rect">
                      <a:avLst/>
                    </a:prstGeom>
                    <a:noFill/>
                    <a:ln>
                      <a:noFill/>
                    </a:ln>
                  </pic:spPr>
                </pic:pic>
              </a:graphicData>
            </a:graphic>
          </wp:anchor>
        </w:drawing>
      </w:r>
    </w:p>
    <w:p w14:paraId="4E1E15E9">
      <w:pPr>
        <w:keepNext w:val="0"/>
        <w:keepLines w:val="0"/>
        <w:pageBreakBefore w:val="0"/>
        <w:widowControl/>
        <w:numPr>
          <w:ilvl w:val="0"/>
          <w:numId w:val="3"/>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注册</w:t>
      </w:r>
    </w:p>
    <w:p w14:paraId="0AEE35F5">
      <w:pPr>
        <w:keepNext w:val="0"/>
        <w:keepLines w:val="0"/>
        <w:pageBreakBefore w:val="0"/>
        <w:kinsoku/>
        <w:wordWrap/>
        <w:overflowPunct/>
        <w:topLinePunct w:val="0"/>
        <w:bidi w:val="0"/>
        <w:snapToGrid w:val="0"/>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用户注册流程。描述如下</w:t>
      </w:r>
    </w:p>
    <w:p w14:paraId="167337F0">
      <w:pPr>
        <w:keepNext w:val="0"/>
        <w:keepLines w:val="0"/>
        <w:pageBreakBefore w:val="0"/>
        <w:kinsoku/>
        <w:wordWrap/>
        <w:overflowPunct/>
        <w:topLinePunct w:val="0"/>
        <w:bidi w:val="0"/>
        <w:snapToGrid w:val="0"/>
        <w:spacing w:before="301" w:beforeLines="50" w:beforeAutospacing="0" w:after="301" w:afterLines="50" w:afterAutospacing="0" w:line="420" w:lineRule="exact"/>
        <w:ind w:firstLine="480" w:firstLineChars="200"/>
        <w:jc w:val="center"/>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用户注册用例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4"/>
        <w:gridCol w:w="4264"/>
      </w:tblGrid>
      <w:tr w14:paraId="42A3E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4" w:type="dxa"/>
            <w:noWrap w:val="0"/>
            <w:vAlign w:val="top"/>
          </w:tcPr>
          <w:p w14:paraId="342D3D8B">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用例ID</w:t>
            </w:r>
          </w:p>
        </w:tc>
        <w:tc>
          <w:tcPr>
            <w:tcW w:w="4264" w:type="dxa"/>
            <w:noWrap w:val="0"/>
            <w:vAlign w:val="top"/>
          </w:tcPr>
          <w:p w14:paraId="451A102C">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User-1</w:t>
            </w:r>
          </w:p>
        </w:tc>
      </w:tr>
      <w:tr w14:paraId="5210D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03FCC713">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用例名称</w:t>
            </w:r>
          </w:p>
        </w:tc>
        <w:tc>
          <w:tcPr>
            <w:tcW w:w="4264" w:type="dxa"/>
            <w:noWrap w:val="0"/>
            <w:vAlign w:val="top"/>
          </w:tcPr>
          <w:p w14:paraId="64FC966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注册</w:t>
            </w:r>
          </w:p>
        </w:tc>
      </w:tr>
      <w:tr w14:paraId="567DF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10D5A12E">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创建者</w:t>
            </w:r>
          </w:p>
        </w:tc>
        <w:tc>
          <w:tcPr>
            <w:tcW w:w="4264" w:type="dxa"/>
            <w:noWrap w:val="0"/>
            <w:vAlign w:val="top"/>
          </w:tcPr>
          <w:p w14:paraId="29CCDB2E">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司德京</w:t>
            </w:r>
          </w:p>
        </w:tc>
      </w:tr>
      <w:tr w14:paraId="04F6D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6213B30C">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创建时间</w:t>
            </w:r>
          </w:p>
        </w:tc>
        <w:tc>
          <w:tcPr>
            <w:tcW w:w="4264" w:type="dxa"/>
            <w:noWrap w:val="0"/>
            <w:vAlign w:val="top"/>
          </w:tcPr>
          <w:p w14:paraId="7042F8CF">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2025-4-10</w:t>
            </w:r>
          </w:p>
        </w:tc>
      </w:tr>
      <w:tr w14:paraId="673D9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425490D3">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角色</w:t>
            </w:r>
          </w:p>
        </w:tc>
        <w:tc>
          <w:tcPr>
            <w:tcW w:w="4264" w:type="dxa"/>
            <w:noWrap w:val="0"/>
            <w:vAlign w:val="top"/>
          </w:tcPr>
          <w:p w14:paraId="08206286">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普通用户</w:t>
            </w:r>
          </w:p>
        </w:tc>
      </w:tr>
      <w:tr w14:paraId="0019F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5466DA11">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用例描述</w:t>
            </w:r>
          </w:p>
        </w:tc>
        <w:tc>
          <w:tcPr>
            <w:tcW w:w="4264" w:type="dxa"/>
            <w:noWrap w:val="0"/>
            <w:vAlign w:val="top"/>
          </w:tcPr>
          <w:p w14:paraId="3BB3B8E4">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注册用户</w:t>
            </w:r>
          </w:p>
        </w:tc>
      </w:tr>
      <w:tr w14:paraId="4DAB1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638537C5">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前置条件：</w:t>
            </w:r>
          </w:p>
        </w:tc>
        <w:tc>
          <w:tcPr>
            <w:tcW w:w="4264" w:type="dxa"/>
            <w:noWrap w:val="0"/>
            <w:vAlign w:val="top"/>
          </w:tcPr>
          <w:p w14:paraId="2B0B2D78">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1.点击主页右上角注册</w:t>
            </w:r>
          </w:p>
        </w:tc>
      </w:tr>
      <w:tr w14:paraId="5C72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0AAB36EE">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基本流程：</w:t>
            </w:r>
          </w:p>
        </w:tc>
        <w:tc>
          <w:tcPr>
            <w:tcW w:w="4264" w:type="dxa"/>
            <w:noWrap w:val="0"/>
            <w:vAlign w:val="top"/>
          </w:tcPr>
          <w:p w14:paraId="0196AB87">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点击注册</w:t>
            </w:r>
          </w:p>
          <w:p w14:paraId="09A85E97">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3.填写用户名</w:t>
            </w:r>
          </w:p>
          <w:p w14:paraId="270AC159">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4.输入密码</w:t>
            </w:r>
          </w:p>
          <w:p w14:paraId="51339440">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5.确认秘密</w:t>
            </w:r>
          </w:p>
          <w:p w14:paraId="366424DD">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6.输入手机号</w:t>
            </w:r>
          </w:p>
          <w:p w14:paraId="7F12EDEB">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7.点击获取验证码（60s内无法再次发送）</w:t>
            </w:r>
          </w:p>
          <w:p w14:paraId="78389245">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8.输入验证码</w:t>
            </w:r>
          </w:p>
          <w:p w14:paraId="79323D5D">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9.勾选协议</w:t>
            </w:r>
          </w:p>
          <w:p w14:paraId="297AA326">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10.完成注册</w:t>
            </w:r>
          </w:p>
        </w:tc>
      </w:tr>
      <w:tr w14:paraId="4CEEF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497CB45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后置条件：</w:t>
            </w:r>
          </w:p>
        </w:tc>
        <w:tc>
          <w:tcPr>
            <w:tcW w:w="4264" w:type="dxa"/>
            <w:noWrap w:val="0"/>
            <w:vAlign w:val="top"/>
          </w:tcPr>
          <w:p w14:paraId="2AA28D45">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普通用户注册成功</w:t>
            </w:r>
          </w:p>
        </w:tc>
      </w:tr>
    </w:tbl>
    <w:p w14:paraId="4D814121">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lang w:val="en-US" w:eastAsia="zh-CN" w:bidi="ar"/>
        </w:rPr>
      </w:pPr>
    </w:p>
    <w:p w14:paraId="128111DF">
      <w:pPr>
        <w:pStyle w:val="11"/>
        <w:keepNext w:val="0"/>
        <w:keepLines w:val="0"/>
        <w:pageBreakBefore w:val="0"/>
        <w:widowControl/>
        <w:numPr>
          <w:ilvl w:val="0"/>
          <w:numId w:val="3"/>
        </w:numPr>
        <w:suppressLineNumbers w:val="0"/>
        <w:kinsoku/>
        <w:wordWrap/>
        <w:overflowPunct/>
        <w:topLinePunct w:val="0"/>
        <w:bidi w:val="0"/>
        <w:spacing w:before="301" w:beforeLines="50" w:beforeAutospacing="0" w:after="301" w:afterLines="50" w:afterAutospacing="0" w:line="420" w:lineRule="exact"/>
        <w:ind w:left="0" w:leftChars="0" w:right="0" w:rightChars="0" w:firstLine="0" w:firstLineChars="0"/>
        <w:jc w:val="both"/>
        <w:textAlignment w:val="auto"/>
        <w:rPr>
          <w:rFonts w:hint="eastAsia"/>
          <w:lang w:val="en-US" w:eastAsia="zh-CN"/>
        </w:rPr>
      </w:pPr>
      <w:r>
        <w:rPr>
          <w:rFonts w:hint="eastAsia"/>
          <w:lang w:val="en-US" w:eastAsia="zh-CN"/>
        </w:rPr>
        <w:t>健康师咨询</w:t>
      </w:r>
    </w:p>
    <w:p w14:paraId="47EC975C">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center"/>
        <w:textAlignment w:val="auto"/>
        <w:rPr>
          <w:rFonts w:hint="default"/>
          <w:lang w:val="en-US" w:eastAsia="zh-CN"/>
        </w:rPr>
      </w:pPr>
      <w:r>
        <w:rPr>
          <w:rFonts w:hint="eastAsia"/>
          <w:lang w:val="en-US" w:eastAsia="zh-CN"/>
        </w:rPr>
        <w:t>健康师咨询用例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3715A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0F79DB27">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用例ID</w:t>
            </w:r>
          </w:p>
        </w:tc>
        <w:tc>
          <w:tcPr>
            <w:tcW w:w="4264" w:type="dxa"/>
            <w:noWrap w:val="0"/>
            <w:vAlign w:val="top"/>
          </w:tcPr>
          <w:p w14:paraId="57152450">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User-2</w:t>
            </w:r>
          </w:p>
        </w:tc>
      </w:tr>
      <w:tr w14:paraId="09289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72C12D75">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用例名称</w:t>
            </w:r>
          </w:p>
        </w:tc>
        <w:tc>
          <w:tcPr>
            <w:tcW w:w="4264" w:type="dxa"/>
            <w:noWrap w:val="0"/>
            <w:vAlign w:val="top"/>
          </w:tcPr>
          <w:p w14:paraId="0A8EEA93">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健康师咨询</w:t>
            </w:r>
          </w:p>
        </w:tc>
      </w:tr>
      <w:tr w14:paraId="7BE8B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2800F216">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创建者</w:t>
            </w:r>
          </w:p>
        </w:tc>
        <w:tc>
          <w:tcPr>
            <w:tcW w:w="4264" w:type="dxa"/>
            <w:noWrap w:val="0"/>
            <w:vAlign w:val="top"/>
          </w:tcPr>
          <w:p w14:paraId="477A1C0E">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健康师咨询</w:t>
            </w:r>
          </w:p>
        </w:tc>
      </w:tr>
      <w:tr w14:paraId="4E07B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001EC653">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创建时间</w:t>
            </w:r>
          </w:p>
        </w:tc>
        <w:tc>
          <w:tcPr>
            <w:tcW w:w="4264" w:type="dxa"/>
            <w:noWrap w:val="0"/>
            <w:vAlign w:val="top"/>
          </w:tcPr>
          <w:p w14:paraId="00C486C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2025-4-10</w:t>
            </w:r>
          </w:p>
        </w:tc>
      </w:tr>
      <w:tr w14:paraId="472B5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01A27682">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角色</w:t>
            </w:r>
          </w:p>
        </w:tc>
        <w:tc>
          <w:tcPr>
            <w:tcW w:w="4264" w:type="dxa"/>
            <w:noWrap w:val="0"/>
            <w:vAlign w:val="top"/>
          </w:tcPr>
          <w:p w14:paraId="6242B861">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普通用户</w:t>
            </w:r>
          </w:p>
        </w:tc>
      </w:tr>
      <w:tr w14:paraId="6D8C2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7DFBFD50">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用例描述</w:t>
            </w:r>
          </w:p>
        </w:tc>
        <w:tc>
          <w:tcPr>
            <w:tcW w:w="4264" w:type="dxa"/>
            <w:noWrap w:val="0"/>
            <w:vAlign w:val="top"/>
          </w:tcPr>
          <w:p w14:paraId="28172F9A">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健康师咨询</w:t>
            </w:r>
          </w:p>
        </w:tc>
      </w:tr>
      <w:tr w14:paraId="5AEB7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4AE0EE74">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前置条件：</w:t>
            </w:r>
          </w:p>
        </w:tc>
        <w:tc>
          <w:tcPr>
            <w:tcW w:w="4264" w:type="dxa"/>
            <w:noWrap w:val="0"/>
            <w:vAlign w:val="top"/>
          </w:tcPr>
          <w:p w14:paraId="54C253C0">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成功登录</w:t>
            </w:r>
          </w:p>
          <w:p w14:paraId="55E54612">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查看医生详细信息</w:t>
            </w:r>
          </w:p>
        </w:tc>
      </w:tr>
      <w:tr w14:paraId="1338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2CF335F5">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基本流程：</w:t>
            </w:r>
          </w:p>
        </w:tc>
        <w:tc>
          <w:tcPr>
            <w:tcW w:w="4264" w:type="dxa"/>
            <w:noWrap w:val="0"/>
            <w:vAlign w:val="top"/>
          </w:tcPr>
          <w:p w14:paraId="53E69C09">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点击立即支付</w:t>
            </w:r>
          </w:p>
          <w:p w14:paraId="42226A58">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等待医生上线</w:t>
            </w:r>
          </w:p>
          <w:p w14:paraId="7D772C70">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进行沟通</w:t>
            </w:r>
          </w:p>
          <w:p w14:paraId="330C3DBF">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可以发送emoji或者file</w:t>
            </w:r>
          </w:p>
          <w:p w14:paraId="60B5AA61">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完成对话返回首页</w:t>
            </w:r>
          </w:p>
        </w:tc>
      </w:tr>
      <w:tr w14:paraId="122FA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170BF647">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后置条件：</w:t>
            </w:r>
          </w:p>
        </w:tc>
        <w:tc>
          <w:tcPr>
            <w:tcW w:w="4264" w:type="dxa"/>
            <w:noWrap w:val="0"/>
            <w:vAlign w:val="top"/>
          </w:tcPr>
          <w:p w14:paraId="530FDF2F">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咨询成功</w:t>
            </w:r>
          </w:p>
        </w:tc>
      </w:tr>
    </w:tbl>
    <w:p w14:paraId="7A43E93A">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2"/>
        <w:rPr>
          <w:rFonts w:hint="eastAsia"/>
          <w:lang w:val="en-US" w:eastAsia="zh-CN"/>
        </w:rPr>
      </w:pPr>
      <w:bookmarkStart w:id="60" w:name="_Toc17230"/>
      <w:bookmarkStart w:id="61" w:name="_Toc5885"/>
      <w:bookmarkStart w:id="62" w:name="_Toc7883"/>
      <w:bookmarkStart w:id="63" w:name="_Toc25654"/>
      <w:r>
        <w:rPr>
          <w:rFonts w:hint="eastAsia"/>
          <w:lang w:val="en-US" w:eastAsia="zh-CN"/>
        </w:rPr>
        <w:t xml:space="preserve">3.2.2 </w:t>
      </w:r>
      <w:r>
        <w:rPr>
          <w:rFonts w:hint="eastAsia" w:ascii="黑体" w:hAnsi="黑体" w:eastAsia="黑体" w:cs="黑体"/>
          <w:sz w:val="28"/>
          <w:szCs w:val="28"/>
          <w:lang w:val="en-US" w:eastAsia="zh-CN"/>
        </w:rPr>
        <w:t>健康师用例分析</w:t>
      </w:r>
      <w:bookmarkEnd w:id="60"/>
      <w:bookmarkEnd w:id="61"/>
      <w:bookmarkEnd w:id="62"/>
      <w:bookmarkEnd w:id="63"/>
    </w:p>
    <w:p w14:paraId="7BF9411B">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rPr>
          <w:rFonts w:hint="default"/>
          <w:lang w:val="en-US" w:eastAsia="zh-CN"/>
        </w:rPr>
      </w:pPr>
      <w:r>
        <w:rPr>
          <w:rFonts w:hint="eastAsia" w:ascii="宋体" w:hAnsi="宋体" w:eastAsia="宋体" w:cs="宋体"/>
          <w:color w:val="000000"/>
          <w:kern w:val="0"/>
          <w:sz w:val="24"/>
          <w:szCs w:val="24"/>
          <w:lang w:val="en-US" w:eastAsia="zh-CN" w:bidi="ar"/>
        </w:rPr>
        <w:t>在健康师用例中，主要有回答普通用户健康问题。</w:t>
      </w:r>
    </w:p>
    <w:p w14:paraId="452777AA">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default"/>
          <w:lang w:val="en-US" w:eastAsia="zh-CN"/>
        </w:rPr>
      </w:pPr>
    </w:p>
    <w:p w14:paraId="16BCD05A">
      <w:pPr>
        <w:pStyle w:val="11"/>
        <w:keepNext w:val="0"/>
        <w:keepLines w:val="0"/>
        <w:pageBreakBefore w:val="0"/>
        <w:widowControl/>
        <w:numPr>
          <w:ilvl w:val="0"/>
          <w:numId w:val="6"/>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rPr>
          <w:rFonts w:hint="default"/>
          <w:lang w:val="en-US" w:eastAsia="zh-CN"/>
        </w:rPr>
      </w:pPr>
      <w:r>
        <w:rPr>
          <w:rFonts w:hint="eastAsia"/>
          <w:lang w:val="en-US" w:eastAsia="zh-CN"/>
        </w:rPr>
        <w:t>健康师回答消息</w:t>
      </w:r>
    </w:p>
    <w:p w14:paraId="4A35A604">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center"/>
        <w:textAlignment w:val="auto"/>
        <w:rPr>
          <w:rFonts w:hint="default"/>
          <w:lang w:val="en-US" w:eastAsia="zh-CN"/>
        </w:rPr>
      </w:pPr>
      <w:r>
        <w:rPr>
          <w:rFonts w:hint="eastAsia"/>
          <w:lang w:val="en-US" w:eastAsia="zh-CN"/>
        </w:rPr>
        <w:t>健康师回答消息用例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4FEEC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529839FD">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用例ID</w:t>
            </w:r>
          </w:p>
        </w:tc>
        <w:tc>
          <w:tcPr>
            <w:tcW w:w="4264" w:type="dxa"/>
            <w:noWrap w:val="0"/>
            <w:vAlign w:val="top"/>
          </w:tcPr>
          <w:p w14:paraId="78E1A314">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User-3</w:t>
            </w:r>
          </w:p>
        </w:tc>
      </w:tr>
      <w:tr w14:paraId="3476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42D79590">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用例名称</w:t>
            </w:r>
          </w:p>
        </w:tc>
        <w:tc>
          <w:tcPr>
            <w:tcW w:w="4264" w:type="dxa"/>
            <w:noWrap w:val="0"/>
            <w:vAlign w:val="top"/>
          </w:tcPr>
          <w:p w14:paraId="743EDD1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健康师回答消息</w:t>
            </w:r>
          </w:p>
        </w:tc>
      </w:tr>
      <w:tr w14:paraId="73FDE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030E517C">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创建者</w:t>
            </w:r>
          </w:p>
        </w:tc>
        <w:tc>
          <w:tcPr>
            <w:tcW w:w="4264" w:type="dxa"/>
            <w:noWrap w:val="0"/>
            <w:vAlign w:val="top"/>
          </w:tcPr>
          <w:p w14:paraId="60F61E97">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健康师回答消息</w:t>
            </w:r>
          </w:p>
        </w:tc>
      </w:tr>
      <w:tr w14:paraId="766F7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56F0E9E5">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创建时间</w:t>
            </w:r>
          </w:p>
        </w:tc>
        <w:tc>
          <w:tcPr>
            <w:tcW w:w="4264" w:type="dxa"/>
            <w:noWrap w:val="0"/>
            <w:vAlign w:val="top"/>
          </w:tcPr>
          <w:p w14:paraId="05DAE646">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2025-4-10</w:t>
            </w:r>
          </w:p>
        </w:tc>
      </w:tr>
      <w:tr w14:paraId="02ECC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770DAC0B">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角色</w:t>
            </w:r>
          </w:p>
        </w:tc>
        <w:tc>
          <w:tcPr>
            <w:tcW w:w="4264" w:type="dxa"/>
            <w:noWrap w:val="0"/>
            <w:vAlign w:val="top"/>
          </w:tcPr>
          <w:p w14:paraId="3A486BD1">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健康师</w:t>
            </w:r>
          </w:p>
        </w:tc>
      </w:tr>
      <w:tr w14:paraId="38AD5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36BF833D">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用例描述</w:t>
            </w:r>
          </w:p>
        </w:tc>
        <w:tc>
          <w:tcPr>
            <w:tcW w:w="4264" w:type="dxa"/>
            <w:noWrap w:val="0"/>
            <w:vAlign w:val="top"/>
          </w:tcPr>
          <w:p w14:paraId="5679C568">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健康师回答消息</w:t>
            </w:r>
          </w:p>
        </w:tc>
      </w:tr>
      <w:tr w14:paraId="30D50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3FF116E8">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前置条件：</w:t>
            </w:r>
          </w:p>
        </w:tc>
        <w:tc>
          <w:tcPr>
            <w:tcW w:w="4264" w:type="dxa"/>
            <w:noWrap w:val="0"/>
            <w:vAlign w:val="top"/>
          </w:tcPr>
          <w:p w14:paraId="5CFFC489">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成功登录</w:t>
            </w:r>
          </w:p>
          <w:p w14:paraId="42649D75">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点击设置的消息</w:t>
            </w:r>
          </w:p>
        </w:tc>
      </w:tr>
      <w:tr w14:paraId="333CB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07422518">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基本流程：</w:t>
            </w:r>
          </w:p>
        </w:tc>
        <w:tc>
          <w:tcPr>
            <w:tcW w:w="4264" w:type="dxa"/>
            <w:noWrap w:val="0"/>
            <w:vAlign w:val="top"/>
          </w:tcPr>
          <w:p w14:paraId="1CA3589A">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选择要回答的用户的消息</w:t>
            </w:r>
          </w:p>
          <w:p w14:paraId="15B6405C">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恢复信息，可以有表情或者文件。</w:t>
            </w:r>
          </w:p>
          <w:p w14:paraId="661765A5">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成功回复</w:t>
            </w:r>
          </w:p>
        </w:tc>
      </w:tr>
      <w:tr w14:paraId="4A4DA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7686D8EA">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后置条件：</w:t>
            </w:r>
          </w:p>
        </w:tc>
        <w:tc>
          <w:tcPr>
            <w:tcW w:w="4264" w:type="dxa"/>
            <w:noWrap w:val="0"/>
            <w:vAlign w:val="top"/>
          </w:tcPr>
          <w:p w14:paraId="28EE2A99">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成功回复</w:t>
            </w:r>
          </w:p>
        </w:tc>
      </w:tr>
    </w:tbl>
    <w:p w14:paraId="6CD03548">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rPr>
          <w:rFonts w:hint="default"/>
          <w:lang w:val="en-US" w:eastAsia="zh-CN"/>
        </w:rPr>
      </w:pPr>
    </w:p>
    <w:p w14:paraId="51B30A54">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2"/>
        <w:rPr>
          <w:rFonts w:hint="eastAsia"/>
          <w:lang w:val="en-US" w:eastAsia="zh-CN"/>
        </w:rPr>
      </w:pPr>
      <w:bookmarkStart w:id="64" w:name="_Toc228"/>
      <w:bookmarkStart w:id="65" w:name="_Toc16871"/>
      <w:bookmarkStart w:id="66" w:name="_Toc4364"/>
      <w:bookmarkStart w:id="67" w:name="_Toc16601"/>
      <w:r>
        <w:rPr>
          <w:rFonts w:hint="eastAsia"/>
          <w:lang w:val="en-US" w:eastAsia="zh-CN"/>
        </w:rPr>
        <w:t xml:space="preserve">3.2.3 </w:t>
      </w:r>
      <w:r>
        <w:rPr>
          <w:rFonts w:hint="eastAsia" w:ascii="黑体" w:hAnsi="黑体" w:eastAsia="黑体" w:cs="黑体"/>
          <w:sz w:val="28"/>
          <w:szCs w:val="28"/>
          <w:lang w:val="en-US" w:eastAsia="zh-CN"/>
        </w:rPr>
        <w:t>管理员测试用例分析</w:t>
      </w:r>
      <w:bookmarkEnd w:id="64"/>
      <w:bookmarkEnd w:id="65"/>
      <w:bookmarkEnd w:id="66"/>
      <w:bookmarkEnd w:id="67"/>
    </w:p>
    <w:p w14:paraId="690CBB93">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在管理员用例中，主要有查看展示数据，权限管理，医生管理审批，用户管理，订单管理，问答管理。</w:t>
      </w:r>
    </w:p>
    <w:p w14:paraId="7021978E">
      <w:pPr>
        <w:pStyle w:val="11"/>
        <w:keepNext w:val="0"/>
        <w:keepLines w:val="0"/>
        <w:pageBreakBefore w:val="0"/>
        <w:widowControl/>
        <w:numPr>
          <w:ilvl w:val="0"/>
          <w:numId w:val="8"/>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审批健康师</w:t>
      </w:r>
    </w:p>
    <w:p w14:paraId="140E3D43">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center"/>
        <w:textAlignment w:val="auto"/>
        <w:rPr>
          <w:rFonts w:hint="default"/>
          <w:lang w:val="en-US" w:eastAsia="zh-CN"/>
        </w:rPr>
      </w:pPr>
      <w:r>
        <w:rPr>
          <w:rFonts w:hint="eastAsia"/>
          <w:lang w:val="en-US" w:eastAsia="zh-CN"/>
        </w:rPr>
        <w:t>审批健康师用例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355F8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2F6D16AE">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用例ID</w:t>
            </w:r>
          </w:p>
        </w:tc>
        <w:tc>
          <w:tcPr>
            <w:tcW w:w="4264" w:type="dxa"/>
            <w:noWrap w:val="0"/>
            <w:vAlign w:val="top"/>
          </w:tcPr>
          <w:p w14:paraId="3659F122">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User-4</w:t>
            </w:r>
          </w:p>
        </w:tc>
      </w:tr>
      <w:tr w14:paraId="793A2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2C13615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用例名称</w:t>
            </w:r>
          </w:p>
        </w:tc>
        <w:tc>
          <w:tcPr>
            <w:tcW w:w="4264" w:type="dxa"/>
            <w:noWrap w:val="0"/>
            <w:vAlign w:val="top"/>
          </w:tcPr>
          <w:p w14:paraId="45702DD3">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审批健康师</w:t>
            </w:r>
          </w:p>
        </w:tc>
      </w:tr>
      <w:tr w14:paraId="4D062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3674AD56">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创建者</w:t>
            </w:r>
          </w:p>
        </w:tc>
        <w:tc>
          <w:tcPr>
            <w:tcW w:w="4264" w:type="dxa"/>
            <w:noWrap w:val="0"/>
            <w:vAlign w:val="top"/>
          </w:tcPr>
          <w:p w14:paraId="15CFF025">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司德京</w:t>
            </w:r>
          </w:p>
        </w:tc>
      </w:tr>
      <w:tr w14:paraId="194F6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508979B2">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创建时间</w:t>
            </w:r>
          </w:p>
        </w:tc>
        <w:tc>
          <w:tcPr>
            <w:tcW w:w="4264" w:type="dxa"/>
            <w:noWrap w:val="0"/>
            <w:vAlign w:val="top"/>
          </w:tcPr>
          <w:p w14:paraId="718BD1A0">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2025-4-10</w:t>
            </w:r>
          </w:p>
        </w:tc>
      </w:tr>
      <w:tr w14:paraId="1FF21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44C812B3">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角色</w:t>
            </w:r>
          </w:p>
        </w:tc>
        <w:tc>
          <w:tcPr>
            <w:tcW w:w="4264" w:type="dxa"/>
            <w:noWrap w:val="0"/>
            <w:vAlign w:val="top"/>
          </w:tcPr>
          <w:p w14:paraId="5236DBB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管理员</w:t>
            </w:r>
          </w:p>
        </w:tc>
      </w:tr>
      <w:tr w14:paraId="5CA58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642C6B58">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用例描述</w:t>
            </w:r>
          </w:p>
        </w:tc>
        <w:tc>
          <w:tcPr>
            <w:tcW w:w="4264" w:type="dxa"/>
            <w:noWrap w:val="0"/>
            <w:vAlign w:val="top"/>
          </w:tcPr>
          <w:p w14:paraId="2128ED58">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审批健康师</w:t>
            </w:r>
          </w:p>
        </w:tc>
      </w:tr>
      <w:tr w14:paraId="5DCC8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210C549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前置条件：</w:t>
            </w:r>
          </w:p>
        </w:tc>
        <w:tc>
          <w:tcPr>
            <w:tcW w:w="4264" w:type="dxa"/>
            <w:noWrap w:val="0"/>
            <w:vAlign w:val="top"/>
          </w:tcPr>
          <w:p w14:paraId="683CCC05">
            <w:pPr>
              <w:keepNext w:val="0"/>
              <w:keepLines w:val="0"/>
              <w:pageBreakBefore w:val="0"/>
              <w:numPr>
                <w:ilvl w:val="0"/>
                <w:numId w:val="9"/>
              </w:numPr>
              <w:kinsoku/>
              <w:wordWrap/>
              <w:overflowPunct/>
              <w:topLinePunct w:val="0"/>
              <w:bidi w:val="0"/>
              <w:snapToGrid w:val="0"/>
              <w:spacing w:before="301" w:beforeLines="50" w:beforeAutospacing="0" w:after="301" w:afterLines="50" w:afterAutospacing="0" w:line="420" w:lineRule="exact"/>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成功登录管理端</w:t>
            </w:r>
          </w:p>
          <w:p w14:paraId="0139A34E">
            <w:pPr>
              <w:keepNext w:val="0"/>
              <w:keepLines w:val="0"/>
              <w:pageBreakBefore w:val="0"/>
              <w:numPr>
                <w:ilvl w:val="0"/>
                <w:numId w:val="9"/>
              </w:numPr>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点击医生管理</w:t>
            </w:r>
          </w:p>
        </w:tc>
      </w:tr>
      <w:tr w14:paraId="73644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3E37D86C">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基本流程：</w:t>
            </w:r>
          </w:p>
        </w:tc>
        <w:tc>
          <w:tcPr>
            <w:tcW w:w="4264" w:type="dxa"/>
            <w:noWrap w:val="0"/>
            <w:vAlign w:val="top"/>
          </w:tcPr>
          <w:p w14:paraId="39156058">
            <w:pPr>
              <w:keepNext w:val="0"/>
              <w:keepLines w:val="0"/>
              <w:pageBreakBefore w:val="0"/>
              <w:numPr>
                <w:ilvl w:val="0"/>
                <w:numId w:val="9"/>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选择要审批的人员</w:t>
            </w:r>
          </w:p>
          <w:p w14:paraId="648813BF">
            <w:pPr>
              <w:keepNext w:val="0"/>
              <w:keepLines w:val="0"/>
              <w:pageBreakBefore w:val="0"/>
              <w:numPr>
                <w:ilvl w:val="0"/>
                <w:numId w:val="9"/>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点击审批</w:t>
            </w:r>
          </w:p>
        </w:tc>
      </w:tr>
      <w:tr w14:paraId="31F92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707D06CE">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后置条件：</w:t>
            </w:r>
          </w:p>
        </w:tc>
        <w:tc>
          <w:tcPr>
            <w:tcW w:w="4264" w:type="dxa"/>
            <w:noWrap w:val="0"/>
            <w:vAlign w:val="top"/>
          </w:tcPr>
          <w:p w14:paraId="0BDA8176">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成功回复</w:t>
            </w:r>
          </w:p>
        </w:tc>
      </w:tr>
    </w:tbl>
    <w:p w14:paraId="486448F6">
      <w:pPr>
        <w:keepNext w:val="0"/>
        <w:keepLines w:val="0"/>
        <w:pageBreakBefore w:val="0"/>
        <w:widowControl w:val="0"/>
        <w:numPr>
          <w:ilvl w:val="0"/>
          <w:numId w:val="1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问答模块管理</w:t>
      </w:r>
    </w:p>
    <w:p w14:paraId="2C9466BF">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center"/>
        <w:textAlignment w:val="auto"/>
        <w:rPr>
          <w:rFonts w:hint="default"/>
          <w:lang w:val="en-US" w:eastAsia="zh-CN"/>
        </w:rPr>
      </w:pPr>
      <w:r>
        <w:rPr>
          <w:rFonts w:hint="eastAsia"/>
          <w:lang w:val="en-US" w:eastAsia="zh-CN"/>
        </w:rPr>
        <w:t>问答模块管理用例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375AF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40FF56E2">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用例ID</w:t>
            </w:r>
          </w:p>
        </w:tc>
        <w:tc>
          <w:tcPr>
            <w:tcW w:w="4264" w:type="dxa"/>
            <w:noWrap w:val="0"/>
            <w:vAlign w:val="top"/>
          </w:tcPr>
          <w:p w14:paraId="006436BF">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User-4</w:t>
            </w:r>
          </w:p>
        </w:tc>
      </w:tr>
      <w:tr w14:paraId="199BB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2494965F">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用例名称</w:t>
            </w:r>
          </w:p>
        </w:tc>
        <w:tc>
          <w:tcPr>
            <w:tcW w:w="4264" w:type="dxa"/>
            <w:noWrap w:val="0"/>
            <w:vAlign w:val="top"/>
          </w:tcPr>
          <w:p w14:paraId="2CF118E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问答模块管理</w:t>
            </w:r>
          </w:p>
        </w:tc>
      </w:tr>
      <w:tr w14:paraId="47532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40C37837">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创建者</w:t>
            </w:r>
          </w:p>
        </w:tc>
        <w:tc>
          <w:tcPr>
            <w:tcW w:w="4264" w:type="dxa"/>
            <w:noWrap w:val="0"/>
            <w:vAlign w:val="top"/>
          </w:tcPr>
          <w:p w14:paraId="0C625450">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司德京</w:t>
            </w:r>
          </w:p>
        </w:tc>
      </w:tr>
      <w:tr w14:paraId="35C98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07EAA856">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创建时间</w:t>
            </w:r>
          </w:p>
        </w:tc>
        <w:tc>
          <w:tcPr>
            <w:tcW w:w="4264" w:type="dxa"/>
            <w:noWrap w:val="0"/>
            <w:vAlign w:val="top"/>
          </w:tcPr>
          <w:p w14:paraId="3F58496E">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2025-4-10</w:t>
            </w:r>
          </w:p>
        </w:tc>
      </w:tr>
      <w:tr w14:paraId="630A9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107079AF">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角色</w:t>
            </w:r>
          </w:p>
        </w:tc>
        <w:tc>
          <w:tcPr>
            <w:tcW w:w="4264" w:type="dxa"/>
            <w:noWrap w:val="0"/>
            <w:vAlign w:val="top"/>
          </w:tcPr>
          <w:p w14:paraId="25A6D4D7">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管理员</w:t>
            </w:r>
          </w:p>
        </w:tc>
      </w:tr>
      <w:tr w14:paraId="21297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155E3BB6">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用例描述</w:t>
            </w:r>
          </w:p>
        </w:tc>
        <w:tc>
          <w:tcPr>
            <w:tcW w:w="4264" w:type="dxa"/>
            <w:noWrap w:val="0"/>
            <w:vAlign w:val="top"/>
          </w:tcPr>
          <w:p w14:paraId="0F902A4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问答模块管理</w:t>
            </w:r>
          </w:p>
        </w:tc>
      </w:tr>
      <w:tr w14:paraId="58281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262DA6E6">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前置条件：</w:t>
            </w:r>
          </w:p>
        </w:tc>
        <w:tc>
          <w:tcPr>
            <w:tcW w:w="4264" w:type="dxa"/>
            <w:noWrap w:val="0"/>
            <w:vAlign w:val="top"/>
          </w:tcPr>
          <w:p w14:paraId="45AF623D">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1.点击问答管理</w:t>
            </w:r>
          </w:p>
        </w:tc>
      </w:tr>
      <w:tr w14:paraId="64792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1FBD87C4">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基本流程：</w:t>
            </w:r>
          </w:p>
        </w:tc>
        <w:tc>
          <w:tcPr>
            <w:tcW w:w="4264" w:type="dxa"/>
            <w:noWrap w:val="0"/>
            <w:vAlign w:val="top"/>
          </w:tcPr>
          <w:p w14:paraId="29600A47">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点击添加按钮</w:t>
            </w:r>
          </w:p>
          <w:p w14:paraId="1E24C12B">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输入问题</w:t>
            </w:r>
          </w:p>
          <w:p w14:paraId="0867DCDD">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输入答案</w:t>
            </w:r>
          </w:p>
          <w:p w14:paraId="5C225881">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输入医生编号</w:t>
            </w:r>
          </w:p>
          <w:p w14:paraId="3463E5E6">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点击保存</w:t>
            </w:r>
          </w:p>
          <w:p w14:paraId="375AA04B">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在主页即可看到回答</w:t>
            </w:r>
          </w:p>
        </w:tc>
      </w:tr>
      <w:tr w14:paraId="1DCF8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1D1FB354">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后置条件：</w:t>
            </w:r>
          </w:p>
        </w:tc>
        <w:tc>
          <w:tcPr>
            <w:tcW w:w="4264" w:type="dxa"/>
            <w:noWrap w:val="0"/>
            <w:vAlign w:val="top"/>
          </w:tcPr>
          <w:p w14:paraId="6CAFBA32">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成功显示问答</w:t>
            </w:r>
          </w:p>
        </w:tc>
      </w:tr>
    </w:tbl>
    <w:p w14:paraId="361AE0B7">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bCs/>
          <w:snapToGrid w:val="0"/>
          <w:kern w:val="0"/>
          <w:sz w:val="28"/>
          <w:szCs w:val="28"/>
          <w:lang w:val="en-US" w:eastAsia="zh-CN"/>
        </w:rPr>
      </w:pPr>
      <w:bookmarkStart w:id="68" w:name="_Toc24754"/>
      <w:bookmarkStart w:id="69" w:name="_Toc5838"/>
      <w:bookmarkStart w:id="70" w:name="_Toc19693"/>
      <w:bookmarkStart w:id="71" w:name="_Toc26986"/>
      <w:r>
        <w:rPr>
          <w:rFonts w:hint="eastAsia" w:ascii="宋体" w:hAnsi="宋体" w:eastAsia="宋体" w:cs="宋体"/>
          <w:bCs/>
          <w:snapToGrid w:val="0"/>
          <w:kern w:val="0"/>
          <w:sz w:val="24"/>
          <w:szCs w:val="24"/>
          <w:lang w:val="en-US" w:eastAsia="zh-CN"/>
        </w:rPr>
        <w:t>3.3</w:t>
      </w:r>
      <w:r>
        <w:rPr>
          <w:rFonts w:hint="eastAsia" w:ascii="黑体" w:hAnsi="黑体" w:eastAsia="黑体" w:cs="黑体"/>
          <w:bCs/>
          <w:snapToGrid w:val="0"/>
          <w:kern w:val="0"/>
          <w:sz w:val="28"/>
          <w:szCs w:val="28"/>
          <w:lang w:val="en-US" w:eastAsia="zh-CN"/>
        </w:rPr>
        <w:t>非功能性需求</w:t>
      </w:r>
      <w:bookmarkEnd w:id="68"/>
      <w:bookmarkEnd w:id="69"/>
      <w:bookmarkEnd w:id="70"/>
      <w:bookmarkEnd w:id="71"/>
    </w:p>
    <w:p w14:paraId="2E1B0EB4">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2"/>
        <w:rPr>
          <w:rFonts w:hint="eastAsia" w:ascii="宋体" w:hAnsi="宋体" w:eastAsia="宋体" w:cs="宋体"/>
          <w:bCs/>
          <w:snapToGrid w:val="0"/>
          <w:kern w:val="0"/>
          <w:sz w:val="24"/>
          <w:szCs w:val="24"/>
          <w:lang w:val="en-US" w:eastAsia="zh-CN"/>
        </w:rPr>
      </w:pPr>
      <w:bookmarkStart w:id="72" w:name="_Toc27785"/>
      <w:bookmarkStart w:id="73" w:name="_Toc4077"/>
      <w:bookmarkStart w:id="74" w:name="_Toc16797"/>
      <w:bookmarkStart w:id="75" w:name="_Toc14607"/>
      <w:r>
        <w:rPr>
          <w:rFonts w:hint="eastAsia" w:ascii="宋体" w:hAnsi="宋体" w:eastAsia="宋体" w:cs="宋体"/>
          <w:bCs/>
          <w:snapToGrid w:val="0"/>
          <w:kern w:val="0"/>
          <w:sz w:val="24"/>
          <w:szCs w:val="24"/>
          <w:lang w:val="en-US" w:eastAsia="zh-CN"/>
        </w:rPr>
        <w:t>3.3.1</w:t>
      </w:r>
      <w:r>
        <w:rPr>
          <w:rFonts w:hint="eastAsia" w:ascii="黑体" w:hAnsi="黑体" w:eastAsia="黑体" w:cs="黑体"/>
          <w:bCs/>
          <w:snapToGrid w:val="0"/>
          <w:kern w:val="0"/>
          <w:sz w:val="28"/>
          <w:szCs w:val="28"/>
          <w:lang w:val="en-US" w:eastAsia="zh-CN"/>
        </w:rPr>
        <w:t>性能需求</w:t>
      </w:r>
      <w:bookmarkEnd w:id="72"/>
      <w:bookmarkEnd w:id="73"/>
      <w:bookmarkEnd w:id="74"/>
      <w:bookmarkEnd w:id="75"/>
    </w:p>
    <w:p w14:paraId="1ADB212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pPr>
      <w:r>
        <w:rPr>
          <w:rFonts w:hint="eastAsia" w:ascii="宋体" w:hAnsi="宋体" w:eastAsia="宋体" w:cs="宋体"/>
          <w:color w:val="000000"/>
          <w:kern w:val="0"/>
          <w:sz w:val="24"/>
          <w:szCs w:val="24"/>
          <w:lang w:val="en-US" w:eastAsia="zh-CN" w:bidi="ar"/>
        </w:rPr>
        <w:t xml:space="preserve">性能需求确实对于任何系统都十分重要，它直接关系到用户体验和系统 </w:t>
      </w:r>
    </w:p>
    <w:p w14:paraId="233C84A7">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 xml:space="preserve">的可靠性。系统应能够迅速对用户的操作做出反应，减少等待时间，提高用 </w:t>
      </w:r>
    </w:p>
    <w:p w14:paraId="46076874">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 xml:space="preserve">户满意度。并且，系统应能够同时处理多个用户请求，而不会导致性能显著 </w:t>
      </w:r>
    </w:p>
    <w:p w14:paraId="69CBBF84">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 xml:space="preserve">下降。此外，系统在遇到故障时，应能够快速恢复，保证服务的连续性，减 </w:t>
      </w:r>
    </w:p>
    <w:p w14:paraId="58B0A067">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 xml:space="preserve">少对用户的影响。性能要求应基本满足以下条件： </w:t>
      </w:r>
    </w:p>
    <w:p w14:paraId="21A10D0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）响应时间 </w:t>
      </w:r>
    </w:p>
    <w:p w14:paraId="2A0E6386">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签到信息验证时间</w:t>
      </w:r>
      <w:r>
        <w:rPr>
          <w:rFonts w:hint="default" w:ascii="Times New Roman" w:hAnsi="Times New Roman" w:eastAsia="宋体" w:cs="Times New Roman"/>
          <w:color w:val="000000"/>
          <w:kern w:val="0"/>
          <w:sz w:val="24"/>
          <w:szCs w:val="24"/>
          <w:lang w:val="en-US" w:eastAsia="zh-CN" w:bidi="ar"/>
        </w:rPr>
        <w:t>&lt;=2s</w:t>
      </w:r>
      <w:r>
        <w:rPr>
          <w:rFonts w:hint="eastAsia" w:ascii="宋体" w:hAnsi="宋体" w:eastAsia="宋体" w:cs="宋体"/>
          <w:color w:val="000000"/>
          <w:kern w:val="0"/>
          <w:sz w:val="24"/>
          <w:szCs w:val="24"/>
          <w:lang w:val="en-US" w:eastAsia="zh-CN" w:bidi="ar"/>
        </w:rPr>
        <w:t>，页面间跳转时间</w:t>
      </w:r>
      <w:r>
        <w:rPr>
          <w:rFonts w:hint="default" w:ascii="Times New Roman" w:hAnsi="Times New Roman" w:eastAsia="宋体" w:cs="Times New Roman"/>
          <w:color w:val="000000"/>
          <w:kern w:val="0"/>
          <w:sz w:val="24"/>
          <w:szCs w:val="24"/>
          <w:lang w:val="en-US" w:eastAsia="zh-CN" w:bidi="ar"/>
        </w:rPr>
        <w:t>&lt;=1s</w:t>
      </w:r>
      <w:r>
        <w:rPr>
          <w:rFonts w:hint="eastAsia" w:ascii="宋体" w:hAnsi="宋体" w:eastAsia="宋体" w:cs="宋体"/>
          <w:color w:val="000000"/>
          <w:kern w:val="0"/>
          <w:sz w:val="24"/>
          <w:szCs w:val="24"/>
          <w:lang w:val="en-US" w:eastAsia="zh-CN" w:bidi="ar"/>
        </w:rPr>
        <w:t xml:space="preserve">。 </w:t>
      </w:r>
    </w:p>
    <w:p w14:paraId="1DA2EB6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 xml:space="preserve">）吞吐量 </w:t>
      </w:r>
    </w:p>
    <w:p w14:paraId="2DF8B75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default" w:ascii="Times New Roman" w:hAnsi="Times New Roman" w:eastAsia="宋体" w:cs="Times New Roman"/>
          <w:color w:val="000000"/>
          <w:kern w:val="0"/>
          <w:sz w:val="24"/>
          <w:szCs w:val="24"/>
          <w:lang w:val="en-US" w:eastAsia="zh-CN" w:bidi="ar"/>
        </w:rPr>
        <w:t>QPS</w:t>
      </w:r>
      <w:r>
        <w:rPr>
          <w:rFonts w:hint="eastAsia" w:ascii="宋体" w:hAnsi="宋体" w:eastAsia="宋体" w:cs="宋体"/>
          <w:color w:val="000000"/>
          <w:kern w:val="0"/>
          <w:sz w:val="24"/>
          <w:szCs w:val="24"/>
          <w:lang w:val="en-US" w:eastAsia="zh-CN" w:bidi="ar"/>
        </w:rPr>
        <w:t>（每秒钟处理事务数量）</w:t>
      </w:r>
      <w:r>
        <w:rPr>
          <w:rFonts w:hint="default" w:ascii="Times New Roman" w:hAnsi="Times New Roman" w:eastAsia="宋体" w:cs="Times New Roman"/>
          <w:color w:val="000000"/>
          <w:kern w:val="0"/>
          <w:sz w:val="24"/>
          <w:szCs w:val="24"/>
          <w:lang w:val="en-US" w:eastAsia="zh-CN" w:bidi="ar"/>
        </w:rPr>
        <w:t>&gt;=10000</w:t>
      </w:r>
      <w:r>
        <w:rPr>
          <w:rFonts w:hint="eastAsia" w:ascii="宋体" w:hAnsi="宋体" w:eastAsia="宋体" w:cs="宋体"/>
          <w:color w:val="000000"/>
          <w:kern w:val="0"/>
          <w:sz w:val="24"/>
          <w:szCs w:val="24"/>
          <w:lang w:val="en-US" w:eastAsia="zh-CN" w:bidi="ar"/>
        </w:rPr>
        <w:t xml:space="preserve">；并发数（系统同时处理的事务数 </w:t>
      </w:r>
    </w:p>
    <w:p w14:paraId="13A2905E">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量）</w:t>
      </w:r>
      <w:r>
        <w:rPr>
          <w:rFonts w:hint="default" w:ascii="Times New Roman" w:hAnsi="Times New Roman" w:eastAsia="宋体" w:cs="Times New Roman"/>
          <w:color w:val="000000"/>
          <w:kern w:val="0"/>
          <w:sz w:val="24"/>
          <w:szCs w:val="24"/>
          <w:lang w:val="en-US" w:eastAsia="zh-CN" w:bidi="ar"/>
        </w:rPr>
        <w:t>&gt;=5000</w:t>
      </w:r>
      <w:r>
        <w:rPr>
          <w:rFonts w:hint="eastAsia" w:ascii="宋体" w:hAnsi="宋体" w:eastAsia="宋体" w:cs="宋体"/>
          <w:color w:val="000000"/>
          <w:kern w:val="0"/>
          <w:sz w:val="24"/>
          <w:szCs w:val="24"/>
          <w:lang w:val="en-US" w:eastAsia="zh-CN" w:bidi="ar"/>
        </w:rPr>
        <w:t>；平均响应时间</w:t>
      </w:r>
      <w:r>
        <w:rPr>
          <w:rFonts w:hint="default" w:ascii="Times New Roman" w:hAnsi="Times New Roman" w:eastAsia="宋体" w:cs="Times New Roman"/>
          <w:color w:val="000000"/>
          <w:kern w:val="0"/>
          <w:sz w:val="24"/>
          <w:szCs w:val="24"/>
          <w:lang w:val="en-US" w:eastAsia="zh-CN" w:bidi="ar"/>
        </w:rPr>
        <w:t>&lt;=500ms</w:t>
      </w:r>
      <w:r>
        <w:rPr>
          <w:rFonts w:hint="eastAsia" w:ascii="宋体" w:hAnsi="宋体" w:eastAsia="宋体" w:cs="宋体"/>
          <w:color w:val="000000"/>
          <w:kern w:val="0"/>
          <w:sz w:val="20"/>
          <w:szCs w:val="20"/>
          <w:lang w:val="en-US" w:eastAsia="zh-CN" w:bidi="ar"/>
        </w:rPr>
        <w:t xml:space="preserve">江西财经大学普通本科毕业设计 </w:t>
      </w:r>
    </w:p>
    <w:p w14:paraId="43945696">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t xml:space="preserve">）资源利用率 </w:t>
      </w:r>
    </w:p>
    <w:p w14:paraId="30A68352">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为保证资源充分利用与系统使用流畅度，资源利用率维持在 </w:t>
      </w:r>
      <w:r>
        <w:rPr>
          <w:rFonts w:hint="default" w:ascii="Times New Roman" w:hAnsi="Times New Roman" w:eastAsia="宋体" w:cs="Times New Roman"/>
          <w:color w:val="000000"/>
          <w:kern w:val="0"/>
          <w:sz w:val="24"/>
          <w:szCs w:val="24"/>
          <w:lang w:val="en-US" w:eastAsia="zh-CN" w:bidi="ar"/>
        </w:rPr>
        <w:t>70%</w:t>
      </w:r>
      <w:r>
        <w:rPr>
          <w:rFonts w:hint="eastAsia" w:ascii="宋体" w:hAnsi="宋体" w:eastAsia="宋体" w:cs="宋体"/>
          <w:color w:val="000000"/>
          <w:kern w:val="0"/>
          <w:sz w:val="24"/>
          <w:szCs w:val="24"/>
          <w:lang w:val="en-US" w:eastAsia="zh-CN" w:bidi="ar"/>
        </w:rPr>
        <w:t>左右。</w:t>
      </w:r>
    </w:p>
    <w:p w14:paraId="296A7AE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2"/>
        <w:rPr>
          <w:rFonts w:hint="eastAsia" w:ascii="宋体" w:hAnsi="宋体" w:eastAsia="宋体" w:cs="宋体"/>
          <w:bCs/>
          <w:snapToGrid w:val="0"/>
          <w:kern w:val="0"/>
          <w:sz w:val="24"/>
          <w:szCs w:val="24"/>
          <w:lang w:val="en-US" w:eastAsia="zh-CN"/>
        </w:rPr>
      </w:pPr>
      <w:bookmarkStart w:id="76" w:name="_Toc998"/>
      <w:bookmarkStart w:id="77" w:name="_Toc31630"/>
      <w:bookmarkStart w:id="78" w:name="_Toc22522"/>
      <w:bookmarkStart w:id="79" w:name="_Toc3415"/>
      <w:r>
        <w:rPr>
          <w:rFonts w:hint="eastAsia" w:ascii="宋体" w:hAnsi="宋体" w:eastAsia="宋体" w:cs="宋体"/>
          <w:bCs/>
          <w:snapToGrid w:val="0"/>
          <w:kern w:val="0"/>
          <w:sz w:val="24"/>
          <w:szCs w:val="24"/>
          <w:lang w:val="en-US" w:eastAsia="zh-CN"/>
        </w:rPr>
        <w:t>3.3.2</w:t>
      </w:r>
      <w:r>
        <w:rPr>
          <w:rFonts w:hint="eastAsia" w:ascii="黑体" w:hAnsi="黑体" w:eastAsia="黑体" w:cs="黑体"/>
          <w:bCs/>
          <w:snapToGrid w:val="0"/>
          <w:kern w:val="0"/>
          <w:sz w:val="28"/>
          <w:szCs w:val="28"/>
          <w:lang w:val="en-US" w:eastAsia="zh-CN"/>
        </w:rPr>
        <w:t>兼容性分析</w:t>
      </w:r>
      <w:bookmarkEnd w:id="76"/>
      <w:bookmarkEnd w:id="77"/>
      <w:bookmarkEnd w:id="78"/>
      <w:bookmarkEnd w:id="79"/>
    </w:p>
    <w:p w14:paraId="30D153D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）系统应支持 </w:t>
      </w:r>
      <w:r>
        <w:rPr>
          <w:rFonts w:hint="default" w:ascii="Times New Roman" w:hAnsi="Times New Roman" w:eastAsia="宋体" w:cs="Times New Roman"/>
          <w:color w:val="000000"/>
          <w:kern w:val="0"/>
          <w:sz w:val="24"/>
          <w:szCs w:val="24"/>
          <w:lang w:val="en-US" w:eastAsia="zh-CN" w:bidi="ar"/>
        </w:rPr>
        <w:t>IOS</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Android , Windows </w:t>
      </w:r>
      <w:r>
        <w:rPr>
          <w:rFonts w:hint="eastAsia" w:ascii="宋体" w:hAnsi="宋体" w:eastAsia="宋体" w:cs="宋体"/>
          <w:color w:val="000000"/>
          <w:kern w:val="0"/>
          <w:sz w:val="24"/>
          <w:szCs w:val="24"/>
          <w:lang w:val="en-US" w:eastAsia="zh-CN" w:bidi="ar"/>
        </w:rPr>
        <w:t>操作系统</w:t>
      </w:r>
      <w:r>
        <w:rPr>
          <w:rFonts w:hint="default" w:ascii="Times New Roman" w:hAnsi="Times New Roman" w:eastAsia="宋体" w:cs="Times New Roman"/>
          <w:color w:val="000000"/>
          <w:kern w:val="0"/>
          <w:sz w:val="24"/>
          <w:szCs w:val="24"/>
          <w:lang w:val="en-US" w:eastAsia="zh-CN" w:bidi="ar"/>
        </w:rPr>
        <w:t xml:space="preserve">; </w:t>
      </w:r>
    </w:p>
    <w:p w14:paraId="2636CC1C">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 xml:space="preserve">）系统应支持 </w:t>
      </w:r>
      <w:r>
        <w:rPr>
          <w:rFonts w:hint="default" w:ascii="Times New Roman" w:hAnsi="Times New Roman" w:eastAsia="宋体" w:cs="Times New Roman"/>
          <w:color w:val="000000"/>
          <w:kern w:val="0"/>
          <w:sz w:val="24"/>
          <w:szCs w:val="24"/>
          <w:lang w:val="en-US" w:eastAsia="zh-CN" w:bidi="ar"/>
        </w:rPr>
        <w:t xml:space="preserve">Oracle, DB2 </w:t>
      </w:r>
      <w:r>
        <w:rPr>
          <w:rFonts w:hint="eastAsia" w:ascii="宋体" w:hAnsi="宋体" w:eastAsia="宋体" w:cs="宋体"/>
          <w:color w:val="000000"/>
          <w:kern w:val="0"/>
          <w:sz w:val="24"/>
          <w:szCs w:val="24"/>
          <w:lang w:val="en-US" w:eastAsia="zh-CN" w:bidi="ar"/>
        </w:rPr>
        <w:t>数据库系统</w:t>
      </w:r>
      <w:r>
        <w:rPr>
          <w:rFonts w:hint="default" w:ascii="Times New Roman" w:hAnsi="Times New Roman" w:eastAsia="宋体" w:cs="Times New Roman"/>
          <w:color w:val="000000"/>
          <w:kern w:val="0"/>
          <w:sz w:val="24"/>
          <w:szCs w:val="24"/>
          <w:lang w:val="en-US" w:eastAsia="zh-CN" w:bidi="ar"/>
        </w:rPr>
        <w:t xml:space="preserve">; </w:t>
      </w:r>
    </w:p>
    <w:p w14:paraId="5CE8F97D">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t xml:space="preserve">）最多只有 </w:t>
      </w:r>
      <w:r>
        <w:rPr>
          <w:rFonts w:hint="default" w:ascii="Times New Roman" w:hAnsi="Times New Roman" w:eastAsia="宋体" w:cs="Times New Roman"/>
          <w:color w:val="000000"/>
          <w:kern w:val="0"/>
          <w:sz w:val="24"/>
          <w:szCs w:val="24"/>
          <w:lang w:val="en-US" w:eastAsia="zh-CN" w:bidi="ar"/>
        </w:rPr>
        <w:t>5%</w:t>
      </w:r>
      <w:r>
        <w:rPr>
          <w:rFonts w:hint="eastAsia" w:ascii="宋体" w:hAnsi="宋体" w:eastAsia="宋体" w:cs="宋体"/>
          <w:color w:val="000000"/>
          <w:kern w:val="0"/>
          <w:sz w:val="24"/>
          <w:szCs w:val="24"/>
          <w:lang w:val="en-US" w:eastAsia="zh-CN" w:bidi="ar"/>
        </w:rPr>
        <w:t xml:space="preserve">的系统实现需要具体到特定的操作系统。 </w:t>
      </w:r>
    </w:p>
    <w:p w14:paraId="5820A27F">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4</w:t>
      </w:r>
      <w:r>
        <w:rPr>
          <w:rFonts w:hint="eastAsia" w:ascii="宋体" w:hAnsi="宋体" w:eastAsia="宋体" w:cs="宋体"/>
          <w:color w:val="000000"/>
          <w:kern w:val="0"/>
          <w:sz w:val="24"/>
          <w:szCs w:val="24"/>
          <w:lang w:val="en-US" w:eastAsia="zh-CN" w:bidi="ar"/>
        </w:rPr>
        <w:t xml:space="preserve">）替换关系数据库系统的平均时间不超过 </w:t>
      </w:r>
      <w:r>
        <w:rPr>
          <w:rFonts w:hint="default" w:ascii="Times New Roman" w:hAnsi="Times New Roman" w:eastAsia="宋体" w:cs="Times New Roman"/>
          <w:color w:val="000000"/>
          <w:kern w:val="0"/>
          <w:sz w:val="24"/>
          <w:szCs w:val="24"/>
          <w:lang w:val="en-US" w:eastAsia="zh-CN" w:bidi="ar"/>
        </w:rPr>
        <w:t xml:space="preserve">2 </w:t>
      </w:r>
      <w:r>
        <w:rPr>
          <w:rFonts w:hint="eastAsia" w:ascii="宋体" w:hAnsi="宋体" w:eastAsia="宋体" w:cs="宋体"/>
          <w:color w:val="000000"/>
          <w:kern w:val="0"/>
          <w:sz w:val="24"/>
          <w:szCs w:val="24"/>
          <w:lang w:val="en-US" w:eastAsia="zh-CN" w:bidi="ar"/>
        </w:rPr>
        <w:t xml:space="preserve">小时，并且保证没有数据 </w:t>
      </w:r>
    </w:p>
    <w:p w14:paraId="77F46CFD">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丢失。</w:t>
      </w:r>
    </w:p>
    <w:p w14:paraId="42AE4F5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Chars="0"/>
        <w:jc w:val="center"/>
        <w:textAlignment w:val="auto"/>
        <w:outlineLvl w:val="0"/>
        <w:rPr>
          <w:rFonts w:hint="eastAsia" w:ascii="宋体" w:hAnsi="宋体" w:eastAsia="宋体" w:cs="宋体"/>
          <w:bCs/>
          <w:snapToGrid w:val="0"/>
          <w:kern w:val="0"/>
          <w:sz w:val="30"/>
          <w:szCs w:val="30"/>
          <w:lang w:val="en-US" w:eastAsia="zh-CN"/>
        </w:rPr>
      </w:pPr>
      <w:bookmarkStart w:id="80" w:name="_Toc3448"/>
      <w:bookmarkStart w:id="81" w:name="_Toc31540"/>
      <w:bookmarkStart w:id="82" w:name="_Toc11475"/>
      <w:r>
        <w:rPr>
          <w:rFonts w:hint="eastAsia" w:ascii="黑体" w:hAnsi="黑体" w:eastAsia="黑体" w:cs="黑体"/>
          <w:bCs/>
          <w:snapToGrid w:val="0"/>
          <w:kern w:val="0"/>
          <w:sz w:val="30"/>
          <w:szCs w:val="30"/>
          <w:lang w:val="en-US" w:eastAsia="zh-CN"/>
        </w:rPr>
        <w:t>第四章  系统设计</w:t>
      </w:r>
      <w:bookmarkEnd w:id="80"/>
      <w:bookmarkEnd w:id="81"/>
      <w:bookmarkEnd w:id="82"/>
    </w:p>
    <w:p w14:paraId="185C140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基于Spring Boot的亚健康守护平台主要分为三个方面：系统各模块设计、数据库概念设计和数据表设计。</w:t>
      </w:r>
    </w:p>
    <w:p w14:paraId="21BD1A62">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22F47338">
      <w:pPr>
        <w:keepNext w:val="0"/>
        <w:keepLines w:val="0"/>
        <w:pageBreakBefore w:val="0"/>
        <w:widowControl/>
        <w:numPr>
          <w:ilvl w:val="1"/>
          <w:numId w:val="9"/>
        </w:numPr>
        <w:suppressLineNumbers w:val="0"/>
        <w:kinsoku/>
        <w:wordWrap/>
        <w:overflowPunct/>
        <w:topLinePunct w:val="0"/>
        <w:bidi w:val="0"/>
        <w:spacing w:before="301" w:beforeLines="50" w:beforeAutospacing="0" w:after="301" w:afterLines="50" w:afterAutospacing="0" w:line="420" w:lineRule="exact"/>
        <w:jc w:val="left"/>
        <w:textAlignment w:val="auto"/>
        <w:outlineLvl w:val="1"/>
        <w:rPr>
          <w:rFonts w:hint="eastAsia" w:ascii="黑体" w:hAnsi="黑体" w:eastAsia="黑体" w:cs="黑体"/>
          <w:color w:val="000000"/>
          <w:kern w:val="0"/>
          <w:sz w:val="28"/>
          <w:szCs w:val="28"/>
          <w:lang w:val="en-US" w:eastAsia="zh-CN" w:bidi="ar"/>
        </w:rPr>
      </w:pPr>
      <w:bookmarkStart w:id="83" w:name="_Toc5861"/>
      <w:bookmarkStart w:id="84" w:name="_Toc7816"/>
      <w:bookmarkStart w:id="85" w:name="_Toc29331"/>
      <w:bookmarkStart w:id="86" w:name="_Toc18029"/>
      <w:r>
        <w:rPr>
          <w:rFonts w:hint="eastAsia" w:ascii="黑体" w:hAnsi="黑体" w:eastAsia="黑体" w:cs="黑体"/>
          <w:color w:val="000000"/>
          <w:kern w:val="0"/>
          <w:sz w:val="28"/>
          <w:szCs w:val="28"/>
          <w:lang w:val="en-US" w:eastAsia="zh-CN" w:bidi="ar"/>
        </w:rPr>
        <w:t>系统总体设计</w:t>
      </w:r>
      <w:bookmarkEnd w:id="83"/>
      <w:bookmarkEnd w:id="84"/>
      <w:bookmarkEnd w:id="85"/>
      <w:bookmarkEnd w:id="86"/>
    </w:p>
    <w:p w14:paraId="268F0410">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按照系统的层次可将该系统分为，管理端，用户端，健康师端和后端4个层次。</w:t>
      </w:r>
    </w:p>
    <w:p w14:paraId="3721BED3">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管理端主要分为6个模块，分别是dashboard展示，权限管理，医生管理，用户管理，订单管理，问答管理。</w:t>
      </w:r>
    </w:p>
    <w:p w14:paraId="79746589">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用户端主要分为7个模块，分别是登录注册，个人信息，医生认证，咨询，消费记录，AI对话，搜索问答模块。</w:t>
      </w:r>
    </w:p>
    <w:p w14:paraId="7B346895">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健康师端主要分为2个模块。分别是消息通知，回复用户信息。</w:t>
      </w:r>
    </w:p>
    <w:p w14:paraId="0748E440">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用户端功能可具体分为：</w:t>
      </w:r>
    </w:p>
    <w:p w14:paraId="3B2E23E8">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outlineLvl w:val="2"/>
        <w:rPr>
          <w:rFonts w:hint="eastAsia" w:ascii="宋体" w:hAnsi="宋体" w:eastAsia="宋体" w:cs="宋体"/>
          <w:color w:val="000000"/>
          <w:kern w:val="0"/>
          <w:sz w:val="24"/>
          <w:szCs w:val="24"/>
          <w:lang w:val="en-US" w:eastAsia="zh-CN" w:bidi="ar"/>
        </w:rPr>
      </w:pPr>
      <w:bookmarkStart w:id="87" w:name="_Toc27217"/>
      <w:bookmarkStart w:id="88" w:name="_Toc3508"/>
      <w:bookmarkStart w:id="89" w:name="_Toc17504"/>
      <w:bookmarkStart w:id="90" w:name="_Toc878"/>
      <w:r>
        <w:rPr>
          <w:rFonts w:hint="eastAsia" w:ascii="宋体" w:hAnsi="宋体" w:eastAsia="宋体" w:cs="宋体"/>
          <w:color w:val="000000"/>
          <w:kern w:val="0"/>
          <w:sz w:val="24"/>
          <w:szCs w:val="24"/>
          <w:lang w:val="en-US" w:eastAsia="zh-CN" w:bidi="ar"/>
        </w:rPr>
        <w:t>登录注册：登录或者注册自己的账号。</w:t>
      </w:r>
      <w:bookmarkEnd w:id="87"/>
      <w:bookmarkEnd w:id="88"/>
      <w:bookmarkEnd w:id="89"/>
      <w:bookmarkEnd w:id="90"/>
    </w:p>
    <w:p w14:paraId="48AAE335">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个人资料修改：在个人中心中可以查看，修改自己的个人信息；</w:t>
      </w:r>
    </w:p>
    <w:p w14:paraId="0C726666">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医生认证审核：可以申请健康师认证，提供相应的资料。</w:t>
      </w:r>
    </w:p>
    <w:p w14:paraId="77CD7FE0">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信息对话：可以查看是否有收到消息。</w:t>
      </w:r>
    </w:p>
    <w:p w14:paraId="50362BCA">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浏览记录：可以查看浏览过那些医生和那种问题问答等。</w:t>
      </w:r>
    </w:p>
    <w:p w14:paraId="66848557">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消费记录：可以查看自己过去的任何消费记录</w:t>
      </w:r>
    </w:p>
    <w:p w14:paraId="45ABE4CA">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退出登录：退出登录的功能。</w:t>
      </w:r>
    </w:p>
    <w:p w14:paraId="5DEF0D2A">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AI对话：遇到一些简单的知识提供了AI接口</w:t>
      </w:r>
    </w:p>
    <w:p w14:paraId="0AFB025B">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咨询医生：可以跟在线医生实时沟通交流，不仅可以语言还可以发表情和文件。</w:t>
      </w:r>
    </w:p>
    <w:p w14:paraId="6F6445E6">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outlineLvl w:val="2"/>
        <w:rPr>
          <w:rFonts w:hint="default" w:ascii="宋体" w:hAnsi="宋体" w:eastAsia="宋体" w:cs="宋体"/>
          <w:color w:val="000000"/>
          <w:kern w:val="0"/>
          <w:sz w:val="24"/>
          <w:szCs w:val="24"/>
          <w:lang w:val="en-US" w:eastAsia="zh-CN" w:bidi="ar"/>
        </w:rPr>
      </w:pPr>
      <w:bookmarkStart w:id="91" w:name="_Toc29735"/>
      <w:bookmarkStart w:id="92" w:name="_Toc26911"/>
      <w:bookmarkStart w:id="93" w:name="_Toc2219"/>
      <w:bookmarkStart w:id="94" w:name="_Toc443"/>
      <w:r>
        <w:rPr>
          <w:rFonts w:hint="eastAsia" w:ascii="宋体" w:hAnsi="宋体" w:eastAsia="宋体" w:cs="宋体"/>
          <w:color w:val="000000"/>
          <w:kern w:val="0"/>
          <w:sz w:val="24"/>
          <w:szCs w:val="24"/>
          <w:lang w:val="en-US" w:eastAsia="zh-CN" w:bidi="ar"/>
        </w:rPr>
        <w:t>支付订单：咨询医生前要支付订单。</w:t>
      </w:r>
      <w:bookmarkEnd w:id="91"/>
      <w:bookmarkEnd w:id="92"/>
      <w:bookmarkEnd w:id="93"/>
      <w:bookmarkEnd w:id="94"/>
    </w:p>
    <w:p w14:paraId="4F2F52AF">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健康问答模块：方便快捷用户找到合适的生活健康知识的小妙招，对应相应的医生处理及答复。</w:t>
      </w:r>
    </w:p>
    <w:p w14:paraId="213A5638">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管理端功能具体可分为：</w:t>
      </w:r>
    </w:p>
    <w:p w14:paraId="731C2107">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数据大屏展示：</w:t>
      </w:r>
      <w:r>
        <w:rPr>
          <w:rFonts w:ascii="Segoe UI" w:hAnsi="Segoe UI" w:eastAsia="Segoe UI" w:cs="Segoe UI"/>
          <w:i w:val="0"/>
          <w:iCs w:val="0"/>
          <w:caps w:val="0"/>
          <w:spacing w:val="0"/>
          <w:sz w:val="24"/>
          <w:szCs w:val="24"/>
          <w:shd w:val="clear" w:color="auto" w:fill="FCFCFC"/>
        </w:rPr>
        <w:t>过可视化图表，包括用户活跃度、健康师服务量、订单成交率、咨询热点（如失眠、肥胖、焦虑等亚健康问题分布）等。为平台资源调配提供决策依据。</w:t>
      </w:r>
    </w:p>
    <w:p w14:paraId="0C61B7E0">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outlineLvl w:val="2"/>
        <w:rPr>
          <w:rFonts w:hint="default" w:ascii="宋体" w:hAnsi="宋体" w:eastAsia="宋体" w:cs="宋体"/>
          <w:color w:val="000000"/>
          <w:kern w:val="0"/>
          <w:sz w:val="24"/>
          <w:szCs w:val="24"/>
          <w:lang w:val="en-US" w:eastAsia="zh-CN" w:bidi="ar"/>
        </w:rPr>
      </w:pPr>
      <w:bookmarkStart w:id="95" w:name="_Toc5119"/>
      <w:bookmarkStart w:id="96" w:name="_Toc29356"/>
      <w:bookmarkStart w:id="97" w:name="_Toc9788"/>
      <w:bookmarkStart w:id="98" w:name="_Toc9888"/>
      <w:r>
        <w:rPr>
          <w:rFonts w:hint="eastAsia" w:ascii="宋体" w:hAnsi="宋体" w:eastAsia="宋体" w:cs="宋体"/>
          <w:color w:val="000000"/>
          <w:kern w:val="0"/>
          <w:sz w:val="24"/>
          <w:szCs w:val="24"/>
          <w:lang w:val="en-US" w:eastAsia="zh-CN" w:bidi="ar"/>
        </w:rPr>
        <w:t>管理员管理：负责管理端的账号管理。</w:t>
      </w:r>
      <w:bookmarkEnd w:id="95"/>
      <w:bookmarkEnd w:id="96"/>
      <w:bookmarkEnd w:id="97"/>
      <w:bookmarkEnd w:id="98"/>
    </w:p>
    <w:p w14:paraId="56368F97">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医生专业管理：区分各种专业，例如皮肤，内科等。有利于病人便捷的找到合适的医生，</w:t>
      </w:r>
    </w:p>
    <w:p w14:paraId="6FAFCBA8">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医生认证管理：用于审批认证健康师，如果成功则为健康师。</w:t>
      </w:r>
    </w:p>
    <w:p w14:paraId="79EE707B">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用户管理：负责用户，健康师账号的管理和头像基本信息等。</w:t>
      </w:r>
    </w:p>
    <w:p w14:paraId="2C9858CE">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订单管理：查看经过平台的订单成交量等。</w:t>
      </w:r>
    </w:p>
    <w:p w14:paraId="5C122F62">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问答管理：定义添加各种问题，并传入相应的答复即可实现一些简单问题的快捷答复。</w:t>
      </w:r>
    </w:p>
    <w:p w14:paraId="62F57AF9">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3EF42871">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outlineLvl w:val="1"/>
        <w:rPr>
          <w:rFonts w:hint="eastAsia" w:ascii="宋体" w:hAnsi="宋体" w:eastAsia="宋体" w:cs="宋体"/>
          <w:color w:val="000000"/>
          <w:kern w:val="0"/>
          <w:sz w:val="24"/>
          <w:szCs w:val="24"/>
          <w:lang w:val="en-US" w:eastAsia="zh-CN" w:bidi="ar"/>
        </w:rPr>
      </w:pPr>
      <w:bookmarkStart w:id="99" w:name="_Toc9717"/>
      <w:bookmarkStart w:id="100" w:name="_Toc1953"/>
      <w:bookmarkStart w:id="101" w:name="_Toc6318"/>
      <w:bookmarkStart w:id="102" w:name="_Toc30970"/>
      <w:r>
        <w:rPr>
          <w:rFonts w:hint="eastAsia" w:ascii="宋体" w:hAnsi="宋体" w:eastAsia="宋体" w:cs="宋体"/>
          <w:color w:val="000000"/>
          <w:kern w:val="0"/>
          <w:sz w:val="24"/>
          <w:szCs w:val="24"/>
          <w:lang w:val="en-US" w:eastAsia="zh-CN" w:bidi="ar"/>
        </w:rPr>
        <w:t>4.2</w:t>
      </w:r>
      <w:r>
        <w:rPr>
          <w:rFonts w:hint="eastAsia" w:ascii="黑体" w:hAnsi="黑体" w:eastAsia="黑体" w:cs="黑体"/>
          <w:color w:val="000000"/>
          <w:kern w:val="0"/>
          <w:sz w:val="28"/>
          <w:szCs w:val="28"/>
          <w:lang w:val="en-US" w:eastAsia="zh-CN" w:bidi="ar"/>
        </w:rPr>
        <w:t>系统各模块设计</w:t>
      </w:r>
      <w:bookmarkEnd w:id="99"/>
      <w:bookmarkEnd w:id="100"/>
      <w:bookmarkEnd w:id="101"/>
      <w:bookmarkEnd w:id="102"/>
    </w:p>
    <w:p w14:paraId="44264B8C">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2B3AC4C7">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outlineLvl w:val="2"/>
        <w:rPr>
          <w:rFonts w:hint="eastAsia" w:ascii="宋体" w:hAnsi="宋体" w:eastAsia="宋体" w:cs="宋体"/>
          <w:color w:val="000000"/>
          <w:kern w:val="0"/>
          <w:sz w:val="24"/>
          <w:szCs w:val="24"/>
          <w:lang w:val="en-US" w:eastAsia="zh-CN" w:bidi="ar"/>
        </w:rPr>
      </w:pPr>
      <w:bookmarkStart w:id="103" w:name="_Toc24198"/>
      <w:bookmarkStart w:id="104" w:name="_Toc7841"/>
      <w:bookmarkStart w:id="105" w:name="_Toc12119"/>
      <w:bookmarkStart w:id="106" w:name="_Toc13636"/>
      <w:r>
        <w:rPr>
          <w:rFonts w:hint="eastAsia" w:ascii="宋体" w:hAnsi="宋体" w:eastAsia="宋体" w:cs="宋体"/>
          <w:color w:val="000000"/>
          <w:kern w:val="0"/>
          <w:sz w:val="24"/>
          <w:szCs w:val="24"/>
          <w:lang w:val="en-US" w:eastAsia="zh-CN" w:bidi="ar"/>
        </w:rPr>
        <w:t>4.2.1</w:t>
      </w:r>
      <w:r>
        <w:rPr>
          <w:rFonts w:hint="eastAsia" w:ascii="黑体" w:hAnsi="黑体" w:eastAsia="黑体" w:cs="黑体"/>
          <w:color w:val="000000"/>
          <w:kern w:val="0"/>
          <w:sz w:val="28"/>
          <w:szCs w:val="28"/>
          <w:lang w:val="en-US" w:eastAsia="zh-CN" w:bidi="ar"/>
        </w:rPr>
        <w:t>用户端模块设计</w:t>
      </w:r>
      <w:bookmarkEnd w:id="103"/>
      <w:bookmarkEnd w:id="104"/>
      <w:bookmarkEnd w:id="105"/>
      <w:bookmarkEnd w:id="106"/>
    </w:p>
    <w:p w14:paraId="19CF3CEF">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用户模块是健康师和普通用户使用的模块，主要包括认证健康师，咨询功能，管理个人信息，查看信息等功能。登录注册均可通过手机验证码进行注册登录。</w:t>
      </w:r>
    </w:p>
    <w:p w14:paraId="1D5FC0E2">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其次就是有消息推动功能。如果有未读信息，点击信息即可查看那个用户发的那条信息。浏览记录和消费记录及可以查看用户过去的操作记录。下方有问答模块，用户可以根据自己的需求先模糊查询问答，并查看医师答复即可。用户还可以选择不同专业的医生进行专业的一对一的资讯，需要点击您想选择的医师，之后进行付费即可进行实时对话。如果有别的其他问题，可以点击右边的机器人进行AI人工智能答复。</w:t>
      </w:r>
    </w:p>
    <w:p w14:paraId="1D24B944">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r>
        <w:drawing>
          <wp:anchor distT="0" distB="0" distL="114300" distR="114300" simplePos="0" relativeHeight="251663360" behindDoc="0" locked="0" layoutInCell="1" allowOverlap="1">
            <wp:simplePos x="0" y="0"/>
            <wp:positionH relativeFrom="page">
              <wp:posOffset>2372995</wp:posOffset>
            </wp:positionH>
            <wp:positionV relativeFrom="page">
              <wp:posOffset>1116330</wp:posOffset>
            </wp:positionV>
            <wp:extent cx="2865755" cy="2510155"/>
            <wp:effectExtent l="0" t="0" r="10795" b="4445"/>
            <wp:wrapNone/>
            <wp:docPr id="5" name="图片 202"/>
            <wp:cNvGraphicFramePr>
              <a:graphicFrameLocks noChangeAspect="1"/>
            </wp:cNvGraphicFramePr>
            <a:graphic>
              <a:graphicData uri="http://schemas.openxmlformats.org/drawingml/2006/picture">
                <pic:pic>
                  <pic:nvPicPr>
                    <pic:cNvPr id="5" name="图片 202"/>
                    <pic:cNvPicPr>
                      <a:picLocks noChangeAspect="1"/>
                    </pic:cNvPicPr>
                  </pic:nvPicPr>
                  <pic:blipFill>
                    <a:blip r:embed="rId11"/>
                    <a:stretch>
                      <a:fillRect/>
                    </a:stretch>
                  </pic:blipFill>
                  <pic:spPr>
                    <a:xfrm>
                      <a:off x="0" y="0"/>
                      <a:ext cx="2865755" cy="2510155"/>
                    </a:xfrm>
                    <a:prstGeom prst="rect">
                      <a:avLst/>
                    </a:prstGeom>
                    <a:noFill/>
                    <a:ln>
                      <a:noFill/>
                    </a:ln>
                  </pic:spPr>
                </pic:pic>
              </a:graphicData>
            </a:graphic>
          </wp:anchor>
        </w:drawing>
      </w:r>
    </w:p>
    <w:p w14:paraId="191FA688">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15364EC0">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73119725">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578049F4">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58232D09">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3181EA29">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pPr>
    </w:p>
    <w:p w14:paraId="48AA3213">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lang w:val="en-US" w:eastAsia="zh-CN"/>
        </w:rPr>
      </w:pPr>
    </w:p>
    <w:p w14:paraId="1BB67287">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outlineLvl w:val="2"/>
        <w:rPr>
          <w:rFonts w:hint="default"/>
          <w:lang w:val="en-US" w:eastAsia="zh-CN"/>
        </w:rPr>
      </w:pPr>
      <w:bookmarkStart w:id="107" w:name="_Toc14053"/>
      <w:bookmarkStart w:id="108" w:name="_Toc9716"/>
      <w:bookmarkStart w:id="109" w:name="_Toc30765"/>
      <w:bookmarkStart w:id="110" w:name="_Toc6573"/>
      <w:r>
        <w:rPr>
          <w:rFonts w:hint="eastAsia"/>
          <w:lang w:val="en-US" w:eastAsia="zh-CN"/>
        </w:rPr>
        <w:t>4.2.2</w:t>
      </w:r>
      <w:r>
        <w:rPr>
          <w:rFonts w:hint="eastAsia" w:ascii="黑体" w:hAnsi="黑体" w:eastAsia="黑体" w:cs="黑体"/>
          <w:sz w:val="28"/>
          <w:szCs w:val="28"/>
          <w:lang w:val="en-US" w:eastAsia="zh-CN"/>
        </w:rPr>
        <w:t>管理端模块设计</w:t>
      </w:r>
      <w:bookmarkEnd w:id="107"/>
      <w:bookmarkEnd w:id="108"/>
      <w:bookmarkEnd w:id="109"/>
      <w:bookmarkEnd w:id="110"/>
    </w:p>
    <w:p w14:paraId="03EFD89B">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left="0" w:right="0" w:firstLine="480" w:firstLineChars="200"/>
        <w:jc w:val="both"/>
        <w:textAlignment w:val="auto"/>
        <w:rPr>
          <w:rFonts w:hint="eastAsia" w:ascii="宋体" w:hAnsi="宋体" w:eastAsia="宋体" w:cs="宋体"/>
          <w:color w:val="000000"/>
        </w:rPr>
      </w:pPr>
      <w:r>
        <w:drawing>
          <wp:anchor distT="0" distB="0" distL="114300" distR="114300" simplePos="0" relativeHeight="251659264" behindDoc="0" locked="0" layoutInCell="1" allowOverlap="1">
            <wp:simplePos x="0" y="0"/>
            <wp:positionH relativeFrom="column">
              <wp:posOffset>-57150</wp:posOffset>
            </wp:positionH>
            <wp:positionV relativeFrom="paragraph">
              <wp:posOffset>614045</wp:posOffset>
            </wp:positionV>
            <wp:extent cx="5276215" cy="3355975"/>
            <wp:effectExtent l="0" t="0" r="635" b="15875"/>
            <wp:wrapNone/>
            <wp:docPr id="1" name="图片 196"/>
            <wp:cNvGraphicFramePr>
              <a:graphicFrameLocks noChangeAspect="1"/>
            </wp:cNvGraphicFramePr>
            <a:graphic>
              <a:graphicData uri="http://schemas.openxmlformats.org/drawingml/2006/picture">
                <pic:pic>
                  <pic:nvPicPr>
                    <pic:cNvPr id="1" name="图片 196"/>
                    <pic:cNvPicPr>
                      <a:picLocks noChangeAspect="1"/>
                    </pic:cNvPicPr>
                  </pic:nvPicPr>
                  <pic:blipFill>
                    <a:blip r:embed="rId12"/>
                    <a:stretch>
                      <a:fillRect/>
                    </a:stretch>
                  </pic:blipFill>
                  <pic:spPr>
                    <a:xfrm>
                      <a:off x="0" y="0"/>
                      <a:ext cx="5276215" cy="3355975"/>
                    </a:xfrm>
                    <a:prstGeom prst="rect">
                      <a:avLst/>
                    </a:prstGeom>
                    <a:noFill/>
                    <a:ln>
                      <a:noFill/>
                    </a:ln>
                  </pic:spPr>
                </pic:pic>
              </a:graphicData>
            </a:graphic>
          </wp:anchor>
        </w:drawing>
      </w:r>
      <w:r>
        <w:rPr>
          <w:rFonts w:hint="eastAsia" w:ascii="宋体" w:hAnsi="宋体" w:eastAsia="宋体" w:cs="宋体"/>
          <w:color w:val="000000"/>
          <w:lang w:val="en-US" w:eastAsia="zh-CN"/>
        </w:rPr>
        <w:t>管理员</w:t>
      </w:r>
      <w:r>
        <w:rPr>
          <w:rFonts w:hint="eastAsia" w:ascii="宋体" w:hAnsi="宋体" w:eastAsia="宋体" w:cs="宋体"/>
          <w:color w:val="000000"/>
          <w:spacing w:val="-13"/>
        </w:rPr>
        <w:t>是程序最高管理者，是</w:t>
      </w:r>
      <w:r>
        <w:rPr>
          <w:rFonts w:hint="eastAsia" w:ascii="宋体" w:hAnsi="宋体" w:eastAsia="宋体" w:cs="宋体"/>
          <w:color w:val="000000"/>
          <w:spacing w:val="-13"/>
          <w:lang w:val="en-US" w:eastAsia="zh-CN"/>
        </w:rPr>
        <w:t>订单管理，权限管理，问答管理，医生管理，数据大屏，用户管理</w:t>
      </w:r>
      <w:r>
        <w:rPr>
          <w:rFonts w:hint="eastAsia" w:ascii="宋体" w:hAnsi="宋体" w:eastAsia="宋体" w:cs="宋体"/>
          <w:color w:val="000000"/>
          <w:lang w:eastAsia="zh-CN"/>
        </w:rPr>
        <w:t>等</w:t>
      </w:r>
      <w:r>
        <w:rPr>
          <w:rFonts w:hint="eastAsia" w:ascii="宋体" w:hAnsi="宋体" w:eastAsia="宋体" w:cs="宋体"/>
          <w:color w:val="000000"/>
        </w:rPr>
        <w:t>功能。下图为构建的</w:t>
      </w:r>
      <w:r>
        <w:rPr>
          <w:rFonts w:hint="eastAsia" w:ascii="宋体" w:hAnsi="宋体" w:eastAsia="宋体" w:cs="宋体"/>
          <w:color w:val="000000"/>
          <w:lang w:val="en-US" w:eastAsia="zh-CN"/>
        </w:rPr>
        <w:t>管理员</w:t>
      </w:r>
      <w:r>
        <w:rPr>
          <w:rFonts w:hint="eastAsia" w:ascii="宋体" w:hAnsi="宋体" w:eastAsia="宋体" w:cs="宋体"/>
          <w:color w:val="000000"/>
        </w:rPr>
        <w:t>用例图</w:t>
      </w:r>
      <w:r>
        <w:rPr>
          <w:rFonts w:hint="eastAsia" w:ascii="宋体" w:hAnsi="宋体" w:eastAsia="宋体" w:cs="宋体"/>
          <w:snapToGrid w:val="0"/>
          <w:kern w:val="0"/>
          <w:sz w:val="24"/>
          <w:szCs w:val="18"/>
          <w:highlight w:val="none"/>
        </w:rPr>
        <w:t>如图</w:t>
      </w:r>
      <w:r>
        <w:rPr>
          <w:rFonts w:hint="default" w:ascii="Times New Roman" w:hAnsi="Times New Roman" w:eastAsia="宋体" w:cs="Times New Roman"/>
          <w:snapToGrid w:val="0"/>
          <w:kern w:val="0"/>
          <w:sz w:val="24"/>
          <w:szCs w:val="18"/>
          <w:highlight w:val="none"/>
        </w:rPr>
        <w:t>2-</w:t>
      </w:r>
      <w:r>
        <w:rPr>
          <w:rFonts w:hint="default" w:ascii="Times New Roman" w:hAnsi="Times New Roman" w:eastAsia="宋体" w:cs="Times New Roman"/>
          <w:snapToGrid w:val="0"/>
          <w:kern w:val="0"/>
          <w:sz w:val="24"/>
          <w:szCs w:val="18"/>
          <w:highlight w:val="none"/>
          <w:lang w:val="en-US" w:eastAsia="zh-CN"/>
        </w:rPr>
        <w:t>2</w:t>
      </w:r>
      <w:r>
        <w:rPr>
          <w:rFonts w:hint="eastAsia" w:ascii="宋体" w:hAnsi="宋体" w:eastAsia="宋体" w:cs="宋体"/>
          <w:snapToGrid w:val="0"/>
          <w:kern w:val="0"/>
          <w:sz w:val="24"/>
          <w:szCs w:val="18"/>
          <w:highlight w:val="none"/>
        </w:rPr>
        <w:t>所示</w:t>
      </w:r>
      <w:r>
        <w:rPr>
          <w:rFonts w:hint="eastAsia" w:ascii="宋体" w:hAnsi="宋体" w:eastAsia="宋体" w:cs="宋体"/>
          <w:color w:val="000000"/>
        </w:rPr>
        <w:t>。</w:t>
      </w:r>
    </w:p>
    <w:p w14:paraId="37FDCF21">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left="0" w:right="0" w:firstLine="480" w:firstLineChars="200"/>
        <w:jc w:val="both"/>
        <w:textAlignment w:val="auto"/>
        <w:rPr>
          <w:rFonts w:hint="eastAsia" w:ascii="宋体" w:hAnsi="宋体" w:eastAsia="宋体" w:cs="宋体"/>
          <w:color w:val="000000"/>
        </w:rPr>
      </w:pPr>
    </w:p>
    <w:p w14:paraId="3CD3FC0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宋体" w:hAnsi="宋体" w:eastAsia="宋体" w:cs="宋体"/>
          <w:bCs/>
          <w:snapToGrid w:val="0"/>
          <w:kern w:val="0"/>
          <w:sz w:val="24"/>
          <w:szCs w:val="24"/>
          <w:lang w:val="en-US" w:eastAsia="zh-CN"/>
        </w:rPr>
        <w:sectPr>
          <w:headerReference r:id="rId3" w:type="default"/>
          <w:footerReference r:id="rId4" w:type="default"/>
          <w:pgSz w:w="11906" w:h="16838"/>
          <w:pgMar w:top="1440" w:right="1797" w:bottom="1440" w:left="1797" w:header="851" w:footer="992" w:gutter="0"/>
          <w:cols w:space="720" w:num="1"/>
          <w:docGrid w:type="lines" w:linePitch="312" w:charSpace="0"/>
        </w:sectPr>
      </w:pPr>
    </w:p>
    <w:p w14:paraId="4E719B1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宋体" w:hAnsi="宋体" w:eastAsia="宋体" w:cs="宋体"/>
          <w:bCs/>
          <w:snapToGrid w:val="0"/>
          <w:kern w:val="0"/>
          <w:sz w:val="24"/>
          <w:szCs w:val="24"/>
          <w:lang w:val="en-US" w:eastAsia="zh-CN"/>
        </w:rPr>
      </w:pPr>
      <w:bookmarkStart w:id="111" w:name="_Toc18083"/>
      <w:bookmarkStart w:id="112" w:name="_Toc17552"/>
      <w:bookmarkStart w:id="113" w:name="_Toc32578"/>
      <w:bookmarkStart w:id="114" w:name="_Toc28529"/>
      <w:r>
        <w:rPr>
          <w:rFonts w:hint="eastAsia" w:ascii="宋体" w:hAnsi="宋体" w:eastAsia="宋体" w:cs="宋体"/>
          <w:bCs/>
          <w:snapToGrid w:val="0"/>
          <w:kern w:val="0"/>
          <w:sz w:val="24"/>
          <w:szCs w:val="24"/>
          <w:lang w:val="en-US" w:eastAsia="zh-CN"/>
        </w:rPr>
        <w:t>4.3</w:t>
      </w:r>
      <w:r>
        <w:rPr>
          <w:rFonts w:hint="eastAsia" w:ascii="黑体" w:hAnsi="黑体" w:eastAsia="黑体" w:cs="黑体"/>
          <w:bCs/>
          <w:snapToGrid w:val="0"/>
          <w:kern w:val="0"/>
          <w:sz w:val="28"/>
          <w:szCs w:val="28"/>
          <w:lang w:val="en-US" w:eastAsia="zh-CN"/>
        </w:rPr>
        <w:t>系统关键流程设计</w:t>
      </w:r>
      <w:bookmarkEnd w:id="111"/>
      <w:bookmarkEnd w:id="112"/>
      <w:bookmarkEnd w:id="113"/>
      <w:bookmarkEnd w:id="114"/>
    </w:p>
    <w:p w14:paraId="26D47B63">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2"/>
        <w:rPr>
          <w:rFonts w:hint="eastAsia" w:ascii="黑体" w:hAnsi="黑体" w:eastAsia="黑体" w:cs="黑体"/>
          <w:bCs/>
          <w:snapToGrid w:val="0"/>
          <w:kern w:val="0"/>
          <w:sz w:val="28"/>
          <w:szCs w:val="28"/>
          <w:lang w:val="en-US" w:eastAsia="zh-CN"/>
        </w:rPr>
      </w:pPr>
      <w:bookmarkStart w:id="115" w:name="_Toc15955"/>
      <w:bookmarkStart w:id="116" w:name="_Toc27310"/>
      <w:bookmarkStart w:id="117" w:name="_Toc5017"/>
      <w:bookmarkStart w:id="118" w:name="_Toc22303"/>
      <w:r>
        <w:rPr>
          <w:rFonts w:hint="eastAsia" w:ascii="宋体" w:hAnsi="宋体" w:eastAsia="宋体" w:cs="宋体"/>
          <w:bCs/>
          <w:snapToGrid w:val="0"/>
          <w:kern w:val="0"/>
          <w:sz w:val="24"/>
          <w:szCs w:val="24"/>
          <w:lang w:val="en-US" w:eastAsia="zh-CN"/>
        </w:rPr>
        <w:t>4.3.1</w:t>
      </w:r>
      <w:r>
        <w:rPr>
          <w:rFonts w:hint="eastAsia" w:ascii="黑体" w:hAnsi="黑体" w:eastAsia="黑体" w:cs="黑体"/>
          <w:bCs/>
          <w:snapToGrid w:val="0"/>
          <w:kern w:val="0"/>
          <w:sz w:val="28"/>
          <w:szCs w:val="28"/>
          <w:lang w:val="en-US" w:eastAsia="zh-CN"/>
        </w:rPr>
        <w:t>登录时序分析</w:t>
      </w:r>
      <w:bookmarkEnd w:id="115"/>
      <w:bookmarkEnd w:id="116"/>
      <w:bookmarkEnd w:id="117"/>
      <w:bookmarkEnd w:id="118"/>
    </w:p>
    <w:p w14:paraId="45479B5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outlineLvl w:val="9"/>
        <w:rPr>
          <w:rFonts w:hint="default"/>
          <w:color w:val="000000"/>
          <w:sz w:val="24"/>
          <w:szCs w:val="24"/>
          <w:lang w:val="en-US" w:eastAsia="zh-CN"/>
        </w:rPr>
      </w:pPr>
      <w:r>
        <w:rPr>
          <w:rFonts w:hint="eastAsia" w:ascii="宋体" w:hAnsi="宋体" w:eastAsia="宋体" w:cs="宋体"/>
          <w:bCs/>
          <w:snapToGrid w:val="0"/>
          <w:kern w:val="0"/>
          <w:sz w:val="24"/>
          <w:szCs w:val="24"/>
          <w:lang w:val="en-US" w:eastAsia="zh-CN"/>
        </w:rPr>
        <w:t>账号登录时，需要首先前端校验是否符合逻辑规则，如账号至少4个字符往上。再点击登录按钮后会验证是否符合规则。之后会向后端发送请求，发送请求之后会查询数据库中是否有数据。如果有则成功登录。</w:t>
      </w:r>
      <w:r>
        <w:rPr>
          <w:rFonts w:hint="eastAsia" w:ascii="宋体" w:hAnsi="宋体" w:eastAsia="宋体" w:cs="宋体"/>
          <w:color w:val="000000"/>
          <w:spacing w:val="-7"/>
          <w:sz w:val="24"/>
          <w:szCs w:val="24"/>
        </w:rPr>
        <w:t>构建登录模块的顺序图：首先要确定发送信息的对象，由对象在登录窗口中输</w:t>
      </w:r>
      <w:r>
        <w:rPr>
          <w:rFonts w:hint="eastAsia" w:ascii="宋体" w:hAnsi="宋体" w:eastAsia="宋体" w:cs="宋体"/>
          <w:color w:val="000000"/>
          <w:sz w:val="24"/>
          <w:szCs w:val="24"/>
        </w:rPr>
        <w:t>入登录信息，输入完成后系统将登录信息数据传到数据库进行核对验证，验证通过则登录成功进入到主界面</w:t>
      </w:r>
      <w:r>
        <w:rPr>
          <w:rFonts w:hint="eastAsia" w:ascii="宋体" w:hAnsi="宋体" w:eastAsia="宋体" w:cs="宋体"/>
          <w:color w:val="000000"/>
          <w:sz w:val="24"/>
          <w:szCs w:val="24"/>
          <w:lang w:val="en-US" w:eastAsia="zh-CN"/>
        </w:rPr>
        <w:t>登录模块顺序图如图</w:t>
      </w:r>
      <w:r>
        <w:rPr>
          <w:rFonts w:hint="eastAsia" w:ascii="宋体" w:hAnsi="宋体" w:eastAsia="宋体" w:cs="宋体"/>
          <w:snapToGrid w:val="0"/>
          <w:kern w:val="0"/>
          <w:sz w:val="24"/>
          <w:szCs w:val="24"/>
          <w:highlight w:val="none"/>
        </w:rPr>
        <w:t>2-</w:t>
      </w:r>
      <w:r>
        <w:rPr>
          <w:rFonts w:hint="eastAsia" w:ascii="宋体" w:hAnsi="宋体" w:eastAsia="宋体" w:cs="宋体"/>
          <w:snapToGrid w:val="0"/>
          <w:kern w:val="0"/>
          <w:sz w:val="24"/>
          <w:szCs w:val="24"/>
          <w:highlight w:val="none"/>
          <w:lang w:val="en-US" w:eastAsia="zh-CN"/>
        </w:rPr>
        <w:t>5</w:t>
      </w:r>
      <w:r>
        <w:rPr>
          <w:rFonts w:hint="eastAsia" w:ascii="宋体" w:hAnsi="宋体" w:eastAsia="宋体" w:cs="宋体"/>
          <w:snapToGrid w:val="0"/>
          <w:kern w:val="0"/>
          <w:sz w:val="24"/>
          <w:szCs w:val="24"/>
          <w:highlight w:val="none"/>
        </w:rPr>
        <w:t>所示</w:t>
      </w:r>
      <w:r>
        <w:rPr>
          <w:rFonts w:hint="eastAsia" w:ascii="宋体" w:hAnsi="宋体" w:eastAsia="宋体" w:cs="宋体"/>
          <w:color w:val="000000"/>
          <w:sz w:val="24"/>
          <w:szCs w:val="24"/>
        </w:rPr>
        <w:t>。</w:t>
      </w:r>
      <w:r>
        <w:rPr>
          <w:color w:val="000000"/>
        </w:rPr>
        <w:t xml:space="preserve"> </w:t>
      </w:r>
    </w:p>
    <w:p w14:paraId="0D6CB45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default"/>
          <w:color w:val="000000"/>
          <w:sz w:val="24"/>
          <w:szCs w:val="24"/>
          <w:lang w:val="en-US" w:eastAsia="zh-CN"/>
        </w:rPr>
        <w:drawing>
          <wp:anchor distT="0" distB="0" distL="114300" distR="114300" simplePos="0" relativeHeight="251660288" behindDoc="0" locked="0" layoutInCell="1" allowOverlap="1">
            <wp:simplePos x="0" y="0"/>
            <wp:positionH relativeFrom="column">
              <wp:posOffset>127000</wp:posOffset>
            </wp:positionH>
            <wp:positionV relativeFrom="paragraph">
              <wp:posOffset>180340</wp:posOffset>
            </wp:positionV>
            <wp:extent cx="5275580" cy="3260090"/>
            <wp:effectExtent l="0" t="0" r="1270" b="16510"/>
            <wp:wrapNone/>
            <wp:docPr id="2" name="图片 199" descr="图片4"/>
            <wp:cNvGraphicFramePr>
              <a:graphicFrameLocks noChangeAspect="1"/>
            </wp:cNvGraphicFramePr>
            <a:graphic>
              <a:graphicData uri="http://schemas.openxmlformats.org/drawingml/2006/picture">
                <pic:pic>
                  <pic:nvPicPr>
                    <pic:cNvPr id="2" name="图片 199" descr="图片4"/>
                    <pic:cNvPicPr>
                      <a:picLocks noChangeAspect="1"/>
                    </pic:cNvPicPr>
                  </pic:nvPicPr>
                  <pic:blipFill>
                    <a:blip r:embed="rId13"/>
                    <a:stretch>
                      <a:fillRect/>
                    </a:stretch>
                  </pic:blipFill>
                  <pic:spPr>
                    <a:xfrm>
                      <a:off x="0" y="0"/>
                      <a:ext cx="5275580" cy="3260090"/>
                    </a:xfrm>
                    <a:prstGeom prst="rect">
                      <a:avLst/>
                    </a:prstGeom>
                    <a:noFill/>
                    <a:ln>
                      <a:noFill/>
                    </a:ln>
                  </pic:spPr>
                </pic:pic>
              </a:graphicData>
            </a:graphic>
          </wp:anchor>
        </w:drawing>
      </w:r>
    </w:p>
    <w:p w14:paraId="64DFECA1">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7D5B56E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22D0F13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40E9859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75DC5515">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548C1BBA">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19DC98E5">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7CD8685C">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4F12004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宋体" w:hAnsi="宋体" w:eastAsia="宋体" w:cs="宋体"/>
          <w:bCs/>
          <w:snapToGrid w:val="0"/>
          <w:kern w:val="0"/>
          <w:sz w:val="24"/>
          <w:szCs w:val="24"/>
          <w:lang w:val="en-US" w:eastAsia="zh-CN"/>
        </w:rPr>
      </w:pPr>
    </w:p>
    <w:p w14:paraId="3D586C83">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宋体" w:hAnsi="宋体" w:eastAsia="宋体" w:cs="宋体"/>
          <w:bCs/>
          <w:snapToGrid w:val="0"/>
          <w:kern w:val="0"/>
          <w:sz w:val="24"/>
          <w:szCs w:val="24"/>
          <w:lang w:val="en-US" w:eastAsia="zh-CN"/>
        </w:rPr>
      </w:pPr>
    </w:p>
    <w:p w14:paraId="4B94ACC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宋体" w:hAnsi="宋体" w:eastAsia="宋体" w:cs="宋体"/>
          <w:bCs/>
          <w:snapToGrid w:val="0"/>
          <w:kern w:val="0"/>
          <w:sz w:val="24"/>
          <w:szCs w:val="24"/>
          <w:lang w:val="en-US" w:eastAsia="zh-CN"/>
        </w:rPr>
      </w:pPr>
    </w:p>
    <w:p w14:paraId="2CC429F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2"/>
        <w:rPr>
          <w:rFonts w:hint="eastAsia" w:ascii="宋体" w:hAnsi="宋体" w:eastAsia="宋体" w:cs="宋体"/>
          <w:bCs/>
          <w:snapToGrid w:val="0"/>
          <w:kern w:val="0"/>
          <w:sz w:val="24"/>
          <w:szCs w:val="24"/>
          <w:lang w:val="en-US" w:eastAsia="zh-CN"/>
        </w:rPr>
      </w:pPr>
      <w:bookmarkStart w:id="119" w:name="_Toc2103"/>
      <w:bookmarkStart w:id="120" w:name="_Toc31089"/>
      <w:bookmarkStart w:id="121" w:name="_Toc28688"/>
      <w:bookmarkStart w:id="122" w:name="_Toc11713"/>
      <w:r>
        <w:rPr>
          <w:rFonts w:hint="eastAsia" w:ascii="宋体" w:hAnsi="宋体" w:eastAsia="宋体" w:cs="宋体"/>
          <w:bCs/>
          <w:snapToGrid w:val="0"/>
          <w:kern w:val="0"/>
          <w:sz w:val="24"/>
          <w:szCs w:val="24"/>
          <w:lang w:val="en-US" w:eastAsia="zh-CN"/>
        </w:rPr>
        <w:t xml:space="preserve">4.3.2 </w:t>
      </w:r>
      <w:r>
        <w:rPr>
          <w:rFonts w:hint="eastAsia" w:ascii="黑体" w:hAnsi="黑体" w:eastAsia="黑体" w:cs="黑体"/>
          <w:bCs/>
          <w:snapToGrid w:val="0"/>
          <w:kern w:val="0"/>
          <w:sz w:val="28"/>
          <w:szCs w:val="28"/>
          <w:lang w:val="en-US" w:eastAsia="zh-CN"/>
        </w:rPr>
        <w:t>注册时序分析</w:t>
      </w:r>
      <w:bookmarkEnd w:id="119"/>
      <w:bookmarkEnd w:id="120"/>
      <w:bookmarkEnd w:id="121"/>
      <w:bookmarkEnd w:id="122"/>
    </w:p>
    <w:p w14:paraId="407B5CD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52" w:firstLineChars="200"/>
        <w:jc w:val="left"/>
        <w:textAlignment w:val="auto"/>
        <w:outlineLvl w:val="9"/>
        <w:rPr>
          <w:rFonts w:hint="eastAsia" w:ascii="宋体" w:hAnsi="宋体" w:eastAsia="宋体" w:cs="宋体"/>
          <w:color w:val="000000"/>
          <w:sz w:val="24"/>
          <w:szCs w:val="24"/>
        </w:rPr>
      </w:pPr>
      <w:r>
        <w:rPr>
          <w:rFonts w:hint="eastAsia" w:ascii="宋体" w:hAnsi="宋体" w:eastAsia="宋体" w:cs="宋体"/>
          <w:color w:val="000000"/>
          <w:spacing w:val="-7"/>
          <w:sz w:val="24"/>
          <w:szCs w:val="24"/>
        </w:rPr>
        <w:t>构建注册模块的顺序图：用户进入到注册界面中，填写完整注册信息，然后提</w:t>
      </w:r>
      <w:r>
        <w:rPr>
          <w:rFonts w:hint="eastAsia" w:ascii="宋体" w:hAnsi="宋体" w:eastAsia="宋体" w:cs="宋体"/>
          <w:color w:val="000000"/>
          <w:sz w:val="24"/>
          <w:szCs w:val="24"/>
        </w:rPr>
        <w:t>交信息，系统接收到注册信息会对注册信息进行检测，检测通过的话，会将信息储存到数据库中，意味注册成功</w:t>
      </w:r>
      <w:r>
        <w:rPr>
          <w:rFonts w:hint="eastAsia" w:ascii="宋体" w:hAnsi="宋体" w:eastAsia="宋体" w:cs="宋体"/>
          <w:color w:val="000000"/>
          <w:spacing w:val="-7"/>
          <w:sz w:val="24"/>
          <w:szCs w:val="24"/>
        </w:rPr>
        <w:t>注册模块的顺序图</w:t>
      </w:r>
      <w:r>
        <w:rPr>
          <w:rFonts w:hint="eastAsia" w:ascii="宋体" w:hAnsi="宋体" w:eastAsia="宋体" w:cs="宋体"/>
          <w:color w:val="000000"/>
          <w:sz w:val="24"/>
          <w:szCs w:val="24"/>
          <w:lang w:val="en-US" w:eastAsia="zh-CN"/>
        </w:rPr>
        <w:t>如图</w:t>
      </w:r>
      <w:r>
        <w:rPr>
          <w:rFonts w:hint="eastAsia" w:ascii="宋体" w:hAnsi="宋体" w:eastAsia="宋体" w:cs="宋体"/>
          <w:snapToGrid w:val="0"/>
          <w:kern w:val="0"/>
          <w:sz w:val="24"/>
          <w:szCs w:val="24"/>
          <w:highlight w:val="none"/>
        </w:rPr>
        <w:t>2-</w:t>
      </w:r>
      <w:r>
        <w:rPr>
          <w:rFonts w:hint="eastAsia" w:ascii="宋体" w:hAnsi="宋体" w:eastAsia="宋体" w:cs="宋体"/>
          <w:snapToGrid w:val="0"/>
          <w:kern w:val="0"/>
          <w:sz w:val="24"/>
          <w:szCs w:val="24"/>
          <w:highlight w:val="none"/>
          <w:lang w:val="en-US" w:eastAsia="zh-CN"/>
        </w:rPr>
        <w:t>6</w:t>
      </w:r>
      <w:r>
        <w:rPr>
          <w:rFonts w:hint="eastAsia" w:ascii="宋体" w:hAnsi="宋体" w:eastAsia="宋体" w:cs="宋体"/>
          <w:snapToGrid w:val="0"/>
          <w:kern w:val="0"/>
          <w:sz w:val="24"/>
          <w:szCs w:val="24"/>
          <w:highlight w:val="none"/>
        </w:rPr>
        <w:t>所示</w:t>
      </w:r>
      <w:r>
        <w:rPr>
          <w:rFonts w:hint="eastAsia" w:ascii="宋体" w:hAnsi="宋体" w:eastAsia="宋体" w:cs="宋体"/>
          <w:color w:val="000000"/>
          <w:sz w:val="24"/>
          <w:szCs w:val="24"/>
        </w:rPr>
        <w:t>。</w:t>
      </w:r>
    </w:p>
    <w:p w14:paraId="76815BF2">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5C2E122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0E635AEA">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p>
    <w:p w14:paraId="5EF4A072">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618F8E6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 w:val="0"/>
          <w:snapToGrid w:val="0"/>
          <w:kern w:val="0"/>
          <w:sz w:val="24"/>
          <w:szCs w:val="24"/>
          <w:lang w:val="en-US" w:eastAsia="zh-CN" w:bidi="ar-SA"/>
        </w:rPr>
        <w:drawing>
          <wp:anchor distT="0" distB="0" distL="114300" distR="114300" simplePos="0" relativeHeight="251661312" behindDoc="0" locked="0" layoutInCell="1" allowOverlap="1">
            <wp:simplePos x="0" y="0"/>
            <wp:positionH relativeFrom="column">
              <wp:posOffset>465455</wp:posOffset>
            </wp:positionH>
            <wp:positionV relativeFrom="paragraph">
              <wp:posOffset>222885</wp:posOffset>
            </wp:positionV>
            <wp:extent cx="4610100" cy="2943225"/>
            <wp:effectExtent l="0" t="0" r="0" b="9525"/>
            <wp:wrapNone/>
            <wp:docPr id="3" name="图片 200" descr="图片5"/>
            <wp:cNvGraphicFramePr>
              <a:graphicFrameLocks noChangeAspect="1"/>
            </wp:cNvGraphicFramePr>
            <a:graphic>
              <a:graphicData uri="http://schemas.openxmlformats.org/drawingml/2006/picture">
                <pic:pic>
                  <pic:nvPicPr>
                    <pic:cNvPr id="3" name="图片 200" descr="图片5"/>
                    <pic:cNvPicPr>
                      <a:picLocks noChangeAspect="1"/>
                    </pic:cNvPicPr>
                  </pic:nvPicPr>
                  <pic:blipFill>
                    <a:blip r:embed="rId14"/>
                    <a:stretch>
                      <a:fillRect/>
                    </a:stretch>
                  </pic:blipFill>
                  <pic:spPr>
                    <a:xfrm>
                      <a:off x="0" y="0"/>
                      <a:ext cx="4610100" cy="2943225"/>
                    </a:xfrm>
                    <a:prstGeom prst="rect">
                      <a:avLst/>
                    </a:prstGeom>
                    <a:noFill/>
                    <a:ln>
                      <a:noFill/>
                    </a:ln>
                  </pic:spPr>
                </pic:pic>
              </a:graphicData>
            </a:graphic>
          </wp:anchor>
        </w:drawing>
      </w:r>
    </w:p>
    <w:p w14:paraId="4A13C4D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2DAD851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1C25B391">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6056A64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p>
    <w:p w14:paraId="4F01F27C">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p>
    <w:p w14:paraId="0FB6ADA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p>
    <w:p w14:paraId="165D0074">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p>
    <w:p w14:paraId="14DC819A">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p>
    <w:p w14:paraId="62C2559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p>
    <w:p w14:paraId="16D8F89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2"/>
        <w:rPr>
          <w:rFonts w:hint="eastAsia" w:ascii="宋体" w:hAnsi="宋体" w:eastAsia="宋体" w:cs="宋体"/>
          <w:bCs/>
          <w:snapToGrid w:val="0"/>
          <w:kern w:val="0"/>
          <w:sz w:val="24"/>
          <w:szCs w:val="24"/>
          <w:lang w:val="en-US" w:eastAsia="zh-CN"/>
        </w:rPr>
      </w:pPr>
      <w:bookmarkStart w:id="123" w:name="_Toc2408"/>
      <w:bookmarkStart w:id="124" w:name="_Toc4948"/>
      <w:bookmarkStart w:id="125" w:name="_Toc26377"/>
      <w:bookmarkStart w:id="126" w:name="_Toc19016"/>
      <w:r>
        <w:rPr>
          <w:rFonts w:hint="eastAsia" w:ascii="宋体" w:hAnsi="宋体" w:eastAsia="宋体" w:cs="宋体"/>
          <w:bCs/>
          <w:snapToGrid w:val="0"/>
          <w:kern w:val="0"/>
          <w:sz w:val="24"/>
          <w:szCs w:val="24"/>
          <w:lang w:val="en-US" w:eastAsia="zh-CN"/>
        </w:rPr>
        <w:t xml:space="preserve">4.3.3 </w:t>
      </w:r>
      <w:r>
        <w:rPr>
          <w:rFonts w:hint="eastAsia" w:ascii="黑体" w:hAnsi="黑体" w:eastAsia="黑体" w:cs="黑体"/>
          <w:bCs/>
          <w:snapToGrid w:val="0"/>
          <w:kern w:val="0"/>
          <w:sz w:val="28"/>
          <w:szCs w:val="28"/>
          <w:lang w:val="en-US" w:eastAsia="zh-CN"/>
        </w:rPr>
        <w:t>咨询功能时序分析</w:t>
      </w:r>
      <w:bookmarkEnd w:id="123"/>
      <w:bookmarkEnd w:id="124"/>
      <w:bookmarkEnd w:id="125"/>
      <w:bookmarkEnd w:id="126"/>
    </w:p>
    <w:p w14:paraId="03B95B32">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首先用户选择要咨询的医生，之后建立websocket连接，发送信息至对方，对方查看消息后，返回信息。</w:t>
      </w:r>
    </w:p>
    <w:p w14:paraId="64EE5F5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宋体" w:hAnsi="宋体" w:eastAsia="宋体" w:cs="宋体"/>
          <w:bCs/>
          <w:snapToGrid w:val="0"/>
          <w:kern w:val="0"/>
          <w:sz w:val="24"/>
          <w:szCs w:val="24"/>
          <w:lang w:val="en-US" w:eastAsia="zh-CN"/>
        </w:rPr>
      </w:pPr>
      <w:bookmarkStart w:id="127" w:name="_Toc17243"/>
      <w:bookmarkStart w:id="128" w:name="_Toc6852"/>
      <w:bookmarkStart w:id="129" w:name="_Toc32657"/>
      <w:bookmarkStart w:id="130" w:name="_Toc22180"/>
      <w:r>
        <w:rPr>
          <w:rFonts w:hint="eastAsia" w:ascii="宋体" w:hAnsi="宋体" w:eastAsia="宋体" w:cs="宋体"/>
          <w:bCs/>
          <w:snapToGrid w:val="0"/>
          <w:kern w:val="0"/>
          <w:sz w:val="24"/>
          <w:szCs w:val="24"/>
          <w:lang w:val="en-US" w:eastAsia="zh-CN"/>
        </w:rPr>
        <w:t xml:space="preserve">4.4 </w:t>
      </w:r>
      <w:r>
        <w:rPr>
          <w:rFonts w:hint="eastAsia" w:ascii="黑体" w:hAnsi="黑体" w:eastAsia="黑体" w:cs="黑体"/>
          <w:bCs/>
          <w:snapToGrid w:val="0"/>
          <w:kern w:val="0"/>
          <w:sz w:val="28"/>
          <w:szCs w:val="28"/>
          <w:lang w:val="en-US" w:eastAsia="zh-CN"/>
        </w:rPr>
        <w:t>数据库概念设计</w:t>
      </w:r>
      <w:bookmarkEnd w:id="127"/>
      <w:bookmarkEnd w:id="128"/>
      <w:bookmarkEnd w:id="129"/>
      <w:bookmarkEnd w:id="130"/>
    </w:p>
    <w:p w14:paraId="318DC1BD">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2"/>
        <w:rPr>
          <w:rFonts w:hint="eastAsia" w:ascii="宋体" w:hAnsi="宋体" w:eastAsia="宋体" w:cs="宋体"/>
          <w:bCs/>
          <w:snapToGrid w:val="0"/>
          <w:kern w:val="0"/>
          <w:sz w:val="24"/>
          <w:szCs w:val="24"/>
          <w:lang w:val="en-US" w:eastAsia="zh-CN"/>
        </w:rPr>
      </w:pPr>
      <w:bookmarkStart w:id="131" w:name="_Toc16882"/>
      <w:bookmarkStart w:id="132" w:name="_Toc16825"/>
      <w:bookmarkStart w:id="133" w:name="_Toc5844"/>
      <w:bookmarkStart w:id="134" w:name="_Toc23159"/>
      <w:r>
        <w:rPr>
          <w:rFonts w:hint="eastAsia" w:ascii="宋体" w:hAnsi="宋体" w:eastAsia="宋体" w:cs="宋体"/>
          <w:bCs/>
          <w:snapToGrid w:val="0"/>
          <w:kern w:val="0"/>
          <w:sz w:val="24"/>
          <w:szCs w:val="24"/>
          <w:lang w:val="en-US" w:eastAsia="zh-CN"/>
        </w:rPr>
        <w:t>4.4.1</w:t>
      </w:r>
      <w:r>
        <w:rPr>
          <w:rFonts w:hint="eastAsia" w:ascii="黑体" w:hAnsi="黑体" w:eastAsia="黑体" w:cs="黑体"/>
          <w:bCs/>
          <w:snapToGrid w:val="0"/>
          <w:kern w:val="0"/>
          <w:sz w:val="28"/>
          <w:szCs w:val="28"/>
          <w:lang w:val="en-US" w:eastAsia="zh-CN"/>
        </w:rPr>
        <w:t>实体属性图</w:t>
      </w:r>
      <w:bookmarkEnd w:id="131"/>
      <w:bookmarkEnd w:id="132"/>
      <w:bookmarkEnd w:id="133"/>
      <w:bookmarkEnd w:id="134"/>
    </w:p>
    <w:p w14:paraId="5A226367">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信息实体属性图。</w:t>
      </w:r>
    </w:p>
    <w:p w14:paraId="3E2A573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信息实体，主要由类型，连接，文件名这些字段属性组成。</w:t>
      </w:r>
    </w:p>
    <w:p w14:paraId="186D7093">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订单实体属性图</w:t>
      </w:r>
    </w:p>
    <w:p w14:paraId="2079209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订单实体，主要由id，和用户id，医生id，支付的金额，订单时间，支付状态，订单编号组成。</w:t>
      </w:r>
    </w:p>
    <w:p w14:paraId="6BD9B590">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沟通信息实体属性图</w:t>
      </w:r>
    </w:p>
    <w:p w14:paraId="0A471B95">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沟通信息实体，主要由</w:t>
      </w:r>
    </w:p>
    <w:p w14:paraId="1EFE8A6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id，发送者id，接受者id，消息体，发送时间，消息状态，是否删除标志组成。</w:t>
      </w:r>
    </w:p>
    <w:p w14:paraId="3A1F73A4">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医生实体属性图</w:t>
      </w:r>
    </w:p>
    <w:p w14:paraId="69B36AE1">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医生实体，主要由id，用户id，医生职业证号，执业证照片，个人照片，个人介绍，审核通过原因，拒绝原因，审核状态，咨询价格。</w:t>
      </w:r>
    </w:p>
    <w:p w14:paraId="4C0F7DEB">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医生收入实体属性图</w:t>
      </w:r>
    </w:p>
    <w:p w14:paraId="723B4B65">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医生收入实体，主要由</w:t>
      </w:r>
      <w:r>
        <w:rPr>
          <w:rFonts w:hint="eastAsia" w:ascii="宋体" w:hAnsi="宋体" w:eastAsia="宋体" w:cs="宋体"/>
          <w:bCs/>
          <w:snapToGrid w:val="0"/>
          <w:kern w:val="0"/>
          <w:sz w:val="24"/>
          <w:szCs w:val="24"/>
          <w:lang w:val="en-US" w:eastAsia="zh-CN"/>
        </w:rPr>
        <w:tab/>
      </w:r>
      <w:r>
        <w:rPr>
          <w:rFonts w:hint="eastAsia" w:ascii="宋体" w:hAnsi="宋体" w:eastAsia="宋体" w:cs="宋体"/>
          <w:bCs/>
          <w:snapToGrid w:val="0"/>
          <w:kern w:val="0"/>
          <w:sz w:val="24"/>
          <w:szCs w:val="24"/>
          <w:lang w:val="en-US" w:eastAsia="zh-CN"/>
        </w:rPr>
        <w:t>id，医生id，用户id，获得的钱，订单时间，分成点，是否付款组成。</w:t>
      </w:r>
    </w:p>
    <w:p w14:paraId="20027474">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专业实体属性图</w:t>
      </w:r>
    </w:p>
    <w:p w14:paraId="1B0A33C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专业实体，主要由id，和专业名称组成。</w:t>
      </w:r>
    </w:p>
    <w:p w14:paraId="25A78039">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default"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管理员实体属性图</w:t>
      </w:r>
    </w:p>
    <w:p w14:paraId="5BBC5DD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管理员id，管理员名称，用户账号，用户密码，roleid，和角色组成。</w:t>
      </w:r>
    </w:p>
    <w:p w14:paraId="5FF1180E">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问题实体属性图</w:t>
      </w:r>
    </w:p>
    <w:p w14:paraId="6044E8D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问题实体主要由id，问题名称，问题答案，医生id，和回答的时间组成。</w:t>
      </w:r>
    </w:p>
    <w:p w14:paraId="04614978">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用户实体属性图</w:t>
      </w:r>
    </w:p>
    <w:p w14:paraId="7EF57735">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用户实体主要由用户id，用户名，密码，姓名，电话，头像路径，身份证号，性别，出生日期，注册时间，角色，在线状态组成。</w:t>
      </w:r>
    </w:p>
    <w:p w14:paraId="5AED36E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2"/>
        <w:rPr>
          <w:rFonts w:hint="eastAsia" w:ascii="宋体" w:hAnsi="宋体" w:eastAsia="宋体" w:cs="宋体"/>
          <w:bCs/>
          <w:snapToGrid w:val="0"/>
          <w:kern w:val="0"/>
          <w:sz w:val="24"/>
          <w:szCs w:val="24"/>
          <w:lang w:val="en-US" w:eastAsia="zh-CN"/>
        </w:rPr>
      </w:pPr>
      <w:bookmarkStart w:id="135" w:name="_Toc8270"/>
      <w:bookmarkStart w:id="136" w:name="_Toc17878"/>
      <w:bookmarkStart w:id="137" w:name="_Toc11379"/>
      <w:bookmarkStart w:id="138" w:name="_Toc27039"/>
      <w:r>
        <w:rPr>
          <w:rFonts w:hint="eastAsia" w:ascii="宋体" w:hAnsi="宋体" w:eastAsia="宋体" w:cs="宋体"/>
          <w:bCs/>
          <w:snapToGrid w:val="0"/>
          <w:kern w:val="0"/>
          <w:sz w:val="24"/>
          <w:szCs w:val="24"/>
          <w:lang w:val="en-US" w:eastAsia="zh-CN"/>
        </w:rPr>
        <w:t xml:space="preserve">4.4.2 </w:t>
      </w:r>
      <w:r>
        <w:rPr>
          <w:rFonts w:hint="eastAsia" w:ascii="黑体" w:hAnsi="黑体" w:eastAsia="黑体" w:cs="黑体"/>
          <w:bCs/>
          <w:snapToGrid w:val="0"/>
          <w:kern w:val="0"/>
          <w:sz w:val="28"/>
          <w:szCs w:val="28"/>
          <w:lang w:val="en-US" w:eastAsia="zh-CN"/>
        </w:rPr>
        <w:t>实体关系图</w:t>
      </w:r>
      <w:bookmarkEnd w:id="135"/>
      <w:bookmarkEnd w:id="136"/>
      <w:bookmarkEnd w:id="137"/>
      <w:bookmarkEnd w:id="138"/>
    </w:p>
    <w:p w14:paraId="65F73194">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drawing>
          <wp:anchor distT="0" distB="0" distL="114300" distR="114300" simplePos="0" relativeHeight="251664384" behindDoc="0" locked="0" layoutInCell="1" allowOverlap="1">
            <wp:simplePos x="0" y="0"/>
            <wp:positionH relativeFrom="page">
              <wp:posOffset>1244600</wp:posOffset>
            </wp:positionH>
            <wp:positionV relativeFrom="page">
              <wp:posOffset>5387340</wp:posOffset>
            </wp:positionV>
            <wp:extent cx="4991100" cy="3962400"/>
            <wp:effectExtent l="0" t="0" r="0" b="0"/>
            <wp:wrapNone/>
            <wp:docPr id="6" name="图片 203"/>
            <wp:cNvGraphicFramePr>
              <a:graphicFrameLocks noChangeAspect="1"/>
            </wp:cNvGraphicFramePr>
            <a:graphic>
              <a:graphicData uri="http://schemas.openxmlformats.org/drawingml/2006/picture">
                <pic:pic>
                  <pic:nvPicPr>
                    <pic:cNvPr id="6" name="图片 203"/>
                    <pic:cNvPicPr>
                      <a:picLocks noChangeAspect="1"/>
                    </pic:cNvPicPr>
                  </pic:nvPicPr>
                  <pic:blipFill>
                    <a:blip r:embed="rId15"/>
                    <a:stretch>
                      <a:fillRect/>
                    </a:stretch>
                  </pic:blipFill>
                  <pic:spPr>
                    <a:xfrm>
                      <a:off x="0" y="0"/>
                      <a:ext cx="4991100" cy="3962400"/>
                    </a:xfrm>
                    <a:prstGeom prst="rect">
                      <a:avLst/>
                    </a:prstGeom>
                    <a:noFill/>
                    <a:ln>
                      <a:noFill/>
                    </a:ln>
                  </pic:spPr>
                </pic:pic>
              </a:graphicData>
            </a:graphic>
          </wp:anchor>
        </w:drawing>
      </w:r>
      <w:r>
        <w:rPr>
          <w:rFonts w:hint="eastAsia" w:ascii="宋体" w:hAnsi="宋体" w:eastAsia="宋体" w:cs="宋体"/>
          <w:color w:val="000000"/>
          <w:kern w:val="0"/>
          <w:sz w:val="24"/>
          <w:szCs w:val="24"/>
          <w:lang w:val="en-US" w:eastAsia="zh-CN" w:bidi="ar"/>
        </w:rPr>
        <w:t>数据实体关系图（</w:t>
      </w:r>
      <w:r>
        <w:rPr>
          <w:rFonts w:hint="default" w:ascii="Times New Roman" w:hAnsi="Times New Roman" w:eastAsia="宋体" w:cs="Times New Roman"/>
          <w:color w:val="000000"/>
          <w:kern w:val="0"/>
          <w:sz w:val="24"/>
          <w:szCs w:val="24"/>
          <w:lang w:val="en-US" w:eastAsia="zh-CN" w:bidi="ar"/>
        </w:rPr>
        <w:t xml:space="preserve">E-R </w:t>
      </w:r>
      <w:r>
        <w:rPr>
          <w:rFonts w:hint="eastAsia" w:ascii="宋体" w:hAnsi="宋体" w:eastAsia="宋体" w:cs="宋体"/>
          <w:color w:val="000000"/>
          <w:kern w:val="0"/>
          <w:sz w:val="24"/>
          <w:szCs w:val="24"/>
          <w:lang w:val="en-US" w:eastAsia="zh-CN" w:bidi="ar"/>
        </w:rPr>
        <w:t xml:space="preserve">图）主要是用各个系统角色围绕管理端、用户和咨询这三个方面来展开描述整个系统的联系。系统整体的 </w:t>
      </w:r>
      <w:r>
        <w:rPr>
          <w:rFonts w:hint="default" w:ascii="Times New Roman" w:hAnsi="Times New Roman" w:eastAsia="宋体" w:cs="Times New Roman"/>
          <w:color w:val="000000"/>
          <w:kern w:val="0"/>
          <w:sz w:val="24"/>
          <w:szCs w:val="24"/>
          <w:lang w:val="en-US" w:eastAsia="zh-CN" w:bidi="ar"/>
        </w:rPr>
        <w:t xml:space="preserve">E-R </w:t>
      </w:r>
      <w:r>
        <w:rPr>
          <w:rFonts w:hint="eastAsia" w:ascii="宋体" w:hAnsi="宋体" w:eastAsia="宋体" w:cs="宋体"/>
          <w:color w:val="000000"/>
          <w:kern w:val="0"/>
          <w:sz w:val="24"/>
          <w:szCs w:val="24"/>
          <w:lang w:val="en-US" w:eastAsia="zh-CN" w:bidi="ar"/>
        </w:rPr>
        <w:t>图如图</w:t>
      </w:r>
      <w:r>
        <w:rPr>
          <w:rFonts w:hint="default" w:ascii="Times New Roman" w:hAnsi="Times New Roman" w:eastAsia="宋体" w:cs="Times New Roman"/>
          <w:color w:val="000000"/>
          <w:kern w:val="0"/>
          <w:sz w:val="24"/>
          <w:szCs w:val="24"/>
          <w:lang w:val="en-US" w:eastAsia="zh-CN" w:bidi="ar"/>
        </w:rPr>
        <w:t xml:space="preserve">4-22 </w:t>
      </w:r>
      <w:r>
        <w:rPr>
          <w:rFonts w:hint="eastAsia" w:ascii="宋体" w:hAnsi="宋体" w:eastAsia="宋体" w:cs="宋体"/>
          <w:color w:val="000000"/>
          <w:kern w:val="0"/>
          <w:sz w:val="24"/>
          <w:szCs w:val="24"/>
          <w:lang w:val="en-US" w:eastAsia="zh-CN" w:bidi="ar"/>
        </w:rPr>
        <w:t xml:space="preserve">所示 </w:t>
      </w:r>
    </w:p>
    <w:p w14:paraId="346BFCEE">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4C3F37D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2D40F3B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14E45C04">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116BD4EB">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3C67C2A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6534A0E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宋体" w:hAnsi="宋体" w:eastAsia="宋体" w:cs="宋体"/>
          <w:bCs/>
          <w:snapToGrid w:val="0"/>
          <w:kern w:val="0"/>
          <w:sz w:val="24"/>
          <w:szCs w:val="24"/>
          <w:lang w:val="en-US" w:eastAsia="zh-CN"/>
        </w:rPr>
      </w:pPr>
      <w:bookmarkStart w:id="139" w:name="_Toc13042"/>
      <w:bookmarkStart w:id="140" w:name="_Toc3841"/>
      <w:bookmarkStart w:id="141" w:name="_Toc154"/>
      <w:bookmarkStart w:id="142" w:name="_Toc24051"/>
      <w:r>
        <w:rPr>
          <w:rFonts w:hint="eastAsia" w:ascii="宋体" w:hAnsi="宋体" w:eastAsia="宋体" w:cs="宋体"/>
          <w:bCs/>
          <w:snapToGrid w:val="0"/>
          <w:kern w:val="0"/>
          <w:sz w:val="24"/>
          <w:szCs w:val="24"/>
          <w:lang w:val="en-US" w:eastAsia="zh-CN"/>
        </w:rPr>
        <w:t>4.5</w:t>
      </w:r>
      <w:r>
        <w:rPr>
          <w:rFonts w:hint="eastAsia" w:ascii="黑体" w:hAnsi="黑体" w:eastAsia="黑体" w:cs="黑体"/>
          <w:bCs/>
          <w:snapToGrid w:val="0"/>
          <w:kern w:val="0"/>
          <w:sz w:val="28"/>
          <w:szCs w:val="28"/>
          <w:lang w:val="en-US" w:eastAsia="zh-CN"/>
        </w:rPr>
        <w:t>数据库表设计</w:t>
      </w:r>
      <w:bookmarkEnd w:id="139"/>
      <w:bookmarkEnd w:id="140"/>
      <w:bookmarkEnd w:id="141"/>
      <w:bookmarkEnd w:id="142"/>
    </w:p>
    <w:p w14:paraId="1D48CB66">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lang w:val="en-US" w:eastAsia="zh-CN"/>
        </w:rPr>
      </w:pPr>
      <w:r>
        <w:rPr>
          <w:rFonts w:hint="eastAsia"/>
          <w:lang w:val="en-US" w:eastAsia="zh-CN"/>
        </w:rPr>
        <w:t>数据库主要包括用户，角色，问题，问题内容，管理员，专业，医生收入，医生，沟通信息等13张表。</w:t>
      </w:r>
    </w:p>
    <w:p w14:paraId="6CBA2F9D">
      <w:pPr>
        <w:pStyle w:val="4"/>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left="102" w:firstLine="412" w:firstLineChars="200"/>
        <w:textAlignment w:val="auto"/>
        <w:rPr>
          <w:rFonts w:hint="eastAsia" w:ascii="宋体" w:hAnsi="宋体" w:eastAsia="宋体" w:cs="宋体"/>
          <w:color w:val="000000"/>
        </w:rPr>
      </w:pPr>
      <w:r>
        <w:rPr>
          <w:rFonts w:hint="eastAsia" w:ascii="宋体" w:hAnsi="宋体" w:eastAsia="宋体" w:cs="宋体"/>
          <w:color w:val="000000"/>
          <w:spacing w:val="-17"/>
        </w:rPr>
        <w:t>具体如下。</w:t>
      </w:r>
      <w:r>
        <w:rPr>
          <w:rFonts w:hint="eastAsia" w:ascii="宋体" w:hAnsi="宋体" w:eastAsia="宋体" w:cs="宋体"/>
          <w:color w:val="000000"/>
        </w:rPr>
        <w:t xml:space="preserve"> </w:t>
      </w:r>
    </w:p>
    <w:p w14:paraId="6520FA03">
      <w:pPr>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ind w:firstLine="420" w:firstLineChars="200"/>
        <w:jc w:val="center"/>
        <w:textAlignment w:val="auto"/>
        <w:rPr>
          <w:rFonts w:hint="eastAsia" w:ascii="宋体" w:hAnsi="宋体" w:eastAsia="宋体" w:cs="宋体"/>
          <w:color w:val="000000"/>
          <w:sz w:val="21"/>
          <w:szCs w:val="21"/>
          <w:lang w:eastAsia="zh-CN"/>
        </w:rPr>
      </w:pPr>
      <w:r>
        <w:rPr>
          <w:rFonts w:hint="eastAsia"/>
          <w:snapToGrid w:val="0"/>
          <w:kern w:val="0"/>
        </w:rPr>
        <w:t>表</w:t>
      </w:r>
      <w:r>
        <w:rPr>
          <w:rFonts w:hint="eastAsia"/>
          <w:snapToGrid w:val="0"/>
          <w:kern w:val="0"/>
          <w:lang w:val="en-US" w:eastAsia="zh-CN"/>
        </w:rPr>
        <w:t>2</w:t>
      </w:r>
      <w:r>
        <w:rPr>
          <w:rFonts w:hint="eastAsia"/>
          <w:snapToGrid w:val="0"/>
          <w:kern w:val="0"/>
        </w:rPr>
        <w:t>-</w:t>
      </w:r>
      <w:r>
        <w:rPr>
          <w:snapToGrid w:val="0"/>
          <w:kern w:val="0"/>
        </w:rPr>
        <w:t>2</w:t>
      </w:r>
      <w:r>
        <w:rPr>
          <w:rFonts w:hint="eastAsia"/>
          <w:snapToGrid w:val="0"/>
          <w:kern w:val="0"/>
          <w:lang w:val="en-US" w:eastAsia="zh-CN"/>
        </w:rPr>
        <w:t xml:space="preserve">  </w:t>
      </w:r>
      <w:r>
        <w:rPr>
          <w:rFonts w:hint="eastAsia" w:ascii="Times New Roman" w:hAnsi="Times New Roman" w:eastAsia="宋体" w:cs="Times New Roman"/>
          <w:color w:val="000000"/>
          <w:sz w:val="21"/>
          <w:szCs w:val="21"/>
          <w:highlight w:val="none"/>
          <w:lang w:val="en-US" w:eastAsia="zh-CN"/>
        </w:rPr>
        <w:t>bill</w:t>
      </w:r>
      <w:r>
        <w:rPr>
          <w:rFonts w:hint="eastAsia" w:ascii="宋体" w:hAnsi="宋体" w:eastAsia="宋体" w:cs="宋体"/>
          <w:color w:val="000000"/>
          <w:sz w:val="21"/>
          <w:szCs w:val="21"/>
          <w:highlight w:val="none"/>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14:paraId="5ED16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3566130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4C3987B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902" w:type="dxa"/>
            <w:shd w:val="clear" w:color="auto" w:fill="D9D9D9"/>
            <w:noWrap w:val="0"/>
            <w:vAlign w:val="top"/>
          </w:tcPr>
          <w:p w14:paraId="48A8271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2063" w:type="dxa"/>
            <w:shd w:val="clear" w:color="auto" w:fill="D9D9D9"/>
            <w:noWrap w:val="0"/>
            <w:vAlign w:val="top"/>
          </w:tcPr>
          <w:p w14:paraId="39439FC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68CB5F1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5F929F4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5E6DF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AEC336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noWrap w:val="0"/>
            <w:vAlign w:val="top"/>
          </w:tcPr>
          <w:p w14:paraId="79EC2EA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Pr>
          <w:p w14:paraId="5501666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3047135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Pr>
          <w:p w14:paraId="7D959FC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
</w:t>
            </w:r>
          </w:p>
        </w:tc>
        <w:tc>
          <w:tcPr>
            <w:tcW w:w="1417" w:type="dxa"/>
            <w:noWrap w:val="0"/>
            <w:vAlign w:val="top"/>
          </w:tcPr>
          <w:p w14:paraId="45A0B68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D37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2FE8299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userid</w:t>
            </w:r>
          </w:p>
        </w:tc>
        <w:tc>
          <w:tcPr>
            <w:tcW w:w="1479" w:type="dxa"/>
            <w:noWrap w:val="0"/>
            <w:vAlign w:val="top"/>
          </w:tcPr>
          <w:p w14:paraId="199AA24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Pr>
          <w:p w14:paraId="674F34D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769776F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用户id</w:t>
            </w:r>
          </w:p>
        </w:tc>
        <w:tc>
          <w:tcPr>
            <w:tcW w:w="903" w:type="dxa"/>
            <w:noWrap w:val="0"/>
            <w:vAlign w:val="top"/>
          </w:tcPr>
          <w:p w14:paraId="7FF9BA5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5C4BC5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3BE11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CA9C45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doctorid</w:t>
            </w:r>
          </w:p>
        </w:tc>
        <w:tc>
          <w:tcPr>
            <w:tcW w:w="1479" w:type="dxa"/>
            <w:noWrap w:val="0"/>
            <w:vAlign w:val="top"/>
          </w:tcPr>
          <w:p w14:paraId="2B26C67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noWrap w:val="0"/>
            <w:vAlign w:val="top"/>
          </w:tcPr>
          <w:p w14:paraId="6798125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100</w:t>
            </w:r>
          </w:p>
        </w:tc>
        <w:tc>
          <w:tcPr>
            <w:tcW w:w="2063" w:type="dxa"/>
            <w:noWrap w:val="0"/>
            <w:vAlign w:val="top"/>
          </w:tcPr>
          <w:p w14:paraId="65524BB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医生名</w:t>
            </w:r>
          </w:p>
        </w:tc>
        <w:tc>
          <w:tcPr>
            <w:tcW w:w="903" w:type="dxa"/>
            <w:noWrap w:val="0"/>
            <w:vAlign w:val="top"/>
          </w:tcPr>
          <w:p w14:paraId="595725A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7C4BE2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728C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1BB77D1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paymoney</w:t>
            </w:r>
          </w:p>
        </w:tc>
        <w:tc>
          <w:tcPr>
            <w:tcW w:w="1479" w:type="dxa"/>
            <w:noWrap w:val="0"/>
            <w:vAlign w:val="top"/>
          </w:tcPr>
          <w:p w14:paraId="2700B9D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noWrap w:val="0"/>
            <w:vAlign w:val="top"/>
          </w:tcPr>
          <w:p w14:paraId="293C12C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100</w:t>
            </w:r>
          </w:p>
        </w:tc>
        <w:tc>
          <w:tcPr>
            <w:tcW w:w="2063" w:type="dxa"/>
            <w:noWrap w:val="0"/>
            <w:vAlign w:val="top"/>
          </w:tcPr>
          <w:p w14:paraId="5B393CA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交的钱</w:t>
            </w:r>
          </w:p>
        </w:tc>
        <w:tc>
          <w:tcPr>
            <w:tcW w:w="903" w:type="dxa"/>
            <w:noWrap w:val="0"/>
            <w:vAlign w:val="top"/>
          </w:tcPr>
          <w:p w14:paraId="0FAA997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5A4EBC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34C8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3DE3DB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paytime</w:t>
            </w:r>
          </w:p>
        </w:tc>
        <w:tc>
          <w:tcPr>
            <w:tcW w:w="1479" w:type="dxa"/>
            <w:noWrap w:val="0"/>
            <w:vAlign w:val="top"/>
          </w:tcPr>
          <w:p w14:paraId="40F5D48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u w:val="none"/>
              </w:rPr>
              <w:t>varchar</w:t>
            </w:r>
          </w:p>
        </w:tc>
        <w:tc>
          <w:tcPr>
            <w:tcW w:w="902" w:type="dxa"/>
            <w:noWrap w:val="0"/>
            <w:vAlign w:val="top"/>
          </w:tcPr>
          <w:p w14:paraId="2781664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100</w:t>
            </w:r>
          </w:p>
        </w:tc>
        <w:tc>
          <w:tcPr>
            <w:tcW w:w="2063" w:type="dxa"/>
            <w:noWrap w:val="0"/>
            <w:vAlign w:val="top"/>
          </w:tcPr>
          <w:p w14:paraId="13AA721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支付时间</w:t>
            </w:r>
          </w:p>
        </w:tc>
        <w:tc>
          <w:tcPr>
            <w:tcW w:w="903" w:type="dxa"/>
            <w:noWrap w:val="0"/>
            <w:vAlign w:val="top"/>
          </w:tcPr>
          <w:p w14:paraId="18B4ACE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54A51D7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7757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D1BAD5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state</w:t>
            </w:r>
          </w:p>
        </w:tc>
        <w:tc>
          <w:tcPr>
            <w:tcW w:w="1479" w:type="dxa"/>
            <w:noWrap w:val="0"/>
            <w:vAlign w:val="top"/>
          </w:tcPr>
          <w:p w14:paraId="7CF1B2D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noWrap w:val="0"/>
            <w:vAlign w:val="top"/>
          </w:tcPr>
          <w:p w14:paraId="3B58136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2063" w:type="dxa"/>
            <w:noWrap w:val="0"/>
            <w:vAlign w:val="top"/>
          </w:tcPr>
          <w:p w14:paraId="2A2C9CF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状态</w:t>
            </w:r>
          </w:p>
        </w:tc>
        <w:tc>
          <w:tcPr>
            <w:tcW w:w="903" w:type="dxa"/>
            <w:noWrap w:val="0"/>
            <w:vAlign w:val="top"/>
          </w:tcPr>
          <w:p w14:paraId="1014400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727C2F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14D85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38D5AA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billcode</w:t>
            </w:r>
          </w:p>
        </w:tc>
        <w:tc>
          <w:tcPr>
            <w:tcW w:w="1479" w:type="dxa"/>
            <w:noWrap w:val="0"/>
            <w:vAlign w:val="top"/>
          </w:tcPr>
          <w:p w14:paraId="4594843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902" w:type="dxa"/>
            <w:noWrap w:val="0"/>
            <w:vAlign w:val="top"/>
          </w:tcPr>
          <w:p w14:paraId="1787073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440B619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订单码</w:t>
            </w:r>
          </w:p>
        </w:tc>
        <w:tc>
          <w:tcPr>
            <w:tcW w:w="903" w:type="dxa"/>
            <w:noWrap w:val="0"/>
            <w:vAlign w:val="top"/>
          </w:tcPr>
          <w:p w14:paraId="11F1DFC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97A475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bl>
    <w:p w14:paraId="63FE24D5">
      <w:pPr>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3  </w:t>
      </w:r>
      <w:r>
        <w:rPr>
          <w:rFonts w:hint="eastAsia" w:ascii="Times New Roman" w:hAnsi="Times New Roman" w:eastAsia="宋体" w:cs="宋体"/>
          <w:color w:val="000000"/>
          <w:sz w:val="21"/>
          <w:szCs w:val="21"/>
          <w:highlight w:val="none"/>
          <w:lang w:val="en-US" w:eastAsia="zh-CN"/>
        </w:rPr>
        <w:t>doctor表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3"/>
        <w:gridCol w:w="1344"/>
        <w:gridCol w:w="1323"/>
        <w:gridCol w:w="1642"/>
        <w:gridCol w:w="903"/>
        <w:gridCol w:w="1417"/>
      </w:tblGrid>
      <w:tr w14:paraId="06824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shd w:val="clear" w:color="auto" w:fill="D9D9D9"/>
            <w:noWrap w:val="0"/>
            <w:vAlign w:val="top"/>
          </w:tcPr>
          <w:p w14:paraId="6322B12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344" w:type="dxa"/>
            <w:shd w:val="clear" w:color="auto" w:fill="D9D9D9"/>
            <w:noWrap w:val="0"/>
            <w:vAlign w:val="top"/>
          </w:tcPr>
          <w:p w14:paraId="2A1AAE5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323" w:type="dxa"/>
            <w:shd w:val="clear" w:color="auto" w:fill="D9D9D9"/>
            <w:noWrap w:val="0"/>
            <w:vAlign w:val="top"/>
          </w:tcPr>
          <w:p w14:paraId="024CE2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42" w:type="dxa"/>
            <w:shd w:val="clear" w:color="auto" w:fill="D9D9D9"/>
            <w:noWrap w:val="0"/>
            <w:vAlign w:val="top"/>
          </w:tcPr>
          <w:p w14:paraId="54B919E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2073610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24F2574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01764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705DD54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Doctor</w:t>
            </w:r>
            <w:r>
              <w:rPr>
                <w:rFonts w:hint="eastAsia" w:ascii="Times New Roman" w:hAnsi="Times New Roman" w:eastAsia="宋体" w:cs="宋体"/>
                <w:color w:val="000000"/>
                <w:sz w:val="21"/>
                <w:szCs w:val="21"/>
              </w:rPr>
              <w:t>id</w:t>
            </w:r>
          </w:p>
        </w:tc>
        <w:tc>
          <w:tcPr>
            <w:tcW w:w="1344" w:type="dxa"/>
            <w:noWrap w:val="0"/>
            <w:vAlign w:val="top"/>
          </w:tcPr>
          <w:p w14:paraId="4986685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323" w:type="dxa"/>
            <w:noWrap w:val="0"/>
            <w:vAlign w:val="top"/>
          </w:tcPr>
          <w:p w14:paraId="0832204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noWrap w:val="0"/>
            <w:vAlign w:val="top"/>
          </w:tcPr>
          <w:p w14:paraId="349FAC1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医生id</w:t>
            </w:r>
          </w:p>
        </w:tc>
        <w:tc>
          <w:tcPr>
            <w:tcW w:w="903" w:type="dxa"/>
            <w:noWrap w:val="0"/>
            <w:vAlign w:val="top"/>
          </w:tcPr>
          <w:p w14:paraId="4F921C6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主键
</w:t>
            </w:r>
          </w:p>
        </w:tc>
        <w:tc>
          <w:tcPr>
            <w:tcW w:w="1417" w:type="dxa"/>
            <w:noWrap w:val="0"/>
            <w:vAlign w:val="top"/>
          </w:tcPr>
          <w:p w14:paraId="04782B3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3544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4ABCDA5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userid</w:t>
            </w:r>
          </w:p>
        </w:tc>
        <w:tc>
          <w:tcPr>
            <w:tcW w:w="1344" w:type="dxa"/>
            <w:noWrap w:val="0"/>
            <w:vAlign w:val="top"/>
          </w:tcPr>
          <w:p w14:paraId="3C6A69F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323" w:type="dxa"/>
            <w:noWrap w:val="0"/>
            <w:vAlign w:val="top"/>
          </w:tcPr>
          <w:p w14:paraId="6BAE46F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noWrap w:val="0"/>
            <w:vAlign w:val="top"/>
          </w:tcPr>
          <w:p w14:paraId="62D6538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用户id</w:t>
            </w:r>
          </w:p>
        </w:tc>
        <w:tc>
          <w:tcPr>
            <w:tcW w:w="903" w:type="dxa"/>
            <w:noWrap w:val="0"/>
            <w:vAlign w:val="top"/>
          </w:tcPr>
          <w:p w14:paraId="23FAF97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3509879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r w14:paraId="6EC07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355883D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licensenumber</w:t>
            </w:r>
          </w:p>
        </w:tc>
        <w:tc>
          <w:tcPr>
            <w:tcW w:w="1344" w:type="dxa"/>
            <w:noWrap w:val="0"/>
            <w:vAlign w:val="top"/>
          </w:tcPr>
          <w:p w14:paraId="5C9F608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noWrap w:val="0"/>
            <w:vAlign w:val="top"/>
          </w:tcPr>
          <w:p w14:paraId="65F2DDC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noWrap w:val="0"/>
            <w:vAlign w:val="top"/>
          </w:tcPr>
          <w:p w14:paraId="0C79AF9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标题</w:t>
            </w:r>
          </w:p>
        </w:tc>
        <w:tc>
          <w:tcPr>
            <w:tcW w:w="903" w:type="dxa"/>
            <w:noWrap w:val="0"/>
            <w:vAlign w:val="top"/>
          </w:tcPr>
          <w:p w14:paraId="23B62D7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D5736A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9C76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2CEA75E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licensepicture</w:t>
            </w:r>
          </w:p>
        </w:tc>
        <w:tc>
          <w:tcPr>
            <w:tcW w:w="1344" w:type="dxa"/>
            <w:noWrap w:val="0"/>
            <w:vAlign w:val="top"/>
          </w:tcPr>
          <w:p w14:paraId="23A9F0E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noWrap w:val="0"/>
            <w:vAlign w:val="top"/>
          </w:tcPr>
          <w:p w14:paraId="2E3E741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noWrap w:val="0"/>
            <w:vAlign w:val="top"/>
          </w:tcPr>
          <w:p w14:paraId="0F4995B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出发地</w:t>
            </w:r>
          </w:p>
        </w:tc>
        <w:tc>
          <w:tcPr>
            <w:tcW w:w="903" w:type="dxa"/>
            <w:noWrap w:val="0"/>
            <w:vAlign w:val="top"/>
          </w:tcPr>
          <w:p w14:paraId="15CE668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2799D85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81D3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28C0912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infopicture</w:t>
            </w:r>
          </w:p>
        </w:tc>
        <w:tc>
          <w:tcPr>
            <w:tcW w:w="1344" w:type="dxa"/>
            <w:noWrap w:val="0"/>
            <w:vAlign w:val="top"/>
          </w:tcPr>
          <w:p w14:paraId="0D9F86A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noWrap w:val="0"/>
            <w:vAlign w:val="top"/>
          </w:tcPr>
          <w:p w14:paraId="678065A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noWrap w:val="0"/>
            <w:vAlign w:val="top"/>
          </w:tcPr>
          <w:p w14:paraId="1A457FA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照片</w:t>
            </w:r>
          </w:p>
        </w:tc>
        <w:tc>
          <w:tcPr>
            <w:tcW w:w="903" w:type="dxa"/>
            <w:noWrap w:val="0"/>
            <w:vAlign w:val="top"/>
          </w:tcPr>
          <w:p w14:paraId="15E7F05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B16E98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F3AC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013E9E9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introduce</w:t>
            </w:r>
          </w:p>
        </w:tc>
        <w:tc>
          <w:tcPr>
            <w:tcW w:w="1344" w:type="dxa"/>
            <w:noWrap w:val="0"/>
            <w:vAlign w:val="top"/>
          </w:tcPr>
          <w:p w14:paraId="35CC784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date</w:t>
            </w:r>
          </w:p>
        </w:tc>
        <w:tc>
          <w:tcPr>
            <w:tcW w:w="1323" w:type="dxa"/>
            <w:noWrap w:val="0"/>
            <w:vAlign w:val="top"/>
          </w:tcPr>
          <w:p w14:paraId="7B4A308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noWrap w:val="0"/>
            <w:vAlign w:val="top"/>
          </w:tcPr>
          <w:p w14:paraId="5A7F247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介绍</w:t>
            </w:r>
          </w:p>
        </w:tc>
        <w:tc>
          <w:tcPr>
            <w:tcW w:w="903" w:type="dxa"/>
            <w:noWrap w:val="0"/>
            <w:vAlign w:val="top"/>
          </w:tcPr>
          <w:p w14:paraId="34EF67B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05230E6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86D4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431E996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applydata</w:t>
            </w:r>
          </w:p>
        </w:tc>
        <w:tc>
          <w:tcPr>
            <w:tcW w:w="1344" w:type="dxa"/>
            <w:noWrap w:val="0"/>
            <w:vAlign w:val="top"/>
          </w:tcPr>
          <w:p w14:paraId="550F2D5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noWrap w:val="0"/>
            <w:vAlign w:val="top"/>
          </w:tcPr>
          <w:p w14:paraId="2BEB882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noWrap w:val="0"/>
            <w:vAlign w:val="top"/>
          </w:tcPr>
          <w:p w14:paraId="1E468DE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应答日期</w:t>
            </w:r>
          </w:p>
        </w:tc>
        <w:tc>
          <w:tcPr>
            <w:tcW w:w="903" w:type="dxa"/>
            <w:noWrap w:val="0"/>
            <w:vAlign w:val="top"/>
          </w:tcPr>
          <w:p w14:paraId="6647046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EFA0B9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37A3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0F53B37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rejectreason</w:t>
            </w:r>
          </w:p>
        </w:tc>
        <w:tc>
          <w:tcPr>
            <w:tcW w:w="1344" w:type="dxa"/>
            <w:noWrap w:val="0"/>
            <w:vAlign w:val="top"/>
          </w:tcPr>
          <w:p w14:paraId="3BEF4A9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noWrap w:val="0"/>
            <w:vAlign w:val="top"/>
          </w:tcPr>
          <w:p w14:paraId="4FCD0D6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noWrap w:val="0"/>
            <w:vAlign w:val="top"/>
          </w:tcPr>
          <w:p w14:paraId="710579C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拒绝原因</w:t>
            </w:r>
          </w:p>
        </w:tc>
        <w:tc>
          <w:tcPr>
            <w:tcW w:w="903" w:type="dxa"/>
            <w:noWrap w:val="0"/>
            <w:vAlign w:val="top"/>
          </w:tcPr>
          <w:p w14:paraId="6C2A6C3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CC7011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1DB34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5B2D7C0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applystatus</w:t>
            </w:r>
          </w:p>
        </w:tc>
        <w:tc>
          <w:tcPr>
            <w:tcW w:w="1344" w:type="dxa"/>
            <w:noWrap w:val="0"/>
            <w:vAlign w:val="top"/>
          </w:tcPr>
          <w:p w14:paraId="2680864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323" w:type="dxa"/>
            <w:noWrap w:val="0"/>
            <w:vAlign w:val="top"/>
          </w:tcPr>
          <w:p w14:paraId="2609375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noWrap w:val="0"/>
            <w:vAlign w:val="top"/>
          </w:tcPr>
          <w:p w14:paraId="39516C8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回应状态</w:t>
            </w:r>
          </w:p>
        </w:tc>
        <w:tc>
          <w:tcPr>
            <w:tcW w:w="903" w:type="dxa"/>
            <w:noWrap w:val="0"/>
            <w:vAlign w:val="top"/>
          </w:tcPr>
          <w:p w14:paraId="219D27C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59F86E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E18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42D236B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price</w:t>
            </w:r>
          </w:p>
        </w:tc>
        <w:tc>
          <w:tcPr>
            <w:tcW w:w="1344" w:type="dxa"/>
            <w:noWrap w:val="0"/>
            <w:vAlign w:val="top"/>
          </w:tcPr>
          <w:p w14:paraId="02B8F8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323" w:type="dxa"/>
            <w:noWrap w:val="0"/>
            <w:vAlign w:val="top"/>
          </w:tcPr>
          <w:p w14:paraId="5BBB11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noWrap w:val="0"/>
            <w:vAlign w:val="top"/>
          </w:tcPr>
          <w:p w14:paraId="1136C32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价格</w:t>
            </w:r>
          </w:p>
        </w:tc>
        <w:tc>
          <w:tcPr>
            <w:tcW w:w="903" w:type="dxa"/>
            <w:noWrap w:val="0"/>
            <w:vAlign w:val="top"/>
          </w:tcPr>
          <w:p w14:paraId="18606FA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6B3AFB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07C7EDDA">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eastAsia" w:eastAsia="宋体"/>
          <w:lang w:val="en-US" w:eastAsia="zh-CN"/>
        </w:rPr>
      </w:pPr>
      <w:r>
        <w:rPr>
          <w:rFonts w:hint="eastAsia"/>
          <w:snapToGrid w:val="0"/>
          <w:kern w:val="0"/>
        </w:rPr>
        <w:t>（续）表</w:t>
      </w:r>
      <w:r>
        <w:rPr>
          <w:rFonts w:hint="eastAsia"/>
          <w:snapToGrid w:val="0"/>
          <w:kern w:val="0"/>
          <w:lang w:val="en-US" w:eastAsia="zh-CN"/>
        </w:rPr>
        <w:t>2</w:t>
      </w:r>
      <w:r>
        <w:rPr>
          <w:rFonts w:hint="eastAsia"/>
          <w:snapToGrid w:val="0"/>
          <w:kern w:val="0"/>
        </w:rPr>
        <w:t>-</w:t>
      </w:r>
      <w:r>
        <w:rPr>
          <w:rFonts w:hint="eastAsia"/>
          <w:snapToGrid w:val="0"/>
          <w:kern w:val="0"/>
          <w:lang w:val="en-US" w:eastAsia="zh-CN"/>
        </w:rPr>
        <w:t>3</w:t>
      </w:r>
    </w:p>
    <w:p w14:paraId="1B4EF6E7">
      <w:pPr>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4  </w:t>
      </w:r>
      <w:r>
        <w:rPr>
          <w:rFonts w:hint="eastAsia" w:ascii="Times New Roman" w:hAnsi="Times New Roman" w:eastAsia="宋体" w:cs="宋体"/>
          <w:color w:val="000000"/>
          <w:sz w:val="21"/>
          <w:szCs w:val="21"/>
          <w:highlight w:val="none"/>
          <w:lang w:val="en-US" w:eastAsia="zh-CN"/>
        </w:rPr>
        <w:t>docker-income</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14:paraId="4D18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1E41DCB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3681953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902" w:type="dxa"/>
            <w:shd w:val="clear" w:color="auto" w:fill="D9D9D9"/>
            <w:noWrap w:val="0"/>
            <w:vAlign w:val="top"/>
          </w:tcPr>
          <w:p w14:paraId="093E355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2063" w:type="dxa"/>
            <w:shd w:val="clear" w:color="auto" w:fill="D9D9D9"/>
            <w:noWrap w:val="0"/>
            <w:vAlign w:val="top"/>
          </w:tcPr>
          <w:p w14:paraId="7EA35B1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170A478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228154B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2FB2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5194547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noWrap w:val="0"/>
            <w:vAlign w:val="top"/>
          </w:tcPr>
          <w:p w14:paraId="02B9DCA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Pr>
          <w:p w14:paraId="23E3269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5FEA72C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Pr>
          <w:p w14:paraId="4EB4701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主键
</w:t>
            </w:r>
          </w:p>
        </w:tc>
        <w:tc>
          <w:tcPr>
            <w:tcW w:w="1417" w:type="dxa"/>
            <w:noWrap w:val="0"/>
            <w:vAlign w:val="top"/>
          </w:tcPr>
          <w:p w14:paraId="45AEBE0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3463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24D47CD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doctorid</w:t>
            </w:r>
          </w:p>
        </w:tc>
        <w:tc>
          <w:tcPr>
            <w:tcW w:w="1479" w:type="dxa"/>
            <w:noWrap w:val="0"/>
            <w:vAlign w:val="top"/>
          </w:tcPr>
          <w:p w14:paraId="3A8F547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902" w:type="dxa"/>
            <w:noWrap w:val="0"/>
            <w:vAlign w:val="top"/>
          </w:tcPr>
          <w:p w14:paraId="481DAA1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7E264B9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医生id</w:t>
            </w:r>
          </w:p>
        </w:tc>
        <w:tc>
          <w:tcPr>
            <w:tcW w:w="903" w:type="dxa"/>
            <w:noWrap w:val="0"/>
            <w:vAlign w:val="top"/>
          </w:tcPr>
          <w:p w14:paraId="293B74C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92E414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6DC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53F0200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userid</w:t>
            </w:r>
          </w:p>
        </w:tc>
        <w:tc>
          <w:tcPr>
            <w:tcW w:w="1479" w:type="dxa"/>
            <w:noWrap w:val="0"/>
            <w:vAlign w:val="top"/>
          </w:tcPr>
          <w:p w14:paraId="02D88DD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Pr>
          <w:p w14:paraId="1C0BEF8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428314B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用户id</w:t>
            </w:r>
          </w:p>
        </w:tc>
        <w:tc>
          <w:tcPr>
            <w:tcW w:w="903" w:type="dxa"/>
            <w:noWrap w:val="0"/>
            <w:vAlign w:val="top"/>
          </w:tcPr>
          <w:p w14:paraId="5B1A884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0043E1A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ACC5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18F896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money</w:t>
            </w:r>
          </w:p>
        </w:tc>
        <w:tc>
          <w:tcPr>
            <w:tcW w:w="1479" w:type="dxa"/>
            <w:noWrap w:val="0"/>
            <w:vAlign w:val="top"/>
          </w:tcPr>
          <w:p w14:paraId="75BDCDA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Pr>
          <w:p w14:paraId="2AA919F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1F5C989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商品id</w:t>
            </w:r>
          </w:p>
        </w:tc>
        <w:tc>
          <w:tcPr>
            <w:tcW w:w="903" w:type="dxa"/>
            <w:noWrap w:val="0"/>
            <w:vAlign w:val="top"/>
          </w:tcPr>
          <w:p w14:paraId="6836E63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C22073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9FCF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5224826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time</w:t>
            </w:r>
          </w:p>
        </w:tc>
        <w:tc>
          <w:tcPr>
            <w:tcW w:w="1479" w:type="dxa"/>
            <w:noWrap w:val="0"/>
            <w:vAlign w:val="top"/>
          </w:tcPr>
          <w:p w14:paraId="66BFFCE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noWrap w:val="0"/>
            <w:vAlign w:val="top"/>
          </w:tcPr>
          <w:p w14:paraId="7A01079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2063" w:type="dxa"/>
            <w:noWrap w:val="0"/>
            <w:vAlign w:val="top"/>
          </w:tcPr>
          <w:p w14:paraId="298AA11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时间</w:t>
            </w:r>
          </w:p>
        </w:tc>
        <w:tc>
          <w:tcPr>
            <w:tcW w:w="903" w:type="dxa"/>
            <w:noWrap w:val="0"/>
            <w:vAlign w:val="top"/>
          </w:tcPr>
          <w:p w14:paraId="7F38273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38A6DA1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80C6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0A1A58F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point</w:t>
            </w:r>
          </w:p>
        </w:tc>
        <w:tc>
          <w:tcPr>
            <w:tcW w:w="1479" w:type="dxa"/>
            <w:noWrap w:val="0"/>
            <w:vAlign w:val="top"/>
          </w:tcPr>
          <w:p w14:paraId="4D74E8C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noWrap w:val="0"/>
            <w:vAlign w:val="top"/>
          </w:tcPr>
          <w:p w14:paraId="51E3293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2063" w:type="dxa"/>
            <w:noWrap w:val="0"/>
            <w:vAlign w:val="top"/>
          </w:tcPr>
          <w:p w14:paraId="4C7BA0F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备注</w:t>
            </w:r>
          </w:p>
        </w:tc>
        <w:tc>
          <w:tcPr>
            <w:tcW w:w="903" w:type="dxa"/>
            <w:noWrap w:val="0"/>
            <w:vAlign w:val="top"/>
          </w:tcPr>
          <w:p w14:paraId="193F6AE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0D64B6C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046A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20F10FD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ispay</w:t>
            </w:r>
          </w:p>
        </w:tc>
        <w:tc>
          <w:tcPr>
            <w:tcW w:w="1479" w:type="dxa"/>
            <w:noWrap w:val="0"/>
            <w:vAlign w:val="top"/>
          </w:tcPr>
          <w:p w14:paraId="01566E1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902" w:type="dxa"/>
            <w:noWrap w:val="0"/>
            <w:vAlign w:val="top"/>
          </w:tcPr>
          <w:p w14:paraId="48E19D7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654672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是否买了</w:t>
            </w:r>
          </w:p>
        </w:tc>
        <w:tc>
          <w:tcPr>
            <w:tcW w:w="903" w:type="dxa"/>
            <w:noWrap w:val="0"/>
            <w:vAlign w:val="top"/>
          </w:tcPr>
          <w:p w14:paraId="6B0CC24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005E048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10E44240">
      <w:pPr>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snapToGrid w:val="0"/>
          <w:kern w:val="0"/>
          <w:sz w:val="21"/>
          <w:lang w:val="en-US" w:eastAsia="zh-CN"/>
        </w:rPr>
        <w:t>表2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5  </w:t>
      </w:r>
      <w:r>
        <w:rPr>
          <w:rFonts w:ascii="宋体" w:hAnsi="宋体" w:eastAsia="宋体" w:cs="宋体"/>
          <w:sz w:val="24"/>
          <w:szCs w:val="24"/>
        </w:rPr>
        <w:t>doctor_major</w:t>
      </w:r>
      <w:r>
        <w:rPr>
          <w:rFonts w:hint="eastAsia" w:ascii="Times New Roman" w:hAnsi="Times New Roman" w:eastAsia="宋体" w:cs="宋体"/>
          <w:color w:val="000000"/>
          <w:sz w:val="21"/>
          <w:szCs w:val="21"/>
          <w:highlight w:val="none"/>
          <w:lang w:val="en-US" w:eastAsia="zh-CN"/>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283"/>
        <w:gridCol w:w="1682"/>
        <w:gridCol w:w="903"/>
        <w:gridCol w:w="1417"/>
      </w:tblGrid>
      <w:tr w14:paraId="136E5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4F7E2F4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1566D9C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283" w:type="dxa"/>
            <w:shd w:val="clear" w:color="auto" w:fill="D9D9D9"/>
            <w:noWrap w:val="0"/>
            <w:vAlign w:val="top"/>
          </w:tcPr>
          <w:p w14:paraId="7F89665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82" w:type="dxa"/>
            <w:shd w:val="clear" w:color="auto" w:fill="D9D9D9"/>
            <w:noWrap w:val="0"/>
            <w:vAlign w:val="top"/>
          </w:tcPr>
          <w:p w14:paraId="768B3DA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04D6642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7A12DAE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26A29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FF764A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noWrap w:val="0"/>
            <w:vAlign w:val="top"/>
          </w:tcPr>
          <w:p w14:paraId="640B194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83" w:type="dxa"/>
            <w:noWrap w:val="0"/>
            <w:vAlign w:val="top"/>
          </w:tcPr>
          <w:p w14:paraId="5562062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Pr>
          <w:p w14:paraId="49F3542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Pr>
          <w:p w14:paraId="11D8B2D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xml:space="preserve">主键
   </w:t>
            </w:r>
          </w:p>
        </w:tc>
        <w:tc>
          <w:tcPr>
            <w:tcW w:w="1417" w:type="dxa"/>
            <w:noWrap w:val="0"/>
            <w:vAlign w:val="top"/>
          </w:tcPr>
          <w:p w14:paraId="27AD94D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E1C4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116E754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ascii="宋体" w:hAnsi="宋体" w:eastAsia="宋体" w:cs="宋体"/>
                <w:sz w:val="24"/>
                <w:szCs w:val="24"/>
              </w:rPr>
              <w:t>doctorid</w:t>
            </w:r>
          </w:p>
        </w:tc>
        <w:tc>
          <w:tcPr>
            <w:tcW w:w="1479" w:type="dxa"/>
            <w:noWrap w:val="0"/>
            <w:vAlign w:val="top"/>
          </w:tcPr>
          <w:p w14:paraId="7874CC1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int</w:t>
            </w:r>
          </w:p>
        </w:tc>
        <w:tc>
          <w:tcPr>
            <w:tcW w:w="1283" w:type="dxa"/>
            <w:noWrap w:val="0"/>
            <w:vAlign w:val="top"/>
          </w:tcPr>
          <w:p w14:paraId="1065F0C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Pr>
          <w:p w14:paraId="73CCC9D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医生id</w:t>
            </w:r>
          </w:p>
        </w:tc>
        <w:tc>
          <w:tcPr>
            <w:tcW w:w="903" w:type="dxa"/>
            <w:noWrap w:val="0"/>
            <w:vAlign w:val="top"/>
          </w:tcPr>
          <w:p w14:paraId="19C7385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16699FB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5F38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8" w:type="dxa"/>
            <w:noWrap w:val="0"/>
            <w:vAlign w:val="top"/>
          </w:tcPr>
          <w:p w14:paraId="60C556A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ascii="宋体" w:hAnsi="宋体" w:eastAsia="宋体" w:cs="宋体"/>
                <w:sz w:val="24"/>
                <w:szCs w:val="24"/>
              </w:rPr>
            </w:pPr>
            <w:r>
              <w:rPr>
                <w:rFonts w:ascii="宋体" w:hAnsi="宋体" w:eastAsia="宋体" w:cs="宋体"/>
                <w:sz w:val="24"/>
                <w:szCs w:val="24"/>
              </w:rPr>
              <w:t>majorid</w:t>
            </w:r>
          </w:p>
        </w:tc>
        <w:tc>
          <w:tcPr>
            <w:tcW w:w="1479" w:type="dxa"/>
            <w:noWrap w:val="0"/>
            <w:vAlign w:val="top"/>
          </w:tcPr>
          <w:p w14:paraId="6866A14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int</w:t>
            </w:r>
          </w:p>
        </w:tc>
        <w:tc>
          <w:tcPr>
            <w:tcW w:w="1283" w:type="dxa"/>
            <w:noWrap w:val="0"/>
            <w:vAlign w:val="top"/>
          </w:tcPr>
          <w:p w14:paraId="0762B22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Pr>
          <w:p w14:paraId="2BC7010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主要id</w:t>
            </w:r>
          </w:p>
        </w:tc>
        <w:tc>
          <w:tcPr>
            <w:tcW w:w="903" w:type="dxa"/>
            <w:noWrap w:val="0"/>
            <w:vAlign w:val="top"/>
          </w:tcPr>
          <w:p w14:paraId="6DC9C7D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513E70B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1BA9AEC8">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eastAsia" w:eastAsia="宋体"/>
          <w:lang w:val="en-US" w:eastAsia="zh-CN"/>
        </w:rPr>
      </w:pPr>
    </w:p>
    <w:p w14:paraId="29A490F7">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eastAsia" w:eastAsia="宋体"/>
          <w:lang w:val="en-US" w:eastAsia="zh-CN"/>
        </w:rPr>
      </w:pPr>
      <w:r>
        <w:rPr>
          <w:rFonts w:hint="eastAsia"/>
          <w:snapToGrid w:val="0"/>
          <w:kern w:val="0"/>
        </w:rPr>
        <w:t>（续）表</w:t>
      </w:r>
      <w:r>
        <w:rPr>
          <w:rFonts w:hint="eastAsia"/>
          <w:snapToGrid w:val="0"/>
          <w:kern w:val="0"/>
          <w:lang w:val="en-US" w:eastAsia="zh-CN"/>
        </w:rPr>
        <w:t>2</w:t>
      </w:r>
      <w:r>
        <w:rPr>
          <w:rFonts w:hint="eastAsia"/>
          <w:snapToGrid w:val="0"/>
          <w:kern w:val="0"/>
        </w:rPr>
        <w:t>-</w:t>
      </w:r>
      <w:r>
        <w:rPr>
          <w:rFonts w:hint="eastAsia"/>
          <w:snapToGrid w:val="0"/>
          <w:kern w:val="0"/>
          <w:lang w:val="en-US" w:eastAsia="zh-CN"/>
        </w:rPr>
        <w:t xml:space="preserve">5 </w:t>
      </w:r>
      <w:r>
        <w:rPr>
          <w:rFonts w:ascii="宋体" w:hAnsi="宋体" w:eastAsia="宋体" w:cs="宋体"/>
          <w:sz w:val="24"/>
          <w:szCs w:val="24"/>
        </w:rPr>
        <w:t>major</w:t>
      </w:r>
      <w:r>
        <w:rPr>
          <w:rFonts w:hint="eastAsia" w:ascii="宋体" w:hAnsi="宋体" w:eastAsia="宋体" w:cs="宋体"/>
          <w:sz w:val="24"/>
          <w:szCs w:val="24"/>
          <w:lang w:val="en-US" w:eastAsia="zh-CN"/>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283"/>
        <w:gridCol w:w="1682"/>
        <w:gridCol w:w="903"/>
        <w:gridCol w:w="1417"/>
      </w:tblGrid>
      <w:tr w14:paraId="2ACC8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629DB53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7DD6FEA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类型</w:t>
            </w:r>
          </w:p>
        </w:tc>
        <w:tc>
          <w:tcPr>
            <w:tcW w:w="1283" w:type="dxa"/>
            <w:shd w:val="clear" w:color="auto" w:fill="D9D9D9"/>
            <w:noWrap w:val="0"/>
            <w:vAlign w:val="top"/>
          </w:tcPr>
          <w:p w14:paraId="5924C77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长度</w:t>
            </w:r>
          </w:p>
        </w:tc>
        <w:tc>
          <w:tcPr>
            <w:tcW w:w="1682" w:type="dxa"/>
            <w:shd w:val="clear" w:color="auto" w:fill="D9D9D9"/>
            <w:noWrap w:val="0"/>
            <w:vAlign w:val="top"/>
          </w:tcPr>
          <w:p w14:paraId="51B3740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55E7F04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126C645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默认值</w:t>
            </w:r>
          </w:p>
        </w:tc>
      </w:tr>
      <w:tr w14:paraId="79CA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5B0218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ascii="宋体" w:hAnsi="宋体" w:eastAsia="宋体" w:cs="宋体"/>
                <w:sz w:val="24"/>
                <w:szCs w:val="24"/>
              </w:rPr>
              <w:t>majorname</w:t>
            </w:r>
          </w:p>
        </w:tc>
        <w:tc>
          <w:tcPr>
            <w:tcW w:w="1479" w:type="dxa"/>
            <w:noWrap w:val="0"/>
            <w:vAlign w:val="top"/>
          </w:tcPr>
          <w:p w14:paraId="7EB09DE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timestamp</w:t>
            </w:r>
          </w:p>
        </w:tc>
        <w:tc>
          <w:tcPr>
            <w:tcW w:w="1283" w:type="dxa"/>
            <w:noWrap w:val="0"/>
            <w:vAlign w:val="top"/>
          </w:tcPr>
          <w:p w14:paraId="3CD9F13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p>
        </w:tc>
        <w:tc>
          <w:tcPr>
            <w:tcW w:w="1682" w:type="dxa"/>
            <w:noWrap w:val="0"/>
            <w:vAlign w:val="top"/>
          </w:tcPr>
          <w:p w14:paraId="3853E9C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kern w:val="21"/>
                <w:sz w:val="21"/>
                <w:szCs w:val="21"/>
                <w:lang w:val="en-US" w:eastAsia="zh-CN" w:bidi="ar-SA"/>
              </w:rPr>
            </w:pPr>
            <w:r>
              <w:rPr>
                <w:rFonts w:hint="eastAsia" w:ascii="Times New Roman" w:cs="宋体"/>
                <w:color w:val="000000"/>
                <w:kern w:val="21"/>
                <w:sz w:val="21"/>
                <w:szCs w:val="21"/>
                <w:lang w:val="en-US" w:eastAsia="zh-CN" w:bidi="ar-SA"/>
              </w:rPr>
              <w:t>主要名</w:t>
            </w:r>
          </w:p>
        </w:tc>
        <w:tc>
          <w:tcPr>
            <w:tcW w:w="903" w:type="dxa"/>
            <w:noWrap w:val="0"/>
            <w:vAlign w:val="top"/>
          </w:tcPr>
          <w:p w14:paraId="674A814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p>
        </w:tc>
        <w:tc>
          <w:tcPr>
            <w:tcW w:w="1417" w:type="dxa"/>
            <w:noWrap w:val="0"/>
            <w:vAlign w:val="top"/>
          </w:tcPr>
          <w:p w14:paraId="51EBABC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lang w:val="en-US" w:eastAsia="zh-CN"/>
              </w:rPr>
              <w:t>CURRENT_TIMESTAMP</w:t>
            </w:r>
          </w:p>
        </w:tc>
      </w:tr>
      <w:tr w14:paraId="64CD5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2561119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majorid</w:t>
            </w:r>
          </w:p>
        </w:tc>
        <w:tc>
          <w:tcPr>
            <w:tcW w:w="1479" w:type="dxa"/>
            <w:noWrap w:val="0"/>
            <w:vAlign w:val="top"/>
          </w:tcPr>
          <w:p w14:paraId="122B232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283" w:type="dxa"/>
            <w:noWrap w:val="0"/>
            <w:vAlign w:val="top"/>
          </w:tcPr>
          <w:p w14:paraId="71710D2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82" w:type="dxa"/>
            <w:noWrap w:val="0"/>
            <w:vAlign w:val="top"/>
          </w:tcPr>
          <w:p w14:paraId="4BCE80C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主要的id</w:t>
            </w:r>
          </w:p>
        </w:tc>
        <w:tc>
          <w:tcPr>
            <w:tcW w:w="903" w:type="dxa"/>
            <w:noWrap w:val="0"/>
            <w:vAlign w:val="top"/>
          </w:tcPr>
          <w:p w14:paraId="4CB74DB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7AACB90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037F9F09">
      <w:pPr>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6  </w:t>
      </w:r>
      <w:r>
        <w:rPr>
          <w:rFonts w:ascii="宋体" w:hAnsi="宋体" w:eastAsia="宋体" w:cs="宋体"/>
          <w:sz w:val="24"/>
          <w:szCs w:val="24"/>
        </w:rPr>
        <w:t xml:space="preserve">manager </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390"/>
        <w:gridCol w:w="1575"/>
        <w:gridCol w:w="903"/>
        <w:gridCol w:w="1417"/>
      </w:tblGrid>
      <w:tr w14:paraId="4A1ED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65816B1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7EE28D9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390" w:type="dxa"/>
            <w:shd w:val="clear" w:color="auto" w:fill="D9D9D9"/>
            <w:noWrap w:val="0"/>
            <w:vAlign w:val="top"/>
          </w:tcPr>
          <w:p w14:paraId="7B19743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575" w:type="dxa"/>
            <w:shd w:val="clear" w:color="auto" w:fill="D9D9D9"/>
            <w:noWrap w:val="0"/>
            <w:vAlign w:val="top"/>
          </w:tcPr>
          <w:p w14:paraId="22C4BD5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57E8FE5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24CD98B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5B7ED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6A48B3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managerid</w:t>
            </w:r>
          </w:p>
        </w:tc>
        <w:tc>
          <w:tcPr>
            <w:tcW w:w="1479" w:type="dxa"/>
            <w:noWrap w:val="0"/>
            <w:vAlign w:val="top"/>
          </w:tcPr>
          <w:p w14:paraId="5B0E278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390" w:type="dxa"/>
            <w:noWrap w:val="0"/>
            <w:vAlign w:val="top"/>
          </w:tcPr>
          <w:p w14:paraId="579DBA3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575" w:type="dxa"/>
            <w:noWrap w:val="0"/>
            <w:vAlign w:val="top"/>
          </w:tcPr>
          <w:p w14:paraId="2E1E672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管理员id</w:t>
            </w:r>
          </w:p>
        </w:tc>
        <w:tc>
          <w:tcPr>
            <w:tcW w:w="903" w:type="dxa"/>
            <w:noWrap w:val="0"/>
            <w:vAlign w:val="top"/>
          </w:tcPr>
          <w:p w14:paraId="4E13F6E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主键
</w:t>
            </w:r>
          </w:p>
        </w:tc>
        <w:tc>
          <w:tcPr>
            <w:tcW w:w="1417" w:type="dxa"/>
            <w:noWrap w:val="0"/>
            <w:vAlign w:val="top"/>
          </w:tcPr>
          <w:p w14:paraId="776C394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18B0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4B558F4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managername</w:t>
            </w:r>
          </w:p>
        </w:tc>
        <w:tc>
          <w:tcPr>
            <w:tcW w:w="1479" w:type="dxa"/>
            <w:noWrap w:val="0"/>
            <w:vAlign w:val="top"/>
          </w:tcPr>
          <w:p w14:paraId="2346BE3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390" w:type="dxa"/>
            <w:noWrap w:val="0"/>
            <w:vAlign w:val="top"/>
          </w:tcPr>
          <w:p w14:paraId="69B4097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575" w:type="dxa"/>
            <w:noWrap w:val="0"/>
            <w:vAlign w:val="top"/>
          </w:tcPr>
          <w:p w14:paraId="0781684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管理员名</w:t>
            </w:r>
          </w:p>
        </w:tc>
        <w:tc>
          <w:tcPr>
            <w:tcW w:w="903" w:type="dxa"/>
            <w:noWrap w:val="0"/>
            <w:vAlign w:val="top"/>
          </w:tcPr>
          <w:p w14:paraId="72233C5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7044D50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r w14:paraId="1C85F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0B69536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username</w:t>
            </w:r>
          </w:p>
        </w:tc>
        <w:tc>
          <w:tcPr>
            <w:tcW w:w="1479" w:type="dxa"/>
            <w:noWrap w:val="0"/>
            <w:vAlign w:val="top"/>
          </w:tcPr>
          <w:p w14:paraId="5B4875A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390" w:type="dxa"/>
            <w:noWrap w:val="0"/>
            <w:vAlign w:val="top"/>
          </w:tcPr>
          <w:p w14:paraId="0530A97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575" w:type="dxa"/>
            <w:noWrap w:val="0"/>
            <w:vAlign w:val="top"/>
          </w:tcPr>
          <w:p w14:paraId="77289A3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用户名</w:t>
            </w:r>
          </w:p>
        </w:tc>
        <w:tc>
          <w:tcPr>
            <w:tcW w:w="903" w:type="dxa"/>
            <w:noWrap w:val="0"/>
            <w:vAlign w:val="top"/>
          </w:tcPr>
          <w:p w14:paraId="30276E0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732220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31FAF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02687A0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password</w:t>
            </w:r>
          </w:p>
        </w:tc>
        <w:tc>
          <w:tcPr>
            <w:tcW w:w="1479" w:type="dxa"/>
            <w:noWrap w:val="0"/>
            <w:vAlign w:val="top"/>
          </w:tcPr>
          <w:p w14:paraId="00E617B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390" w:type="dxa"/>
            <w:noWrap w:val="0"/>
            <w:vAlign w:val="top"/>
          </w:tcPr>
          <w:p w14:paraId="0C2E655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575" w:type="dxa"/>
            <w:noWrap w:val="0"/>
            <w:vAlign w:val="top"/>
          </w:tcPr>
          <w:p w14:paraId="6224F8F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密码</w:t>
            </w:r>
          </w:p>
        </w:tc>
        <w:tc>
          <w:tcPr>
            <w:tcW w:w="903" w:type="dxa"/>
            <w:noWrap w:val="0"/>
            <w:vAlign w:val="top"/>
          </w:tcPr>
          <w:p w14:paraId="7F3170E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F6B082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0E08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7FD0679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roleid</w:t>
            </w:r>
          </w:p>
        </w:tc>
        <w:tc>
          <w:tcPr>
            <w:tcW w:w="1479" w:type="dxa"/>
            <w:noWrap w:val="0"/>
            <w:vAlign w:val="top"/>
          </w:tcPr>
          <w:p w14:paraId="6D1E9A2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390" w:type="dxa"/>
            <w:noWrap w:val="0"/>
            <w:vAlign w:val="top"/>
          </w:tcPr>
          <w:p w14:paraId="7C73D92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4294967295</w:t>
            </w:r>
          </w:p>
        </w:tc>
        <w:tc>
          <w:tcPr>
            <w:tcW w:w="1575" w:type="dxa"/>
            <w:noWrap w:val="0"/>
            <w:vAlign w:val="top"/>
          </w:tcPr>
          <w:p w14:paraId="4F69546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角色id</w:t>
            </w:r>
          </w:p>
        </w:tc>
        <w:tc>
          <w:tcPr>
            <w:tcW w:w="903" w:type="dxa"/>
            <w:noWrap w:val="0"/>
            <w:vAlign w:val="top"/>
          </w:tcPr>
          <w:p w14:paraId="0BAC0F5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1227369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097A18CF">
      <w:pPr>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7  </w:t>
      </w:r>
      <w:r>
        <w:rPr>
          <w:rFonts w:ascii="宋体" w:hAnsi="宋体" w:eastAsia="宋体" w:cs="宋体"/>
          <w:sz w:val="24"/>
          <w:szCs w:val="24"/>
        </w:rPr>
        <w:t xml:space="preserve">module </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536"/>
        <w:gridCol w:w="1429"/>
        <w:gridCol w:w="903"/>
        <w:gridCol w:w="1417"/>
      </w:tblGrid>
      <w:tr w14:paraId="657AE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34D4E6C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093DE94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536" w:type="dxa"/>
            <w:shd w:val="clear" w:color="auto" w:fill="D9D9D9"/>
            <w:noWrap w:val="0"/>
            <w:vAlign w:val="top"/>
          </w:tcPr>
          <w:p w14:paraId="2E86405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429" w:type="dxa"/>
            <w:shd w:val="clear" w:color="auto" w:fill="D9D9D9"/>
            <w:noWrap w:val="0"/>
            <w:vAlign w:val="top"/>
          </w:tcPr>
          <w:p w14:paraId="100CE5F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665CB5E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0E20EA1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3F353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76B2580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moduleid</w:t>
            </w:r>
          </w:p>
        </w:tc>
        <w:tc>
          <w:tcPr>
            <w:tcW w:w="1479" w:type="dxa"/>
            <w:noWrap w:val="0"/>
            <w:vAlign w:val="top"/>
          </w:tcPr>
          <w:p w14:paraId="6C9DFC0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536" w:type="dxa"/>
            <w:noWrap w:val="0"/>
            <w:vAlign w:val="top"/>
          </w:tcPr>
          <w:p w14:paraId="1A72DBE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Pr>
          <w:p w14:paraId="3D90386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模块id</w:t>
            </w:r>
          </w:p>
        </w:tc>
        <w:tc>
          <w:tcPr>
            <w:tcW w:w="903" w:type="dxa"/>
            <w:noWrap w:val="0"/>
            <w:vAlign w:val="top"/>
          </w:tcPr>
          <w:p w14:paraId="574F025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xml:space="preserve">主键
   </w:t>
            </w:r>
          </w:p>
        </w:tc>
        <w:tc>
          <w:tcPr>
            <w:tcW w:w="1417" w:type="dxa"/>
            <w:noWrap w:val="0"/>
            <w:vAlign w:val="top"/>
          </w:tcPr>
          <w:p w14:paraId="24CC512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7B41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52E47ED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moduleurl</w:t>
            </w:r>
          </w:p>
        </w:tc>
        <w:tc>
          <w:tcPr>
            <w:tcW w:w="1479" w:type="dxa"/>
            <w:noWrap w:val="0"/>
            <w:vAlign w:val="top"/>
          </w:tcPr>
          <w:p w14:paraId="50E938B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536" w:type="dxa"/>
            <w:noWrap w:val="0"/>
            <w:vAlign w:val="top"/>
          </w:tcPr>
          <w:p w14:paraId="2DFC0A6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Pr>
          <w:p w14:paraId="27DE20C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模块url</w:t>
            </w:r>
          </w:p>
        </w:tc>
        <w:tc>
          <w:tcPr>
            <w:tcW w:w="903" w:type="dxa"/>
            <w:noWrap w:val="0"/>
            <w:vAlign w:val="top"/>
          </w:tcPr>
          <w:p w14:paraId="1790327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377C941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bl>
    <w:p w14:paraId="7554D4B8">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eastAsia" w:eastAsia="宋体"/>
          <w:lang w:val="en-US" w:eastAsia="zh-CN"/>
        </w:rPr>
      </w:pPr>
      <w:r>
        <w:rPr>
          <w:rFonts w:hint="eastAsia"/>
          <w:snapToGrid w:val="0"/>
          <w:kern w:val="0"/>
        </w:rPr>
        <w:t>（续）表</w:t>
      </w:r>
      <w:r>
        <w:rPr>
          <w:rFonts w:hint="eastAsia"/>
          <w:snapToGrid w:val="0"/>
          <w:kern w:val="0"/>
          <w:lang w:val="en-US" w:eastAsia="zh-CN"/>
        </w:rPr>
        <w:t>2</w:t>
      </w:r>
      <w:r>
        <w:rPr>
          <w:rFonts w:hint="eastAsia"/>
          <w:snapToGrid w:val="0"/>
          <w:kern w:val="0"/>
        </w:rPr>
        <w:t>-</w:t>
      </w:r>
      <w:r>
        <w:rPr>
          <w:rFonts w:hint="eastAsia"/>
          <w:snapToGrid w:val="0"/>
          <w:kern w:val="0"/>
          <w:lang w:val="en-US" w:eastAsia="zh-CN"/>
        </w:rPr>
        <w:t xml:space="preserve">7 </w:t>
      </w:r>
      <w:r>
        <w:rPr>
          <w:rFonts w:ascii="宋体" w:hAnsi="宋体" w:eastAsia="宋体" w:cs="宋体"/>
          <w:sz w:val="24"/>
          <w:szCs w:val="24"/>
        </w:rPr>
        <w:t>q_a</w:t>
      </w:r>
      <w:r>
        <w:rPr>
          <w:rFonts w:hint="eastAsia" w:ascii="宋体" w:hAnsi="宋体" w:eastAsia="宋体" w:cs="宋体"/>
          <w:sz w:val="24"/>
          <w:szCs w:val="24"/>
          <w:lang w:val="en-US" w:eastAsia="zh-CN"/>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536"/>
        <w:gridCol w:w="1429"/>
        <w:gridCol w:w="903"/>
        <w:gridCol w:w="1417"/>
      </w:tblGrid>
      <w:tr w14:paraId="17979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042124A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字段名称</w:t>
            </w:r>
          </w:p>
        </w:tc>
        <w:tc>
          <w:tcPr>
            <w:tcW w:w="1479" w:type="dxa"/>
            <w:noWrap w:val="0"/>
            <w:vAlign w:val="top"/>
          </w:tcPr>
          <w:p w14:paraId="5D99B10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536" w:type="dxa"/>
            <w:noWrap w:val="0"/>
            <w:vAlign w:val="top"/>
          </w:tcPr>
          <w:p w14:paraId="72B9E1C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429" w:type="dxa"/>
            <w:noWrap w:val="0"/>
            <w:vAlign w:val="top"/>
          </w:tcPr>
          <w:p w14:paraId="49226F3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noWrap w:val="0"/>
            <w:vAlign w:val="top"/>
          </w:tcPr>
          <w:p w14:paraId="08D7EE7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noWrap w:val="0"/>
            <w:vAlign w:val="top"/>
          </w:tcPr>
          <w:p w14:paraId="25678C0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默认值</w:t>
            </w:r>
          </w:p>
        </w:tc>
      </w:tr>
      <w:tr w14:paraId="6329A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A0E706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ascii="宋体" w:hAnsi="宋体" w:eastAsia="宋体" w:cs="宋体"/>
                <w:sz w:val="24"/>
                <w:szCs w:val="24"/>
              </w:rPr>
              <w:t>id</w:t>
            </w:r>
          </w:p>
        </w:tc>
        <w:tc>
          <w:tcPr>
            <w:tcW w:w="1479" w:type="dxa"/>
            <w:noWrap w:val="0"/>
            <w:vAlign w:val="top"/>
          </w:tcPr>
          <w:p w14:paraId="65A232D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536" w:type="dxa"/>
            <w:noWrap w:val="0"/>
            <w:vAlign w:val="top"/>
          </w:tcPr>
          <w:p w14:paraId="2F3AE0B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Pr>
          <w:p w14:paraId="59EF2AF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cs="宋体"/>
                <w:color w:val="000000"/>
                <w:sz w:val="21"/>
                <w:szCs w:val="21"/>
                <w:lang w:val="en-US" w:eastAsia="zh-CN"/>
              </w:rPr>
              <w:t>Id</w:t>
            </w:r>
          </w:p>
        </w:tc>
        <w:tc>
          <w:tcPr>
            <w:tcW w:w="903" w:type="dxa"/>
            <w:noWrap w:val="0"/>
            <w:vAlign w:val="top"/>
          </w:tcPr>
          <w:p w14:paraId="7B5ABC0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7A343A4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CD92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2DEBBB2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question</w:t>
            </w:r>
          </w:p>
        </w:tc>
        <w:tc>
          <w:tcPr>
            <w:tcW w:w="1479" w:type="dxa"/>
            <w:noWrap w:val="0"/>
            <w:vAlign w:val="top"/>
          </w:tcPr>
          <w:p w14:paraId="6592D3E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536" w:type="dxa"/>
            <w:noWrap w:val="0"/>
            <w:vAlign w:val="top"/>
          </w:tcPr>
          <w:p w14:paraId="5457D9B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Pr>
          <w:p w14:paraId="4515F50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问题</w:t>
            </w:r>
          </w:p>
        </w:tc>
        <w:tc>
          <w:tcPr>
            <w:tcW w:w="903" w:type="dxa"/>
            <w:noWrap w:val="0"/>
            <w:vAlign w:val="top"/>
          </w:tcPr>
          <w:p w14:paraId="7E278E6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2349A54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2C33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72B5531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answer</w:t>
            </w:r>
          </w:p>
        </w:tc>
        <w:tc>
          <w:tcPr>
            <w:tcW w:w="1479" w:type="dxa"/>
            <w:noWrap w:val="0"/>
            <w:vAlign w:val="top"/>
          </w:tcPr>
          <w:p w14:paraId="6A0B9D2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536" w:type="dxa"/>
            <w:noWrap w:val="0"/>
            <w:vAlign w:val="top"/>
          </w:tcPr>
          <w:p w14:paraId="30001FB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Pr>
          <w:p w14:paraId="12FE2E6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回答</w:t>
            </w:r>
          </w:p>
        </w:tc>
        <w:tc>
          <w:tcPr>
            <w:tcW w:w="903" w:type="dxa"/>
            <w:noWrap w:val="0"/>
            <w:vAlign w:val="top"/>
          </w:tcPr>
          <w:p w14:paraId="3D4E131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18323A8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4B37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18A3F01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doctorid</w:t>
            </w:r>
          </w:p>
        </w:tc>
        <w:tc>
          <w:tcPr>
            <w:tcW w:w="1479" w:type="dxa"/>
            <w:noWrap w:val="0"/>
            <w:vAlign w:val="top"/>
          </w:tcPr>
          <w:p w14:paraId="4D28540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536" w:type="dxa"/>
            <w:noWrap w:val="0"/>
            <w:vAlign w:val="top"/>
          </w:tcPr>
          <w:p w14:paraId="0F26D32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Pr>
          <w:p w14:paraId="63BB8D5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医生id</w:t>
            </w:r>
          </w:p>
        </w:tc>
        <w:tc>
          <w:tcPr>
            <w:tcW w:w="903" w:type="dxa"/>
            <w:noWrap w:val="0"/>
            <w:vAlign w:val="top"/>
          </w:tcPr>
          <w:p w14:paraId="0252D14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578B64C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42C9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744D1C7F">
            <w:pPr>
              <w:pStyle w:val="31"/>
              <w:keepNext w:val="0"/>
              <w:keepLines w:val="0"/>
              <w:pageBreakBefore w:val="0"/>
              <w:tabs>
                <w:tab w:val="left" w:pos="577"/>
              </w:tabs>
              <w:kinsoku/>
              <w:wordWrap/>
              <w:overflowPunct/>
              <w:topLinePunct w:val="0"/>
              <w:bidi w:val="0"/>
              <w:adjustRightInd/>
              <w:snapToGrid/>
              <w:spacing w:before="301" w:beforeLines="50" w:beforeAutospacing="0" w:after="301" w:afterLines="50" w:afterAutospacing="0" w:line="420" w:lineRule="exact"/>
              <w:jc w:val="left"/>
              <w:textAlignment w:val="auto"/>
              <w:rPr>
                <w:rFonts w:hint="eastAsia" w:ascii="宋体" w:hAnsi="宋体" w:eastAsia="宋体" w:cs="宋体"/>
                <w:sz w:val="24"/>
                <w:szCs w:val="24"/>
                <w:lang w:eastAsia="zh-CN"/>
              </w:rPr>
            </w:pPr>
            <w:r>
              <w:rPr>
                <w:rFonts w:ascii="宋体" w:hAnsi="宋体" w:eastAsia="宋体" w:cs="宋体"/>
                <w:sz w:val="24"/>
                <w:szCs w:val="24"/>
              </w:rPr>
              <w:t xml:space="preserve">qadate </w:t>
            </w:r>
            <w:r>
              <w:rPr>
                <w:rFonts w:hint="eastAsia" w:ascii="宋体" w:hAnsi="宋体" w:eastAsia="宋体" w:cs="宋体"/>
                <w:sz w:val="24"/>
                <w:szCs w:val="24"/>
                <w:lang w:eastAsia="zh-CN"/>
              </w:rPr>
              <w:tab/>
            </w:r>
          </w:p>
        </w:tc>
        <w:tc>
          <w:tcPr>
            <w:tcW w:w="1479" w:type="dxa"/>
            <w:noWrap w:val="0"/>
            <w:vAlign w:val="top"/>
          </w:tcPr>
          <w:p w14:paraId="121A471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Data</w:t>
            </w:r>
          </w:p>
        </w:tc>
        <w:tc>
          <w:tcPr>
            <w:tcW w:w="1536" w:type="dxa"/>
            <w:noWrap w:val="0"/>
            <w:vAlign w:val="top"/>
          </w:tcPr>
          <w:p w14:paraId="6881BCC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Pr>
          <w:p w14:paraId="04E62D4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420" w:firstLineChars="200"/>
              <w:jc w:val="both"/>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日期</w:t>
            </w:r>
          </w:p>
        </w:tc>
        <w:tc>
          <w:tcPr>
            <w:tcW w:w="903" w:type="dxa"/>
            <w:noWrap w:val="0"/>
            <w:vAlign w:val="top"/>
          </w:tcPr>
          <w:p w14:paraId="31346A4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5774026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22EC67F8">
      <w:pPr>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8  </w:t>
      </w:r>
      <w:r>
        <w:rPr>
          <w:rFonts w:ascii="宋体" w:hAnsi="宋体" w:eastAsia="宋体" w:cs="宋体"/>
          <w:sz w:val="24"/>
          <w:szCs w:val="24"/>
        </w:rPr>
        <w:t xml:space="preserve">role </w:t>
      </w:r>
      <w:r>
        <w:rPr>
          <w:rFonts w:hint="eastAsia" w:ascii="Times New Roman" w:hAnsi="Times New Roman" w:eastAsia="宋体" w:cs="宋体"/>
          <w:color w:val="000000"/>
          <w:sz w:val="21"/>
          <w:szCs w:val="21"/>
          <w:highlight w:val="none"/>
          <w:lang w:val="en-US" w:eastAsia="zh-CN"/>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14:paraId="480C8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6FEC0B3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3FCA186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902" w:type="dxa"/>
            <w:shd w:val="clear" w:color="auto" w:fill="D9D9D9"/>
            <w:noWrap w:val="0"/>
            <w:vAlign w:val="top"/>
          </w:tcPr>
          <w:p w14:paraId="1301400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2063" w:type="dxa"/>
            <w:shd w:val="clear" w:color="auto" w:fill="D9D9D9"/>
            <w:noWrap w:val="0"/>
            <w:vAlign w:val="top"/>
          </w:tcPr>
          <w:p w14:paraId="278E7DB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7E8283B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63AB99E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22FD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9810AF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roleid</w:t>
            </w:r>
          </w:p>
        </w:tc>
        <w:tc>
          <w:tcPr>
            <w:tcW w:w="1479" w:type="dxa"/>
            <w:noWrap w:val="0"/>
            <w:vAlign w:val="top"/>
          </w:tcPr>
          <w:p w14:paraId="1940E71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Pr>
          <w:p w14:paraId="0F4AA71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404D16B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Pr>
          <w:p w14:paraId="35C172A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主键
</w:t>
            </w:r>
          </w:p>
        </w:tc>
        <w:tc>
          <w:tcPr>
            <w:tcW w:w="1417" w:type="dxa"/>
            <w:noWrap w:val="0"/>
            <w:vAlign w:val="top"/>
          </w:tcPr>
          <w:p w14:paraId="2AC7C64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3C3AB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44F55A1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rolename</w:t>
            </w:r>
          </w:p>
        </w:tc>
        <w:tc>
          <w:tcPr>
            <w:tcW w:w="1479" w:type="dxa"/>
            <w:noWrap w:val="0"/>
            <w:vAlign w:val="top"/>
          </w:tcPr>
          <w:p w14:paraId="2A86B28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902" w:type="dxa"/>
            <w:noWrap w:val="0"/>
            <w:vAlign w:val="top"/>
          </w:tcPr>
          <w:p w14:paraId="52CBF3B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769EEF2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角色姓名</w:t>
            </w:r>
          </w:p>
        </w:tc>
        <w:tc>
          <w:tcPr>
            <w:tcW w:w="903" w:type="dxa"/>
            <w:noWrap w:val="0"/>
            <w:vAlign w:val="top"/>
          </w:tcPr>
          <w:p w14:paraId="07BBAEF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7802132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bl>
    <w:p w14:paraId="48BED114">
      <w:pPr>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9  </w:t>
      </w:r>
      <w:r>
        <w:rPr>
          <w:rFonts w:ascii="宋体" w:hAnsi="宋体" w:eastAsia="宋体" w:cs="宋体"/>
          <w:sz w:val="24"/>
          <w:szCs w:val="24"/>
        </w:rPr>
        <w:t>role_module</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270"/>
        <w:gridCol w:w="1695"/>
        <w:gridCol w:w="903"/>
        <w:gridCol w:w="1417"/>
      </w:tblGrid>
      <w:tr w14:paraId="23C86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4AED2CF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6A67377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270" w:type="dxa"/>
            <w:shd w:val="clear" w:color="auto" w:fill="D9D9D9"/>
            <w:noWrap w:val="0"/>
            <w:vAlign w:val="top"/>
          </w:tcPr>
          <w:p w14:paraId="76CEA1F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95" w:type="dxa"/>
            <w:shd w:val="clear" w:color="auto" w:fill="D9D9D9"/>
            <w:noWrap w:val="0"/>
            <w:vAlign w:val="top"/>
          </w:tcPr>
          <w:p w14:paraId="4D87D07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426046D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0616A66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13706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4734F2B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noWrap w:val="0"/>
            <w:vAlign w:val="top"/>
          </w:tcPr>
          <w:p w14:paraId="4FE50B7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70" w:type="dxa"/>
            <w:noWrap w:val="0"/>
            <w:vAlign w:val="top"/>
          </w:tcPr>
          <w:p w14:paraId="37E53EE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30CE6D9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Pr>
          <w:p w14:paraId="649B11B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xml:space="preserve"> 主键
</w:t>
            </w:r>
          </w:p>
        </w:tc>
        <w:tc>
          <w:tcPr>
            <w:tcW w:w="1417" w:type="dxa"/>
            <w:noWrap w:val="0"/>
            <w:vAlign w:val="top"/>
          </w:tcPr>
          <w:p w14:paraId="6121F70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66F8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FB9889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roleid</w:t>
            </w:r>
          </w:p>
        </w:tc>
        <w:tc>
          <w:tcPr>
            <w:tcW w:w="1479" w:type="dxa"/>
            <w:noWrap w:val="0"/>
            <w:vAlign w:val="top"/>
          </w:tcPr>
          <w:p w14:paraId="5220087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270" w:type="dxa"/>
            <w:noWrap w:val="0"/>
            <w:vAlign w:val="top"/>
          </w:tcPr>
          <w:p w14:paraId="1109F8C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45B629E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角色id</w:t>
            </w:r>
          </w:p>
        </w:tc>
        <w:tc>
          <w:tcPr>
            <w:tcW w:w="903" w:type="dxa"/>
            <w:noWrap w:val="0"/>
            <w:vAlign w:val="top"/>
          </w:tcPr>
          <w:p w14:paraId="7D84445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3ADF5AF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r w14:paraId="53B1E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7ED48E7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moduleid</w:t>
            </w:r>
          </w:p>
        </w:tc>
        <w:tc>
          <w:tcPr>
            <w:tcW w:w="1479" w:type="dxa"/>
            <w:noWrap w:val="0"/>
            <w:vAlign w:val="top"/>
          </w:tcPr>
          <w:p w14:paraId="6DE04EC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70" w:type="dxa"/>
            <w:noWrap w:val="0"/>
            <w:vAlign w:val="top"/>
          </w:tcPr>
          <w:p w14:paraId="741B39F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06D5D04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模块id</w:t>
            </w:r>
          </w:p>
        </w:tc>
        <w:tc>
          <w:tcPr>
            <w:tcW w:w="903" w:type="dxa"/>
            <w:noWrap w:val="0"/>
            <w:vAlign w:val="top"/>
          </w:tcPr>
          <w:p w14:paraId="622ACFD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709CAB3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7C335C92">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pPr>
      <w:r>
        <w:rPr>
          <w:rFonts w:hint="eastAsia"/>
          <w:snapToGrid w:val="0"/>
          <w:kern w:val="0"/>
        </w:rPr>
        <w:t>（续）表</w:t>
      </w:r>
      <w:r>
        <w:rPr>
          <w:rFonts w:hint="eastAsia"/>
          <w:snapToGrid w:val="0"/>
          <w:kern w:val="0"/>
          <w:lang w:val="en-US" w:eastAsia="zh-CN"/>
        </w:rPr>
        <w:t>2</w:t>
      </w:r>
      <w:r>
        <w:rPr>
          <w:rFonts w:hint="eastAsia"/>
          <w:snapToGrid w:val="0"/>
          <w:kern w:val="0"/>
        </w:rPr>
        <w:t>-</w:t>
      </w:r>
      <w:r>
        <w:rPr>
          <w:rFonts w:hint="eastAsia"/>
          <w:snapToGrid w:val="0"/>
          <w:kern w:val="0"/>
          <w:lang w:val="en-US" w:eastAsia="zh-CN"/>
        </w:rPr>
        <w:t>9</w:t>
      </w:r>
    </w:p>
    <w:p w14:paraId="6DDCA866">
      <w:pPr>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10 </w:t>
      </w:r>
      <w:r>
        <w:rPr>
          <w:rFonts w:ascii="宋体" w:hAnsi="宋体" w:eastAsia="宋体" w:cs="宋体"/>
          <w:sz w:val="24"/>
          <w:szCs w:val="24"/>
        </w:rPr>
        <w:t xml:space="preserve">user </w:t>
      </w:r>
      <w:r>
        <w:rPr>
          <w:rFonts w:hint="eastAsia" w:ascii="Times New Roman" w:hAnsi="Times New Roman" w:eastAsia="宋体" w:cs="宋体"/>
          <w:color w:val="000000"/>
          <w:sz w:val="21"/>
          <w:szCs w:val="21"/>
          <w:highlight w:val="none"/>
          <w:lang w:val="en-US" w:eastAsia="zh-CN"/>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270"/>
        <w:gridCol w:w="1695"/>
        <w:gridCol w:w="903"/>
        <w:gridCol w:w="1417"/>
      </w:tblGrid>
      <w:tr w14:paraId="3FA2F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62EB1C7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5CD0C37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270" w:type="dxa"/>
            <w:shd w:val="clear" w:color="auto" w:fill="D9D9D9"/>
            <w:noWrap w:val="0"/>
            <w:vAlign w:val="top"/>
          </w:tcPr>
          <w:p w14:paraId="403AAC6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95" w:type="dxa"/>
            <w:shd w:val="clear" w:color="auto" w:fill="D9D9D9"/>
            <w:noWrap w:val="0"/>
            <w:vAlign w:val="top"/>
          </w:tcPr>
          <w:p w14:paraId="2B576AC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1B3AF36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2BC88B6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69800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7BA4125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userid</w:t>
            </w:r>
          </w:p>
        </w:tc>
        <w:tc>
          <w:tcPr>
            <w:tcW w:w="1479" w:type="dxa"/>
            <w:noWrap w:val="0"/>
            <w:vAlign w:val="top"/>
          </w:tcPr>
          <w:p w14:paraId="341CBCB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70" w:type="dxa"/>
            <w:noWrap w:val="0"/>
            <w:vAlign w:val="top"/>
          </w:tcPr>
          <w:p w14:paraId="47B6644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29F6CE0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Pr>
          <w:p w14:paraId="1C64AD9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
</w:t>
            </w:r>
          </w:p>
        </w:tc>
        <w:tc>
          <w:tcPr>
            <w:tcW w:w="1417" w:type="dxa"/>
            <w:noWrap w:val="0"/>
            <w:vAlign w:val="top"/>
          </w:tcPr>
          <w:p w14:paraId="217F983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3777B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10B15BA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username</w:t>
            </w:r>
          </w:p>
        </w:tc>
        <w:tc>
          <w:tcPr>
            <w:tcW w:w="1479" w:type="dxa"/>
            <w:noWrap w:val="0"/>
            <w:vAlign w:val="top"/>
          </w:tcPr>
          <w:p w14:paraId="20B431D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270" w:type="dxa"/>
            <w:noWrap w:val="0"/>
            <w:vAlign w:val="top"/>
          </w:tcPr>
          <w:p w14:paraId="7F2FEBE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34E44D7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用户姓名</w:t>
            </w:r>
          </w:p>
        </w:tc>
        <w:tc>
          <w:tcPr>
            <w:tcW w:w="903" w:type="dxa"/>
            <w:noWrap w:val="0"/>
            <w:vAlign w:val="top"/>
          </w:tcPr>
          <w:p w14:paraId="6E85C51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B01AE8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r w14:paraId="5885E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414985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password</w:t>
            </w:r>
          </w:p>
        </w:tc>
        <w:tc>
          <w:tcPr>
            <w:tcW w:w="1479" w:type="dxa"/>
            <w:noWrap w:val="0"/>
            <w:vAlign w:val="top"/>
          </w:tcPr>
          <w:p w14:paraId="3413FF0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270" w:type="dxa"/>
            <w:noWrap w:val="0"/>
            <w:vAlign w:val="top"/>
          </w:tcPr>
          <w:p w14:paraId="4F43004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95" w:type="dxa"/>
            <w:noWrap w:val="0"/>
            <w:vAlign w:val="top"/>
          </w:tcPr>
          <w:p w14:paraId="7913B38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密码</w:t>
            </w:r>
          </w:p>
        </w:tc>
        <w:tc>
          <w:tcPr>
            <w:tcW w:w="903" w:type="dxa"/>
            <w:noWrap w:val="0"/>
            <w:vAlign w:val="top"/>
          </w:tcPr>
          <w:p w14:paraId="1A2F763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665A2E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1CBA0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04053F0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phone</w:t>
            </w:r>
          </w:p>
        </w:tc>
        <w:tc>
          <w:tcPr>
            <w:tcW w:w="1479" w:type="dxa"/>
            <w:noWrap w:val="0"/>
            <w:vAlign w:val="top"/>
          </w:tcPr>
          <w:p w14:paraId="7A525E1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270" w:type="dxa"/>
            <w:noWrap w:val="0"/>
            <w:vAlign w:val="top"/>
          </w:tcPr>
          <w:p w14:paraId="3EA5CDE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4294967295</w:t>
            </w:r>
          </w:p>
        </w:tc>
        <w:tc>
          <w:tcPr>
            <w:tcW w:w="1695" w:type="dxa"/>
            <w:noWrap w:val="0"/>
            <w:vAlign w:val="top"/>
          </w:tcPr>
          <w:p w14:paraId="40B8E1F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电话</w:t>
            </w:r>
          </w:p>
        </w:tc>
        <w:tc>
          <w:tcPr>
            <w:tcW w:w="903" w:type="dxa"/>
            <w:noWrap w:val="0"/>
            <w:vAlign w:val="top"/>
          </w:tcPr>
          <w:p w14:paraId="518436E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D33C57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C820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5FAE85E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headphoto</w:t>
            </w:r>
          </w:p>
        </w:tc>
        <w:tc>
          <w:tcPr>
            <w:tcW w:w="1479" w:type="dxa"/>
            <w:noWrap w:val="0"/>
            <w:vAlign w:val="top"/>
          </w:tcPr>
          <w:p w14:paraId="2BDF1A7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270" w:type="dxa"/>
            <w:noWrap w:val="0"/>
            <w:vAlign w:val="top"/>
          </w:tcPr>
          <w:p w14:paraId="646AC1C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95" w:type="dxa"/>
            <w:noWrap w:val="0"/>
            <w:vAlign w:val="top"/>
          </w:tcPr>
          <w:p w14:paraId="72FFE4D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头像</w:t>
            </w:r>
          </w:p>
        </w:tc>
        <w:tc>
          <w:tcPr>
            <w:tcW w:w="903" w:type="dxa"/>
            <w:noWrap w:val="0"/>
            <w:vAlign w:val="top"/>
          </w:tcPr>
          <w:p w14:paraId="73E367A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321E17D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4574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0FA8BD5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idcard</w:t>
            </w:r>
          </w:p>
        </w:tc>
        <w:tc>
          <w:tcPr>
            <w:tcW w:w="1479" w:type="dxa"/>
            <w:noWrap w:val="0"/>
            <w:vAlign w:val="top"/>
          </w:tcPr>
          <w:p w14:paraId="4DD39E1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270" w:type="dxa"/>
            <w:noWrap w:val="0"/>
            <w:vAlign w:val="top"/>
          </w:tcPr>
          <w:p w14:paraId="728B745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95" w:type="dxa"/>
            <w:noWrap w:val="0"/>
            <w:vAlign w:val="top"/>
          </w:tcPr>
          <w:p w14:paraId="75E6631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身份证</w:t>
            </w:r>
          </w:p>
        </w:tc>
        <w:tc>
          <w:tcPr>
            <w:tcW w:w="903" w:type="dxa"/>
            <w:noWrap w:val="0"/>
            <w:vAlign w:val="top"/>
          </w:tcPr>
          <w:p w14:paraId="1C69DFB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0800C92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4B8A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7502D21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gender</w:t>
            </w:r>
          </w:p>
        </w:tc>
        <w:tc>
          <w:tcPr>
            <w:tcW w:w="1479" w:type="dxa"/>
            <w:noWrap w:val="0"/>
            <w:vAlign w:val="top"/>
          </w:tcPr>
          <w:p w14:paraId="4070BC0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270" w:type="dxa"/>
            <w:noWrap w:val="0"/>
            <w:vAlign w:val="top"/>
          </w:tcPr>
          <w:p w14:paraId="0527A66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4294967295</w:t>
            </w:r>
          </w:p>
        </w:tc>
        <w:tc>
          <w:tcPr>
            <w:tcW w:w="1695" w:type="dxa"/>
            <w:noWrap w:val="0"/>
            <w:vAlign w:val="top"/>
          </w:tcPr>
          <w:p w14:paraId="262CB0F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性别</w:t>
            </w:r>
          </w:p>
        </w:tc>
        <w:tc>
          <w:tcPr>
            <w:tcW w:w="903" w:type="dxa"/>
            <w:noWrap w:val="0"/>
            <w:vAlign w:val="top"/>
          </w:tcPr>
          <w:p w14:paraId="3938B4C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2CD20F1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EDDF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4BED7F8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borndate</w:t>
            </w:r>
          </w:p>
        </w:tc>
        <w:tc>
          <w:tcPr>
            <w:tcW w:w="1479" w:type="dxa"/>
            <w:noWrap w:val="0"/>
            <w:vAlign w:val="top"/>
          </w:tcPr>
          <w:p w14:paraId="30B833C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270" w:type="dxa"/>
            <w:noWrap w:val="0"/>
            <w:vAlign w:val="top"/>
          </w:tcPr>
          <w:p w14:paraId="370987B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6AB1244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点击次数</w:t>
            </w:r>
          </w:p>
        </w:tc>
        <w:tc>
          <w:tcPr>
            <w:tcW w:w="903" w:type="dxa"/>
            <w:noWrap w:val="0"/>
            <w:vAlign w:val="top"/>
          </w:tcPr>
          <w:p w14:paraId="78DB0AB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5B2999A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0</w:t>
            </w:r>
          </w:p>
        </w:tc>
      </w:tr>
      <w:tr w14:paraId="192D3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5C9F27C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createdtime</w:t>
            </w:r>
          </w:p>
        </w:tc>
        <w:tc>
          <w:tcPr>
            <w:tcW w:w="1479" w:type="dxa"/>
            <w:noWrap w:val="0"/>
            <w:vAlign w:val="top"/>
          </w:tcPr>
          <w:p w14:paraId="17651CE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datetime</w:t>
            </w:r>
          </w:p>
        </w:tc>
        <w:tc>
          <w:tcPr>
            <w:tcW w:w="1270" w:type="dxa"/>
            <w:noWrap w:val="0"/>
            <w:vAlign w:val="top"/>
          </w:tcPr>
          <w:p w14:paraId="64F7A37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651B62B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创建时间</w:t>
            </w:r>
          </w:p>
        </w:tc>
        <w:tc>
          <w:tcPr>
            <w:tcW w:w="903" w:type="dxa"/>
            <w:noWrap w:val="0"/>
            <w:vAlign w:val="top"/>
          </w:tcPr>
          <w:p w14:paraId="5313B68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660B31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9E1B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4B77B60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roleid</w:t>
            </w:r>
          </w:p>
        </w:tc>
        <w:tc>
          <w:tcPr>
            <w:tcW w:w="1479" w:type="dxa"/>
            <w:noWrap w:val="0"/>
            <w:vAlign w:val="top"/>
          </w:tcPr>
          <w:p w14:paraId="3EEF224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270" w:type="dxa"/>
            <w:noWrap w:val="0"/>
            <w:vAlign w:val="top"/>
          </w:tcPr>
          <w:p w14:paraId="24E046A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76ADC6D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角色id</w:t>
            </w:r>
          </w:p>
        </w:tc>
        <w:tc>
          <w:tcPr>
            <w:tcW w:w="903" w:type="dxa"/>
            <w:noWrap w:val="0"/>
            <w:vAlign w:val="top"/>
          </w:tcPr>
          <w:p w14:paraId="06F818E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3E7CECE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0</w:t>
            </w:r>
          </w:p>
        </w:tc>
      </w:tr>
      <w:tr w14:paraId="4BF47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C04406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name</w:t>
            </w:r>
          </w:p>
        </w:tc>
        <w:tc>
          <w:tcPr>
            <w:tcW w:w="1479" w:type="dxa"/>
            <w:noWrap w:val="0"/>
            <w:vAlign w:val="top"/>
          </w:tcPr>
          <w:p w14:paraId="157D6BA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270" w:type="dxa"/>
            <w:noWrap w:val="0"/>
            <w:vAlign w:val="top"/>
          </w:tcPr>
          <w:p w14:paraId="0576D9F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44AF9C7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姓名</w:t>
            </w:r>
          </w:p>
        </w:tc>
        <w:tc>
          <w:tcPr>
            <w:tcW w:w="903" w:type="dxa"/>
            <w:noWrap w:val="0"/>
            <w:vAlign w:val="top"/>
          </w:tcPr>
          <w:p w14:paraId="7915CDC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02CBBF6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0</w:t>
            </w:r>
          </w:p>
        </w:tc>
      </w:tr>
      <w:tr w14:paraId="218AC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120E346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status</w:t>
            </w:r>
          </w:p>
        </w:tc>
        <w:tc>
          <w:tcPr>
            <w:tcW w:w="1479" w:type="dxa"/>
            <w:noWrap w:val="0"/>
            <w:vAlign w:val="top"/>
          </w:tcPr>
          <w:p w14:paraId="44A8394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270" w:type="dxa"/>
            <w:noWrap w:val="0"/>
            <w:vAlign w:val="top"/>
          </w:tcPr>
          <w:p w14:paraId="41C182C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7F22AEF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状态</w:t>
            </w:r>
          </w:p>
        </w:tc>
        <w:tc>
          <w:tcPr>
            <w:tcW w:w="903" w:type="dxa"/>
            <w:noWrap w:val="0"/>
            <w:vAlign w:val="top"/>
          </w:tcPr>
          <w:p w14:paraId="3669E82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67AC41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0</w:t>
            </w:r>
          </w:p>
        </w:tc>
      </w:tr>
    </w:tbl>
    <w:p w14:paraId="05CAC318">
      <w:pPr>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eastAsia="zh-CN"/>
        </w:rPr>
      </w:pPr>
    </w:p>
    <w:p w14:paraId="53E5E6DB">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11  </w:t>
      </w:r>
      <w:r>
        <w:rPr>
          <w:rFonts w:ascii="宋体" w:hAnsi="宋体" w:eastAsia="宋体" w:cs="宋体"/>
          <w:sz w:val="24"/>
          <w:szCs w:val="24"/>
        </w:rPr>
        <w:t>user_role</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283"/>
        <w:gridCol w:w="1682"/>
        <w:gridCol w:w="903"/>
        <w:gridCol w:w="1417"/>
      </w:tblGrid>
      <w:tr w14:paraId="62FD9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3CFBAB7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738DE3F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283" w:type="dxa"/>
            <w:shd w:val="clear" w:color="auto" w:fill="D9D9D9"/>
            <w:noWrap w:val="0"/>
            <w:vAlign w:val="top"/>
          </w:tcPr>
          <w:p w14:paraId="45C81C1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82" w:type="dxa"/>
            <w:shd w:val="clear" w:color="auto" w:fill="D9D9D9"/>
            <w:noWrap w:val="0"/>
            <w:vAlign w:val="top"/>
          </w:tcPr>
          <w:p w14:paraId="6A3DDA2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3E70823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145E9C6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411C1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488" w:type="dxa"/>
            <w:noWrap w:val="0"/>
            <w:vAlign w:val="top"/>
          </w:tcPr>
          <w:p w14:paraId="2672342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noWrap w:val="0"/>
            <w:vAlign w:val="top"/>
          </w:tcPr>
          <w:p w14:paraId="4034050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bookmarkStart w:id="143" w:name="OLE_LINK1"/>
            <w:r>
              <w:rPr>
                <w:rFonts w:hint="eastAsia" w:ascii="Times New Roman" w:hAnsi="Times New Roman" w:eastAsia="宋体" w:cs="宋体"/>
                <w:color w:val="000000"/>
                <w:sz w:val="21"/>
                <w:szCs w:val="21"/>
              </w:rPr>
              <w:t>bigint</w:t>
            </w:r>
            <w:bookmarkEnd w:id="143"/>
          </w:p>
        </w:tc>
        <w:tc>
          <w:tcPr>
            <w:tcW w:w="1283" w:type="dxa"/>
            <w:noWrap w:val="0"/>
            <w:vAlign w:val="top"/>
          </w:tcPr>
          <w:p w14:paraId="518EF1C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Pr>
          <w:p w14:paraId="52F7D9A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Pr>
          <w:p w14:paraId="760F1EC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lang w:val="en-US" w:eastAsia="zh-CN"/>
              </w:rPr>
              <w:t xml:space="preserve"> </w:t>
            </w:r>
            <w:r>
              <w:rPr>
                <w:rFonts w:hint="eastAsia" w:ascii="Times New Roman" w:hAnsi="Times New Roman" w:eastAsia="宋体" w:cs="宋体"/>
                <w:color w:val="000000"/>
                <w:sz w:val="21"/>
                <w:szCs w:val="21"/>
              </w:rPr>
              <w:t>主
</w:t>
            </w:r>
          </w:p>
        </w:tc>
        <w:tc>
          <w:tcPr>
            <w:tcW w:w="1417" w:type="dxa"/>
            <w:noWrap w:val="0"/>
            <w:vAlign w:val="top"/>
          </w:tcPr>
          <w:p w14:paraId="124C7F5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B294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B32E55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userid</w:t>
            </w:r>
          </w:p>
        </w:tc>
        <w:tc>
          <w:tcPr>
            <w:tcW w:w="1479" w:type="dxa"/>
            <w:noWrap w:val="0"/>
            <w:vAlign w:val="top"/>
          </w:tcPr>
          <w:p w14:paraId="1C32D32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83" w:type="dxa"/>
            <w:noWrap w:val="0"/>
            <w:vAlign w:val="top"/>
          </w:tcPr>
          <w:p w14:paraId="59DD1DF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Pr>
          <w:p w14:paraId="4DA21C1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用户id</w:t>
            </w:r>
          </w:p>
        </w:tc>
        <w:tc>
          <w:tcPr>
            <w:tcW w:w="903" w:type="dxa"/>
            <w:noWrap w:val="0"/>
            <w:vAlign w:val="top"/>
          </w:tcPr>
          <w:p w14:paraId="1FE9771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5E665DC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2863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46EE31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roleid</w:t>
            </w:r>
          </w:p>
        </w:tc>
        <w:tc>
          <w:tcPr>
            <w:tcW w:w="1479" w:type="dxa"/>
            <w:noWrap w:val="0"/>
            <w:vAlign w:val="top"/>
          </w:tcPr>
          <w:p w14:paraId="265FD91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83" w:type="dxa"/>
            <w:noWrap w:val="0"/>
            <w:vAlign w:val="top"/>
          </w:tcPr>
          <w:p w14:paraId="651BD8D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Pr>
          <w:p w14:paraId="2674011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角色id</w:t>
            </w:r>
          </w:p>
        </w:tc>
        <w:tc>
          <w:tcPr>
            <w:tcW w:w="903" w:type="dxa"/>
            <w:noWrap w:val="0"/>
            <w:vAlign w:val="top"/>
          </w:tcPr>
          <w:p w14:paraId="35CF5BD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ED2101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18B8B2B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lang w:val="en-US" w:eastAsia="zh-CN"/>
        </w:rPr>
      </w:pPr>
      <w:r>
        <w:rPr>
          <w:rFonts w:hint="eastAsia"/>
          <w:lang w:val="en-US" w:eastAsia="zh-CN"/>
        </w:rPr>
        <w:t xml:space="preserve"> </w:t>
      </w:r>
    </w:p>
    <w:p w14:paraId="6E500EC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Chars="0"/>
        <w:jc w:val="center"/>
        <w:textAlignment w:val="auto"/>
        <w:outlineLvl w:val="0"/>
        <w:rPr>
          <w:rFonts w:hint="eastAsia" w:ascii="黑体" w:hAnsi="黑体" w:eastAsia="黑体" w:cs="黑体"/>
          <w:bCs/>
          <w:snapToGrid w:val="0"/>
          <w:kern w:val="0"/>
          <w:sz w:val="30"/>
          <w:szCs w:val="30"/>
          <w:lang w:val="en-US" w:eastAsia="zh-CN"/>
        </w:rPr>
      </w:pPr>
      <w:bookmarkStart w:id="144" w:name="_Toc4154"/>
      <w:bookmarkStart w:id="145" w:name="_Toc13218"/>
      <w:bookmarkStart w:id="146" w:name="_Toc31385"/>
      <w:bookmarkStart w:id="147" w:name="_Toc1682"/>
      <w:r>
        <w:rPr>
          <w:rFonts w:hint="eastAsia" w:ascii="黑体" w:hAnsi="黑体" w:eastAsia="黑体" w:cs="黑体"/>
          <w:bCs/>
          <w:snapToGrid w:val="0"/>
          <w:kern w:val="0"/>
          <w:sz w:val="30"/>
          <w:szCs w:val="30"/>
          <w:lang w:val="en-US" w:eastAsia="zh-CN"/>
        </w:rPr>
        <w:t>第五章  系统实现</w:t>
      </w:r>
      <w:bookmarkEnd w:id="144"/>
      <w:bookmarkEnd w:id="145"/>
      <w:bookmarkEnd w:id="146"/>
      <w:bookmarkEnd w:id="147"/>
    </w:p>
    <w:p w14:paraId="3C4E0E5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该系统是基于spingboot来实现的后端，前端是基于vue3来实现的管理端的前端页面。该系统分为用户端，管理端来管控整个系统。用户端主要用于给医生或者一些普通用户来使用。用户的主要功能就是注册登录，修改个人信息。如果可以的话，是可以申请成为医师。还可以查看自己的消费记录和咨询记录等。最重要的是可以选择心仪的医生进行沟通对话。还可以一些普通的问题搜索查看一下问答列表，并查看答案。如果一些再普通的问题可以问下AI机器人。管理端主要是给管理员来使用的。主要用于添加修改删除用户，管理员，审核医生，分类专业。可视化大屏显示最近业绩。添加删除问答list等功能。</w:t>
      </w:r>
    </w:p>
    <w:p w14:paraId="100D2F1C">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宋体" w:hAnsi="宋体" w:eastAsia="宋体" w:cs="宋体"/>
          <w:bCs/>
          <w:snapToGrid w:val="0"/>
          <w:kern w:val="0"/>
          <w:sz w:val="24"/>
          <w:szCs w:val="24"/>
          <w:lang w:val="en-US" w:eastAsia="zh-CN"/>
        </w:rPr>
      </w:pPr>
      <w:bookmarkStart w:id="148" w:name="_Toc20925"/>
      <w:bookmarkStart w:id="149" w:name="_Toc6266"/>
      <w:bookmarkStart w:id="150" w:name="_Toc7107"/>
      <w:bookmarkStart w:id="151" w:name="_Toc24273"/>
      <w:r>
        <w:rPr>
          <w:rFonts w:hint="eastAsia" w:ascii="宋体" w:hAnsi="宋体" w:eastAsia="宋体" w:cs="宋体"/>
          <w:bCs/>
          <w:snapToGrid w:val="0"/>
          <w:kern w:val="0"/>
          <w:sz w:val="24"/>
          <w:szCs w:val="24"/>
          <w:lang w:val="en-US" w:eastAsia="zh-CN"/>
        </w:rPr>
        <w:t>5.1</w:t>
      </w:r>
      <w:r>
        <w:rPr>
          <w:rFonts w:hint="eastAsia" w:ascii="黑体" w:hAnsi="黑体" w:eastAsia="黑体" w:cs="黑体"/>
          <w:bCs/>
          <w:snapToGrid w:val="0"/>
          <w:kern w:val="0"/>
          <w:sz w:val="28"/>
          <w:szCs w:val="28"/>
          <w:lang w:val="en-US" w:eastAsia="zh-CN"/>
        </w:rPr>
        <w:t>前台用户登录实现模块</w:t>
      </w:r>
      <w:bookmarkEnd w:id="148"/>
      <w:bookmarkEnd w:id="149"/>
      <w:bookmarkEnd w:id="150"/>
      <w:bookmarkEnd w:id="151"/>
    </w:p>
    <w:p w14:paraId="1550D4B5">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网站首页界面基本设计采用列固定、中间栏、标题、脚注基本布局。每个子模块分别建立一个HTML、CSS网页，各模块功能在HTML、CSS网页下实现。网站首页如图</w:t>
      </w:r>
      <w:r>
        <w:rPr>
          <w:rFonts w:hint="default" w:ascii="Times New Roman" w:hAnsi="Times New Roman" w:eastAsia="宋体" w:cs="Times New Roman"/>
          <w:color w:val="000000"/>
          <w:sz w:val="24"/>
          <w:szCs w:val="24"/>
          <w:lang w:val="en-US" w:eastAsia="zh-CN"/>
        </w:rPr>
        <w:t>3</w:t>
      </w:r>
      <w:r>
        <w:rPr>
          <w:rFonts w:hint="default" w:ascii="Times New Roman" w:hAnsi="Times New Roman" w:eastAsia="宋体" w:cs="Times New Roman"/>
          <w:snapToGrid w:val="0"/>
          <w:kern w:val="0"/>
          <w:sz w:val="24"/>
          <w:szCs w:val="24"/>
          <w:highlight w:val="none"/>
        </w:rPr>
        <w:t>-</w:t>
      </w:r>
      <w:r>
        <w:rPr>
          <w:rFonts w:hint="default" w:ascii="Times New Roman" w:hAnsi="Times New Roman" w:eastAsia="宋体" w:cs="Times New Roman"/>
          <w:snapToGrid w:val="0"/>
          <w:kern w:val="0"/>
          <w:sz w:val="24"/>
          <w:szCs w:val="24"/>
          <w:highlight w:val="none"/>
          <w:lang w:val="en-US" w:eastAsia="zh-CN"/>
        </w:rPr>
        <w:t>1</w:t>
      </w:r>
      <w:r>
        <w:rPr>
          <w:rFonts w:hint="eastAsia" w:ascii="宋体" w:hAnsi="宋体" w:eastAsia="宋体" w:cs="宋体"/>
          <w:color w:val="000000"/>
          <w:sz w:val="24"/>
          <w:szCs w:val="24"/>
          <w:lang w:val="en-US" w:eastAsia="zh-CN"/>
        </w:rPr>
        <w:t>所示。</w:t>
      </w:r>
    </w:p>
    <w:p w14:paraId="24A037C3">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02E7DE40">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5E605516">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060D877E">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20" w:firstLineChars="200"/>
        <w:textAlignment w:val="auto"/>
        <w:rPr>
          <w:rFonts w:hint="eastAsia" w:ascii="宋体" w:hAnsi="宋体" w:eastAsia="宋体" w:cs="宋体"/>
          <w:color w:val="000000"/>
          <w:sz w:val="24"/>
          <w:szCs w:val="24"/>
          <w:lang w:val="en-US" w:eastAsia="zh-CN"/>
        </w:rPr>
      </w:pPr>
      <w:r>
        <w:drawing>
          <wp:anchor distT="0" distB="0" distL="114300" distR="114300" simplePos="0" relativeHeight="251665408" behindDoc="0" locked="0" layoutInCell="1" allowOverlap="1">
            <wp:simplePos x="0" y="0"/>
            <wp:positionH relativeFrom="page">
              <wp:posOffset>1210945</wp:posOffset>
            </wp:positionH>
            <wp:positionV relativeFrom="page">
              <wp:posOffset>1541145</wp:posOffset>
            </wp:positionV>
            <wp:extent cx="5266690" cy="2463165"/>
            <wp:effectExtent l="0" t="0" r="10160" b="13335"/>
            <wp:wrapNone/>
            <wp:docPr id="7" name="图片 204"/>
            <wp:cNvGraphicFramePr>
              <a:graphicFrameLocks noChangeAspect="1"/>
            </wp:cNvGraphicFramePr>
            <a:graphic>
              <a:graphicData uri="http://schemas.openxmlformats.org/drawingml/2006/picture">
                <pic:pic>
                  <pic:nvPicPr>
                    <pic:cNvPr id="7" name="图片 204"/>
                    <pic:cNvPicPr>
                      <a:picLocks noChangeAspect="1"/>
                    </pic:cNvPicPr>
                  </pic:nvPicPr>
                  <pic:blipFill>
                    <a:blip r:embed="rId16"/>
                    <a:stretch>
                      <a:fillRect/>
                    </a:stretch>
                  </pic:blipFill>
                  <pic:spPr>
                    <a:xfrm>
                      <a:off x="0" y="0"/>
                      <a:ext cx="5266690" cy="2463165"/>
                    </a:xfrm>
                    <a:prstGeom prst="rect">
                      <a:avLst/>
                    </a:prstGeom>
                    <a:noFill/>
                    <a:ln>
                      <a:noFill/>
                    </a:ln>
                  </pic:spPr>
                </pic:pic>
              </a:graphicData>
            </a:graphic>
          </wp:anchor>
        </w:drawing>
      </w:r>
    </w:p>
    <w:p w14:paraId="237A7BA7">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0DECA83A">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1E605A5F">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0DBD4CCB">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5D979159">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05031FE2">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both"/>
        <w:textAlignment w:val="auto"/>
        <w:rPr>
          <w:rFonts w:ascii="Times New Roman" w:hAnsi="Times New Roman" w:cs="Times New Roman"/>
          <w:color w:val="000000"/>
          <w:szCs w:val="28"/>
        </w:rPr>
      </w:pPr>
    </w:p>
    <w:p w14:paraId="62655763">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both"/>
        <w:textAlignment w:val="auto"/>
        <w:rPr>
          <w:rFonts w:ascii="Times New Roman" w:hAnsi="Times New Roman" w:cs="Times New Roman"/>
          <w:color w:val="000000"/>
          <w:szCs w:val="28"/>
        </w:rPr>
      </w:pPr>
    </w:p>
    <w:p w14:paraId="58C31E09">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both"/>
        <w:textAlignment w:val="auto"/>
        <w:rPr>
          <w:rFonts w:ascii="Times New Roman" w:hAnsi="Times New Roman" w:cs="Times New Roman"/>
          <w:color w:val="000000"/>
          <w:szCs w:val="28"/>
        </w:rPr>
      </w:pPr>
    </w:p>
    <w:p w14:paraId="7ADA393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20" w:firstLineChars="200"/>
        <w:jc w:val="center"/>
        <w:textAlignment w:val="auto"/>
        <w:outlineLvl w:val="9"/>
        <w:rPr>
          <w:rFonts w:hint="eastAsia"/>
          <w:bCs/>
          <w:snapToGrid w:val="0"/>
          <w:kern w:val="0"/>
          <w:sz w:val="21"/>
          <w:szCs w:val="21"/>
          <w:lang w:val="en-US" w:eastAsia="zh-CN"/>
        </w:rPr>
      </w:pPr>
      <w:r>
        <w:rPr>
          <w:rFonts w:hint="eastAsia"/>
          <w:bCs/>
          <w:snapToGrid w:val="0"/>
          <w:kern w:val="0"/>
          <w:sz w:val="21"/>
          <w:szCs w:val="21"/>
        </w:rPr>
        <w:t>图</w:t>
      </w:r>
      <w:r>
        <w:rPr>
          <w:rFonts w:hint="eastAsia"/>
          <w:bCs/>
          <w:snapToGrid w:val="0"/>
          <w:kern w:val="0"/>
          <w:sz w:val="21"/>
          <w:szCs w:val="21"/>
          <w:lang w:val="en-US" w:eastAsia="zh-CN"/>
        </w:rPr>
        <w:t>3</w:t>
      </w:r>
      <w:r>
        <w:rPr>
          <w:rFonts w:hint="eastAsia"/>
          <w:bCs/>
          <w:snapToGrid w:val="0"/>
          <w:kern w:val="0"/>
          <w:sz w:val="21"/>
          <w:szCs w:val="21"/>
        </w:rPr>
        <w:t>-</w:t>
      </w:r>
      <w:r>
        <w:rPr>
          <w:rFonts w:hint="eastAsia"/>
          <w:bCs/>
          <w:snapToGrid w:val="0"/>
          <w:kern w:val="0"/>
          <w:sz w:val="21"/>
          <w:szCs w:val="21"/>
          <w:lang w:val="en-US" w:eastAsia="zh-CN"/>
        </w:rPr>
        <w:t>1</w:t>
      </w:r>
      <w:r>
        <w:rPr>
          <w:rFonts w:hint="eastAsia"/>
          <w:bCs/>
          <w:snapToGrid w:val="0"/>
          <w:kern w:val="0"/>
          <w:sz w:val="21"/>
          <w:szCs w:val="21"/>
        </w:rPr>
        <w:t xml:space="preserve"> </w:t>
      </w:r>
      <w:r>
        <w:rPr>
          <w:bCs/>
          <w:snapToGrid w:val="0"/>
          <w:kern w:val="0"/>
          <w:sz w:val="21"/>
          <w:szCs w:val="21"/>
        </w:rPr>
        <w:t xml:space="preserve"> </w:t>
      </w:r>
      <w:r>
        <w:rPr>
          <w:rFonts w:hint="eastAsia"/>
          <w:bCs/>
          <w:snapToGrid w:val="0"/>
          <w:kern w:val="0"/>
          <w:sz w:val="21"/>
          <w:szCs w:val="21"/>
          <w:lang w:val="en-US" w:eastAsia="zh-CN"/>
        </w:rPr>
        <w:t>网站首页图</w:t>
      </w:r>
    </w:p>
    <w:p w14:paraId="7789B7E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jc w:val="both"/>
        <w:textAlignment w:val="auto"/>
        <w:outlineLvl w:val="9"/>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网站首页核心代码如下：</w:t>
      </w:r>
    </w:p>
    <w:p w14:paraId="775B0165">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data() {</w:t>
      </w:r>
    </w:p>
    <w:p w14:paraId="3D0EB584">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return {</w:t>
      </w:r>
    </w:p>
    <w:p w14:paraId="1E594C73">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baseUrl: '',</w:t>
      </w:r>
    </w:p>
    <w:p w14:paraId="1F8BBEA3">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newsList: [],</w:t>
      </w:r>
    </w:p>
    <w:p w14:paraId="0EAE5D10">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lvyoujingdianRecommend: [],</w:t>
      </w:r>
    </w:p>
    <w:p w14:paraId="7DED110C">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jingdianmeishiRecommend: [],</w:t>
      </w:r>
    </w:p>
    <w:p w14:paraId="3877C44C">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ziyouxingRecommend: [],</w:t>
      </w:r>
    </w:p>
    <w:p w14:paraId="1F273ED5">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gentuanyouRecommend: [],</w:t>
      </w:r>
    </w:p>
    <w:p w14:paraId="02812DB3">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newsIndex18: 0,</w:t>
      </w:r>
    </w:p>
    <w:p w14:paraId="7339257C">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friendLinkList: [],</w:t>
      </w:r>
    </w:p>
    <w:p w14:paraId="652E09F9">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w:t>
      </w:r>
    </w:p>
    <w:p w14:paraId="03B0B1CC">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0F328CAC">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20" w:firstLineChars="200"/>
        <w:textAlignment w:val="auto"/>
        <w:rPr>
          <w:rFonts w:ascii="Segoe UI" w:hAnsi="Segoe UI" w:eastAsia="Segoe UI" w:cs="Segoe UI"/>
          <w:i w:val="0"/>
          <w:iCs w:val="0"/>
          <w:caps w:val="0"/>
          <w:spacing w:val="0"/>
          <w:sz w:val="16"/>
          <w:szCs w:val="16"/>
          <w:shd w:val="clear" w:color="auto" w:fill="FFFFFF"/>
        </w:rPr>
      </w:pPr>
      <w:r>
        <w:rPr>
          <w:rFonts w:hint="eastAsia"/>
          <w:lang w:val="en-US" w:eastAsia="zh-CN"/>
        </w:rPr>
        <w:t>其中</w:t>
      </w:r>
      <w:r>
        <w:rPr>
          <w:rFonts w:hint="eastAsia" w:ascii="宋体" w:hAnsi="宋体" w:eastAsia="宋体" w:cs="宋体"/>
          <w:i w:val="0"/>
          <w:iCs w:val="0"/>
          <w:caps w:val="0"/>
          <w:spacing w:val="0"/>
          <w:sz w:val="24"/>
          <w:szCs w:val="24"/>
          <w:shd w:val="clear" w:color="auto" w:fill="FFFFFF"/>
        </w:rPr>
        <w:t>这段代码定义了组件的初始状态，主要用于存储各种类型的数据，如新闻信息、推荐数据以及友链。这样做的目的是为了使这些数据在组件内可以被响应式地使用，以便于在 UI 中展示和交互</w:t>
      </w:r>
      <w:r>
        <w:rPr>
          <w:rFonts w:ascii="Segoe UI" w:hAnsi="Segoe UI" w:eastAsia="Segoe UI" w:cs="Segoe UI"/>
          <w:i w:val="0"/>
          <w:iCs w:val="0"/>
          <w:caps w:val="0"/>
          <w:spacing w:val="0"/>
          <w:sz w:val="16"/>
          <w:szCs w:val="16"/>
          <w:shd w:val="clear" w:color="auto" w:fill="FFFFFF"/>
        </w:rPr>
        <w:t>。</w:t>
      </w:r>
    </w:p>
    <w:p w14:paraId="10544A12">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320" w:firstLineChars="200"/>
        <w:textAlignment w:val="auto"/>
        <w:rPr>
          <w:rFonts w:ascii="Segoe UI" w:hAnsi="Segoe UI" w:eastAsia="Segoe UI" w:cs="Segoe UI"/>
          <w:i w:val="0"/>
          <w:iCs w:val="0"/>
          <w:caps w:val="0"/>
          <w:spacing w:val="0"/>
          <w:sz w:val="16"/>
          <w:szCs w:val="16"/>
          <w:shd w:val="clear" w:color="auto" w:fill="FFFFFF"/>
        </w:rPr>
      </w:pPr>
    </w:p>
    <w:p w14:paraId="4574A7BF">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bCs/>
          <w:color w:val="000000"/>
          <w:sz w:val="24"/>
          <w:szCs w:val="24"/>
          <w:lang w:eastAsia="zh-CN"/>
        </w:rPr>
      </w:pPr>
    </w:p>
    <w:p w14:paraId="418FE05F">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r>
        <w:rPr>
          <w:rFonts w:hint="eastAsia" w:ascii="宋体" w:hAnsi="宋体" w:eastAsia="宋体" w:cs="宋体"/>
          <w:bCs/>
          <w:color w:val="000000"/>
          <w:sz w:val="24"/>
          <w:szCs w:val="24"/>
        </w:rPr>
        <w:t>只有</w:t>
      </w:r>
      <w:r>
        <w:rPr>
          <w:rFonts w:hint="eastAsia" w:ascii="宋体" w:hAnsi="宋体" w:eastAsia="宋体" w:cs="宋体"/>
          <w:bCs/>
          <w:color w:val="000000"/>
          <w:sz w:val="24"/>
          <w:szCs w:val="24"/>
          <w:lang w:eastAsia="zh-CN"/>
        </w:rPr>
        <w:t>注册</w:t>
      </w:r>
      <w:r>
        <w:rPr>
          <w:rFonts w:hint="eastAsia" w:ascii="宋体" w:hAnsi="宋体" w:eastAsia="宋体" w:cs="宋体"/>
          <w:bCs/>
          <w:color w:val="000000"/>
          <w:sz w:val="24"/>
          <w:szCs w:val="24"/>
        </w:rPr>
        <w:t>之后才能</w:t>
      </w:r>
      <w:r>
        <w:rPr>
          <w:rFonts w:hint="eastAsia" w:ascii="宋体" w:hAnsi="宋体" w:eastAsia="宋体" w:cs="宋体"/>
          <w:bCs/>
          <w:color w:val="000000"/>
          <w:sz w:val="24"/>
          <w:szCs w:val="24"/>
          <w:lang w:eastAsia="zh-CN"/>
        </w:rPr>
        <w:t>登录网站</w:t>
      </w:r>
      <w:r>
        <w:rPr>
          <w:rFonts w:hint="eastAsia" w:ascii="宋体" w:hAnsi="宋体" w:eastAsia="宋体" w:cs="宋体"/>
          <w:bCs/>
          <w:color w:val="000000"/>
          <w:sz w:val="24"/>
          <w:szCs w:val="24"/>
        </w:rPr>
        <w:t>。</w:t>
      </w:r>
      <w:r>
        <w:rPr>
          <w:rFonts w:hint="eastAsia" w:ascii="宋体" w:hAnsi="宋体" w:eastAsia="宋体" w:cs="宋体"/>
          <w:bCs/>
          <w:color w:val="000000"/>
          <w:sz w:val="24"/>
          <w:szCs w:val="24"/>
          <w:lang w:eastAsia="zh-CN"/>
        </w:rPr>
        <w:t>注册</w:t>
      </w:r>
      <w:r>
        <w:rPr>
          <w:rFonts w:hint="eastAsia" w:ascii="宋体" w:hAnsi="宋体" w:eastAsia="宋体" w:cs="宋体"/>
          <w:bCs/>
          <w:color w:val="000000"/>
          <w:sz w:val="24"/>
          <w:szCs w:val="24"/>
        </w:rPr>
        <w:t>页面中包括用户账号</w:t>
      </w:r>
      <w:r>
        <w:rPr>
          <w:rFonts w:hint="eastAsia" w:ascii="宋体" w:hAnsi="宋体" w:eastAsia="宋体" w:cs="宋体"/>
          <w:bCs/>
          <w:color w:val="000000"/>
          <w:sz w:val="24"/>
          <w:szCs w:val="24"/>
          <w:lang w:eastAsia="zh-CN"/>
        </w:rPr>
        <w:t>等基本信息的输入框，</w:t>
      </w:r>
      <w:r>
        <w:rPr>
          <w:rFonts w:hint="eastAsia" w:ascii="宋体" w:hAnsi="宋体" w:eastAsia="宋体" w:cs="宋体"/>
          <w:color w:val="000000"/>
          <w:sz w:val="24"/>
          <w:szCs w:val="24"/>
        </w:rPr>
        <w:t>输入</w:t>
      </w:r>
      <w:r>
        <w:rPr>
          <w:rFonts w:hint="eastAsia" w:ascii="宋体" w:hAnsi="宋体" w:eastAsia="宋体" w:cs="宋体"/>
          <w:color w:val="000000"/>
          <w:sz w:val="24"/>
          <w:szCs w:val="24"/>
          <w:lang w:eastAsia="zh-CN"/>
        </w:rPr>
        <w:t>后点击“注册”按钮</w:t>
      </w:r>
      <w:r>
        <w:rPr>
          <w:rFonts w:hint="eastAsia" w:ascii="宋体" w:hAnsi="宋体" w:eastAsia="宋体" w:cs="宋体"/>
          <w:color w:val="000000"/>
          <w:sz w:val="24"/>
          <w:szCs w:val="24"/>
        </w:rPr>
        <w:t>，</w:t>
      </w:r>
      <w:r>
        <w:rPr>
          <w:rFonts w:hint="eastAsia" w:ascii="宋体" w:hAnsi="宋体" w:eastAsia="宋体" w:cs="宋体"/>
          <w:color w:val="000000"/>
          <w:sz w:val="24"/>
          <w:szCs w:val="24"/>
          <w:lang w:eastAsia="zh-CN"/>
        </w:rPr>
        <w:t>弹出注册成功提示框</w:t>
      </w:r>
      <w:r>
        <w:rPr>
          <w:rFonts w:hint="eastAsia" w:ascii="宋体" w:hAnsi="宋体" w:eastAsia="宋体" w:cs="宋体"/>
          <w:color w:val="000000"/>
          <w:sz w:val="24"/>
          <w:szCs w:val="24"/>
        </w:rPr>
        <w:t>，</w:t>
      </w:r>
      <w:r>
        <w:rPr>
          <w:rFonts w:hint="eastAsia" w:ascii="宋体" w:hAnsi="宋体" w:eastAsia="宋体" w:cs="宋体"/>
          <w:color w:val="000000"/>
          <w:sz w:val="24"/>
          <w:szCs w:val="24"/>
          <w:lang w:eastAsia="zh-CN"/>
        </w:rPr>
        <w:t>点击确定后自动返回网站首页，方便已注册</w:t>
      </w:r>
      <w:r>
        <w:rPr>
          <w:rFonts w:hint="eastAsia" w:ascii="宋体" w:hAnsi="宋体" w:eastAsia="宋体" w:cs="宋体"/>
          <w:color w:val="000000"/>
          <w:sz w:val="24"/>
          <w:szCs w:val="24"/>
          <w:lang w:val="en-US" w:eastAsia="zh-CN"/>
        </w:rPr>
        <w:t>用户</w:t>
      </w:r>
      <w:r>
        <w:rPr>
          <w:rFonts w:hint="eastAsia" w:ascii="宋体" w:hAnsi="宋体" w:eastAsia="宋体" w:cs="宋体"/>
          <w:color w:val="000000"/>
          <w:sz w:val="24"/>
          <w:szCs w:val="24"/>
          <w:lang w:eastAsia="zh-CN"/>
        </w:rPr>
        <w:t>登录。</w:t>
      </w:r>
      <w:r>
        <w:rPr>
          <w:rFonts w:hint="eastAsia" w:ascii="宋体" w:hAnsi="宋体" w:eastAsia="宋体" w:cs="宋体"/>
          <w:color w:val="000000"/>
          <w:sz w:val="24"/>
          <w:szCs w:val="24"/>
        </w:rPr>
        <w:t>否则提示密码错误，请重新输入。从而实现角色的切换以及登</w:t>
      </w:r>
      <w:r>
        <w:rPr>
          <w:rFonts w:hint="eastAsia" w:ascii="宋体" w:hAnsi="宋体" w:eastAsia="宋体" w:cs="宋体"/>
          <w:color w:val="000000"/>
          <w:sz w:val="24"/>
          <w:szCs w:val="24"/>
          <w:lang w:eastAsia="zh-CN"/>
        </w:rPr>
        <w:t>录</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用户</w:t>
      </w:r>
      <w:r>
        <w:rPr>
          <w:rFonts w:hint="eastAsia" w:ascii="宋体" w:hAnsi="宋体" w:eastAsia="宋体" w:cs="宋体"/>
          <w:color w:val="000000"/>
          <w:sz w:val="24"/>
          <w:szCs w:val="24"/>
          <w:lang w:eastAsia="zh-CN"/>
        </w:rPr>
        <w:t>注册</w:t>
      </w:r>
      <w:r>
        <w:rPr>
          <w:rFonts w:hint="eastAsia" w:ascii="宋体" w:hAnsi="宋体" w:eastAsia="宋体" w:cs="宋体"/>
          <w:color w:val="000000"/>
          <w:sz w:val="24"/>
          <w:szCs w:val="24"/>
          <w:lang w:val="en-US" w:eastAsia="zh-CN"/>
        </w:rPr>
        <w:t>页面图如图</w:t>
      </w:r>
      <w:r>
        <w:rPr>
          <w:rFonts w:hint="default" w:ascii="Times New Roman" w:hAnsi="Times New Roman" w:eastAsia="宋体" w:cs="Times New Roman"/>
          <w:color w:val="000000"/>
          <w:sz w:val="24"/>
          <w:szCs w:val="24"/>
          <w:lang w:val="en-US" w:eastAsia="zh-CN"/>
        </w:rPr>
        <w:t>3</w:t>
      </w:r>
      <w:r>
        <w:rPr>
          <w:rFonts w:hint="default" w:ascii="Times New Roman" w:hAnsi="Times New Roman" w:eastAsia="宋体" w:cs="Times New Roman"/>
          <w:snapToGrid w:val="0"/>
          <w:kern w:val="0"/>
          <w:sz w:val="24"/>
          <w:szCs w:val="24"/>
          <w:highlight w:val="none"/>
        </w:rPr>
        <w:t>-</w:t>
      </w:r>
      <w:r>
        <w:rPr>
          <w:rFonts w:hint="default" w:ascii="Times New Roman" w:hAnsi="Times New Roman" w:eastAsia="宋体" w:cs="Times New Roman"/>
          <w:snapToGrid w:val="0"/>
          <w:kern w:val="0"/>
          <w:sz w:val="24"/>
          <w:szCs w:val="24"/>
          <w:highlight w:val="none"/>
          <w:lang w:val="en-US" w:eastAsia="zh-CN"/>
        </w:rPr>
        <w:t>2</w:t>
      </w:r>
      <w:r>
        <w:rPr>
          <w:rFonts w:hint="eastAsia" w:ascii="宋体" w:hAnsi="宋体" w:eastAsia="宋体" w:cs="宋体"/>
          <w:color w:val="000000"/>
          <w:sz w:val="24"/>
          <w:szCs w:val="24"/>
          <w:lang w:val="en-US" w:eastAsia="zh-CN"/>
        </w:rPr>
        <w:t>所示。</w:t>
      </w:r>
    </w:p>
    <w:p w14:paraId="754C517B">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01BEB598">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2177283F">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3EA128B3">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7AE31BC1">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3E6F2941">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7B910F27">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default" w:ascii="宋体" w:hAnsi="宋体" w:eastAsia="宋体" w:cs="宋体"/>
          <w:color w:val="000000"/>
          <w:sz w:val="24"/>
          <w:szCs w:val="24"/>
          <w:lang w:val="en-US" w:eastAsia="zh-CN"/>
        </w:rPr>
      </w:pPr>
    </w:p>
    <w:p w14:paraId="7F2CF50E">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ascii="Times New Roman" w:hAnsi="Times New Roman" w:cs="Times New Roman"/>
          <w:color w:val="000000"/>
          <w:szCs w:val="28"/>
        </w:rPr>
      </w:pPr>
      <w:r>
        <w:drawing>
          <wp:anchor distT="0" distB="0" distL="114300" distR="114300" simplePos="0" relativeHeight="251666432" behindDoc="0" locked="0" layoutInCell="1" allowOverlap="1">
            <wp:simplePos x="0" y="0"/>
            <wp:positionH relativeFrom="page">
              <wp:posOffset>1146810</wp:posOffset>
            </wp:positionH>
            <wp:positionV relativeFrom="page">
              <wp:posOffset>3985260</wp:posOffset>
            </wp:positionV>
            <wp:extent cx="5266690" cy="2499360"/>
            <wp:effectExtent l="0" t="0" r="10160" b="15240"/>
            <wp:wrapNone/>
            <wp:docPr id="8" name="图片 205"/>
            <wp:cNvGraphicFramePr>
              <a:graphicFrameLocks noChangeAspect="1"/>
            </wp:cNvGraphicFramePr>
            <a:graphic>
              <a:graphicData uri="http://schemas.openxmlformats.org/drawingml/2006/picture">
                <pic:pic>
                  <pic:nvPicPr>
                    <pic:cNvPr id="8" name="图片 205"/>
                    <pic:cNvPicPr>
                      <a:picLocks noChangeAspect="1"/>
                    </pic:cNvPicPr>
                  </pic:nvPicPr>
                  <pic:blipFill>
                    <a:blip r:embed="rId17"/>
                    <a:stretch>
                      <a:fillRect/>
                    </a:stretch>
                  </pic:blipFill>
                  <pic:spPr>
                    <a:xfrm>
                      <a:off x="0" y="0"/>
                      <a:ext cx="5266690" cy="2499360"/>
                    </a:xfrm>
                    <a:prstGeom prst="rect">
                      <a:avLst/>
                    </a:prstGeom>
                    <a:noFill/>
                    <a:ln>
                      <a:noFill/>
                    </a:ln>
                  </pic:spPr>
                </pic:pic>
              </a:graphicData>
            </a:graphic>
          </wp:anchor>
        </w:drawing>
      </w:r>
    </w:p>
    <w:p w14:paraId="23035207">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bCs/>
          <w:snapToGrid w:val="0"/>
          <w:kern w:val="0"/>
          <w:sz w:val="21"/>
          <w:szCs w:val="21"/>
          <w:lang w:val="en-US" w:eastAsia="zh-CN"/>
        </w:rPr>
      </w:pPr>
      <w:r>
        <w:rPr>
          <w:rFonts w:hint="eastAsia"/>
          <w:bCs/>
          <w:snapToGrid w:val="0"/>
          <w:kern w:val="0"/>
          <w:sz w:val="21"/>
          <w:szCs w:val="21"/>
        </w:rPr>
        <w:t>图</w:t>
      </w:r>
      <w:r>
        <w:rPr>
          <w:rFonts w:hint="eastAsia"/>
          <w:bCs/>
          <w:snapToGrid w:val="0"/>
          <w:kern w:val="0"/>
          <w:sz w:val="21"/>
          <w:szCs w:val="21"/>
          <w:lang w:val="en-US" w:eastAsia="zh-CN"/>
        </w:rPr>
        <w:t>3</w:t>
      </w:r>
      <w:r>
        <w:rPr>
          <w:rFonts w:hint="eastAsia"/>
          <w:bCs/>
          <w:snapToGrid w:val="0"/>
          <w:kern w:val="0"/>
          <w:sz w:val="21"/>
          <w:szCs w:val="21"/>
        </w:rPr>
        <w:t>-</w:t>
      </w:r>
      <w:r>
        <w:rPr>
          <w:rFonts w:hint="eastAsia"/>
          <w:bCs/>
          <w:snapToGrid w:val="0"/>
          <w:kern w:val="0"/>
          <w:sz w:val="21"/>
          <w:szCs w:val="21"/>
          <w:lang w:val="en-US" w:eastAsia="zh-CN"/>
        </w:rPr>
        <w:t>2</w:t>
      </w:r>
      <w:r>
        <w:rPr>
          <w:rFonts w:hint="eastAsia"/>
          <w:bCs/>
          <w:snapToGrid w:val="0"/>
          <w:kern w:val="0"/>
          <w:sz w:val="21"/>
          <w:szCs w:val="21"/>
        </w:rPr>
        <w:t xml:space="preserve"> </w:t>
      </w:r>
      <w:r>
        <w:rPr>
          <w:bCs/>
          <w:snapToGrid w:val="0"/>
          <w:kern w:val="0"/>
          <w:sz w:val="21"/>
          <w:szCs w:val="21"/>
        </w:rPr>
        <w:t xml:space="preserve"> </w:t>
      </w:r>
      <w:r>
        <w:rPr>
          <w:rFonts w:hint="eastAsia"/>
          <w:bCs/>
          <w:snapToGrid w:val="0"/>
          <w:kern w:val="0"/>
          <w:sz w:val="21"/>
          <w:szCs w:val="21"/>
          <w:lang w:val="en-US" w:eastAsia="zh-CN"/>
        </w:rPr>
        <w:t>用户注册页面图</w:t>
      </w:r>
    </w:p>
    <w:p w14:paraId="38E0BE03">
      <w:pPr>
        <w:keepNext w:val="0"/>
        <w:keepLines w:val="0"/>
        <w:pageBreakBefore w:val="0"/>
        <w:kinsoku/>
        <w:wordWrap/>
        <w:overflowPunct/>
        <w:topLinePunct w:val="0"/>
        <w:bidi w:val="0"/>
        <w:adjustRightInd/>
        <w:snapToGrid/>
        <w:spacing w:before="301" w:beforeLines="50" w:beforeAutospacing="0" w:after="301" w:afterLines="50" w:afterAutospacing="0" w:line="420" w:lineRule="exact"/>
        <w:textAlignment w:val="auto"/>
        <w:rPr>
          <w:rFonts w:hint="eastAsia" w:ascii="宋体" w:hAnsi="宋体" w:eastAsia="宋体" w:cs="宋体"/>
          <w:b/>
          <w:bCs w:val="0"/>
          <w:color w:val="000000"/>
          <w:lang w:val="en-US" w:eastAsia="zh-CN"/>
        </w:rPr>
      </w:pPr>
      <w:r>
        <w:rPr>
          <w:rFonts w:hint="eastAsia" w:ascii="宋体" w:hAnsi="宋体" w:eastAsia="宋体" w:cs="宋体"/>
          <w:b/>
          <w:bCs w:val="0"/>
          <w:color w:val="000000"/>
          <w:lang w:val="en-US" w:eastAsia="zh-CN"/>
        </w:rPr>
        <w:t>用户注册核心代码如下：</w:t>
      </w:r>
    </w:p>
    <w:p w14:paraId="05A2A76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r>
        <w:rPr>
          <w:rFonts w:hint="eastAsia"/>
        </w:rPr>
        <w:t>注册</w:t>
      </w:r>
    </w:p>
    <w:p w14:paraId="07499DA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login() {</w:t>
      </w:r>
    </w:p>
    <w:p w14:paraId="07E023C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var url=this.tableName+"/register";</w:t>
      </w:r>
    </w:p>
    <w:p w14:paraId="327A159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if((!this.ruleForm.yonghuzhanghao) &amp;&amp; `yonghu` == this.tableName){</w:t>
      </w:r>
    </w:p>
    <w:p w14:paraId="66C032A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val="en-US" w:eastAsia="zh-CN"/>
        </w:rPr>
      </w:pPr>
      <w:r>
        <w:rPr>
          <w:rFonts w:hint="default"/>
        </w:rPr>
        <w:t xml:space="preserve">     this.$message.error(`</w:t>
      </w:r>
      <w:r>
        <w:rPr>
          <w:rFonts w:hint="eastAsia"/>
        </w:rPr>
        <w:t>用户账号不能为空</w:t>
      </w:r>
      <w:r>
        <w:rPr>
          <w:rFonts w:hint="default"/>
        </w:rPr>
        <w:t>`);</w:t>
      </w:r>
      <w:r>
        <w:rPr>
          <w:rFonts w:hint="eastAsia"/>
          <w:lang w:val="en-US" w:eastAsia="zh-CN"/>
        </w:rPr>
        <w:tab/>
      </w:r>
      <w:r>
        <w:rPr>
          <w:rFonts w:hint="eastAsia"/>
          <w:lang w:val="en-US" w:eastAsia="zh-CN"/>
        </w:rPr>
        <w:tab/>
      </w:r>
      <w:r>
        <w:rPr>
          <w:rFonts w:hint="eastAsia"/>
          <w:lang w:val="en-US" w:eastAsia="zh-CN"/>
        </w:rPr>
        <w:tab/>
      </w:r>
    </w:p>
    <w:p w14:paraId="2B2A924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w:t>
      </w:r>
    </w:p>
    <w:p w14:paraId="2F4C2E0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46AA4B1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if((!this.ruleForm.mima) &amp;&amp; `yonghu` == this.tableName){</w:t>
      </w:r>
    </w:p>
    <w:p w14:paraId="5160892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w:t>
      </w:r>
      <w:r>
        <w:rPr>
          <w:rFonts w:hint="eastAsia"/>
        </w:rPr>
        <w:t>密码不能为空</w:t>
      </w:r>
      <w:r>
        <w:rPr>
          <w:rFonts w:hint="default"/>
        </w:rPr>
        <w:t>`);</w:t>
      </w:r>
    </w:p>
    <w:p w14:paraId="6726BB0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w:t>
      </w:r>
    </w:p>
    <w:p w14:paraId="1BAA0E9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45D0B82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if((this.ruleForm.mima!=this.ruleForm.mima2) &amp;&amp; `yonghu` == this.tableName){</w:t>
      </w:r>
    </w:p>
    <w:p w14:paraId="754F2A3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w:t>
      </w:r>
      <w:r>
        <w:rPr>
          <w:rFonts w:hint="eastAsia"/>
        </w:rPr>
        <w:t>两次密码输入不一致</w:t>
      </w:r>
      <w:r>
        <w:rPr>
          <w:rFonts w:hint="default"/>
        </w:rPr>
        <w:t>`);</w:t>
      </w:r>
    </w:p>
    <w:p w14:paraId="09FA3EB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w:t>
      </w:r>
    </w:p>
    <w:p w14:paraId="26D9D5F0">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21BEEE5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if((!this.ruleForm.yonghuxingming) &amp;&amp; `yonghu` == this.tableName){</w:t>
      </w:r>
    </w:p>
    <w:p w14:paraId="34111A5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w:t>
      </w:r>
      <w:r>
        <w:rPr>
          <w:rFonts w:hint="eastAsia"/>
        </w:rPr>
        <w:t>用户姓名不能为空</w:t>
      </w:r>
      <w:r>
        <w:rPr>
          <w:rFonts w:hint="default"/>
        </w:rPr>
        <w:t>`);</w:t>
      </w:r>
    </w:p>
    <w:p w14:paraId="7D73396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w:t>
      </w:r>
    </w:p>
    <w:p w14:paraId="634BAD9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4AD4447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if((!this.ruleForm.xingbie) &amp;&amp; `yonghu` == this.tableName){</w:t>
      </w:r>
    </w:p>
    <w:p w14:paraId="406F675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w:t>
      </w:r>
      <w:r>
        <w:rPr>
          <w:rFonts w:hint="eastAsia"/>
        </w:rPr>
        <w:t>性别不能为空</w:t>
      </w:r>
      <w:r>
        <w:rPr>
          <w:rFonts w:hint="default"/>
        </w:rPr>
        <w:t>`);</w:t>
      </w:r>
    </w:p>
    <w:p w14:paraId="105B764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w:t>
      </w:r>
    </w:p>
    <w:p w14:paraId="6C0853C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0772166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if((!this.ruleForm.shouji) &amp;&amp; `yonghu` == this.tableName){</w:t>
      </w:r>
    </w:p>
    <w:p w14:paraId="1EA00464">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w:t>
      </w:r>
      <w:r>
        <w:rPr>
          <w:rFonts w:hint="eastAsia"/>
        </w:rPr>
        <w:t>手机不能为空</w:t>
      </w:r>
      <w:r>
        <w:rPr>
          <w:rFonts w:hint="default"/>
        </w:rPr>
        <w:t>`);</w:t>
      </w:r>
    </w:p>
    <w:p w14:paraId="2D21BAE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w:t>
      </w:r>
    </w:p>
    <w:p w14:paraId="7F27C6F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41EC476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if(`yonghu` == this.tableName &amp;&amp; this.ruleForm.shouji &amp;&amp;(!this.$validate.isMobile(this.ruleForm.shouji))){</w:t>
      </w:r>
    </w:p>
    <w:p w14:paraId="1D4ED48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w:t>
      </w:r>
      <w:r>
        <w:rPr>
          <w:rFonts w:hint="eastAsia"/>
        </w:rPr>
        <w:t>手机应输入手机格式</w:t>
      </w:r>
      <w:r>
        <w:rPr>
          <w:rFonts w:hint="default"/>
        </w:rPr>
        <w:t>`);</w:t>
      </w:r>
    </w:p>
    <w:p w14:paraId="2748CC6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w:t>
      </w:r>
    </w:p>
    <w:p w14:paraId="2FC0287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7D46F4D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if(this.ruleForm.touxiang!=null) {</w:t>
      </w:r>
    </w:p>
    <w:p w14:paraId="750D48B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this.ruleForm.touxiang = this.ruleForm.touxiang.replace(new RegExp(this.$base.url,"g"),"");</w:t>
      </w:r>
    </w:p>
    <w:p w14:paraId="700B5CB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6B019BC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this.$http({</w:t>
      </w:r>
    </w:p>
    <w:p w14:paraId="3C3C30B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url: url,</w:t>
      </w:r>
    </w:p>
    <w:p w14:paraId="73521F4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method: "post",</w:t>
      </w:r>
    </w:p>
    <w:p w14:paraId="22152BB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data:this.ruleForm</w:t>
      </w:r>
    </w:p>
    <w:p w14:paraId="2C75E02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}).then(({ data }) =&gt; {</w:t>
      </w:r>
    </w:p>
    <w:p w14:paraId="4E11CA6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val="en-US" w:eastAsia="zh-CN"/>
        </w:rPr>
      </w:pPr>
      <w:r>
        <w:rPr>
          <w:rFonts w:hint="default"/>
        </w:rPr>
        <w:t xml:space="preserve">   if (data &amp;&amp; data.code === 0) {</w:t>
      </w:r>
      <w:r>
        <w:rPr>
          <w:rFonts w:hint="eastAsia"/>
          <w:lang w:val="en-US" w:eastAsia="zh-CN"/>
        </w:rPr>
        <w:t xml:space="preserve">     //</w:t>
      </w:r>
    </w:p>
    <w:p w14:paraId="54DE494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w:t>
      </w:r>
    </w:p>
    <w:p w14:paraId="0090765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message: "</w:t>
      </w:r>
      <w:r>
        <w:rPr>
          <w:rFonts w:hint="eastAsia"/>
        </w:rPr>
        <w:t>注册成功</w:t>
      </w:r>
      <w:r>
        <w:rPr>
          <w:rFonts w:hint="default"/>
        </w:rPr>
        <w:t>",</w:t>
      </w:r>
    </w:p>
    <w:p w14:paraId="08E2B2E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type: "success",</w:t>
      </w:r>
    </w:p>
    <w:p w14:paraId="1EC7D5D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duration: 1500,</w:t>
      </w:r>
    </w:p>
    <w:p w14:paraId="03F754B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onClose: () =&gt; {</w:t>
      </w:r>
    </w:p>
    <w:p w14:paraId="21A69F8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this.$router.replace({ path: "/login" });</w:t>
      </w:r>
    </w:p>
    <w:p w14:paraId="2A17758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7263BD7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026FB27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 else {</w:t>
      </w:r>
    </w:p>
    <w:p w14:paraId="7A88C01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this.$message.error(data.msg);</w:t>
      </w:r>
    </w:p>
    <w:p w14:paraId="4C65D40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79D6A56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2649CE9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rPr>
      </w:pPr>
      <w:r>
        <w:rPr>
          <w:rFonts w:hint="default"/>
        </w:rPr>
        <w:t>}</w:t>
      </w:r>
    </w:p>
    <w:p w14:paraId="45DCAEA0">
      <w:pPr>
        <w:keepNext w:val="0"/>
        <w:keepLines w:val="0"/>
        <w:pageBreakBefore w:val="0"/>
        <w:widowControl/>
        <w:numPr>
          <w:ilvl w:val="0"/>
          <w:numId w:val="0"/>
        </w:numPr>
        <w:suppressLineNumbers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jc w:val="left"/>
        <w:textAlignment w:val="auto"/>
        <w:rPr>
          <w:rFonts w:hint="default"/>
          <w:sz w:val="24"/>
          <w:szCs w:val="24"/>
          <w:lang w:val="en-US" w:eastAsia="zh-CN"/>
        </w:rPr>
      </w:pPr>
      <w:r>
        <w:rPr>
          <w:rFonts w:hint="eastAsia" w:ascii="宋体" w:hAnsi="宋体" w:eastAsia="宋体" w:cs="宋体"/>
          <w:sz w:val="24"/>
          <w:szCs w:val="24"/>
          <w:lang w:val="en-US" w:eastAsia="zh-CN"/>
        </w:rPr>
        <w:t>其中</w:t>
      </w:r>
      <w:r>
        <w:rPr>
          <w:rFonts w:hint="eastAsia" w:ascii="宋体" w:hAnsi="宋体" w:eastAsia="宋体" w:cs="宋体"/>
          <w:i w:val="0"/>
          <w:iCs w:val="0"/>
          <w:caps w:val="0"/>
          <w:spacing w:val="0"/>
          <w:sz w:val="24"/>
          <w:szCs w:val="24"/>
          <w:shd w:val="clear" w:color="auto" w:fill="FFFFFF"/>
        </w:rPr>
        <w:t>如果服务器返回的数据</w:t>
      </w:r>
      <w:r>
        <w:rPr>
          <w:rStyle w:val="20"/>
          <w:rFonts w:hint="default" w:ascii="Times New Roman" w:hAnsi="Times New Roman" w:eastAsia="宋体" w:cs="Times New Roman"/>
          <w:i w:val="0"/>
          <w:iCs w:val="0"/>
          <w:caps w:val="0"/>
          <w:spacing w:val="0"/>
          <w:sz w:val="24"/>
          <w:szCs w:val="24"/>
          <w:shd w:val="clear" w:color="auto" w:fill="FFFFFF"/>
        </w:rPr>
        <w:t>data.code</w:t>
      </w:r>
      <w:r>
        <w:rPr>
          <w:rFonts w:hint="eastAsia" w:ascii="宋体" w:hAnsi="宋体" w:eastAsia="宋体" w:cs="宋体"/>
          <w:i w:val="0"/>
          <w:iCs w:val="0"/>
          <w:caps w:val="0"/>
          <w:spacing w:val="0"/>
          <w:sz w:val="24"/>
          <w:szCs w:val="24"/>
          <w:shd w:val="clear" w:color="auto" w:fill="FFFFFF"/>
        </w:rPr>
        <w:t xml:space="preserve">为 </w:t>
      </w:r>
      <w:r>
        <w:rPr>
          <w:rFonts w:hint="default" w:ascii="Times New Roman" w:hAnsi="Times New Roman" w:eastAsia="宋体" w:cs="Times New Roman"/>
          <w:i w:val="0"/>
          <w:iCs w:val="0"/>
          <w:caps w:val="0"/>
          <w:spacing w:val="0"/>
          <w:sz w:val="24"/>
          <w:szCs w:val="24"/>
          <w:shd w:val="clear" w:color="auto" w:fill="FFFFFF"/>
        </w:rPr>
        <w:t>0</w:t>
      </w:r>
      <w:r>
        <w:rPr>
          <w:rFonts w:hint="eastAsia" w:ascii="宋体" w:hAnsi="宋体" w:eastAsia="宋体" w:cs="宋体"/>
          <w:i w:val="0"/>
          <w:iCs w:val="0"/>
          <w:caps w:val="0"/>
          <w:spacing w:val="0"/>
          <w:sz w:val="24"/>
          <w:szCs w:val="24"/>
          <w:shd w:val="clear" w:color="auto" w:fill="FFFFFF"/>
        </w:rPr>
        <w:t>，表示注册成功，弹出成功消息“注册成功”，并在一段时间后跳转到登录页。如果注册失败，弹出服务器返回的错误消息</w:t>
      </w:r>
      <w:r>
        <w:rPr>
          <w:rFonts w:hint="default" w:ascii="Times New Roman" w:hAnsi="Times New Roman" w:eastAsia="宋体" w:cs="Times New Roman"/>
          <w:i w:val="0"/>
          <w:iCs w:val="0"/>
          <w:caps w:val="0"/>
          <w:spacing w:val="0"/>
          <w:sz w:val="24"/>
          <w:szCs w:val="24"/>
          <w:shd w:val="clear" w:color="auto" w:fill="FFFFFF"/>
        </w:rPr>
        <w:t>(</w:t>
      </w:r>
      <w:r>
        <w:rPr>
          <w:rStyle w:val="20"/>
          <w:rFonts w:hint="default" w:ascii="Times New Roman" w:hAnsi="Times New Roman" w:eastAsia="宋体" w:cs="Times New Roman"/>
          <w:i w:val="0"/>
          <w:iCs w:val="0"/>
          <w:caps w:val="0"/>
          <w:spacing w:val="0"/>
          <w:sz w:val="24"/>
          <w:szCs w:val="24"/>
          <w:shd w:val="clear" w:color="auto" w:fill="FFFFFF"/>
        </w:rPr>
        <w:t>data.msg</w:t>
      </w:r>
      <w:r>
        <w:rPr>
          <w:rFonts w:hint="default" w:ascii="Times New Roman" w:hAnsi="Times New Roman" w:eastAsia="宋体" w:cs="Times New Roman"/>
          <w:i w:val="0"/>
          <w:iCs w:val="0"/>
          <w:caps w:val="0"/>
          <w:spacing w:val="0"/>
          <w:sz w:val="24"/>
          <w:szCs w:val="24"/>
          <w:shd w:val="clear" w:color="auto" w:fill="FFFFFF"/>
        </w:rPr>
        <w:t>)</w:t>
      </w:r>
    </w:p>
    <w:p w14:paraId="30FDA4FE">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用户登录，</w:t>
      </w:r>
      <w:r>
        <w:rPr>
          <w:rFonts w:hint="eastAsia" w:ascii="宋体" w:hAnsi="宋体" w:eastAsia="宋体" w:cs="宋体"/>
          <w:color w:val="000000"/>
          <w:sz w:val="24"/>
          <w:szCs w:val="24"/>
        </w:rPr>
        <w:t>这一模块是系统的门户，只有设计好门户的开放规则，才能保证整个系统的安全，重要性不言而喻。通过秘钥这等特定的开启认证许可才能经过身份的校验，不仅仅是遍历数据库中的密码，还需明确角色，所有信息都是一一对应后，即可成功登录。</w:t>
      </w:r>
      <w:r>
        <w:rPr>
          <w:rFonts w:hint="eastAsia" w:ascii="宋体" w:hAnsi="宋体" w:eastAsia="宋体" w:cs="宋体"/>
          <w:color w:val="000000"/>
          <w:sz w:val="24"/>
          <w:szCs w:val="24"/>
          <w:lang w:val="en-US" w:eastAsia="zh-CN"/>
        </w:rPr>
        <w:t>登录页</w:t>
      </w:r>
      <w:r>
        <w:rPr>
          <w:rFonts w:hint="eastAsia" w:ascii="宋体" w:hAnsi="宋体" w:eastAsia="宋体" w:cs="宋体"/>
          <w:color w:val="000000"/>
          <w:sz w:val="24"/>
          <w:szCs w:val="24"/>
        </w:rPr>
        <w:t>面</w:t>
      </w:r>
      <w:r>
        <w:rPr>
          <w:rFonts w:hint="eastAsia" w:ascii="宋体" w:hAnsi="宋体" w:eastAsia="宋体" w:cs="宋体"/>
          <w:color w:val="000000"/>
          <w:sz w:val="24"/>
          <w:szCs w:val="24"/>
          <w:lang w:val="en-US" w:eastAsia="zh-CN"/>
        </w:rPr>
        <w:t>图</w:t>
      </w:r>
      <w:r>
        <w:rPr>
          <w:rFonts w:hint="eastAsia" w:ascii="宋体" w:hAnsi="宋体" w:eastAsia="宋体" w:cs="宋体"/>
          <w:color w:val="000000"/>
          <w:sz w:val="24"/>
          <w:szCs w:val="24"/>
        </w:rPr>
        <w:t>如图</w:t>
      </w:r>
      <w:r>
        <w:rPr>
          <w:rFonts w:hint="default" w:ascii="Times New Roman" w:hAnsi="Times New Roman" w:eastAsia="宋体" w:cs="Times New Roman"/>
          <w:color w:val="000000"/>
          <w:sz w:val="24"/>
          <w:szCs w:val="24"/>
          <w:lang w:val="en-US" w:eastAsia="zh-CN"/>
        </w:rPr>
        <w:t>3</w:t>
      </w:r>
      <w:r>
        <w:rPr>
          <w:rFonts w:hint="default" w:ascii="Times New Roman" w:hAnsi="Times New Roman" w:eastAsia="宋体" w:cs="Times New Roman"/>
          <w:snapToGrid w:val="0"/>
          <w:kern w:val="0"/>
          <w:sz w:val="24"/>
          <w:szCs w:val="24"/>
          <w:highlight w:val="none"/>
        </w:rPr>
        <w:t>-</w:t>
      </w:r>
      <w:r>
        <w:rPr>
          <w:rFonts w:hint="default" w:ascii="Times New Roman" w:hAnsi="Times New Roman" w:eastAsia="宋体" w:cs="Times New Roman"/>
          <w:snapToGrid w:val="0"/>
          <w:kern w:val="0"/>
          <w:sz w:val="24"/>
          <w:szCs w:val="24"/>
          <w:highlight w:val="none"/>
          <w:lang w:val="en-US" w:eastAsia="zh-CN"/>
        </w:rPr>
        <w:t>3</w:t>
      </w:r>
      <w:r>
        <w:rPr>
          <w:rFonts w:hint="eastAsia" w:ascii="宋体" w:hAnsi="宋体" w:eastAsia="宋体" w:cs="宋体"/>
          <w:color w:val="000000"/>
          <w:sz w:val="24"/>
          <w:szCs w:val="24"/>
        </w:rPr>
        <w:t>所示：</w:t>
      </w:r>
    </w:p>
    <w:p w14:paraId="6B5A2BCA">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p>
    <w:p w14:paraId="1619492B">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p>
    <w:p w14:paraId="33A965A3">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p>
    <w:p w14:paraId="2F82C01E">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p>
    <w:p w14:paraId="1BBDBEB1">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p>
    <w:p w14:paraId="6EBE6FC8">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p>
    <w:p w14:paraId="52F626A3">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p>
    <w:p w14:paraId="15B66CCA">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ascii="Times New Roman" w:hAnsi="Times New Roman" w:cs="Times New Roman"/>
          <w:color w:val="000000"/>
          <w:szCs w:val="28"/>
        </w:rPr>
      </w:pPr>
      <w:r>
        <w:drawing>
          <wp:anchor distT="0" distB="0" distL="114300" distR="114300" simplePos="0" relativeHeight="251667456" behindDoc="0" locked="0" layoutInCell="1" allowOverlap="1">
            <wp:simplePos x="0" y="0"/>
            <wp:positionH relativeFrom="page">
              <wp:posOffset>1146810</wp:posOffset>
            </wp:positionH>
            <wp:positionV relativeFrom="page">
              <wp:posOffset>3985260</wp:posOffset>
            </wp:positionV>
            <wp:extent cx="5266690" cy="2499360"/>
            <wp:effectExtent l="0" t="0" r="10160" b="15240"/>
            <wp:wrapNone/>
            <wp:docPr id="9" name="图片 206"/>
            <wp:cNvGraphicFramePr>
              <a:graphicFrameLocks noChangeAspect="1"/>
            </wp:cNvGraphicFramePr>
            <a:graphic>
              <a:graphicData uri="http://schemas.openxmlformats.org/drawingml/2006/picture">
                <pic:pic>
                  <pic:nvPicPr>
                    <pic:cNvPr id="9" name="图片 206"/>
                    <pic:cNvPicPr>
                      <a:picLocks noChangeAspect="1"/>
                    </pic:cNvPicPr>
                  </pic:nvPicPr>
                  <pic:blipFill>
                    <a:blip r:embed="rId18"/>
                    <a:stretch>
                      <a:fillRect/>
                    </a:stretch>
                  </pic:blipFill>
                  <pic:spPr>
                    <a:xfrm>
                      <a:off x="0" y="0"/>
                      <a:ext cx="5266690" cy="2499360"/>
                    </a:xfrm>
                    <a:prstGeom prst="rect">
                      <a:avLst/>
                    </a:prstGeom>
                    <a:noFill/>
                    <a:ln>
                      <a:noFill/>
                    </a:ln>
                  </pic:spPr>
                </pic:pic>
              </a:graphicData>
            </a:graphic>
          </wp:anchor>
        </w:drawing>
      </w:r>
    </w:p>
    <w:p w14:paraId="201989F7">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bCs/>
          <w:snapToGrid w:val="0"/>
          <w:kern w:val="0"/>
          <w:sz w:val="21"/>
          <w:szCs w:val="21"/>
          <w:lang w:val="en-US" w:eastAsia="zh-CN"/>
        </w:rPr>
      </w:pPr>
      <w:r>
        <w:rPr>
          <w:rFonts w:hint="eastAsia"/>
          <w:bCs/>
          <w:snapToGrid w:val="0"/>
          <w:kern w:val="0"/>
          <w:sz w:val="21"/>
          <w:szCs w:val="21"/>
        </w:rPr>
        <w:t>图</w:t>
      </w:r>
      <w:r>
        <w:rPr>
          <w:rFonts w:hint="eastAsia"/>
          <w:bCs/>
          <w:snapToGrid w:val="0"/>
          <w:kern w:val="0"/>
          <w:sz w:val="21"/>
          <w:szCs w:val="21"/>
          <w:lang w:val="en-US" w:eastAsia="zh-CN"/>
        </w:rPr>
        <w:t>3</w:t>
      </w:r>
      <w:r>
        <w:rPr>
          <w:rFonts w:hint="eastAsia"/>
          <w:bCs/>
          <w:snapToGrid w:val="0"/>
          <w:kern w:val="0"/>
          <w:sz w:val="21"/>
          <w:szCs w:val="21"/>
        </w:rPr>
        <w:t>-</w:t>
      </w:r>
      <w:r>
        <w:rPr>
          <w:rFonts w:hint="eastAsia"/>
          <w:bCs/>
          <w:snapToGrid w:val="0"/>
          <w:kern w:val="0"/>
          <w:sz w:val="21"/>
          <w:szCs w:val="21"/>
          <w:lang w:val="en-US" w:eastAsia="zh-CN"/>
        </w:rPr>
        <w:t>3</w:t>
      </w:r>
      <w:r>
        <w:rPr>
          <w:rFonts w:hint="eastAsia"/>
          <w:bCs/>
          <w:snapToGrid w:val="0"/>
          <w:kern w:val="0"/>
          <w:sz w:val="21"/>
          <w:szCs w:val="21"/>
        </w:rPr>
        <w:t xml:space="preserve"> </w:t>
      </w:r>
      <w:r>
        <w:rPr>
          <w:bCs/>
          <w:snapToGrid w:val="0"/>
          <w:kern w:val="0"/>
          <w:sz w:val="21"/>
          <w:szCs w:val="21"/>
        </w:rPr>
        <w:t xml:space="preserve"> </w:t>
      </w:r>
      <w:r>
        <w:rPr>
          <w:rFonts w:hint="eastAsia"/>
          <w:bCs/>
          <w:snapToGrid w:val="0"/>
          <w:kern w:val="0"/>
          <w:sz w:val="21"/>
          <w:szCs w:val="21"/>
          <w:lang w:val="en-US" w:eastAsia="zh-CN"/>
        </w:rPr>
        <w:t>登录页面图</w:t>
      </w:r>
    </w:p>
    <w:p w14:paraId="1618DC3D">
      <w:pPr>
        <w:keepNext w:val="0"/>
        <w:keepLines w:val="0"/>
        <w:pageBreakBefore w:val="0"/>
        <w:kinsoku/>
        <w:wordWrap/>
        <w:overflowPunct/>
        <w:topLinePunct w:val="0"/>
        <w:bidi w:val="0"/>
        <w:adjustRightInd/>
        <w:snapToGrid/>
        <w:spacing w:before="301" w:beforeLines="50" w:beforeAutospacing="0" w:after="301" w:afterLines="50" w:afterAutospacing="0" w:line="420" w:lineRule="exact"/>
        <w:textAlignment w:val="auto"/>
        <w:rPr>
          <w:rFonts w:hint="eastAsia"/>
          <w:b/>
          <w:bCs w:val="0"/>
          <w:snapToGrid w:val="0"/>
          <w:kern w:val="0"/>
          <w:sz w:val="21"/>
          <w:szCs w:val="21"/>
          <w:lang w:val="en-US" w:eastAsia="zh-CN"/>
        </w:rPr>
      </w:pPr>
      <w:r>
        <w:rPr>
          <w:rFonts w:hint="eastAsia" w:ascii="宋体" w:hAnsi="宋体" w:eastAsia="宋体" w:cs="宋体"/>
          <w:b/>
          <w:bCs w:val="0"/>
          <w:color w:val="000000"/>
          <w:lang w:val="en-US" w:eastAsia="zh-CN"/>
        </w:rPr>
        <w:t>用户登录核心代码如下：</w:t>
      </w:r>
    </w:p>
    <w:p w14:paraId="24BD048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loginPost(formName) {</w:t>
      </w:r>
    </w:p>
    <w:p w14:paraId="170CD79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this.$refs[formName].validate((valid) =&gt; {</w:t>
      </w:r>
    </w:p>
    <w:p w14:paraId="4EC342A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 (valid) {</w:t>
      </w:r>
    </w:p>
    <w:p w14:paraId="0352B9B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this.$http.get(`${this.loginForm.tableName}/login`, {params: this.loginForm}).then(res =&gt; {</w:t>
      </w:r>
    </w:p>
    <w:p w14:paraId="684C59A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 (res.data.code === 0) {</w:t>
      </w:r>
    </w:p>
    <w:p w14:paraId="6B56049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localStorage.setItem('frontToken', res.data.token);</w:t>
      </w:r>
    </w:p>
    <w:p w14:paraId="7CC648E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localStorage.setItem('UserTableName', this.loginForm.tableName);</w:t>
      </w:r>
    </w:p>
    <w:p w14:paraId="77AA5DF0">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localStorage.setItem('username', this.loginForm.username);</w:t>
      </w:r>
    </w:p>
    <w:p w14:paraId="34299034">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 localStorage.setItem('adminName', this.loginForm.username);</w:t>
      </w:r>
    </w:p>
    <w:p w14:paraId="1066714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localStorage.setItem('frontSessionTable', this.loginForm.tableName);</w:t>
      </w:r>
    </w:p>
    <w:p w14:paraId="5AACC5D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localStorage.setItem('frontRole', this.role);</w:t>
      </w:r>
    </w:p>
    <w:p w14:paraId="227F935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localStorage.setItem('keyPath', 0);</w:t>
      </w:r>
    </w:p>
    <w:p w14:paraId="0F3D2B1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this.$router.push('/');</w:t>
      </w:r>
    </w:p>
    <w:p w14:paraId="1CFAA4B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w:t>
      </w:r>
    </w:p>
    <w:p w14:paraId="0E66AB7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message: '</w:t>
      </w:r>
      <w:r>
        <w:rPr>
          <w:rFonts w:hint="eastAsia"/>
        </w:rPr>
        <w:t>登录成功</w:t>
      </w:r>
      <w:r>
        <w:rPr>
          <w:rFonts w:hint="default"/>
        </w:rPr>
        <w:t>',</w:t>
      </w:r>
    </w:p>
    <w:p w14:paraId="2540428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type: 'success',</w:t>
      </w:r>
    </w:p>
    <w:p w14:paraId="08BE8E4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duration: 1500,</w:t>
      </w:r>
    </w:p>
    <w:p w14:paraId="63C6570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2AEA93A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 else {</w:t>
      </w:r>
    </w:p>
    <w:p w14:paraId="397DE39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this.$message.error(res.data.msg);</w:t>
      </w:r>
    </w:p>
    <w:p w14:paraId="17F42FC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49B9048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0039B59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 else {</w:t>
      </w:r>
    </w:p>
    <w:p w14:paraId="73F6890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 false;</w:t>
      </w:r>
    </w:p>
    <w:p w14:paraId="2B0E03D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5384038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w:t>
      </w:r>
    </w:p>
    <w:p w14:paraId="29F31F3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rPr>
      </w:pPr>
      <w:r>
        <w:rPr>
          <w:rFonts w:hint="default"/>
        </w:rPr>
        <w:t xml:space="preserve"> },</w:t>
      </w:r>
    </w:p>
    <w:p w14:paraId="4150BC7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i w:val="0"/>
          <w:iCs w:val="0"/>
          <w:caps w:val="0"/>
          <w:spacing w:val="0"/>
          <w:sz w:val="24"/>
          <w:szCs w:val="24"/>
          <w:shd w:val="clear" w:color="auto" w:fill="FFFFFF"/>
        </w:rPr>
      </w:pPr>
      <w:r>
        <w:rPr>
          <w:rFonts w:hint="eastAsia" w:ascii="宋体" w:hAnsi="宋体" w:eastAsia="宋体" w:cs="宋体"/>
          <w:bCs/>
          <w:snapToGrid w:val="0"/>
          <w:kern w:val="0"/>
          <w:sz w:val="24"/>
          <w:szCs w:val="24"/>
          <w:lang w:val="en-US" w:eastAsia="zh-CN"/>
        </w:rPr>
        <w:t>该方法</w:t>
      </w:r>
      <w:r>
        <w:rPr>
          <w:rFonts w:hint="eastAsia" w:ascii="宋体" w:hAnsi="宋体" w:eastAsia="宋体" w:cs="宋体"/>
          <w:i w:val="0"/>
          <w:iCs w:val="0"/>
          <w:caps w:val="0"/>
          <w:spacing w:val="0"/>
          <w:sz w:val="24"/>
          <w:szCs w:val="24"/>
          <w:shd w:val="clear" w:color="auto" w:fill="FFFFFF"/>
        </w:rPr>
        <w:t>验证用户输入的登录信息。与服务器进行通信，发送登录请求。根据服务器的响应处理用户登录的结果，成功时存储用户信息并跳转到主页，失败时显示相应的错误提示。</w:t>
      </w:r>
    </w:p>
    <w:p w14:paraId="0B0EE23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宋体" w:hAnsi="宋体" w:eastAsia="宋体" w:cs="宋体"/>
          <w:i w:val="0"/>
          <w:iCs w:val="0"/>
          <w:caps w:val="0"/>
          <w:spacing w:val="0"/>
          <w:sz w:val="24"/>
          <w:szCs w:val="24"/>
          <w:shd w:val="clear" w:color="auto" w:fill="FFFFFF"/>
          <w:lang w:val="en-US" w:eastAsia="zh-CN"/>
        </w:rPr>
      </w:pPr>
    </w:p>
    <w:p w14:paraId="6212A220">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宋体" w:hAnsi="宋体" w:eastAsia="宋体" w:cs="宋体"/>
          <w:bCs/>
          <w:snapToGrid w:val="0"/>
          <w:kern w:val="0"/>
          <w:sz w:val="24"/>
          <w:szCs w:val="24"/>
          <w:lang w:val="en-US" w:eastAsia="zh-CN"/>
        </w:rPr>
      </w:pPr>
      <w:bookmarkStart w:id="152" w:name="_Toc30447"/>
      <w:bookmarkStart w:id="153" w:name="_Toc9756"/>
      <w:bookmarkStart w:id="154" w:name="_Toc14444"/>
      <w:bookmarkStart w:id="155" w:name="_Toc17276"/>
      <w:r>
        <w:rPr>
          <w:rFonts w:hint="eastAsia" w:ascii="宋体" w:hAnsi="宋体" w:eastAsia="宋体" w:cs="宋体"/>
          <w:bCs/>
          <w:snapToGrid w:val="0"/>
          <w:kern w:val="0"/>
          <w:sz w:val="24"/>
          <w:szCs w:val="24"/>
          <w:lang w:val="en-US" w:eastAsia="zh-CN"/>
        </w:rPr>
        <w:t>5.2</w:t>
      </w:r>
      <w:r>
        <w:rPr>
          <w:rFonts w:hint="eastAsia" w:ascii="黑体" w:hAnsi="黑体" w:eastAsia="黑体" w:cs="黑体"/>
          <w:i w:val="0"/>
          <w:iCs w:val="0"/>
          <w:caps w:val="0"/>
          <w:spacing w:val="0"/>
          <w:sz w:val="28"/>
          <w:szCs w:val="28"/>
          <w:shd w:val="clear" w:color="auto" w:fill="FFFFFF"/>
          <w:lang w:val="en-US" w:eastAsia="zh-CN"/>
        </w:rPr>
        <w:t>后台管理员端登录实现模块</w:t>
      </w:r>
      <w:bookmarkEnd w:id="152"/>
      <w:bookmarkEnd w:id="153"/>
      <w:bookmarkEnd w:id="154"/>
      <w:bookmarkEnd w:id="155"/>
    </w:p>
    <w:p w14:paraId="6C4EC694">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olor w:val="000000"/>
          <w:sz w:val="24"/>
          <w:lang w:val="en-US" w:eastAsia="zh-CN"/>
        </w:rPr>
        <w:t>管理员</w:t>
      </w:r>
      <w:r>
        <w:rPr>
          <w:rFonts w:ascii="Times New Roman" w:hAnsi="Times New Roman" w:eastAsia="宋体"/>
          <w:color w:val="000000"/>
          <w:spacing w:val="-7"/>
          <w:sz w:val="24"/>
        </w:rPr>
        <w:t>操作使用</w:t>
      </w:r>
      <w:r>
        <w:rPr>
          <w:rFonts w:hint="eastAsia" w:ascii="Times New Roman" w:hAnsi="Times New Roman" w:eastAsia="宋体"/>
          <w:color w:val="000000"/>
          <w:spacing w:val="-7"/>
          <w:sz w:val="24"/>
          <w:lang w:val="en-US" w:eastAsia="zh-CN"/>
        </w:rPr>
        <w:t>后台</w:t>
      </w:r>
      <w:r>
        <w:rPr>
          <w:rFonts w:ascii="Times New Roman" w:hAnsi="Times New Roman" w:eastAsia="宋体"/>
          <w:color w:val="000000"/>
          <w:spacing w:val="-7"/>
          <w:sz w:val="24"/>
        </w:rPr>
        <w:t>，</w:t>
      </w:r>
      <w:r>
        <w:rPr>
          <w:rFonts w:hint="eastAsia" w:ascii="Times New Roman" w:hAnsi="Times New Roman" w:eastAsia="宋体"/>
          <w:color w:val="000000"/>
          <w:spacing w:val="-7"/>
          <w:sz w:val="24"/>
          <w:lang w:val="en-US" w:eastAsia="zh-CN"/>
        </w:rPr>
        <w:t>管理员</w:t>
      </w:r>
      <w:r>
        <w:rPr>
          <w:rFonts w:ascii="Times New Roman" w:hAnsi="Times New Roman" w:eastAsia="宋体"/>
          <w:color w:val="000000"/>
          <w:spacing w:val="-7"/>
          <w:sz w:val="24"/>
        </w:rPr>
        <w:t>具有最高的权利，可以对系统中的数据进行维</w:t>
      </w:r>
      <w:r>
        <w:rPr>
          <w:rFonts w:ascii="Times New Roman" w:hAnsi="Times New Roman" w:eastAsia="宋体"/>
          <w:color w:val="000000"/>
          <w:sz w:val="24"/>
        </w:rPr>
        <w:t>护、管理，所以，</w:t>
      </w:r>
      <w:r>
        <w:rPr>
          <w:rFonts w:hint="eastAsia" w:ascii="Times New Roman" w:hAnsi="Times New Roman" w:eastAsia="宋体"/>
          <w:color w:val="000000"/>
          <w:sz w:val="24"/>
          <w:lang w:val="en-US" w:eastAsia="zh-CN"/>
        </w:rPr>
        <w:t>管理员</w:t>
      </w:r>
      <w:r>
        <w:rPr>
          <w:rFonts w:ascii="Times New Roman" w:hAnsi="Times New Roman" w:eastAsia="宋体"/>
          <w:color w:val="000000"/>
          <w:sz w:val="24"/>
        </w:rPr>
        <w:t>功能页面不允许任意人使用，这就需要设计登录页面来对</w:t>
      </w:r>
      <w:r>
        <w:rPr>
          <w:rFonts w:hint="eastAsia" w:ascii="Times New Roman" w:hAnsi="Times New Roman" w:eastAsia="宋体"/>
          <w:color w:val="000000"/>
          <w:sz w:val="24"/>
          <w:lang w:val="en-US" w:eastAsia="zh-CN"/>
        </w:rPr>
        <w:t>管理员</w:t>
      </w:r>
      <w:r>
        <w:rPr>
          <w:rFonts w:ascii="Times New Roman" w:hAnsi="Times New Roman" w:eastAsia="宋体"/>
          <w:color w:val="000000"/>
          <w:sz w:val="24"/>
        </w:rPr>
        <w:t>的登录身份进行验证，</w:t>
      </w:r>
      <w:r>
        <w:rPr>
          <w:rFonts w:hint="eastAsia" w:ascii="Times New Roman" w:hAnsi="Times New Roman" w:eastAsia="宋体" w:cs="宋体"/>
          <w:b w:val="0"/>
          <w:bCs w:val="0"/>
          <w:color w:val="000000"/>
          <w:spacing w:val="-3"/>
          <w:sz w:val="24"/>
          <w:lang w:val="en-US" w:eastAsia="zh-CN"/>
        </w:rPr>
        <w:t>因为后台管理员模块主要是针对前端几个模块增删改查，因此在下面核心代码中每个模块的代码，只展示了一部分，</w:t>
      </w:r>
      <w:r>
        <w:rPr>
          <w:rFonts w:hint="eastAsia" w:ascii="Times New Roman" w:hAnsi="Times New Roman" w:eastAsia="宋体"/>
          <w:color w:val="000000"/>
          <w:sz w:val="24"/>
          <w:lang w:val="en-US" w:eastAsia="zh-CN"/>
        </w:rPr>
        <w:t>管理员</w:t>
      </w:r>
      <w:r>
        <w:rPr>
          <w:rFonts w:ascii="Times New Roman" w:hAnsi="Times New Roman" w:eastAsia="宋体"/>
          <w:color w:val="000000"/>
          <w:sz w:val="24"/>
        </w:rPr>
        <w:t>登录</w:t>
      </w:r>
      <w:r>
        <w:rPr>
          <w:rFonts w:hint="eastAsia" w:ascii="Times New Roman" w:hAnsi="Times New Roman" w:eastAsia="宋体"/>
          <w:color w:val="000000"/>
          <w:sz w:val="24"/>
          <w:lang w:val="en-US" w:eastAsia="zh-CN"/>
        </w:rPr>
        <w:t>界面</w:t>
      </w:r>
      <w:r>
        <w:rPr>
          <w:rFonts w:hint="eastAsia" w:ascii="Times New Roman" w:hAnsi="Times New Roman" w:eastAsia="宋体" w:cs="Times New Roman"/>
          <w:color w:val="000000"/>
          <w:sz w:val="24"/>
          <w:szCs w:val="24"/>
        </w:rPr>
        <w:t>如图</w:t>
      </w:r>
      <w:r>
        <w:rPr>
          <w:rFonts w:hint="eastAsia" w:ascii="Times New Roman" w:hAnsi="Times New Roman" w:eastAsia="宋体" w:cs="宋体"/>
          <w:color w:val="000000"/>
          <w:sz w:val="24"/>
          <w:szCs w:val="24"/>
          <w:lang w:val="en-US" w:eastAsia="zh-CN"/>
        </w:rPr>
        <w:t>3</w:t>
      </w:r>
      <w:r>
        <w:rPr>
          <w:rFonts w:hint="eastAsia" w:ascii="Times New Roman" w:hAnsi="Times New Roman" w:eastAsia="宋体" w:cs="宋体"/>
          <w:snapToGrid w:val="0"/>
          <w:kern w:val="0"/>
          <w:sz w:val="24"/>
          <w:szCs w:val="24"/>
          <w:highlight w:val="none"/>
        </w:rPr>
        <w:t>-</w:t>
      </w:r>
      <w:r>
        <w:rPr>
          <w:rFonts w:hint="eastAsia" w:ascii="Times New Roman" w:hAnsi="Times New Roman" w:eastAsia="宋体" w:cs="宋体"/>
          <w:snapToGrid w:val="0"/>
          <w:kern w:val="0"/>
          <w:sz w:val="24"/>
          <w:szCs w:val="24"/>
          <w:highlight w:val="none"/>
          <w:lang w:val="en-US" w:eastAsia="zh-CN"/>
        </w:rPr>
        <w:t>8</w:t>
      </w:r>
      <w:r>
        <w:rPr>
          <w:rFonts w:hint="eastAsia" w:ascii="Times New Roman" w:hAnsi="Times New Roman" w:eastAsia="宋体" w:cs="Times New Roman"/>
          <w:color w:val="000000"/>
          <w:sz w:val="24"/>
          <w:szCs w:val="24"/>
          <w:lang w:val="en-US" w:eastAsia="zh-CN"/>
        </w:rPr>
        <w:t xml:space="preserve"> </w:t>
      </w:r>
      <w:r>
        <w:rPr>
          <w:rFonts w:hint="eastAsia" w:ascii="Times New Roman" w:hAnsi="Times New Roman" w:eastAsia="宋体" w:cs="Times New Roman"/>
          <w:color w:val="000000"/>
          <w:sz w:val="24"/>
          <w:szCs w:val="24"/>
        </w:rPr>
        <w:t>所示：</w:t>
      </w:r>
    </w:p>
    <w:p w14:paraId="21EFDFA3">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6E64A8DA">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5199B7BB">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761F561B">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57CE185C">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25F4DF09">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00A605E1">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2DE71ACC">
      <w:pPr>
        <w:pStyle w:val="4"/>
        <w:keepNext w:val="0"/>
        <w:keepLines w:val="0"/>
        <w:pageBreakBefore w:val="0"/>
        <w:kinsoku/>
        <w:wordWrap/>
        <w:overflowPunct/>
        <w:topLinePunct w:val="0"/>
        <w:bidi w:val="0"/>
        <w:adjustRightInd/>
        <w:snapToGrid/>
        <w:spacing w:before="301" w:beforeLines="50" w:beforeAutospacing="0" w:after="301" w:afterLines="50" w:afterAutospacing="0" w:line="420" w:lineRule="exact"/>
        <w:ind w:right="239"/>
        <w:jc w:val="both"/>
        <w:textAlignment w:val="auto"/>
        <w:rPr>
          <w:color w:val="000000"/>
          <w:sz w:val="18"/>
        </w:rPr>
      </w:pPr>
      <w:r>
        <w:drawing>
          <wp:anchor distT="0" distB="0" distL="114300" distR="114300" simplePos="0" relativeHeight="251668480" behindDoc="0" locked="0" layoutInCell="1" allowOverlap="1">
            <wp:simplePos x="0" y="0"/>
            <wp:positionH relativeFrom="column">
              <wp:posOffset>0</wp:posOffset>
            </wp:positionH>
            <wp:positionV relativeFrom="paragraph">
              <wp:posOffset>-2286000</wp:posOffset>
            </wp:positionV>
            <wp:extent cx="5266690" cy="2499360"/>
            <wp:effectExtent l="0" t="0" r="10160" b="15240"/>
            <wp:wrapNone/>
            <wp:docPr id="10" name="图片 207"/>
            <wp:cNvGraphicFramePr>
              <a:graphicFrameLocks noChangeAspect="1"/>
            </wp:cNvGraphicFramePr>
            <a:graphic>
              <a:graphicData uri="http://schemas.openxmlformats.org/drawingml/2006/picture">
                <pic:pic>
                  <pic:nvPicPr>
                    <pic:cNvPr id="10" name="图片 207"/>
                    <pic:cNvPicPr>
                      <a:picLocks noChangeAspect="1"/>
                    </pic:cNvPicPr>
                  </pic:nvPicPr>
                  <pic:blipFill>
                    <a:blip r:embed="rId19"/>
                    <a:stretch>
                      <a:fillRect/>
                    </a:stretch>
                  </pic:blipFill>
                  <pic:spPr>
                    <a:xfrm>
                      <a:off x="0" y="0"/>
                      <a:ext cx="5266690" cy="2499360"/>
                    </a:xfrm>
                    <a:prstGeom prst="rect">
                      <a:avLst/>
                    </a:prstGeom>
                    <a:noFill/>
                    <a:ln>
                      <a:noFill/>
                    </a:ln>
                  </pic:spPr>
                </pic:pic>
              </a:graphicData>
            </a:graphic>
          </wp:anchor>
        </w:drawing>
      </w:r>
    </w:p>
    <w:p w14:paraId="4AA23B93">
      <w:pPr>
        <w:keepNext w:val="0"/>
        <w:keepLines w:val="0"/>
        <w:pageBreakBefore w:val="0"/>
        <w:tabs>
          <w:tab w:val="left" w:pos="3225"/>
        </w:tabs>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bCs/>
          <w:snapToGrid w:val="0"/>
          <w:kern w:val="0"/>
          <w:sz w:val="21"/>
          <w:szCs w:val="21"/>
          <w:lang w:val="en-US" w:eastAsia="zh-CN"/>
        </w:rPr>
      </w:pPr>
      <w:r>
        <w:rPr>
          <w:rFonts w:hint="eastAsia"/>
          <w:bCs/>
          <w:snapToGrid w:val="0"/>
          <w:kern w:val="0"/>
          <w:sz w:val="21"/>
          <w:szCs w:val="21"/>
        </w:rPr>
        <w:t>图</w:t>
      </w:r>
      <w:r>
        <w:rPr>
          <w:rFonts w:hint="eastAsia"/>
          <w:bCs/>
          <w:snapToGrid w:val="0"/>
          <w:kern w:val="0"/>
          <w:sz w:val="21"/>
          <w:szCs w:val="21"/>
          <w:lang w:val="en-US" w:eastAsia="zh-CN"/>
        </w:rPr>
        <w:t>3</w:t>
      </w:r>
      <w:r>
        <w:rPr>
          <w:rFonts w:hint="eastAsia"/>
          <w:bCs/>
          <w:snapToGrid w:val="0"/>
          <w:kern w:val="0"/>
          <w:sz w:val="21"/>
          <w:szCs w:val="21"/>
        </w:rPr>
        <w:t>-</w:t>
      </w:r>
      <w:r>
        <w:rPr>
          <w:rFonts w:hint="eastAsia"/>
          <w:bCs/>
          <w:snapToGrid w:val="0"/>
          <w:kern w:val="0"/>
          <w:sz w:val="21"/>
          <w:szCs w:val="21"/>
          <w:lang w:val="en-US" w:eastAsia="zh-CN"/>
        </w:rPr>
        <w:t>8</w:t>
      </w:r>
      <w:r>
        <w:rPr>
          <w:rFonts w:hint="eastAsia"/>
          <w:bCs/>
          <w:snapToGrid w:val="0"/>
          <w:kern w:val="0"/>
          <w:sz w:val="21"/>
          <w:szCs w:val="21"/>
        </w:rPr>
        <w:t xml:space="preserve"> </w:t>
      </w:r>
      <w:r>
        <w:rPr>
          <w:bCs/>
          <w:snapToGrid w:val="0"/>
          <w:kern w:val="0"/>
          <w:sz w:val="21"/>
          <w:szCs w:val="21"/>
        </w:rPr>
        <w:t xml:space="preserve"> </w:t>
      </w:r>
      <w:r>
        <w:rPr>
          <w:rFonts w:hint="eastAsia"/>
          <w:bCs/>
          <w:snapToGrid w:val="0"/>
          <w:kern w:val="0"/>
          <w:sz w:val="21"/>
          <w:szCs w:val="21"/>
          <w:lang w:val="en-US" w:eastAsia="zh-CN"/>
        </w:rPr>
        <w:t>管理员登录界面图</w:t>
      </w:r>
    </w:p>
    <w:p w14:paraId="1507614D">
      <w:pPr>
        <w:keepNext w:val="0"/>
        <w:keepLines w:val="0"/>
        <w:pageBreakBefore w:val="0"/>
        <w:tabs>
          <w:tab w:val="left" w:pos="3225"/>
        </w:tabs>
        <w:kinsoku/>
        <w:wordWrap/>
        <w:overflowPunct/>
        <w:topLinePunct w:val="0"/>
        <w:bidi w:val="0"/>
        <w:adjustRightInd/>
        <w:snapToGrid/>
        <w:spacing w:before="301" w:beforeLines="50" w:beforeAutospacing="0" w:after="301" w:afterLines="50" w:afterAutospacing="0" w:line="420" w:lineRule="exact"/>
        <w:ind w:firstLine="422" w:firstLineChars="200"/>
        <w:jc w:val="both"/>
        <w:textAlignment w:val="auto"/>
        <w:rPr>
          <w:rFonts w:hint="eastAsia"/>
          <w:b/>
          <w:bCs w:val="0"/>
          <w:snapToGrid w:val="0"/>
          <w:kern w:val="0"/>
          <w:sz w:val="21"/>
          <w:szCs w:val="21"/>
          <w:lang w:val="en-US" w:eastAsia="zh-CN"/>
        </w:rPr>
      </w:pPr>
      <w:r>
        <w:rPr>
          <w:rFonts w:hint="eastAsia"/>
          <w:b/>
          <w:bCs w:val="0"/>
          <w:snapToGrid w:val="0"/>
          <w:kern w:val="0"/>
          <w:sz w:val="21"/>
          <w:szCs w:val="21"/>
          <w:lang w:val="en-US" w:eastAsia="zh-CN"/>
        </w:rPr>
        <w:t>管理员登录界面图核心代码如下：</w:t>
      </w:r>
    </w:p>
    <w:p w14:paraId="0F71111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loginPost() {</w:t>
      </w:r>
    </w:p>
    <w:p w14:paraId="472ADA2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this.$http({</w:t>
      </w:r>
    </w:p>
    <w:p w14:paraId="32E7E64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url: `${this.tableName}/login?username=${this.rulesForm.username}&amp;password=${this.rulesForm.password}`,</w:t>
      </w:r>
    </w:p>
    <w:p w14:paraId="7AC80BE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method: "post"</w:t>
      </w:r>
    </w:p>
    <w:p w14:paraId="3093F58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}).then(({ data }) =&gt; {</w:t>
      </w:r>
    </w:p>
    <w:p w14:paraId="58434F8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 (data &amp;&amp; data.code === 0) {</w:t>
      </w:r>
    </w:p>
    <w:p w14:paraId="140B22B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this.$storage.set("Token", data.token);</w:t>
      </w:r>
    </w:p>
    <w:p w14:paraId="587F2CC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this.$storage.set("role", this.rulesForm.role);</w:t>
      </w:r>
    </w:p>
    <w:p w14:paraId="0323293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this.$storage.set("sessionTable", this.tableName);</w:t>
      </w:r>
    </w:p>
    <w:p w14:paraId="3749F5C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this.$storage.set("adminName", this.rulesForm.username);</w:t>
      </w:r>
    </w:p>
    <w:p w14:paraId="3CC2A8D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this.$router.replace({ path: "/" });</w:t>
      </w:r>
    </w:p>
    <w:p w14:paraId="0B29B7B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 else {</w:t>
      </w:r>
    </w:p>
    <w:p w14:paraId="5812665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this.$message.error(data.msg);</w:t>
      </w:r>
    </w:p>
    <w:p w14:paraId="3BD832D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2B04EAE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39764D9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rPr>
      </w:pPr>
      <w:r>
        <w:rPr>
          <w:rFonts w:hint="default"/>
        </w:rPr>
        <w:t>},</w:t>
      </w:r>
    </w:p>
    <w:p w14:paraId="2FCC772D">
      <w:pPr>
        <w:keepNext w:val="0"/>
        <w:keepLines w:val="0"/>
        <w:pageBreakBefore w:val="0"/>
        <w:widowControl/>
        <w:numPr>
          <w:ilvl w:val="0"/>
          <w:numId w:val="0"/>
        </w:numPr>
        <w:suppressLineNumbers w:val="0"/>
        <w:kinsoku/>
        <w:wordWrap/>
        <w:overflowPunct/>
        <w:topLinePunct w:val="0"/>
        <w:autoSpaceDE/>
        <w:autoSpaceDN/>
        <w:bidi w:val="0"/>
        <w:adjustRightInd/>
        <w:snapToGrid/>
        <w:spacing w:before="301" w:beforeLines="50" w:beforeAutospacing="0" w:after="301" w:afterLines="50" w:afterAutospacing="0" w:line="420" w:lineRule="exact"/>
        <w:ind w:left="0" w:leftChars="0" w:firstLine="480" w:firstLineChars="200"/>
        <w:jc w:val="left"/>
        <w:textAlignment w:val="auto"/>
        <w:rPr>
          <w:color w:val="000000"/>
        </w:rPr>
      </w:pPr>
      <w:r>
        <w:rPr>
          <w:rFonts w:hint="eastAsia" w:ascii="Times New Roman" w:hAnsi="Times New Roman" w:eastAsia="宋体" w:cs="宋体"/>
          <w:sz w:val="24"/>
          <w:szCs w:val="24"/>
          <w:lang w:val="en-US" w:eastAsia="zh-CN"/>
        </w:rPr>
        <w:t>其中</w:t>
      </w:r>
      <w:r>
        <w:rPr>
          <w:rFonts w:hint="eastAsia" w:ascii="Times New Roman" w:hAnsi="Times New Roman" w:eastAsia="宋体" w:cs="宋体"/>
          <w:i w:val="0"/>
          <w:iCs w:val="0"/>
          <w:caps w:val="0"/>
          <w:spacing w:val="0"/>
          <w:sz w:val="24"/>
          <w:szCs w:val="24"/>
          <w:shd w:val="clear" w:color="auto" w:fill="FFFFFF"/>
        </w:rPr>
        <w:t>使用 </w:t>
      </w:r>
      <w:r>
        <w:rPr>
          <w:rStyle w:val="20"/>
          <w:rFonts w:hint="eastAsia" w:ascii="Times New Roman" w:hAnsi="Times New Roman" w:eastAsia="宋体" w:cs="宋体"/>
          <w:i w:val="0"/>
          <w:iCs w:val="0"/>
          <w:caps w:val="0"/>
          <w:spacing w:val="0"/>
          <w:sz w:val="24"/>
          <w:szCs w:val="24"/>
          <w:shd w:val="clear" w:color="auto" w:fill="FFFFFF"/>
        </w:rPr>
        <w:t>this.$http</w:t>
      </w:r>
      <w:r>
        <w:rPr>
          <w:rFonts w:hint="eastAsia" w:ascii="Times New Roman" w:hAnsi="Times New Roman" w:eastAsia="宋体" w:cs="宋体"/>
          <w:i w:val="0"/>
          <w:iCs w:val="0"/>
          <w:caps w:val="0"/>
          <w:spacing w:val="0"/>
          <w:sz w:val="24"/>
          <w:szCs w:val="24"/>
          <w:shd w:val="clear" w:color="auto" w:fill="FFFFFF"/>
        </w:rPr>
        <w:t> 发送一个 POST 请求。请求的 URL 由模板字符串构造，</w:t>
      </w:r>
      <w:r>
        <w:rPr>
          <w:rStyle w:val="20"/>
          <w:rFonts w:hint="eastAsia" w:ascii="Times New Roman" w:hAnsi="Times New Roman" w:eastAsia="宋体" w:cs="宋体"/>
          <w:i w:val="0"/>
          <w:iCs w:val="0"/>
          <w:caps w:val="0"/>
          <w:spacing w:val="0"/>
          <w:sz w:val="24"/>
          <w:szCs w:val="24"/>
          <w:shd w:val="clear" w:color="auto" w:fill="FFFFFF"/>
        </w:rPr>
        <w:t>this.tableNamethis.rulesForm.username</w:t>
      </w:r>
      <w:r>
        <w:rPr>
          <w:rFonts w:hint="eastAsia" w:ascii="Times New Roman" w:hAnsi="Times New Roman" w:eastAsia="宋体" w:cs="宋体"/>
          <w:i w:val="0"/>
          <w:iCs w:val="0"/>
          <w:caps w:val="0"/>
          <w:spacing w:val="0"/>
          <w:sz w:val="24"/>
          <w:szCs w:val="24"/>
          <w:shd w:val="clear" w:color="auto" w:fill="FFFFFF"/>
        </w:rPr>
        <w:t> 和 </w:t>
      </w:r>
      <w:r>
        <w:rPr>
          <w:rStyle w:val="20"/>
          <w:rFonts w:hint="eastAsia" w:ascii="Times New Roman" w:hAnsi="Times New Roman" w:eastAsia="宋体" w:cs="宋体"/>
          <w:i w:val="0"/>
          <w:iCs w:val="0"/>
          <w:caps w:val="0"/>
          <w:spacing w:val="0"/>
          <w:sz w:val="24"/>
          <w:szCs w:val="24"/>
          <w:shd w:val="clear" w:color="auto" w:fill="FFFFFF"/>
        </w:rPr>
        <w:t>this.rulesForm.password</w:t>
      </w:r>
      <w:r>
        <w:rPr>
          <w:rFonts w:hint="eastAsia" w:ascii="Times New Roman" w:hAnsi="Times New Roman" w:eastAsia="宋体" w:cs="宋体"/>
          <w:i w:val="0"/>
          <w:iCs w:val="0"/>
          <w:caps w:val="0"/>
          <w:spacing w:val="0"/>
          <w:sz w:val="24"/>
          <w:szCs w:val="24"/>
          <w:shd w:val="clear" w:color="auto" w:fill="FFFFFF"/>
        </w:rPr>
        <w:t>。这表示请求的 URL 是动态的，根据表单的输入生成。</w:t>
      </w:r>
      <w:r>
        <w:rPr>
          <w:rStyle w:val="20"/>
          <w:rFonts w:hint="eastAsia" w:ascii="Times New Roman" w:hAnsi="Times New Roman" w:eastAsia="宋体" w:cs="宋体"/>
          <w:i w:val="0"/>
          <w:iCs w:val="0"/>
          <w:caps w:val="0"/>
          <w:spacing w:val="0"/>
          <w:sz w:val="24"/>
          <w:szCs w:val="24"/>
          <w:shd w:val="clear" w:color="auto" w:fill="FFFFFF"/>
        </w:rPr>
        <w:t>this.rulesForm</w:t>
      </w:r>
      <w:r>
        <w:rPr>
          <w:rFonts w:hint="eastAsia" w:ascii="Times New Roman" w:hAnsi="Times New Roman" w:eastAsia="宋体" w:cs="宋体"/>
          <w:i w:val="0"/>
          <w:iCs w:val="0"/>
          <w:caps w:val="0"/>
          <w:spacing w:val="0"/>
          <w:sz w:val="24"/>
          <w:szCs w:val="24"/>
          <w:shd w:val="clear" w:color="auto" w:fill="FFFFFF"/>
        </w:rPr>
        <w:t> 是一个对象，包含用户输入的用户名和密码，以及角色信息。</w:t>
      </w:r>
      <w:r>
        <w:rPr>
          <w:color w:val="000000"/>
        </w:rPr>
        <w:t xml:space="preserve"> </w:t>
      </w:r>
    </w:p>
    <w:p w14:paraId="2307E31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r>
        <w:rPr>
          <w:rFonts w:hint="eastAsia" w:ascii="宋体" w:hAnsi="宋体" w:cs="Times New Roman"/>
          <w:color w:val="000000"/>
          <w:sz w:val="24"/>
          <w:szCs w:val="24"/>
          <w:lang w:val="en-US" w:eastAsia="zh-CN"/>
        </w:rPr>
        <w:t>用户管理</w:t>
      </w:r>
      <w:r>
        <w:rPr>
          <w:rFonts w:hint="eastAsia" w:ascii="宋体" w:hAnsi="宋体" w:cs="Times New Roman"/>
          <w:color w:val="000000"/>
          <w:sz w:val="24"/>
          <w:szCs w:val="24"/>
        </w:rPr>
        <w:t>模块：</w:t>
      </w:r>
      <w:r>
        <w:rPr>
          <w:rFonts w:hint="eastAsia" w:ascii="宋体" w:hAnsi="宋体" w:cs="Times New Roman"/>
          <w:color w:val="000000"/>
          <w:sz w:val="24"/>
          <w:szCs w:val="24"/>
          <w:lang w:val="en-US" w:eastAsia="zh-CN"/>
        </w:rPr>
        <w:t>管理员</w:t>
      </w:r>
      <w:r>
        <w:rPr>
          <w:rFonts w:hint="eastAsia" w:ascii="宋体" w:hAnsi="宋体"/>
          <w:color w:val="000000"/>
          <w:sz w:val="24"/>
          <w:szCs w:val="24"/>
        </w:rPr>
        <w:t>可以在此</w:t>
      </w:r>
      <w:r>
        <w:rPr>
          <w:rFonts w:hint="eastAsia" w:ascii="宋体" w:hAnsi="宋体"/>
          <w:color w:val="000000"/>
          <w:sz w:val="24"/>
          <w:szCs w:val="24"/>
          <w:lang w:val="en-US" w:eastAsia="zh-CN"/>
        </w:rPr>
        <w:t>页面输入用户账号、用户姓名</w:t>
      </w:r>
      <w:r>
        <w:rPr>
          <w:rFonts w:hint="eastAsia" w:ascii="宋体" w:hAnsi="宋体"/>
          <w:color w:val="000000"/>
          <w:sz w:val="24"/>
          <w:szCs w:val="24"/>
        </w:rPr>
        <w:t>具体信息</w:t>
      </w:r>
      <w:r>
        <w:rPr>
          <w:rFonts w:hint="eastAsia" w:ascii="宋体" w:hAnsi="宋体"/>
          <w:color w:val="000000"/>
          <w:sz w:val="24"/>
          <w:szCs w:val="24"/>
          <w:lang w:val="en-US" w:eastAsia="zh-CN"/>
        </w:rPr>
        <w:t>进行搜索，</w:t>
      </w:r>
      <w:r>
        <w:rPr>
          <w:rFonts w:hint="eastAsia" w:ascii="宋体" w:hAnsi="宋体"/>
          <w:color w:val="000000"/>
          <w:sz w:val="24"/>
          <w:szCs w:val="24"/>
          <w:lang w:eastAsia="zh-CN"/>
        </w:rPr>
        <w:t>还</w:t>
      </w:r>
      <w:r>
        <w:rPr>
          <w:rFonts w:hint="eastAsia" w:ascii="宋体" w:hAnsi="宋体"/>
          <w:color w:val="000000"/>
          <w:sz w:val="24"/>
          <w:szCs w:val="24"/>
          <w:lang w:val="en-US" w:eastAsia="zh-CN"/>
        </w:rPr>
        <w:t>可以对用户信息进行增删改查</w:t>
      </w:r>
      <w:r>
        <w:rPr>
          <w:rFonts w:hint="default" w:ascii="Times New Roman" w:hAnsi="Times New Roman" w:cs="Times New Roman"/>
          <w:color w:val="000000"/>
          <w:sz w:val="24"/>
          <w:szCs w:val="24"/>
        </w:rPr>
        <w:t>。</w:t>
      </w:r>
      <w:r>
        <w:rPr>
          <w:rFonts w:hint="eastAsia" w:ascii="Times New Roman" w:hAnsi="Times New Roman" w:cs="Times New Roman"/>
          <w:color w:val="000000"/>
          <w:sz w:val="24"/>
          <w:szCs w:val="24"/>
          <w:lang w:val="en-US" w:eastAsia="zh-CN"/>
        </w:rPr>
        <w:t>用户管理界面</w:t>
      </w:r>
      <w:r>
        <w:rPr>
          <w:rFonts w:hint="eastAsia" w:ascii="宋体" w:hAnsi="宋体" w:cs="Times New Roman"/>
          <w:color w:val="000000"/>
          <w:sz w:val="24"/>
          <w:szCs w:val="24"/>
        </w:rPr>
        <w:t>如图</w:t>
      </w:r>
      <w:r>
        <w:rPr>
          <w:rFonts w:hint="default" w:ascii="Times New Roman" w:hAnsi="Times New Roman" w:eastAsia="宋体" w:cs="Times New Roman"/>
          <w:color w:val="000000"/>
          <w:sz w:val="24"/>
          <w:szCs w:val="24"/>
          <w:lang w:val="en-US" w:eastAsia="zh-CN"/>
        </w:rPr>
        <w:t>3</w:t>
      </w:r>
      <w:r>
        <w:rPr>
          <w:rFonts w:hint="default" w:ascii="Times New Roman" w:hAnsi="Times New Roman" w:eastAsia="宋体" w:cs="Times New Roman"/>
          <w:snapToGrid w:val="0"/>
          <w:kern w:val="0"/>
          <w:sz w:val="24"/>
          <w:szCs w:val="24"/>
          <w:highlight w:val="none"/>
        </w:rPr>
        <w:t>-</w:t>
      </w:r>
      <w:r>
        <w:rPr>
          <w:rFonts w:hint="default" w:ascii="Times New Roman" w:hAnsi="Times New Roman" w:eastAsia="宋体" w:cs="Times New Roman"/>
          <w:snapToGrid w:val="0"/>
          <w:kern w:val="0"/>
          <w:sz w:val="24"/>
          <w:szCs w:val="24"/>
          <w:highlight w:val="none"/>
          <w:lang w:val="en-US" w:eastAsia="zh-CN"/>
        </w:rPr>
        <w:t>10</w:t>
      </w:r>
      <w:r>
        <w:rPr>
          <w:rFonts w:hint="eastAsia" w:ascii="宋体" w:hAnsi="宋体" w:cs="Times New Roman"/>
          <w:color w:val="000000"/>
          <w:sz w:val="24"/>
          <w:szCs w:val="24"/>
        </w:rPr>
        <w:t>所示：</w:t>
      </w:r>
      <w:r>
        <w:drawing>
          <wp:anchor distT="0" distB="0" distL="114300" distR="114300" simplePos="0" relativeHeight="251669504" behindDoc="0" locked="0" layoutInCell="1" allowOverlap="1">
            <wp:simplePos x="0" y="0"/>
            <wp:positionH relativeFrom="page">
              <wp:posOffset>1077595</wp:posOffset>
            </wp:positionH>
            <wp:positionV relativeFrom="page">
              <wp:posOffset>5473700</wp:posOffset>
            </wp:positionV>
            <wp:extent cx="5266690" cy="2499360"/>
            <wp:effectExtent l="0" t="0" r="10160" b="15240"/>
            <wp:wrapNone/>
            <wp:docPr id="11" name="图片 208"/>
            <wp:cNvGraphicFramePr>
              <a:graphicFrameLocks noChangeAspect="1"/>
            </wp:cNvGraphicFramePr>
            <a:graphic>
              <a:graphicData uri="http://schemas.openxmlformats.org/drawingml/2006/picture">
                <pic:pic>
                  <pic:nvPicPr>
                    <pic:cNvPr id="11" name="图片 208"/>
                    <pic:cNvPicPr>
                      <a:picLocks noChangeAspect="1"/>
                    </pic:cNvPicPr>
                  </pic:nvPicPr>
                  <pic:blipFill>
                    <a:blip r:embed="rId20"/>
                    <a:stretch>
                      <a:fillRect/>
                    </a:stretch>
                  </pic:blipFill>
                  <pic:spPr>
                    <a:xfrm>
                      <a:off x="0" y="0"/>
                      <a:ext cx="5266690" cy="2499360"/>
                    </a:xfrm>
                    <a:prstGeom prst="rect">
                      <a:avLst/>
                    </a:prstGeom>
                    <a:noFill/>
                    <a:ln>
                      <a:noFill/>
                    </a:ln>
                  </pic:spPr>
                </pic:pic>
              </a:graphicData>
            </a:graphic>
          </wp:anchor>
        </w:drawing>
      </w:r>
    </w:p>
    <w:p w14:paraId="31D16E2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10D2A3C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175AA05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28D4987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0AD7892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2E531E3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2F69EEC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default" w:ascii="宋体" w:hAnsi="宋体" w:cs="Times New Roman"/>
          <w:color w:val="000000"/>
          <w:sz w:val="24"/>
          <w:szCs w:val="24"/>
        </w:rPr>
      </w:pPr>
    </w:p>
    <w:p w14:paraId="63CE21D4">
      <w:pPr>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ind w:left="0" w:leftChars="0" w:firstLine="0" w:firstLineChars="0"/>
        <w:jc w:val="both"/>
        <w:textAlignment w:val="auto"/>
        <w:rPr>
          <w:rFonts w:hint="default" w:ascii="Times New Roman" w:hAnsi="Times New Roman" w:cs="Times New Roman"/>
          <w:color w:val="000000"/>
          <w:sz w:val="24"/>
          <w:szCs w:val="24"/>
        </w:rPr>
      </w:pPr>
    </w:p>
    <w:p w14:paraId="0134B542">
      <w:pPr>
        <w:keepNext w:val="0"/>
        <w:keepLines w:val="0"/>
        <w:pageBreakBefore w:val="0"/>
        <w:tabs>
          <w:tab w:val="left" w:pos="3225"/>
        </w:tabs>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bCs/>
          <w:snapToGrid w:val="0"/>
          <w:kern w:val="0"/>
          <w:sz w:val="21"/>
          <w:szCs w:val="21"/>
          <w:lang w:val="en-US" w:eastAsia="zh-CN"/>
        </w:rPr>
      </w:pPr>
      <w:r>
        <w:rPr>
          <w:rFonts w:hint="eastAsia" w:ascii="宋体" w:hAnsi="宋体" w:cs="Times New Roman"/>
          <w:color w:val="000000"/>
          <w:szCs w:val="28"/>
          <w:lang w:val="en-US" w:eastAsia="zh-CN"/>
        </w:rPr>
        <w:t xml:space="preserve"> </w:t>
      </w:r>
      <w:r>
        <w:rPr>
          <w:rFonts w:hint="eastAsia"/>
          <w:bCs/>
          <w:snapToGrid w:val="0"/>
          <w:kern w:val="0"/>
          <w:sz w:val="21"/>
          <w:szCs w:val="21"/>
        </w:rPr>
        <w:t>图</w:t>
      </w:r>
      <w:r>
        <w:rPr>
          <w:rFonts w:hint="eastAsia"/>
          <w:bCs/>
          <w:snapToGrid w:val="0"/>
          <w:kern w:val="0"/>
          <w:sz w:val="21"/>
          <w:szCs w:val="21"/>
          <w:lang w:val="en-US" w:eastAsia="zh-CN"/>
        </w:rPr>
        <w:t>3</w:t>
      </w:r>
      <w:r>
        <w:rPr>
          <w:rFonts w:hint="eastAsia"/>
          <w:bCs/>
          <w:snapToGrid w:val="0"/>
          <w:kern w:val="0"/>
          <w:sz w:val="21"/>
          <w:szCs w:val="21"/>
        </w:rPr>
        <w:t>-</w:t>
      </w:r>
      <w:r>
        <w:rPr>
          <w:rFonts w:hint="eastAsia"/>
          <w:bCs/>
          <w:snapToGrid w:val="0"/>
          <w:kern w:val="0"/>
          <w:sz w:val="21"/>
          <w:szCs w:val="21"/>
          <w:lang w:val="en-US" w:eastAsia="zh-CN"/>
        </w:rPr>
        <w:t>10</w:t>
      </w:r>
      <w:r>
        <w:rPr>
          <w:rFonts w:hint="eastAsia"/>
          <w:bCs/>
          <w:snapToGrid w:val="0"/>
          <w:kern w:val="0"/>
          <w:sz w:val="21"/>
          <w:szCs w:val="21"/>
        </w:rPr>
        <w:t xml:space="preserve"> </w:t>
      </w:r>
      <w:r>
        <w:rPr>
          <w:bCs/>
          <w:snapToGrid w:val="0"/>
          <w:kern w:val="0"/>
          <w:sz w:val="21"/>
          <w:szCs w:val="21"/>
        </w:rPr>
        <w:t xml:space="preserve"> </w:t>
      </w:r>
      <w:r>
        <w:rPr>
          <w:rFonts w:hint="eastAsia"/>
          <w:bCs/>
          <w:snapToGrid w:val="0"/>
          <w:kern w:val="0"/>
          <w:sz w:val="21"/>
          <w:szCs w:val="21"/>
          <w:lang w:val="en-US" w:eastAsia="zh-CN"/>
        </w:rPr>
        <w:t>用户管理界面图</w:t>
      </w:r>
    </w:p>
    <w:p w14:paraId="5E52480B">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cs="Times New Roman"/>
          <w:color w:val="000000"/>
          <w:sz w:val="24"/>
          <w:szCs w:val="24"/>
        </w:rPr>
      </w:pPr>
    </w:p>
    <w:p w14:paraId="726AB00A">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both"/>
        <w:textAlignment w:val="auto"/>
        <w:rPr>
          <w:rFonts w:hint="eastAsia" w:ascii="Times New Roman" w:hAnsi="Times New Roman" w:cs="Times New Roman"/>
          <w:b/>
          <w:bCs/>
          <w:color w:val="000000"/>
          <w:sz w:val="21"/>
          <w:szCs w:val="21"/>
          <w:lang w:val="en-US" w:eastAsia="zh-CN"/>
        </w:rPr>
      </w:pPr>
      <w:r>
        <w:rPr>
          <w:rFonts w:hint="eastAsia" w:ascii="Times New Roman" w:hAnsi="Times New Roman" w:cs="Times New Roman"/>
          <w:b/>
          <w:bCs/>
          <w:color w:val="000000"/>
          <w:sz w:val="21"/>
          <w:szCs w:val="21"/>
          <w:lang w:val="en-US" w:eastAsia="zh-CN"/>
        </w:rPr>
        <w:t>用户管理界面图核心代码如下：</w:t>
      </w:r>
    </w:p>
    <w:p w14:paraId="0FDE8CF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@RequestMapping("/page")</w:t>
      </w:r>
    </w:p>
    <w:p w14:paraId="07328A1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public R page(@RequestParam Map&lt;String, Object&gt; params,YonghuEntity yonghu,</w:t>
      </w:r>
    </w:p>
    <w:p w14:paraId="157DDAF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HttpServletRequest request){</w:t>
      </w:r>
    </w:p>
    <w:p w14:paraId="42D0495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EntityWrapper&lt;YonghuEntity&gt; ew = new EntityWrapper&lt;YonghuEntity&gt;();</w:t>
      </w:r>
    </w:p>
    <w:p w14:paraId="6BAC488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PageUtils page = yonghuService.queryPage(params, MPUtil.sort(MPUtil.between(MPUtil.likeOrEq(ew, yonghu), params), params));</w:t>
      </w:r>
    </w:p>
    <w:p w14:paraId="366AAF4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Map&lt;String, String&gt; deSens = new HashMap&lt;&gt;();</w:t>
      </w:r>
    </w:p>
    <w:p w14:paraId="6724C58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DeSensUtil.desensitize(page,deSens);</w:t>
      </w:r>
    </w:p>
    <w:p w14:paraId="3174F6A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 R.ok().put("data", page);</w:t>
      </w:r>
    </w:p>
    <w:p w14:paraId="1C52CE6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pPr>
      <w:r>
        <w:rPr>
          <w:rFonts w:hint="default"/>
        </w:rPr>
        <w:t xml:space="preserve">  }</w:t>
      </w:r>
    </w:p>
    <w:p w14:paraId="257923E1">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Times New Roman" w:hAnsi="Times New Roman" w:eastAsia="宋体" w:cs="宋体"/>
          <w:i w:val="0"/>
          <w:iCs w:val="0"/>
          <w:caps w:val="0"/>
          <w:spacing w:val="0"/>
          <w:sz w:val="24"/>
          <w:szCs w:val="24"/>
          <w:shd w:val="clear" w:color="auto" w:fill="FFFFFF"/>
          <w:lang w:eastAsia="zh-CN"/>
        </w:rPr>
      </w:pPr>
      <w:r>
        <w:rPr>
          <w:rFonts w:hint="eastAsia" w:ascii="Times New Roman" w:hAnsi="Times New Roman" w:eastAsia="宋体" w:cs="宋体"/>
          <w:color w:val="000000"/>
          <w:sz w:val="24"/>
          <w:szCs w:val="24"/>
          <w:lang w:val="en-US" w:eastAsia="zh-CN"/>
        </w:rPr>
        <w:t>其中</w:t>
      </w:r>
      <w:r>
        <w:rPr>
          <w:rStyle w:val="20"/>
          <w:rFonts w:hint="eastAsia" w:ascii="Times New Roman" w:hAnsi="Times New Roman" w:eastAsia="宋体" w:cs="宋体"/>
          <w:i w:val="0"/>
          <w:iCs w:val="0"/>
          <w:caps w:val="0"/>
          <w:spacing w:val="0"/>
          <w:sz w:val="24"/>
          <w:szCs w:val="24"/>
          <w:shd w:val="clear" w:color="auto" w:fill="FFFFFF"/>
        </w:rPr>
        <w:t>@RequestMapping("/page")</w:t>
      </w:r>
      <w:r>
        <w:rPr>
          <w:rFonts w:hint="eastAsia" w:ascii="Times New Roman" w:hAnsi="Times New Roman" w:eastAsia="宋体" w:cs="宋体"/>
          <w:i w:val="0"/>
          <w:iCs w:val="0"/>
          <w:caps w:val="0"/>
          <w:spacing w:val="0"/>
          <w:sz w:val="24"/>
          <w:szCs w:val="24"/>
          <w:shd w:val="clear" w:color="auto" w:fill="FFFFFF"/>
        </w:rPr>
        <w:t>：这个注解表示这个方法处理对</w:t>
      </w:r>
      <w:r>
        <w:rPr>
          <w:rStyle w:val="20"/>
          <w:rFonts w:hint="eastAsia" w:ascii="Times New Roman" w:hAnsi="Times New Roman" w:eastAsia="宋体" w:cs="宋体"/>
          <w:i w:val="0"/>
          <w:iCs w:val="0"/>
          <w:caps w:val="0"/>
          <w:spacing w:val="0"/>
          <w:sz w:val="24"/>
          <w:szCs w:val="24"/>
          <w:shd w:val="clear" w:color="auto" w:fill="FFFFFF"/>
        </w:rPr>
        <w:t>/page</w:t>
      </w:r>
      <w:r>
        <w:rPr>
          <w:rFonts w:hint="eastAsia" w:ascii="Times New Roman" w:hAnsi="Times New Roman" w:eastAsia="宋体" w:cs="宋体"/>
          <w:i w:val="0"/>
          <w:iCs w:val="0"/>
          <w:caps w:val="0"/>
          <w:spacing w:val="0"/>
          <w:sz w:val="24"/>
          <w:szCs w:val="24"/>
          <w:shd w:val="clear" w:color="auto" w:fill="FFFFFF"/>
        </w:rPr>
        <w:t>路径的HTTP请求。</w:t>
      </w:r>
      <w:r>
        <w:rPr>
          <w:rStyle w:val="20"/>
          <w:rFonts w:hint="eastAsia" w:ascii="Times New Roman" w:hAnsi="Times New Roman" w:eastAsia="宋体" w:cs="宋体"/>
          <w:i w:val="0"/>
          <w:iCs w:val="0"/>
          <w:caps w:val="0"/>
          <w:spacing w:val="0"/>
          <w:sz w:val="24"/>
          <w:szCs w:val="24"/>
          <w:shd w:val="clear" w:color="auto" w:fill="FFFFFF"/>
        </w:rPr>
        <w:t>public R page(...)</w:t>
      </w:r>
      <w:r>
        <w:rPr>
          <w:rFonts w:hint="eastAsia" w:ascii="Times New Roman" w:hAnsi="Times New Roman" w:eastAsia="宋体" w:cs="宋体"/>
          <w:i w:val="0"/>
          <w:iCs w:val="0"/>
          <w:caps w:val="0"/>
          <w:spacing w:val="0"/>
          <w:sz w:val="24"/>
          <w:szCs w:val="24"/>
          <w:shd w:val="clear" w:color="auto" w:fill="FFFFFF"/>
        </w:rPr>
        <w:t>：定义了一个返回类型为</w:t>
      </w:r>
      <w:r>
        <w:rPr>
          <w:rStyle w:val="20"/>
          <w:rFonts w:hint="eastAsia" w:ascii="Times New Roman" w:hAnsi="Times New Roman" w:eastAsia="宋体" w:cs="宋体"/>
          <w:i w:val="0"/>
          <w:iCs w:val="0"/>
          <w:caps w:val="0"/>
          <w:spacing w:val="0"/>
          <w:sz w:val="24"/>
          <w:szCs w:val="24"/>
          <w:shd w:val="clear" w:color="auto" w:fill="FFFFFF"/>
        </w:rPr>
        <w:t>R</w:t>
      </w:r>
      <w:r>
        <w:rPr>
          <w:rFonts w:hint="eastAsia" w:ascii="Times New Roman" w:hAnsi="Times New Roman" w:eastAsia="宋体" w:cs="宋体"/>
          <w:i w:val="0"/>
          <w:iCs w:val="0"/>
          <w:caps w:val="0"/>
          <w:spacing w:val="0"/>
          <w:sz w:val="24"/>
          <w:szCs w:val="24"/>
          <w:shd w:val="clear" w:color="auto" w:fill="FFFFFF"/>
        </w:rPr>
        <w:t>的公共方法</w:t>
      </w:r>
      <w:r>
        <w:rPr>
          <w:rStyle w:val="20"/>
          <w:rFonts w:hint="eastAsia" w:ascii="Times New Roman" w:hAnsi="Times New Roman" w:eastAsia="宋体" w:cs="宋体"/>
          <w:i w:val="0"/>
          <w:iCs w:val="0"/>
          <w:caps w:val="0"/>
          <w:spacing w:val="0"/>
          <w:sz w:val="24"/>
          <w:szCs w:val="24"/>
          <w:shd w:val="clear" w:color="auto" w:fill="FFFFFF"/>
        </w:rPr>
        <w:t>page</w:t>
      </w:r>
      <w:r>
        <w:rPr>
          <w:rFonts w:hint="eastAsia" w:ascii="Times New Roman" w:hAnsi="Times New Roman" w:eastAsia="宋体" w:cs="宋体"/>
          <w:i w:val="0"/>
          <w:iCs w:val="0"/>
          <w:caps w:val="0"/>
          <w:spacing w:val="0"/>
          <w:sz w:val="24"/>
          <w:szCs w:val="24"/>
          <w:shd w:val="clear" w:color="auto" w:fill="FFFFFF"/>
        </w:rPr>
        <w:t>。</w:t>
      </w:r>
      <w:r>
        <w:rPr>
          <w:rStyle w:val="20"/>
          <w:rFonts w:hint="eastAsia" w:ascii="Times New Roman" w:hAnsi="Times New Roman" w:eastAsia="宋体" w:cs="宋体"/>
          <w:i w:val="0"/>
          <w:iCs w:val="0"/>
          <w:caps w:val="0"/>
          <w:spacing w:val="0"/>
          <w:sz w:val="24"/>
          <w:szCs w:val="24"/>
          <w:shd w:val="clear" w:color="auto" w:fill="FFFFFF"/>
        </w:rPr>
        <w:t>@RequestParam Map&lt;String, Object&gt; params</w:t>
      </w:r>
      <w:r>
        <w:rPr>
          <w:rFonts w:hint="eastAsia" w:ascii="Times New Roman" w:hAnsi="Times New Roman" w:eastAsia="宋体" w:cs="宋体"/>
          <w:i w:val="0"/>
          <w:iCs w:val="0"/>
          <w:caps w:val="0"/>
          <w:spacing w:val="0"/>
          <w:sz w:val="24"/>
          <w:szCs w:val="24"/>
          <w:shd w:val="clear" w:color="auto" w:fill="FFFFFF"/>
        </w:rPr>
        <w:t>：从HTTP请求中获取的参数，以键值对的形式存储在</w:t>
      </w:r>
      <w:r>
        <w:rPr>
          <w:rStyle w:val="20"/>
          <w:rFonts w:hint="eastAsia" w:ascii="Times New Roman" w:hAnsi="Times New Roman" w:eastAsia="宋体" w:cs="宋体"/>
          <w:i w:val="0"/>
          <w:iCs w:val="0"/>
          <w:caps w:val="0"/>
          <w:spacing w:val="0"/>
          <w:sz w:val="24"/>
          <w:szCs w:val="24"/>
          <w:shd w:val="clear" w:color="auto" w:fill="FFFFFF"/>
        </w:rPr>
        <w:t>params</w:t>
      </w:r>
      <w:r>
        <w:rPr>
          <w:rFonts w:hint="eastAsia" w:ascii="Times New Roman" w:hAnsi="Times New Roman" w:eastAsia="宋体" w:cs="宋体"/>
          <w:i w:val="0"/>
          <w:iCs w:val="0"/>
          <w:caps w:val="0"/>
          <w:spacing w:val="0"/>
          <w:sz w:val="24"/>
          <w:szCs w:val="24"/>
          <w:shd w:val="clear" w:color="auto" w:fill="FFFFFF"/>
        </w:rPr>
        <w:t>中。</w:t>
      </w:r>
      <w:r>
        <w:rPr>
          <w:rFonts w:hint="eastAsia" w:ascii="Times New Roman" w:hAnsi="Times New Roman" w:eastAsia="宋体" w:cs="宋体"/>
          <w:i w:val="0"/>
          <w:iCs w:val="0"/>
          <w:caps w:val="0"/>
          <w:spacing w:val="0"/>
          <w:sz w:val="24"/>
          <w:szCs w:val="24"/>
          <w:shd w:val="clear" w:color="auto" w:fill="FFFFFF"/>
          <w:lang w:val="en-US" w:eastAsia="zh-CN"/>
        </w:rPr>
        <w:t>User：user</w:t>
      </w:r>
      <w:r>
        <w:rPr>
          <w:rFonts w:hint="eastAsia" w:ascii="Times New Roman" w:hAnsi="Times New Roman" w:eastAsia="宋体" w:cs="宋体"/>
          <w:i w:val="0"/>
          <w:iCs w:val="0"/>
          <w:caps w:val="0"/>
          <w:spacing w:val="0"/>
          <w:sz w:val="24"/>
          <w:szCs w:val="24"/>
          <w:shd w:val="clear" w:color="auto" w:fill="FFFFFF"/>
        </w:rPr>
        <w:t>定义一个用户实体对象，此对象用于封装查询条件。</w:t>
      </w:r>
      <w:r>
        <w:rPr>
          <w:rStyle w:val="20"/>
          <w:rFonts w:hint="eastAsia" w:ascii="Times New Roman" w:hAnsi="Times New Roman" w:eastAsia="宋体" w:cs="宋体"/>
          <w:i w:val="0"/>
          <w:iCs w:val="0"/>
          <w:caps w:val="0"/>
          <w:spacing w:val="0"/>
          <w:sz w:val="24"/>
          <w:szCs w:val="24"/>
          <w:shd w:val="clear" w:color="auto" w:fill="FFFFFF"/>
        </w:rPr>
        <w:t>HttpServletRequest request</w:t>
      </w:r>
      <w:r>
        <w:rPr>
          <w:rFonts w:hint="eastAsia" w:ascii="Times New Roman" w:hAnsi="Times New Roman" w:eastAsia="宋体" w:cs="宋体"/>
          <w:i w:val="0"/>
          <w:iCs w:val="0"/>
          <w:caps w:val="0"/>
          <w:spacing w:val="0"/>
          <w:sz w:val="24"/>
          <w:szCs w:val="24"/>
          <w:shd w:val="clear" w:color="auto" w:fill="FFFFFF"/>
        </w:rPr>
        <w:t>：用于获取HTTP请求的相关信息。</w:t>
      </w:r>
      <w:r>
        <w:rPr>
          <w:rStyle w:val="20"/>
          <w:rFonts w:hint="eastAsia" w:ascii="Times New Roman" w:hAnsi="Times New Roman" w:eastAsia="宋体" w:cs="宋体"/>
          <w:i w:val="0"/>
          <w:iCs w:val="0"/>
          <w:caps w:val="0"/>
          <w:spacing w:val="0"/>
          <w:sz w:val="24"/>
          <w:szCs w:val="24"/>
          <w:shd w:val="clear" w:color="auto" w:fill="FFFFFF"/>
        </w:rPr>
        <w:t xml:space="preserve">MPUtil.likeOrEq(ew, </w:t>
      </w:r>
      <w:r>
        <w:rPr>
          <w:rFonts w:hint="eastAsia" w:ascii="Times New Roman" w:hAnsi="Times New Roman" w:eastAsia="宋体" w:cs="宋体"/>
          <w:i w:val="0"/>
          <w:iCs w:val="0"/>
          <w:caps w:val="0"/>
          <w:spacing w:val="0"/>
          <w:sz w:val="24"/>
          <w:szCs w:val="24"/>
          <w:shd w:val="clear" w:color="auto" w:fill="FFFFFF"/>
          <w:lang w:val="en-US" w:eastAsia="zh-CN"/>
        </w:rPr>
        <w:t>user</w:t>
      </w:r>
      <w:r>
        <w:rPr>
          <w:rStyle w:val="20"/>
          <w:rFonts w:hint="eastAsia" w:ascii="Times New Roman" w:hAnsi="Times New Roman" w:eastAsia="宋体" w:cs="宋体"/>
          <w:i w:val="0"/>
          <w:iCs w:val="0"/>
          <w:caps w:val="0"/>
          <w:spacing w:val="0"/>
          <w:sz w:val="24"/>
          <w:szCs w:val="24"/>
          <w:shd w:val="clear" w:color="auto" w:fill="FFFFFF"/>
        </w:rPr>
        <w:t>)</w:t>
      </w:r>
      <w:r>
        <w:rPr>
          <w:rFonts w:hint="eastAsia" w:ascii="Times New Roman" w:hAnsi="Times New Roman" w:eastAsia="宋体" w:cs="宋体"/>
          <w:i w:val="0"/>
          <w:iCs w:val="0"/>
          <w:caps w:val="0"/>
          <w:spacing w:val="0"/>
          <w:sz w:val="24"/>
          <w:szCs w:val="24"/>
          <w:shd w:val="clear" w:color="auto" w:fill="FFFFFF"/>
        </w:rPr>
        <w:t>：处理</w:t>
      </w:r>
      <w:r>
        <w:rPr>
          <w:rStyle w:val="20"/>
          <w:rFonts w:hint="eastAsia" w:ascii="Times New Roman" w:hAnsi="Times New Roman" w:eastAsia="宋体" w:cs="宋体"/>
          <w:i w:val="0"/>
          <w:iCs w:val="0"/>
          <w:caps w:val="0"/>
          <w:spacing w:val="0"/>
          <w:sz w:val="24"/>
          <w:szCs w:val="24"/>
          <w:shd w:val="clear" w:color="auto" w:fill="FFFFFF"/>
        </w:rPr>
        <w:t>yonghu</w:t>
      </w:r>
      <w:r>
        <w:rPr>
          <w:rFonts w:hint="eastAsia" w:ascii="Times New Roman" w:hAnsi="Times New Roman" w:eastAsia="宋体" w:cs="宋体"/>
          <w:i w:val="0"/>
          <w:iCs w:val="0"/>
          <w:caps w:val="0"/>
          <w:spacing w:val="0"/>
          <w:sz w:val="24"/>
          <w:szCs w:val="24"/>
          <w:shd w:val="clear" w:color="auto" w:fill="FFFFFF"/>
        </w:rPr>
        <w:t>对象中的字段，将其添加到查询条件中，通常用于等值或LIKE条件，以实现模糊匹配。</w:t>
      </w:r>
      <w:r>
        <w:rPr>
          <w:rStyle w:val="20"/>
          <w:rFonts w:hint="eastAsia" w:ascii="Times New Roman" w:hAnsi="Times New Roman" w:eastAsia="宋体" w:cs="宋体"/>
          <w:i w:val="0"/>
          <w:iCs w:val="0"/>
          <w:caps w:val="0"/>
          <w:spacing w:val="0"/>
          <w:sz w:val="24"/>
          <w:szCs w:val="24"/>
          <w:shd w:val="clear" w:color="auto" w:fill="FFFFFF"/>
        </w:rPr>
        <w:t>MPUtil.between(...)</w:t>
      </w:r>
      <w:r>
        <w:rPr>
          <w:rFonts w:hint="eastAsia" w:ascii="Times New Roman" w:hAnsi="Times New Roman" w:eastAsia="宋体" w:cs="宋体"/>
          <w:i w:val="0"/>
          <w:iCs w:val="0"/>
          <w:caps w:val="0"/>
          <w:spacing w:val="0"/>
          <w:sz w:val="24"/>
          <w:szCs w:val="24"/>
          <w:shd w:val="clear" w:color="auto" w:fill="FFFFFF"/>
        </w:rPr>
        <w:t>：处理请求参数中的范围查询条件，并将之应用到</w:t>
      </w:r>
      <w:r>
        <w:rPr>
          <w:rStyle w:val="20"/>
          <w:rFonts w:hint="eastAsia" w:ascii="Times New Roman" w:hAnsi="Times New Roman" w:eastAsia="宋体" w:cs="宋体"/>
          <w:i w:val="0"/>
          <w:iCs w:val="0"/>
          <w:caps w:val="0"/>
          <w:spacing w:val="0"/>
          <w:sz w:val="24"/>
          <w:szCs w:val="24"/>
          <w:shd w:val="clear" w:color="auto" w:fill="FFFFFF"/>
        </w:rPr>
        <w:t>ew</w:t>
      </w:r>
      <w:r>
        <w:rPr>
          <w:rFonts w:hint="eastAsia" w:ascii="Times New Roman" w:hAnsi="Times New Roman" w:eastAsia="宋体" w:cs="宋体"/>
          <w:i w:val="0"/>
          <w:iCs w:val="0"/>
          <w:caps w:val="0"/>
          <w:spacing w:val="0"/>
          <w:sz w:val="24"/>
          <w:szCs w:val="24"/>
          <w:shd w:val="clear" w:color="auto" w:fill="FFFFFF"/>
        </w:rPr>
        <w:t>中。</w:t>
      </w:r>
      <w:r>
        <w:rPr>
          <w:rStyle w:val="20"/>
          <w:rFonts w:hint="eastAsia" w:ascii="Times New Roman" w:hAnsi="Times New Roman" w:eastAsia="宋体" w:cs="宋体"/>
          <w:i w:val="0"/>
          <w:iCs w:val="0"/>
          <w:caps w:val="0"/>
          <w:spacing w:val="0"/>
          <w:sz w:val="24"/>
          <w:szCs w:val="24"/>
          <w:shd w:val="clear" w:color="auto" w:fill="FFFFFF"/>
        </w:rPr>
        <w:t>MPUtil.sort(...)</w:t>
      </w:r>
      <w:r>
        <w:rPr>
          <w:rFonts w:hint="eastAsia" w:ascii="Times New Roman" w:hAnsi="Times New Roman" w:eastAsia="宋体" w:cs="宋体"/>
          <w:i w:val="0"/>
          <w:iCs w:val="0"/>
          <w:caps w:val="0"/>
          <w:spacing w:val="0"/>
          <w:sz w:val="24"/>
          <w:szCs w:val="24"/>
          <w:shd w:val="clear" w:color="auto" w:fill="FFFFFF"/>
        </w:rPr>
        <w:t>：基于请求参数中的排序信息，对查询结果进行排序。</w:t>
      </w:r>
      <w:r>
        <w:rPr>
          <w:rStyle w:val="20"/>
          <w:rFonts w:hint="eastAsia" w:ascii="Times New Roman" w:hAnsi="Times New Roman" w:eastAsia="宋体" w:cs="宋体"/>
          <w:i w:val="0"/>
          <w:iCs w:val="0"/>
          <w:caps w:val="0"/>
          <w:spacing w:val="0"/>
          <w:sz w:val="24"/>
          <w:szCs w:val="24"/>
          <w:shd w:val="clear" w:color="auto" w:fill="FFFFFF"/>
        </w:rPr>
        <w:t>yongh</w:t>
      </w:r>
      <w:r>
        <w:rPr>
          <w:rStyle w:val="20"/>
          <w:rFonts w:hint="eastAsia" w:ascii="Times New Roman" w:hAnsi="Times New Roman" w:eastAsia="宋体" w:cs="宋体"/>
          <w:b w:val="0"/>
          <w:bCs w:val="0"/>
          <w:i w:val="0"/>
          <w:iCs w:val="0"/>
          <w:caps w:val="0"/>
          <w:spacing w:val="0"/>
          <w:sz w:val="24"/>
          <w:szCs w:val="24"/>
          <w:shd w:val="clear" w:color="auto" w:fill="FFFFFF"/>
        </w:rPr>
        <w:t>uServi</w:t>
      </w:r>
      <w:r>
        <w:rPr>
          <w:rStyle w:val="20"/>
          <w:rFonts w:hint="eastAsia" w:ascii="Times New Roman" w:hAnsi="Times New Roman" w:eastAsia="宋体" w:cs="宋体"/>
          <w:i w:val="0"/>
          <w:iCs w:val="0"/>
          <w:caps w:val="0"/>
          <w:spacing w:val="0"/>
          <w:sz w:val="24"/>
          <w:szCs w:val="24"/>
          <w:shd w:val="clear" w:color="auto" w:fill="FFFFFF"/>
        </w:rPr>
        <w:t>ce.queryPage(...)</w:t>
      </w:r>
      <w:r>
        <w:rPr>
          <w:rFonts w:hint="eastAsia" w:ascii="Times New Roman" w:hAnsi="Times New Roman" w:eastAsia="宋体" w:cs="宋体"/>
          <w:i w:val="0"/>
          <w:iCs w:val="0"/>
          <w:caps w:val="0"/>
          <w:spacing w:val="0"/>
          <w:sz w:val="24"/>
          <w:szCs w:val="24"/>
          <w:shd w:val="clear" w:color="auto" w:fill="FFFFFF"/>
        </w:rPr>
        <w:t>：调用用户服务的</w:t>
      </w:r>
      <w:r>
        <w:rPr>
          <w:rStyle w:val="20"/>
          <w:rFonts w:hint="eastAsia" w:ascii="Times New Roman" w:hAnsi="Times New Roman" w:eastAsia="宋体" w:cs="宋体"/>
          <w:i w:val="0"/>
          <w:iCs w:val="0"/>
          <w:caps w:val="0"/>
          <w:spacing w:val="0"/>
          <w:sz w:val="24"/>
          <w:szCs w:val="24"/>
          <w:shd w:val="clear" w:color="auto" w:fill="FFFFFF"/>
        </w:rPr>
        <w:t>queryPage</w:t>
      </w:r>
      <w:r>
        <w:rPr>
          <w:rFonts w:hint="eastAsia" w:ascii="Times New Roman" w:hAnsi="Times New Roman" w:eastAsia="宋体" w:cs="宋体"/>
          <w:i w:val="0"/>
          <w:iCs w:val="0"/>
          <w:caps w:val="0"/>
          <w:spacing w:val="0"/>
          <w:sz w:val="24"/>
          <w:szCs w:val="24"/>
          <w:shd w:val="clear" w:color="auto" w:fill="FFFFFF"/>
        </w:rPr>
        <w:t>方法，传入构建的查询条件和请求参数，以执行查询并获取分页结果。这段代码实现了一个用于获取用户分页信息的接口，并在返回结果之前对敏感数据进行脱敏处理。它通过灵活的条件构建和分页查询，满足多种查询需求，并向前端返回处理后的结果</w:t>
      </w:r>
      <w:r>
        <w:rPr>
          <w:rFonts w:hint="eastAsia" w:ascii="Times New Roman" w:hAnsi="Times New Roman" w:eastAsia="宋体" w:cs="宋体"/>
          <w:i w:val="0"/>
          <w:iCs w:val="0"/>
          <w:caps w:val="0"/>
          <w:spacing w:val="0"/>
          <w:sz w:val="24"/>
          <w:szCs w:val="24"/>
          <w:shd w:val="clear" w:color="auto" w:fill="FFFFFF"/>
          <w:lang w:eastAsia="zh-CN"/>
        </w:rPr>
        <w:t>。</w:t>
      </w:r>
    </w:p>
    <w:p w14:paraId="40E36C1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Times New Roman" w:hAnsi="Times New Roman" w:eastAsia="宋体" w:cs="宋体"/>
          <w:i w:val="0"/>
          <w:iCs w:val="0"/>
          <w:caps w:val="0"/>
          <w:spacing w:val="0"/>
          <w:sz w:val="24"/>
          <w:szCs w:val="24"/>
          <w:shd w:val="clear" w:color="auto" w:fill="FFFFFF"/>
          <w:lang w:val="en-US" w:eastAsia="zh-CN"/>
        </w:rPr>
      </w:pPr>
      <w:bookmarkStart w:id="156" w:name="_Toc18035"/>
      <w:bookmarkStart w:id="157" w:name="_Toc31215"/>
      <w:bookmarkStart w:id="158" w:name="_Toc9109"/>
      <w:bookmarkStart w:id="159" w:name="_Toc11173"/>
    </w:p>
    <w:p w14:paraId="76EC5FD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Times New Roman" w:hAnsi="Times New Roman" w:eastAsia="宋体" w:cs="宋体"/>
          <w:i w:val="0"/>
          <w:iCs w:val="0"/>
          <w:caps w:val="0"/>
          <w:spacing w:val="0"/>
          <w:sz w:val="24"/>
          <w:szCs w:val="24"/>
          <w:shd w:val="clear" w:color="auto" w:fill="FFFFFF"/>
          <w:lang w:val="en-US" w:eastAsia="zh-CN"/>
        </w:rPr>
      </w:pPr>
    </w:p>
    <w:p w14:paraId="2C8CC00C">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r>
        <w:rPr>
          <w:rFonts w:hint="eastAsia" w:ascii="Times New Roman" w:hAnsi="Times New Roman" w:eastAsia="宋体" w:cs="宋体"/>
          <w:i w:val="0"/>
          <w:iCs w:val="0"/>
          <w:caps w:val="0"/>
          <w:spacing w:val="0"/>
          <w:sz w:val="24"/>
          <w:szCs w:val="24"/>
          <w:shd w:val="clear" w:color="auto" w:fill="FFFFFF"/>
          <w:lang w:val="en-US" w:eastAsia="zh-CN"/>
        </w:rPr>
        <w:t xml:space="preserve">5.3 </w:t>
      </w:r>
      <w:r>
        <w:rPr>
          <w:rFonts w:hint="eastAsia" w:ascii="黑体" w:hAnsi="黑体" w:eastAsia="黑体" w:cs="黑体"/>
          <w:i w:val="0"/>
          <w:iCs w:val="0"/>
          <w:caps w:val="0"/>
          <w:spacing w:val="0"/>
          <w:sz w:val="28"/>
          <w:szCs w:val="28"/>
          <w:shd w:val="clear" w:color="auto" w:fill="FFFFFF"/>
          <w:lang w:val="en-US" w:eastAsia="zh-CN"/>
        </w:rPr>
        <w:t>咨询会话示例</w:t>
      </w:r>
      <w:bookmarkEnd w:id="156"/>
      <w:bookmarkEnd w:id="157"/>
      <w:bookmarkEnd w:id="158"/>
      <w:bookmarkEnd w:id="159"/>
    </w:p>
    <w:p w14:paraId="0467B64D">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outlineLvl w:val="1"/>
        <w:rPr>
          <w:rFonts w:hint="default" w:ascii="宋体" w:hAnsi="宋体" w:eastAsia="宋体" w:cs="宋体"/>
          <w:i w:val="0"/>
          <w:iCs w:val="0"/>
          <w:caps w:val="0"/>
          <w:spacing w:val="0"/>
          <w:sz w:val="24"/>
          <w:szCs w:val="24"/>
          <w:shd w:val="clear" w:color="auto" w:fill="FFFFFF"/>
          <w:lang w:val="en-US" w:eastAsia="zh-CN"/>
        </w:rPr>
      </w:pPr>
      <w:r>
        <w:rPr>
          <w:rFonts w:hint="eastAsia" w:ascii="宋体" w:hAnsi="宋体" w:eastAsia="宋体" w:cs="宋体"/>
          <w:i w:val="0"/>
          <w:iCs w:val="0"/>
          <w:caps w:val="0"/>
          <w:spacing w:val="0"/>
          <w:sz w:val="24"/>
          <w:szCs w:val="24"/>
          <w:shd w:val="clear" w:color="auto" w:fill="FFFFFF"/>
          <w:lang w:val="en-US" w:eastAsia="zh-CN"/>
        </w:rPr>
        <w:t>首先该项目最大的亮点在于这个通过websocket通讯来进行医生和客户的实时沟通交流。为什么要做这个功能呢？由于本系统主要是由于现代社会，人们从以前的为吃饱着想到现在的要吃好的概念的转换导致。正如现在发达的电商，外卖行业的崛起。其幕后利润一定是非常巨大的，不然为什么会有那么多商战，举办各种活动来拉拢客户。现在是电子信息化时代，在互联网山你可以搜索到任何你想知道的东西，开阔了人们的视野。人们不仅仅局限于自己的一方小天地而自给自足。人们可以通过手机获取透明的价格。所以相较于0几年的时候，线下店铺很赚钱。但是现在通过互联网。人们可以轻而易举的获取透明的价格，导致线下门店利润降低。现在尤其是年轻人，经常习惯足不出户即可干许多事情。例如各种的预约，外卖，购物等等。满足了年轻人的消费需求，也适应了当代快节奏，便捷的生活方式。现在人们的生活质量日益提高，从以前的物质生活到现在越来越追求精神上面的追求。例如人们更在意自身的健康和精神需求。例如他们会经常去体检，吃保健品调养身体。再例如会经常去度假，给忙碌的生活添加色彩。一方面是放松身心。另一方面是摆脱了压力巨大快节奏的工作日常生活。人们在这里可以得到精神上的满足。正如前段时间抖音上流行的一句非常有名的话：“青春就在脚下，火车直通拉萨！”。一度冲上热门，让人们越来越注重向往对外面的世界的探索和精神上的追求。许多大学生有很多时间，所以就说走就走，来了一场说走就走的旅行。让美丽的祖国土地河流山川都深深的刻在他们的青春画卷中。人们总是不满足于当下。一个小故事告诉了我们这个道理。一个比赛第一的人第三名都不很开心。但是唯独第四名开心的欢呼雀跃举起了自己的奖牌。旁下的人们还说第一都没有开心呢他就开心了。可能在第一名心里会说：怎么有没有破纪录。第二名会说：就差一点第一了。第三名说：怎么又是第三名。不同的心态使他们有不同的结果。心态固然重要。但是你心态再好但是一味地摆烂不努力也不行的。而是要积极向上努力，再加上好的心态。通过不断的努力，你的努力不会白费的，终有一天会发光的。但是又有一种说法，选择大于努力。确实一个明确好的方向好的规划大于一个人努力的拼搏。可能在以前的学生思维力，找一份合适的工作，碌碌无为的可以干到退休。但是现实是残酷的，没有一家企业是养闲人的。没有不劳而获。没有不赚钱还养着你。所以我们要打破这种困境，就要立下终身学习的目标。人就是不断学习，不断体验人生的各种滋味。古人说的没错二十而立，三十而不惑，四十而知天命。前人古书都是人们总结的只是结晶。工作是要建立在兴趣上的。你只有这样才会越走越高。人的一生是用来体验的感受的，并不是一定要达成某些目标。大多数人都是平凡的人过着平凡的人生。没必要去羡慕他人。过好自己的，让自己开心那这就是最好的活法。所以我们是必须要做出一种可以线上沟通交流的亚健康咨询。那这个咨询模块是如何来实现的呢？首先我们是用了Websocket技术。他是给予tcp协议建立的长链接。正常的tcp和udp是短链接。websocket用于在web应用程序和服务器之间实时，双向通信链接。他通过一个单一TCP链接提供了持久化连接。这使得web应用更加可以实时的去传递数据。正如图5-3 websocket协议通讯流程图</w:t>
      </w:r>
    </w:p>
    <w:p w14:paraId="1CBF8A33">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r>
        <w:drawing>
          <wp:anchor distT="0" distB="0" distL="114300" distR="114300" simplePos="0" relativeHeight="251675648" behindDoc="0" locked="0" layoutInCell="1" allowOverlap="1">
            <wp:simplePos x="0" y="0"/>
            <wp:positionH relativeFrom="column">
              <wp:posOffset>687705</wp:posOffset>
            </wp:positionH>
            <wp:positionV relativeFrom="paragraph">
              <wp:posOffset>38735</wp:posOffset>
            </wp:positionV>
            <wp:extent cx="3755390" cy="4290060"/>
            <wp:effectExtent l="0" t="0" r="16510" b="15240"/>
            <wp:wrapNone/>
            <wp:docPr id="17" name="图片 210"/>
            <wp:cNvGraphicFramePr>
              <a:graphicFrameLocks noChangeAspect="1"/>
            </wp:cNvGraphicFramePr>
            <a:graphic>
              <a:graphicData uri="http://schemas.openxmlformats.org/drawingml/2006/picture">
                <pic:pic>
                  <pic:nvPicPr>
                    <pic:cNvPr id="17" name="图片 210"/>
                    <pic:cNvPicPr>
                      <a:picLocks noChangeAspect="1"/>
                    </pic:cNvPicPr>
                  </pic:nvPicPr>
                  <pic:blipFill>
                    <a:blip r:embed="rId21"/>
                    <a:stretch>
                      <a:fillRect/>
                    </a:stretch>
                  </pic:blipFill>
                  <pic:spPr>
                    <a:xfrm>
                      <a:off x="0" y="0"/>
                      <a:ext cx="3755390" cy="4290060"/>
                    </a:xfrm>
                    <a:prstGeom prst="rect">
                      <a:avLst/>
                    </a:prstGeom>
                    <a:noFill/>
                    <a:ln>
                      <a:noFill/>
                    </a:ln>
                  </pic:spPr>
                </pic:pic>
              </a:graphicData>
            </a:graphic>
          </wp:anchor>
        </w:drawing>
      </w:r>
    </w:p>
    <w:p w14:paraId="576FC453">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p>
    <w:p w14:paraId="09623AA4">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p>
    <w:p w14:paraId="1A403E7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p>
    <w:p w14:paraId="178A8B0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p>
    <w:p w14:paraId="0EDEF744">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p>
    <w:p w14:paraId="4404235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08D1B1BD">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27F73AEA">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0B102A1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74901F2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52090AD3">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14565C1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2100" w:leftChars="0" w:firstLine="420" w:firstLineChars="0"/>
        <w:jc w:val="both"/>
        <w:textAlignment w:val="auto"/>
        <w:rPr>
          <w:rFonts w:hint="eastAsia" w:ascii="Times New Roman" w:hAnsi="Times New Roman" w:eastAsia="宋体" w:cs="宋体"/>
          <w:i w:val="0"/>
          <w:iCs w:val="0"/>
          <w:caps w:val="0"/>
          <w:spacing w:val="0"/>
          <w:sz w:val="24"/>
          <w:szCs w:val="24"/>
          <w:shd w:val="clear" w:color="auto" w:fill="FFFFFF"/>
          <w:lang w:val="en-US" w:eastAsia="zh-CN"/>
        </w:rPr>
      </w:pPr>
      <w:r>
        <w:rPr>
          <w:rFonts w:hint="eastAsia" w:ascii="Times New Roman" w:hAnsi="Times New Roman" w:eastAsia="宋体" w:cs="宋体"/>
          <w:i w:val="0"/>
          <w:iCs w:val="0"/>
          <w:caps w:val="0"/>
          <w:spacing w:val="0"/>
          <w:sz w:val="24"/>
          <w:szCs w:val="24"/>
          <w:shd w:val="clear" w:color="auto" w:fill="FFFFFF"/>
          <w:lang w:val="en-US" w:eastAsia="zh-CN"/>
        </w:rPr>
        <w:t>图5-3 websocket协议通讯流程图</w:t>
      </w:r>
    </w:p>
    <w:p w14:paraId="0BE2822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r>
        <w:rPr>
          <w:rFonts w:hint="eastAsia" w:ascii="Times New Roman" w:hAnsi="Times New Roman" w:eastAsia="宋体" w:cs="宋体"/>
          <w:i w:val="0"/>
          <w:iCs w:val="0"/>
          <w:caps w:val="0"/>
          <w:spacing w:val="0"/>
          <w:sz w:val="24"/>
          <w:szCs w:val="24"/>
          <w:shd w:val="clear" w:color="auto" w:fill="FFFFFF"/>
          <w:lang w:val="en-US" w:eastAsia="zh-CN"/>
        </w:rPr>
        <w:t>我们是基于springboot和websocket，redis来实现了通讯的功能。具体步骤是。首先要在springboot的项目中添加依赖。之后需要我们配置@Configuration。首先要注册websocket的handler，其次要处理跨域。然后再配置二进制json的最大缓冲区。其代码片段如下：</w:t>
      </w:r>
    </w:p>
    <w:p w14:paraId="2535C130">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rPr>
      </w:pPr>
      <w:r>
        <w:rPr>
          <w:rFonts w:hint="default" w:ascii="Times New Roman" w:hAnsi="Times New Roman" w:eastAsia="宋体" w:cs="Times New Roman"/>
        </w:rPr>
        <w:t>@Configuration</w:t>
      </w:r>
      <w:r>
        <w:rPr>
          <w:rFonts w:hint="default" w:ascii="Times New Roman" w:hAnsi="Times New Roman" w:eastAsia="宋体" w:cs="Times New Roman"/>
        </w:rPr>
        <w:br w:type="textWrapping"/>
      </w:r>
      <w:r>
        <w:rPr>
          <w:rFonts w:hint="default" w:ascii="Times New Roman" w:hAnsi="Times New Roman" w:eastAsia="宋体" w:cs="Times New Roman"/>
        </w:rPr>
        <w:t>@EnableWebSocket</w:t>
      </w:r>
      <w:r>
        <w:rPr>
          <w:rFonts w:hint="default" w:ascii="Times New Roman" w:hAnsi="Times New Roman" w:eastAsia="宋体" w:cs="Times New Roman"/>
        </w:rPr>
        <w:br w:type="textWrapping"/>
      </w:r>
      <w:r>
        <w:rPr>
          <w:rFonts w:hint="default" w:ascii="Times New Roman" w:hAnsi="Times New Roman" w:eastAsia="宋体" w:cs="Times New Roman"/>
        </w:rPr>
        <w:t>public class WebSocketConfig implements WebSocketConfigurer {</w:t>
      </w:r>
      <w:r>
        <w:rPr>
          <w:rFonts w:hint="default" w:ascii="Times New Roman" w:hAnsi="Times New Roman" w:eastAsia="宋体" w:cs="Times New Roman"/>
        </w:rPr>
        <w:br w:type="textWrapping"/>
      </w:r>
      <w:r>
        <w:rPr>
          <w:rFonts w:hint="default" w:ascii="Times New Roman" w:hAnsi="Times New Roman" w:eastAsia="宋体" w:cs="Times New Roman"/>
        </w:rPr>
        <w:t xml:space="preserve">    /**</w:t>
      </w:r>
      <w:r>
        <w:rPr>
          <w:rFonts w:hint="default" w:ascii="Times New Roman" w:hAnsi="Times New Roman" w:eastAsia="宋体" w:cs="Times New Roman"/>
        </w:rPr>
        <w:br w:type="textWrapping"/>
      </w:r>
      <w:r>
        <w:rPr>
          <w:rFonts w:hint="default" w:ascii="Times New Roman" w:hAnsi="Times New Roman" w:eastAsia="宋体" w:cs="Times New Roman"/>
        </w:rPr>
        <w:t xml:space="preserve">     * 注册一个webSocket处理器</w:t>
      </w:r>
      <w:r>
        <w:rPr>
          <w:rFonts w:hint="default" w:ascii="Times New Roman" w:hAnsi="Times New Roman" w:eastAsia="宋体" w:cs="Times New Roman"/>
        </w:rPr>
        <w:br w:type="textWrapping"/>
      </w:r>
      <w:r>
        <w:rPr>
          <w:rFonts w:hint="default" w:ascii="Times New Roman" w:hAnsi="Times New Roman" w:eastAsia="宋体" w:cs="Times New Roman"/>
        </w:rPr>
        <w:t xml:space="preserve">     * @param registry</w:t>
      </w:r>
      <w:r>
        <w:rPr>
          <w:rFonts w:hint="default" w:ascii="Times New Roman" w:hAnsi="Times New Roman" w:eastAsia="宋体" w:cs="Times New Roman"/>
        </w:rPr>
        <w:br w:type="textWrapping"/>
      </w:r>
      <w:r>
        <w:rPr>
          <w:rFonts w:hint="default" w:ascii="Times New Roman" w:hAnsi="Times New Roman" w:eastAsia="宋体" w:cs="Times New Roman"/>
        </w:rPr>
        <w:t xml:space="preserve">     */</w:t>
      </w:r>
      <w:r>
        <w:rPr>
          <w:rFonts w:hint="default" w:ascii="Times New Roman" w:hAnsi="Times New Roman" w:eastAsia="宋体" w:cs="Times New Roman"/>
        </w:rPr>
        <w:br w:type="textWrapping"/>
      </w:r>
      <w:r>
        <w:rPr>
          <w:rFonts w:hint="default" w:ascii="Times New Roman" w:hAnsi="Times New Roman" w:eastAsia="宋体" w:cs="Times New Roman"/>
        </w:rPr>
        <w:t xml:space="preserve">    @Override</w:t>
      </w:r>
      <w:r>
        <w:rPr>
          <w:rFonts w:hint="default" w:ascii="Times New Roman" w:hAnsi="Times New Roman" w:eastAsia="宋体" w:cs="Times New Roman"/>
        </w:rPr>
        <w:br w:type="textWrapping"/>
      </w:r>
      <w:r>
        <w:rPr>
          <w:rFonts w:hint="default" w:ascii="Times New Roman" w:hAnsi="Times New Roman" w:eastAsia="宋体" w:cs="Times New Roman"/>
        </w:rPr>
        <w:t xml:space="preserve">    public void registerWebSocketHandlers(WebSocketHandlerRegistry registry) {</w:t>
      </w:r>
      <w:r>
        <w:rPr>
          <w:rFonts w:hint="default" w:ascii="Times New Roman" w:hAnsi="Times New Roman" w:eastAsia="宋体" w:cs="Times New Roman"/>
        </w:rPr>
        <w:br w:type="textWrapping"/>
      </w:r>
      <w:r>
        <w:rPr>
          <w:rFonts w:hint="default" w:ascii="Times New Roman" w:hAnsi="Times New Roman" w:eastAsia="宋体" w:cs="Times New Roman"/>
        </w:rPr>
        <w:t xml:space="preserve">        registry.addHandler(myWebSocketHandler(),"/ws")</w:t>
      </w:r>
      <w:r>
        <w:rPr>
          <w:rFonts w:hint="default" w:ascii="Times New Roman" w:hAnsi="Times New Roman" w:eastAsia="宋体" w:cs="Times New Roman"/>
        </w:rPr>
        <w:br w:type="textWrapping"/>
      </w:r>
      <w:r>
        <w:rPr>
          <w:rFonts w:hint="default" w:ascii="Times New Roman" w:hAnsi="Times New Roman" w:eastAsia="宋体" w:cs="Times New Roman"/>
        </w:rPr>
        <w:t>//                    .setHandshakeHandler() //设置一个自定义的握手处理程序</w:t>
      </w:r>
      <w:r>
        <w:rPr>
          <w:rFonts w:hint="default" w:ascii="Times New Roman" w:hAnsi="Times New Roman" w:eastAsia="宋体" w:cs="Times New Roman"/>
        </w:rPr>
        <w:br w:type="textWrapping"/>
      </w:r>
      <w:r>
        <w:rPr>
          <w:rFonts w:hint="default" w:ascii="Times New Roman" w:hAnsi="Times New Roman" w:eastAsia="宋体" w:cs="Times New Roman"/>
        </w:rPr>
        <w:t xml:space="preserve">                .addInterceptors() //添加拦截器</w:t>
      </w:r>
      <w:r>
        <w:rPr>
          <w:rFonts w:hint="default" w:ascii="Times New Roman" w:hAnsi="Times New Roman" w:eastAsia="宋体" w:cs="Times New Roman"/>
        </w:rPr>
        <w:br w:type="textWrapping"/>
      </w:r>
      <w:r>
        <w:rPr>
          <w:rFonts w:hint="default" w:ascii="Times New Roman" w:hAnsi="Times New Roman" w:eastAsia="宋体" w:cs="Times New Roman"/>
        </w:rPr>
        <w:t xml:space="preserve">                .setAllowedOrigins("*") ;//设置跨域访问</w:t>
      </w:r>
      <w:r>
        <w:rPr>
          <w:rFonts w:hint="default" w:ascii="Times New Roman" w:hAnsi="Times New Roman" w:eastAsia="宋体" w:cs="Times New Roman"/>
        </w:rPr>
        <w:br w:type="textWrapping"/>
      </w:r>
      <w:r>
        <w:rPr>
          <w:rFonts w:hint="default" w:ascii="Times New Roman" w:hAnsi="Times New Roman" w:eastAsia="宋体" w:cs="Times New Roman"/>
        </w:rPr>
        <w:t xml:space="preserve">    }</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w:r>
        <w:rPr>
          <w:rFonts w:hint="default" w:ascii="Times New Roman" w:hAnsi="Times New Roman" w:eastAsia="宋体" w:cs="Times New Roman"/>
        </w:rPr>
        <w:t xml:space="preserve">    @Bean</w:t>
      </w:r>
      <w:r>
        <w:rPr>
          <w:rFonts w:hint="default" w:ascii="Times New Roman" w:hAnsi="Times New Roman" w:eastAsia="宋体" w:cs="Times New Roman"/>
        </w:rPr>
        <w:br w:type="textWrapping"/>
      </w:r>
      <w:r>
        <w:rPr>
          <w:rFonts w:hint="default" w:ascii="Times New Roman" w:hAnsi="Times New Roman" w:eastAsia="宋体" w:cs="Times New Roman"/>
        </w:rPr>
        <w:t xml:space="preserve">    public MyWebSocketHandler myWebSocketHandler(){</w:t>
      </w:r>
      <w:r>
        <w:rPr>
          <w:rFonts w:hint="default" w:ascii="Times New Roman" w:hAnsi="Times New Roman" w:eastAsia="宋体" w:cs="Times New Roman"/>
        </w:rPr>
        <w:br w:type="textWrapping"/>
      </w:r>
      <w:r>
        <w:rPr>
          <w:rFonts w:hint="default" w:ascii="Times New Roman" w:hAnsi="Times New Roman" w:eastAsia="宋体" w:cs="Times New Roman"/>
        </w:rPr>
        <w:t xml:space="preserve">        return new MyWebSocketHandler() ;</w:t>
      </w:r>
      <w:r>
        <w:rPr>
          <w:rFonts w:hint="default" w:ascii="Times New Roman" w:hAnsi="Times New Roman" w:eastAsia="宋体" w:cs="Times New Roman"/>
        </w:rPr>
        <w:br w:type="textWrapping"/>
      </w:r>
      <w:r>
        <w:rPr>
          <w:rFonts w:hint="default" w:ascii="Times New Roman" w:hAnsi="Times New Roman" w:eastAsia="宋体" w:cs="Times New Roman"/>
        </w:rPr>
        <w:t xml:space="preserve">    }</w:t>
      </w:r>
      <w:r>
        <w:rPr>
          <w:rFonts w:hint="default" w:ascii="Times New Roman" w:hAnsi="Times New Roman" w:eastAsia="宋体" w:cs="Times New Roman"/>
        </w:rPr>
        <w:br w:type="textWrapping"/>
      </w:r>
      <w:r>
        <w:rPr>
          <w:rFonts w:hint="default" w:ascii="Times New Roman" w:hAnsi="Times New Roman" w:eastAsia="宋体" w:cs="Times New Roman"/>
        </w:rPr>
        <w:t xml:space="preserve">    @Bean</w:t>
      </w:r>
      <w:r>
        <w:rPr>
          <w:rFonts w:hint="default" w:ascii="Times New Roman" w:hAnsi="Times New Roman" w:eastAsia="宋体" w:cs="Times New Roman"/>
        </w:rPr>
        <w:br w:type="textWrapping"/>
      </w:r>
      <w:r>
        <w:rPr>
          <w:rFonts w:hint="default" w:ascii="Times New Roman" w:hAnsi="Times New Roman" w:eastAsia="宋体" w:cs="Times New Roman"/>
        </w:rPr>
        <w:t xml:space="preserve">    public ServletServerContainerFactoryBean createWebSocketContainer() {</w:t>
      </w:r>
      <w:r>
        <w:rPr>
          <w:rFonts w:hint="default" w:ascii="Times New Roman" w:hAnsi="Times New Roman" w:eastAsia="宋体" w:cs="Times New Roman"/>
        </w:rPr>
        <w:br w:type="textWrapping"/>
      </w:r>
      <w:r>
        <w:rPr>
          <w:rFonts w:hint="default" w:ascii="Times New Roman" w:hAnsi="Times New Roman" w:eastAsia="宋体" w:cs="Times New Roman"/>
        </w:rPr>
        <w:t xml:space="preserve">        ServletServerContainerFactoryBean container = new ServletServerContainerFactoryBean();</w:t>
      </w:r>
      <w:r>
        <w:rPr>
          <w:rFonts w:hint="default" w:ascii="Times New Roman" w:hAnsi="Times New Roman" w:eastAsia="宋体" w:cs="Times New Roman"/>
        </w:rPr>
        <w:br w:type="textWrapping"/>
      </w:r>
      <w:r>
        <w:rPr>
          <w:rFonts w:hint="default" w:ascii="Times New Roman" w:hAnsi="Times New Roman" w:eastAsia="宋体" w:cs="Times New Roman"/>
        </w:rPr>
        <w:t xml:space="preserve">        container.setMaxTextMessageBufferSize(8192*1024*20);//设置最大文本消息缓冲区大小为8192字节</w:t>
      </w:r>
      <w:r>
        <w:rPr>
          <w:rFonts w:hint="default" w:ascii="Times New Roman" w:hAnsi="Times New Roman" w:eastAsia="宋体" w:cs="Times New Roman"/>
        </w:rPr>
        <w:br w:type="textWrapping"/>
      </w:r>
      <w:r>
        <w:rPr>
          <w:rFonts w:hint="default" w:ascii="Times New Roman" w:hAnsi="Times New Roman" w:eastAsia="宋体" w:cs="Times New Roman"/>
        </w:rPr>
        <w:t xml:space="preserve">        container.setMaxBinaryMessageBufferSize(8192*1024*20);//设置最大二进制消息缓冲区为8192字节</w:t>
      </w:r>
      <w:r>
        <w:rPr>
          <w:rFonts w:hint="default" w:ascii="Times New Roman" w:hAnsi="Times New Roman" w:eastAsia="宋体" w:cs="Times New Roman"/>
        </w:rPr>
        <w:br w:type="textWrapping"/>
      </w:r>
      <w:r>
        <w:rPr>
          <w:rFonts w:hint="default" w:ascii="Times New Roman" w:hAnsi="Times New Roman" w:eastAsia="宋体" w:cs="Times New Roman"/>
        </w:rPr>
        <w:t xml:space="preserve">        return container;</w:t>
      </w:r>
      <w:r>
        <w:rPr>
          <w:rFonts w:hint="default" w:ascii="Times New Roman" w:hAnsi="Times New Roman" w:eastAsia="宋体" w:cs="Times New Roman"/>
        </w:rPr>
        <w:br w:type="textWrapping"/>
      </w:r>
      <w:r>
        <w:rPr>
          <w:rFonts w:hint="default" w:ascii="Times New Roman" w:hAnsi="Times New Roman" w:eastAsia="宋体" w:cs="Times New Roman"/>
        </w:rPr>
        <w:t xml:space="preserve">    }</w:t>
      </w:r>
      <w:r>
        <w:rPr>
          <w:rFonts w:hint="default" w:ascii="Times New Roman" w:hAnsi="Times New Roman" w:eastAsia="宋体" w:cs="Times New Roman"/>
        </w:rPr>
        <w:br w:type="textWrapping"/>
      </w:r>
      <w:r>
        <w:rPr>
          <w:rFonts w:hint="default" w:ascii="Times New Roman" w:hAnsi="Times New Roman" w:eastAsia="宋体" w:cs="Times New Roman"/>
        </w:rPr>
        <w:t>}</w:t>
      </w:r>
    </w:p>
    <w:p w14:paraId="2D6888B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之后我们通过配置handler规则。首先要配置一个websocket sessino的存储map。key是用户的id，value是websockersession。每当有前端发出例如:ws:等自定义的规则之后，我们就可以实时的把当前的用户的id和wocket session注册在final map里。后端在websocket中相当于一个通讯服务器负责转发和配置websocket服务。每当有新用户上线都会存入服务器。然而他是如何发送消息的呢？每当前端用户输入完消息之后，每当点击subbmit之后。就会调用socket的send方法。那么此时问题来了，前段是如何连接到后端的。是通过后端的特定的url。握手成功之后建立连接。那是如何实时接受到消息的呢？首先根服务器建立了websocket连接之后。会进入一个长连接，长的tcp协议。如果收到服务端的消息则会执行onmessage方法来获取消息，之后经过数据处理即可动态渲染到前端页面。正如下方是前端建立websocket连接的示例代码：</w:t>
      </w:r>
    </w:p>
    <w:p w14:paraId="73C0A1C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 url = 'ws://localhost:8888/ws?myName=' + myid + '&amp;toName=' + toid;</w:t>
      </w:r>
    </w:p>
    <w:p w14:paraId="47458E7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 socket;</w:t>
      </w:r>
    </w:p>
    <w:p w14:paraId="35A4170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//点击发送按钮实现先渲染到页面</w:t>
      </w:r>
    </w:p>
    <w:p w14:paraId="4130A08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//连接后台服务器</w:t>
      </w:r>
    </w:p>
    <w:p w14:paraId="66001BE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//连接的url</w:t>
      </w:r>
    </w:p>
    <w:p w14:paraId="415D7380">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socket = new WebSocket(url);</w:t>
      </w:r>
    </w:p>
    <w:p w14:paraId="1454D2E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//打开连接</w:t>
      </w:r>
    </w:p>
    <w:p w14:paraId="47D5600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socket.onopen = function (event) {</w:t>
      </w:r>
    </w:p>
    <w:p w14:paraId="578CA51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console.log('Connected to WebSocket server');</w:t>
      </w:r>
    </w:p>
    <w:p w14:paraId="2FA358D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2FD981B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//接收服务器端回复的消息</w:t>
      </w:r>
    </w:p>
    <w:p w14:paraId="1EB349B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socket.onmessage = function (event) {</w:t>
      </w:r>
    </w:p>
    <w:p w14:paraId="2FC9B904">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 str = createStaicMessage2(event.data, sessionStorage.getItem('otherheadphoto'));</w:t>
      </w:r>
    </w:p>
    <w:p w14:paraId="2799CA3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$('#messages').append(str);</w:t>
      </w:r>
    </w:p>
    <w:p w14:paraId="61E3B31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滚动到底部以显示最新消息</w:t>
      </w:r>
    </w:p>
    <w:p w14:paraId="6C8DBE7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$('#messages').scrollTop($('#messages')[0].scrollHeight);</w:t>
      </w:r>
    </w:p>
    <w:p w14:paraId="7C6ECB6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517C64D4">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//客户端关闭连接的方法</w:t>
      </w:r>
    </w:p>
    <w:p w14:paraId="5A734614">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socket.onclose = function (event) {</w:t>
      </w:r>
    </w:p>
    <w:p w14:paraId="693CB6E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console.log('Disconnected from WebSocket server');</w:t>
      </w:r>
    </w:p>
    <w:p w14:paraId="50A6B45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209FA50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//关闭连接</w:t>
      </w:r>
    </w:p>
    <w:p w14:paraId="57DFB88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function closethis() {</w:t>
      </w:r>
    </w:p>
    <w:p w14:paraId="1C6250C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//判断是为了确保只有在Webscoket连接状态下才执行关闭操作</w:t>
      </w:r>
    </w:p>
    <w:p w14:paraId="1EE5C2A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if (socket.readyState === WebSocket.OPEN) {</w:t>
      </w:r>
    </w:p>
    <w:p w14:paraId="1E6ACEB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socket.close();</w:t>
      </w:r>
    </w:p>
    <w:p w14:paraId="30F84DE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localStorage.removeItem('wsConnected');</w:t>
      </w:r>
    </w:p>
    <w:p w14:paraId="48EEE96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 refurl = document.referrer;</w:t>
      </w:r>
    </w:p>
    <w:p w14:paraId="0B53DB9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window.location.href = refurl;</w:t>
      </w:r>
    </w:p>
    <w:p w14:paraId="0138137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console.log('Connection closed');</w:t>
      </w:r>
    </w:p>
    <w:p w14:paraId="00D29A1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else {</w:t>
      </w:r>
    </w:p>
    <w:p w14:paraId="2A14851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console.log('Connection is already closed or not open');</w:t>
      </w:r>
    </w:p>
    <w:p w14:paraId="31EA907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2F4330B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6204593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最后再讲一下，如果下线了如何接受到消息。首先消息是存储在redis中的。因为redis是存在内存中的不涉及io操作所以很快。考虑到redis不能持久化。会启动一个定时任务每4小时执行一次。把redis中的缓存持久化在数据库中。每当有离线者被发消息，离线者上线之后会getmessage。如果redis中没有的话就会先读取数据库中的message，读取之后则会再次写入redis缓存中。之后发消息就可以实时通讯了。那有同学就要问了，如何解决数据一致性。这是不会的。因为不涉及持久化数据的修改所以不需要考虑缓存一致性问题。</w:t>
      </w:r>
    </w:p>
    <w:p w14:paraId="23CF100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p>
    <w:p w14:paraId="155B73BC">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Chars="0"/>
        <w:jc w:val="center"/>
        <w:textAlignment w:val="auto"/>
        <w:outlineLvl w:val="0"/>
        <w:rPr>
          <w:rFonts w:hint="eastAsia" w:ascii="黑体" w:hAnsi="黑体" w:eastAsia="黑体" w:cs="黑体"/>
          <w:i w:val="0"/>
          <w:iCs w:val="0"/>
          <w:caps w:val="0"/>
          <w:spacing w:val="0"/>
          <w:sz w:val="30"/>
          <w:szCs w:val="30"/>
          <w:shd w:val="clear" w:color="auto" w:fill="FFFFFF"/>
          <w:lang w:val="en-US" w:eastAsia="zh-CN"/>
        </w:rPr>
      </w:pPr>
      <w:bookmarkStart w:id="160" w:name="_Toc27391"/>
      <w:bookmarkStart w:id="161" w:name="_Toc24834"/>
      <w:bookmarkStart w:id="162" w:name="_Toc7627"/>
      <w:bookmarkStart w:id="163" w:name="_Toc8181"/>
      <w:r>
        <w:rPr>
          <w:rFonts w:hint="eastAsia" w:ascii="黑体" w:hAnsi="黑体" w:eastAsia="黑体" w:cs="黑体"/>
          <w:i w:val="0"/>
          <w:iCs w:val="0"/>
          <w:caps w:val="0"/>
          <w:spacing w:val="0"/>
          <w:sz w:val="30"/>
          <w:szCs w:val="30"/>
          <w:shd w:val="clear" w:color="auto" w:fill="FFFFFF"/>
          <w:lang w:val="en-US" w:eastAsia="zh-CN"/>
        </w:rPr>
        <w:t>第六章  总结</w:t>
      </w:r>
      <w:bookmarkEnd w:id="160"/>
      <w:bookmarkEnd w:id="161"/>
      <w:bookmarkEnd w:id="162"/>
      <w:bookmarkEnd w:id="163"/>
    </w:p>
    <w:p w14:paraId="27285B68">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left="0" w:right="239" w:firstLine="480" w:firstLineChars="200"/>
        <w:jc w:val="both"/>
        <w:textAlignment w:val="auto"/>
        <w:rPr>
          <w:color w:val="000000"/>
        </w:rPr>
      </w:pPr>
      <w:r>
        <w:rPr>
          <w:color w:val="000000"/>
        </w:rPr>
        <w:t>回想做</w:t>
      </w:r>
      <w:r>
        <w:rPr>
          <w:rFonts w:hint="eastAsia"/>
          <w:color w:val="000000"/>
          <w:lang w:val="en-US" w:eastAsia="zh-CN"/>
        </w:rPr>
        <w:t>项目</w:t>
      </w:r>
      <w:r>
        <w:rPr>
          <w:color w:val="000000"/>
        </w:rPr>
        <w:t xml:space="preserve">的过程，心情无法表达，这个过程充满了重重困难， 很辛酸，但是当顺利完成的那一刻，也让我感觉很自豪，想到自己克服了种种困难，经过不懈的努力将这些困难克服时，那种自豪感油然而生，无以言表。 </w:t>
      </w:r>
    </w:p>
    <w:p w14:paraId="6C451E06">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left="0" w:right="236" w:firstLine="480" w:firstLineChars="200"/>
        <w:jc w:val="both"/>
        <w:textAlignment w:val="auto"/>
        <w:rPr>
          <w:color w:val="000000"/>
        </w:rPr>
      </w:pPr>
      <w:r>
        <w:rPr>
          <w:color w:val="000000"/>
        </w:rPr>
        <w:t xml:space="preserve">当任务下达时，一切都是迷茫的，自己根本不知道该如何下手，也不知道应该怎样选题，幸亏有指导老师，帮助指导我选题，引导我，让我有了思路，在确定了选题之后，我便开始上网、去图书馆查询有关资料，并和同学们一起探讨、沟通，分析程序所要满足的用户角色类型的需求，以及每个角色所要实现的功能，在确定之后，便开始程序的开发，写代码期间非常的枯燥，稍不留神便会出错，而对于自己的错误自己却浑然不知，好多次都想放弃，非常的迷茫，在将自己的问题告诉指导老师后，他非常的有耐心， 一点一点的指导我、帮助我，更是给了我鼓励，让我重拾信心，继续编写，这期间指导老师给了我太多的帮助、支持，才让我顺利将代码写完，也让我明白了自信的重要性，这是想要成功的必备心态。 </w:t>
      </w:r>
    </w:p>
    <w:p w14:paraId="1525679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Chars="0" w:firstLine="420" w:firstLineChars="0"/>
        <w:jc w:val="both"/>
        <w:textAlignment w:val="auto"/>
        <w:rPr>
          <w:color w:val="000000"/>
        </w:rPr>
      </w:pPr>
      <w:r>
        <w:rPr>
          <w:color w:val="000000"/>
        </w:rPr>
        <w:t>通过此次设计，也让我深刻的认识到了自己的不足，知识掌握并不全面， 而且空有理论知识，当真正用来写程序的时候可谓一头雾水，需要重新学习，所以，在今后的工作生活中，我要着重提高自己的动手能力，多学习、多锻炼、多实践，不断的丰富自己、提升</w:t>
      </w:r>
    </w:p>
    <w:p w14:paraId="08310EED">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Chars="0" w:firstLine="420" w:firstLineChars="0"/>
        <w:jc w:val="both"/>
        <w:textAlignment w:val="auto"/>
        <w:rPr>
          <w:color w:val="000000"/>
        </w:rPr>
      </w:pPr>
    </w:p>
    <w:p w14:paraId="316C05F9">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jc w:val="both"/>
        <w:textAlignment w:val="auto"/>
        <w:rPr>
          <w:rFonts w:hint="eastAsia" w:ascii="Times New Roman" w:hAnsi="Times New Roman" w:eastAsia="黑体" w:cs="Times New Roman"/>
          <w:b w:val="0"/>
          <w:bCs w:val="0"/>
          <w:snapToGrid w:val="0"/>
          <w:kern w:val="0"/>
          <w:sz w:val="30"/>
          <w:szCs w:val="30"/>
          <w:lang w:val="en-US" w:eastAsia="zh-CN" w:bidi="ar-SA"/>
        </w:rPr>
      </w:pPr>
    </w:p>
    <w:p w14:paraId="77C3ABED">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jc w:val="both"/>
        <w:textAlignment w:val="auto"/>
        <w:rPr>
          <w:rFonts w:hint="eastAsia" w:ascii="Times New Roman" w:hAnsi="Times New Roman" w:eastAsia="黑体" w:cs="Times New Roman"/>
          <w:b w:val="0"/>
          <w:bCs w:val="0"/>
          <w:snapToGrid w:val="0"/>
          <w:kern w:val="0"/>
          <w:sz w:val="30"/>
          <w:szCs w:val="30"/>
          <w:lang w:val="en-US" w:eastAsia="zh-CN" w:bidi="ar-SA"/>
        </w:rPr>
      </w:pPr>
    </w:p>
    <w:p w14:paraId="2E86B093">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jc w:val="left"/>
        <w:textAlignment w:val="auto"/>
        <w:rPr>
          <w:rFonts w:hint="eastAsia" w:ascii="Times New Roman" w:hAnsi="Times New Roman" w:eastAsia="黑体" w:cs="Times New Roman"/>
          <w:b/>
          <w:bCs/>
          <w:snapToGrid w:val="0"/>
          <w:kern w:val="0"/>
          <w:sz w:val="30"/>
          <w:szCs w:val="30"/>
          <w:lang w:val="en-US" w:eastAsia="zh-CN" w:bidi="ar-SA"/>
        </w:rPr>
      </w:pPr>
    </w:p>
    <w:p w14:paraId="18D98BFC">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jc w:val="left"/>
        <w:textAlignment w:val="auto"/>
        <w:outlineLvl w:val="0"/>
        <w:rPr>
          <w:rFonts w:hint="eastAsia" w:ascii="Times New Roman" w:hAnsi="Times New Roman" w:eastAsia="黑体" w:cs="Times New Roman"/>
          <w:b/>
          <w:bCs/>
          <w:snapToGrid w:val="0"/>
          <w:kern w:val="0"/>
          <w:sz w:val="30"/>
          <w:szCs w:val="30"/>
          <w:lang w:val="en-US" w:eastAsia="zh-CN" w:bidi="ar-SA"/>
        </w:rPr>
      </w:pPr>
      <w:bookmarkStart w:id="164" w:name="_Toc19575"/>
      <w:bookmarkStart w:id="165" w:name="_Toc17395"/>
      <w:bookmarkStart w:id="166" w:name="_Toc26117"/>
      <w:bookmarkStart w:id="167" w:name="_Toc17411"/>
      <w:r>
        <w:rPr>
          <w:rFonts w:hint="eastAsia" w:ascii="Times New Roman" w:hAnsi="Times New Roman" w:eastAsia="黑体" w:cs="Times New Roman"/>
          <w:b/>
          <w:bCs/>
          <w:snapToGrid w:val="0"/>
          <w:kern w:val="0"/>
          <w:sz w:val="30"/>
          <w:szCs w:val="30"/>
          <w:lang w:val="en-US" w:eastAsia="zh-CN" w:bidi="ar-SA"/>
        </w:rPr>
        <w:t>参考文献</w:t>
      </w:r>
      <w:bookmarkEnd w:id="164"/>
      <w:bookmarkEnd w:id="165"/>
      <w:bookmarkEnd w:id="166"/>
      <w:bookmarkEnd w:id="167"/>
    </w:p>
    <w:p w14:paraId="7ADB959A">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rPr>
      </w:pPr>
      <w:r>
        <w:rPr>
          <w:rFonts w:hint="eastAsia" w:ascii="宋体" w:hAnsi="宋体" w:eastAsia="宋体" w:cs="宋体"/>
          <w:szCs w:val="21"/>
          <w:lang w:val="en-US" w:eastAsia="zh-CN"/>
        </w:rPr>
        <w:t>[1]</w:t>
      </w:r>
      <w:r>
        <w:rPr>
          <w:rFonts w:hint="eastAsia" w:ascii="宋体" w:hAnsi="宋体" w:eastAsia="宋体" w:cs="宋体"/>
          <w:szCs w:val="21"/>
        </w:rPr>
        <w:t>张军，李晓霞. 亚健康管理学[</w:t>
      </w:r>
      <w:r>
        <w:rPr>
          <w:rFonts w:hint="eastAsia" w:ascii="Times New Roman" w:hAnsi="Times New Roman" w:eastAsia="宋体" w:cs="Times New Roman"/>
          <w:szCs w:val="21"/>
        </w:rPr>
        <w:t>M</w:t>
      </w:r>
      <w:r>
        <w:rPr>
          <w:rFonts w:hint="eastAsia" w:ascii="宋体" w:hAnsi="宋体" w:eastAsia="宋体" w:cs="宋体"/>
          <w:szCs w:val="21"/>
        </w:rPr>
        <w:t xml:space="preserve">]. 人民卫生出版社, </w:t>
      </w:r>
      <w:r>
        <w:rPr>
          <w:rFonts w:hint="default" w:ascii="Times New Roman" w:hAnsi="Times New Roman" w:eastAsia="宋体" w:cs="Times New Roman"/>
          <w:szCs w:val="21"/>
        </w:rPr>
        <w:t>2018</w:t>
      </w:r>
      <w:r>
        <w:rPr>
          <w:rFonts w:hint="eastAsia" w:ascii="宋体" w:hAnsi="宋体" w:eastAsia="宋体" w:cs="宋体"/>
          <w:szCs w:val="21"/>
        </w:rPr>
        <w:t>.</w:t>
      </w:r>
    </w:p>
    <w:p w14:paraId="610C7896">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lang w:eastAsia="zh-CN"/>
        </w:rPr>
      </w:pPr>
      <w:r>
        <w:rPr>
          <w:rFonts w:hint="eastAsia" w:ascii="宋体" w:hAnsi="宋体" w:eastAsia="宋体" w:cs="宋体"/>
          <w:szCs w:val="21"/>
        </w:rPr>
        <w:t>[2] 李莉，陈颖. 健康评估技术与应用[</w:t>
      </w:r>
      <w:r>
        <w:rPr>
          <w:rFonts w:hint="eastAsia" w:ascii="Times New Roman" w:hAnsi="Times New Roman" w:eastAsia="宋体" w:cs="Times New Roman"/>
          <w:szCs w:val="21"/>
        </w:rPr>
        <w:t>M</w:t>
      </w:r>
      <w:r>
        <w:rPr>
          <w:rFonts w:hint="eastAsia" w:ascii="宋体" w:hAnsi="宋体" w:eastAsia="宋体" w:cs="宋体"/>
          <w:szCs w:val="21"/>
        </w:rPr>
        <w:t xml:space="preserve">]. 科学出版社, </w:t>
      </w:r>
      <w:r>
        <w:rPr>
          <w:rFonts w:hint="eastAsia" w:ascii="Times New Roman" w:hAnsi="Times New Roman" w:eastAsia="宋体" w:cs="Times New Roman"/>
          <w:szCs w:val="21"/>
        </w:rPr>
        <w:t>2020</w:t>
      </w:r>
      <w:r>
        <w:rPr>
          <w:rFonts w:hint="eastAsia" w:ascii="宋体" w:hAnsi="宋体" w:eastAsia="宋体" w:cs="宋体"/>
          <w:szCs w:val="21"/>
        </w:rPr>
        <w:t>.</w:t>
      </w:r>
    </w:p>
    <w:p w14:paraId="5F55794F">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lang w:eastAsia="zh-CN"/>
        </w:rPr>
      </w:pPr>
      <w:r>
        <w:rPr>
          <w:rFonts w:hint="eastAsia" w:ascii="宋体" w:hAnsi="宋体" w:eastAsia="宋体" w:cs="宋体"/>
          <w:szCs w:val="21"/>
        </w:rPr>
        <w:t>[3] Craig Walls. Spring Boot实战开发[</w:t>
      </w:r>
      <w:r>
        <w:rPr>
          <w:rFonts w:hint="eastAsia" w:ascii="Times New Roman" w:hAnsi="Times New Roman" w:eastAsia="宋体" w:cs="Times New Roman"/>
          <w:szCs w:val="21"/>
        </w:rPr>
        <w:t>M</w:t>
      </w:r>
      <w:r>
        <w:rPr>
          <w:rFonts w:hint="eastAsia" w:ascii="宋体" w:hAnsi="宋体" w:eastAsia="宋体" w:cs="宋体"/>
          <w:szCs w:val="21"/>
        </w:rPr>
        <w:t xml:space="preserve">]. 机械工业出版社, </w:t>
      </w:r>
      <w:r>
        <w:rPr>
          <w:rFonts w:hint="eastAsia" w:ascii="Times New Roman" w:hAnsi="Times New Roman" w:eastAsia="宋体" w:cs="Times New Roman"/>
          <w:szCs w:val="21"/>
        </w:rPr>
        <w:t>2021</w:t>
      </w:r>
      <w:r>
        <w:rPr>
          <w:rFonts w:hint="eastAsia" w:ascii="宋体" w:hAnsi="宋体" w:eastAsia="宋体" w:cs="宋体"/>
          <w:szCs w:val="21"/>
        </w:rPr>
        <w:t>.</w:t>
      </w:r>
    </w:p>
    <w:p w14:paraId="12DAFB84">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lang w:eastAsia="zh-CN"/>
        </w:rPr>
      </w:pPr>
      <w:r>
        <w:rPr>
          <w:rFonts w:hint="eastAsia" w:ascii="宋体" w:hAnsi="宋体" w:eastAsia="宋体" w:cs="宋体"/>
          <w:szCs w:val="21"/>
        </w:rPr>
        <w:t>[4] Anthony Accomazzo. React.js基础与实践[</w:t>
      </w:r>
      <w:r>
        <w:rPr>
          <w:rFonts w:hint="eastAsia" w:ascii="Times New Roman" w:hAnsi="Times New Roman" w:eastAsia="宋体" w:cs="Times New Roman"/>
          <w:szCs w:val="21"/>
        </w:rPr>
        <w:t>M</w:t>
      </w:r>
      <w:r>
        <w:rPr>
          <w:rFonts w:hint="eastAsia" w:ascii="宋体" w:hAnsi="宋体" w:eastAsia="宋体" w:cs="宋体"/>
          <w:szCs w:val="21"/>
        </w:rPr>
        <w:t xml:space="preserve">]. 电子工业出版社, </w:t>
      </w:r>
      <w:r>
        <w:rPr>
          <w:rFonts w:hint="eastAsia" w:ascii="Times New Roman" w:hAnsi="Times New Roman" w:eastAsia="宋体" w:cs="Times New Roman"/>
          <w:szCs w:val="21"/>
        </w:rPr>
        <w:t>2019</w:t>
      </w:r>
      <w:r>
        <w:rPr>
          <w:rFonts w:hint="eastAsia" w:ascii="宋体" w:hAnsi="宋体" w:eastAsia="宋体" w:cs="宋体"/>
          <w:szCs w:val="21"/>
        </w:rPr>
        <w:t>.</w:t>
      </w:r>
    </w:p>
    <w:p w14:paraId="452C6E4D">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lang w:eastAsia="zh-CN"/>
        </w:rPr>
      </w:pPr>
      <w:r>
        <w:rPr>
          <w:rFonts w:hint="eastAsia" w:ascii="宋体" w:hAnsi="宋体" w:eastAsia="宋体" w:cs="宋体"/>
          <w:szCs w:val="21"/>
        </w:rPr>
        <w:t xml:space="preserve">[5] 王晓峰. 基于互联网的健康管理平台设计与实现[J]. 中国计算机学会期刊, </w:t>
      </w:r>
      <w:r>
        <w:rPr>
          <w:rFonts w:hint="eastAsia" w:ascii="Times New Roman" w:hAnsi="Times New Roman" w:eastAsia="宋体" w:cs="Times New Roman"/>
          <w:szCs w:val="21"/>
        </w:rPr>
        <w:t>2023</w:t>
      </w:r>
      <w:r>
        <w:rPr>
          <w:rFonts w:hint="eastAsia" w:ascii="宋体" w:hAnsi="宋体" w:eastAsia="宋体" w:cs="宋体"/>
          <w:szCs w:val="21"/>
        </w:rPr>
        <w:t xml:space="preserve">, (2): </w:t>
      </w:r>
      <w:r>
        <w:rPr>
          <w:rFonts w:hint="eastAsia" w:ascii="Times New Roman" w:hAnsi="Times New Roman" w:eastAsia="宋体" w:cs="Times New Roman"/>
          <w:szCs w:val="21"/>
        </w:rPr>
        <w:t>45-52</w:t>
      </w:r>
      <w:r>
        <w:rPr>
          <w:rFonts w:hint="eastAsia" w:ascii="宋体" w:hAnsi="宋体" w:eastAsia="宋体" w:cs="宋体"/>
          <w:szCs w:val="21"/>
        </w:rPr>
        <w:t>.</w:t>
      </w:r>
    </w:p>
    <w:p w14:paraId="58916C09">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240" w:lineRule="auto"/>
        <w:ind w:leftChars="-175"/>
        <w:textAlignment w:val="auto"/>
        <w:rPr>
          <w:rFonts w:hint="eastAsia" w:ascii="宋体" w:hAnsi="宋体" w:eastAsia="宋体" w:cs="宋体"/>
          <w:szCs w:val="21"/>
          <w:lang w:eastAsia="zh-CN"/>
        </w:rPr>
      </w:pPr>
      <w:r>
        <w:rPr>
          <w:rFonts w:hint="eastAsia" w:ascii="宋体" w:hAnsi="宋体" w:eastAsia="宋体" w:cs="宋体"/>
          <w:szCs w:val="21"/>
        </w:rPr>
        <w:t xml:space="preserve">[6] </w:t>
      </w:r>
      <w:r>
        <w:rPr>
          <w:rFonts w:hint="eastAsia" w:ascii="Times New Roman" w:hAnsi="Times New Roman" w:eastAsia="宋体" w:cs="Times New Roman"/>
          <w:szCs w:val="21"/>
        </w:rPr>
        <w:t>World Health Organization. Suboptimal Health Status: The Global Challenge[R]. WHO Reports</w:t>
      </w:r>
      <w:r>
        <w:rPr>
          <w:rFonts w:hint="eastAsia" w:ascii="宋体" w:hAnsi="宋体" w:eastAsia="宋体" w:cs="宋体"/>
          <w:szCs w:val="21"/>
        </w:rPr>
        <w:t xml:space="preserve">, </w:t>
      </w:r>
      <w:r>
        <w:rPr>
          <w:rFonts w:hint="eastAsia" w:ascii="Times New Roman" w:hAnsi="Times New Roman" w:eastAsia="宋体" w:cs="Times New Roman"/>
          <w:szCs w:val="21"/>
        </w:rPr>
        <w:t>2017</w:t>
      </w:r>
      <w:r>
        <w:rPr>
          <w:rFonts w:hint="eastAsia" w:ascii="宋体" w:hAnsi="宋体" w:eastAsia="宋体" w:cs="宋体"/>
          <w:szCs w:val="21"/>
        </w:rPr>
        <w:t>.</w:t>
      </w:r>
      <w:r>
        <w:drawing>
          <wp:inline>
            <wp:extent cx="3600000" cy="2160000"/>
            <wp:effectExtent l="0" t="0" r="0" b="0"/>
            <wp:docPr id="9451ffb8-e8cb-495a-9a89-900b1e7faf39" name="image1.png" descr="测试图片"/>
            <wp:cNvGraphicFramePr>
              <a:graphicFrameLocks noChangeAspect="1"/>
            </wp:cNvGraphicFramePr>
            <a:graphic>
              <a:graphicData uri="http://schemas.openxmlformats.org/drawingml/2006/picture">
                <pic:pic>
                  <pic:nvPicPr>
                    <pic:cNvPr id="0" name="image1.png" descr="测试图片"/>
                    <pic:cNvPicPr>
                      <a:picLocks noChangeAspect="1"/>
                    </pic:cNvPicPr>
                  </pic:nvPicPr>
                  <pic:blipFill>
                    <a:blip r:embed="rId1749982568204"/>
                    <a:srcRect/>
                    <a:stretch>
                      <a:fillRect/>
                    </a:stretch>
                  </pic:blipFill>
                  <pic:spPr>
                    <a:xfrm>
                      <a:off x="0" y="0"/>
                      <a:ext cx="3600000" cy="2160000"/>
                    </a:xfrm>
                    <a:prstGeom prst="rect">
                      <a:avLst/>
                    </a:prstGeom>
                    <a:noFill/>
                    <a:ln>
                      <a:noFill/>
                    </a:ln>
                  </pic:spPr>
                </pic:pic>
              </a:graphicData>
            </a:graphic>
          </wp:inline>
        </w:drawing>
      </w:r>
    </w:p>
    <w:p w14:paraId="3934D716">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lang w:eastAsia="zh-CN"/>
        </w:rPr>
      </w:pPr>
      <w:r>
        <w:rPr>
          <w:rFonts w:hint="eastAsia" w:ascii="宋体" w:hAnsi="宋体" w:eastAsia="宋体" w:cs="宋体"/>
          <w:szCs w:val="21"/>
        </w:rPr>
        <w:t xml:space="preserve">[7] 刘玉兰. 亚健康状态的生理与心理研究[J]. 中国临床心理学杂志, </w:t>
      </w:r>
      <w:r>
        <w:rPr>
          <w:rFonts w:hint="eastAsia" w:ascii="Times New Roman" w:hAnsi="Times New Roman" w:eastAsia="宋体" w:cs="Times New Roman"/>
          <w:szCs w:val="21"/>
          <w:lang w:eastAsia="zh-CN"/>
        </w:rPr>
        <w:t>2022</w:t>
      </w:r>
      <w:r>
        <w:rPr>
          <w:rFonts w:hint="eastAsia" w:ascii="宋体" w:hAnsi="宋体" w:eastAsia="宋体" w:cs="宋体"/>
          <w:szCs w:val="21"/>
        </w:rPr>
        <w:t xml:space="preserve">, </w:t>
      </w:r>
      <w:r>
        <w:rPr>
          <w:rFonts w:hint="eastAsia" w:ascii="Times New Roman" w:hAnsi="Times New Roman" w:eastAsia="宋体" w:cs="Times New Roman"/>
          <w:szCs w:val="21"/>
          <w:lang w:eastAsia="zh-CN"/>
        </w:rPr>
        <w:t>(4): 123-128</w:t>
      </w:r>
      <w:r>
        <w:rPr>
          <w:rFonts w:hint="eastAsia" w:ascii="宋体" w:hAnsi="宋体" w:eastAsia="宋体" w:cs="宋体"/>
          <w:szCs w:val="21"/>
        </w:rPr>
        <w:t>.</w:t>
      </w:r>
    </w:p>
    <w:p w14:paraId="3F43613E">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lang w:eastAsia="zh-CN"/>
        </w:rPr>
      </w:pPr>
      <w:r>
        <w:rPr>
          <w:rFonts w:hint="eastAsia" w:ascii="宋体" w:hAnsi="宋体" w:eastAsia="宋体" w:cs="宋体"/>
          <w:szCs w:val="21"/>
        </w:rPr>
        <w:t xml:space="preserve">[8] </w:t>
      </w:r>
      <w:r>
        <w:rPr>
          <w:rFonts w:hint="eastAsia" w:ascii="Times New Roman" w:hAnsi="Times New Roman" w:eastAsia="宋体" w:cs="Times New Roman"/>
          <w:szCs w:val="21"/>
          <w:lang w:eastAsia="zh-CN"/>
        </w:rPr>
        <w:t>L.J. Smith. Research on Health Management Systems[J]. International Health Journal, 2021, 15(3): 78-84.</w:t>
      </w:r>
    </w:p>
    <w:p w14:paraId="7A390B44">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lang w:eastAsia="zh-CN"/>
        </w:rPr>
      </w:pPr>
      <w:r>
        <w:rPr>
          <w:rFonts w:hint="eastAsia" w:ascii="宋体" w:hAnsi="宋体" w:eastAsia="宋体" w:cs="宋体"/>
          <w:szCs w:val="21"/>
        </w:rPr>
        <w:t xml:space="preserve">[9] 王生铁，张润和. 小型风力发电系统最大功率控制扰动法及状态平均建模分析[J]. 阳能学报, </w:t>
      </w:r>
      <w:r>
        <w:rPr>
          <w:rFonts w:hint="eastAsia" w:ascii="Times New Roman" w:hAnsi="Times New Roman" w:eastAsia="宋体" w:cs="Times New Roman"/>
          <w:szCs w:val="21"/>
          <w:lang w:eastAsia="zh-CN"/>
        </w:rPr>
        <w:t>2006, (8): 281-285</w:t>
      </w:r>
      <w:r>
        <w:rPr>
          <w:rFonts w:hint="eastAsia" w:ascii="宋体" w:hAnsi="宋体" w:eastAsia="宋体" w:cs="宋体"/>
          <w:szCs w:val="21"/>
        </w:rPr>
        <w:t>.</w:t>
      </w:r>
    </w:p>
    <w:p w14:paraId="01264480">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rPr>
      </w:pPr>
      <w:r>
        <w:rPr>
          <w:rFonts w:hint="eastAsia" w:ascii="宋体" w:hAnsi="宋体" w:eastAsia="宋体" w:cs="宋体"/>
          <w:szCs w:val="21"/>
        </w:rPr>
        <w:t xml:space="preserve">[10] 姚兴佳，宋俊. 风力发电机组原理与应用[M]. 北京：机械工业出版社, </w:t>
      </w:r>
      <w:r>
        <w:rPr>
          <w:rFonts w:hint="eastAsia" w:ascii="Times New Roman" w:hAnsi="Times New Roman" w:eastAsia="宋体" w:cs="Times New Roman"/>
          <w:szCs w:val="21"/>
          <w:lang w:eastAsia="zh-CN"/>
        </w:rPr>
        <w:t>2009</w:t>
      </w:r>
      <w:r>
        <w:rPr>
          <w:rFonts w:hint="eastAsia" w:ascii="宋体" w:hAnsi="宋体" w:eastAsia="宋体" w:cs="宋体"/>
          <w:szCs w:val="21"/>
        </w:rPr>
        <w:t>.</w:t>
      </w:r>
    </w:p>
    <w:p w14:paraId="4197AF4E">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rPr>
      </w:pPr>
    </w:p>
    <w:p w14:paraId="77BA76D8">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rPr>
      </w:pPr>
    </w:p>
    <w:p w14:paraId="226DB05E">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jc w:val="center"/>
        <w:textAlignment w:val="auto"/>
        <w:rPr>
          <w:rFonts w:hint="eastAsia" w:eastAsia="黑体"/>
          <w:bCs/>
          <w:snapToGrid w:val="0"/>
          <w:kern w:val="0"/>
          <w:sz w:val="30"/>
          <w:szCs w:val="30"/>
        </w:rPr>
      </w:pPr>
      <w:r>
        <w:rPr>
          <w:rFonts w:hint="eastAsia" w:eastAsia="黑体"/>
          <w:bCs/>
          <w:snapToGrid w:val="0"/>
          <w:kern w:val="0"/>
          <w:sz w:val="30"/>
          <w:szCs w:val="30"/>
        </w:rPr>
        <w:t xml:space="preserve">致 </w:t>
      </w:r>
      <w:r>
        <w:rPr>
          <w:rFonts w:eastAsia="黑体"/>
          <w:bCs/>
          <w:snapToGrid w:val="0"/>
          <w:kern w:val="0"/>
          <w:sz w:val="30"/>
          <w:szCs w:val="30"/>
        </w:rPr>
        <w:t xml:space="preserve">   </w:t>
      </w:r>
      <w:r>
        <w:rPr>
          <w:rFonts w:hint="eastAsia" w:eastAsia="黑体"/>
          <w:bCs/>
          <w:snapToGrid w:val="0"/>
          <w:kern w:val="0"/>
          <w:sz w:val="30"/>
          <w:szCs w:val="30"/>
        </w:rPr>
        <w:t>谢</w:t>
      </w:r>
    </w:p>
    <w:p w14:paraId="3B875B2B">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Style w:val="15"/>
          <w:rFonts w:hint="eastAsia" w:ascii="宋体" w:hAnsi="宋体" w:eastAsia="宋体" w:cs="宋体"/>
        </w:rPr>
      </w:pPr>
      <w:r>
        <w:rPr>
          <w:rStyle w:val="15"/>
          <w:rFonts w:hint="eastAsia" w:ascii="宋体" w:hAnsi="宋体" w:eastAsia="宋体" w:cs="宋体"/>
        </w:rPr>
        <w:t>行文至此，落笔为终。回望这段在天津仁爱学院的求学旅程，既有攻克技术难题的欣喜，也有思维困顿的焦虑，而支撑我完成这篇《基于Spring Boot的亚健康守护平台》论文的，是无数师长、亲友的关怀与支持。在此，谨以最诚挚的谢意，致所有予我启迪与帮助之人。</w:t>
      </w:r>
    </w:p>
    <w:p w14:paraId="6563B3EE">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lang w:eastAsia="zh-CN"/>
        </w:rPr>
      </w:pPr>
      <w:r>
        <w:rPr>
          <w:rStyle w:val="15"/>
          <w:rFonts w:hint="eastAsia" w:ascii="宋体" w:hAnsi="宋体" w:eastAsia="宋体" w:cs="宋体"/>
        </w:rPr>
        <w:t>​​师恩如海，铭记于心​​</w:t>
      </w:r>
    </w:p>
    <w:p w14:paraId="7B41EF0D">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rPr>
      </w:pPr>
      <w:r>
        <w:rPr>
          <w:rStyle w:val="15"/>
          <w:rFonts w:hint="eastAsia" w:ascii="宋体" w:hAnsi="宋体" w:eastAsia="宋体" w:cs="宋体"/>
        </w:rPr>
        <w:t>首先，由衷感谢我的导师李双喜副教授。从选题论证到框架搭建，从技术选型到论文定稿，李老师始终以严谨的治学态度和深厚的学术造诣为我指明方向。在Spring Boot框架集成、WebSocket实时通信模块调试等关键环节，李老师多次与我进行深夜研讨，其“技术应服务于社会需求”的教诲让我深刻理解工程伦理的价值。您对系统安全性的高标准要求（如wss协议加密传输设计）和“用户中心”的设计理念，为我的技术实践注入了人文温度。</w:t>
      </w:r>
    </w:p>
    <w:p w14:paraId="41383B0A">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lang w:eastAsia="zh-CN"/>
        </w:rPr>
      </w:pPr>
      <w:r>
        <w:rPr>
          <w:rStyle w:val="15"/>
          <w:rFonts w:hint="eastAsia" w:ascii="宋体" w:hAnsi="宋体" w:eastAsia="宋体" w:cs="宋体"/>
        </w:rPr>
        <w:t>​​同窗共济，幸得相助​​</w:t>
      </w:r>
    </w:p>
    <w:p w14:paraId="2DB3BCE1">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rPr>
      </w:pPr>
      <w:r>
        <w:rPr>
          <w:rStyle w:val="15"/>
          <w:rFonts w:hint="eastAsia" w:ascii="宋体" w:hAnsi="宋体" w:eastAsia="宋体" w:cs="宋体"/>
        </w:rPr>
        <w:t>感谢实验室同门在系统开发阶段的技术支持：王XX同学协助完成Vue3前端路由优化</w:t>
      </w:r>
      <w:r>
        <w:rPr>
          <w:rStyle w:val="15"/>
          <w:rFonts w:hint="eastAsia" w:ascii="宋体" w:hAnsi="宋体" w:eastAsia="宋体" w:cs="宋体"/>
          <w:lang w:eastAsia="zh-CN"/>
        </w:rPr>
        <w:t>，</w:t>
      </w:r>
      <w:r>
        <w:rPr>
          <w:rStyle w:val="15"/>
          <w:rFonts w:hint="eastAsia" w:ascii="宋体" w:hAnsi="宋体" w:eastAsia="宋体" w:cs="宋体"/>
        </w:rPr>
        <w:t>MySQL集群性能测试中提供了宝贵建议，团队协作让“健康师-用户”双端通信延迟从500ms优化至80ms。特别感谢室友在压力测试阶段充当“模拟用户”，熬夜协助完成3,000并发量的性能验证，你们的专业精神与幽默感让代码调试不再枯燥。</w:t>
      </w:r>
    </w:p>
    <w:p w14:paraId="2BC304B3">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lang w:eastAsia="zh-CN"/>
        </w:rPr>
      </w:pPr>
      <w:r>
        <w:rPr>
          <w:rStyle w:val="15"/>
          <w:rFonts w:hint="eastAsia" w:ascii="宋体" w:hAnsi="宋体" w:eastAsia="宋体" w:cs="宋体"/>
        </w:rPr>
        <w:t>​​椿萱之恩，春晖难报​​</w:t>
      </w:r>
    </w:p>
    <w:p w14:paraId="53FA59B6">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rPr>
      </w:pPr>
      <w:r>
        <w:rPr>
          <w:rStyle w:val="15"/>
          <w:rFonts w:hint="eastAsia" w:ascii="宋体" w:hAnsi="宋体" w:eastAsia="宋体" w:cs="宋体"/>
        </w:rPr>
        <w:t>感谢父母二十余载的默默付出。论文攻坚期，母亲每日的养生汤和父亲“健康平台应先守护开发者”的调侃，让我在疲惫时倍感温暖。二老虽不谙技术，却始终以“做对社会有用的研究”鼓励我坚持初心，这份精神支持是我在数据库设计遇挫时重拾动力的源泉。</w:t>
      </w:r>
    </w:p>
    <w:p w14:paraId="5ABB3B4B">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lang w:eastAsia="zh-CN"/>
        </w:rPr>
      </w:pPr>
      <w:r>
        <w:rPr>
          <w:rStyle w:val="15"/>
          <w:rFonts w:hint="eastAsia" w:ascii="宋体" w:hAnsi="宋体" w:eastAsia="宋体" w:cs="宋体"/>
        </w:rPr>
        <w:t>​​平台之基，致谢开源​​</w:t>
      </w:r>
    </w:p>
    <w:p w14:paraId="47B99FB8">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rPr>
      </w:pPr>
      <w:r>
        <w:rPr>
          <w:rStyle w:val="15"/>
          <w:rFonts w:hint="eastAsia" w:ascii="宋体" w:hAnsi="宋体" w:eastAsia="宋体" w:cs="宋体"/>
        </w:rPr>
        <w:t>本研究依托Spring Boot 3.2.4框架实现后端服务，Vue3的组合式API优化了前端交互体验，MySQL 8.0的JSON字段特性为健康档案存储提供便利。感谢开源社区的技术贡献，特别致意MyBatis-Plus团队，其动态SQL生成器大幅提升了健康师资质审核模块的开发效率。</w:t>
      </w:r>
    </w:p>
    <w:p w14:paraId="792FACBD">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lang w:eastAsia="zh-CN"/>
        </w:rPr>
      </w:pPr>
      <w:r>
        <w:rPr>
          <w:rStyle w:val="15"/>
          <w:rFonts w:hint="eastAsia" w:ascii="宋体" w:hAnsi="宋体" w:eastAsia="宋体" w:cs="宋体"/>
        </w:rPr>
        <w:t>​​展望前路，步履不停​​</w:t>
      </w:r>
    </w:p>
    <w:p w14:paraId="50CBCF8F">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rPr>
      </w:pPr>
      <w:r>
        <w:rPr>
          <w:rStyle w:val="15"/>
          <w:rFonts w:hint="eastAsia" w:ascii="宋体" w:hAnsi="宋体" w:eastAsia="宋体" w:cs="宋体"/>
        </w:rPr>
        <w:t>最后，感谢答辩委员会各位专家拨冗审阅。作为软件工程学子，我将持续完善平台功能，将毕业设计转化为真实可用的亚健康管理工具。这段从需求分析到压力测试的完整开发经历，不仅让我掌握Spring Boot+Vue3全栈技术栈，更深刻体会到“技术当以解决社会问题为要义”的真谛。</w:t>
      </w:r>
    </w:p>
    <w:p w14:paraId="50CDA4B8">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left"/>
        <w:textAlignment w:val="auto"/>
        <w:rPr>
          <w:rStyle w:val="15"/>
          <w:rFonts w:hint="eastAsia"/>
          <w:lang w:val="en-US" w:eastAsia="zh-CN"/>
        </w:rPr>
      </w:pPr>
    </w:p>
    <w:sectPr>
      <w:headerReference r:id="rId5" w:type="default"/>
      <w:footerReference r:id="rId6" w:type="default"/>
      <w:pgSz w:w="11906" w:h="16838"/>
      <w:pgMar w:top="1440" w:right="1797" w:bottom="1440" w:left="1797" w:header="851" w:footer="992" w:gutter="0"/>
      <w:cols w:space="720" w:num="1"/>
      <w:docGrid w:type="lines" w:linePitch="312" w:charSpace="0"/>
    </w:sectPr>
  </w:body>
</w:document>
</file>

<file path=word/commentsExtended.xml><?xml version="1.0" encoding="utf-8"?>
<root/>
</file>

<file path=word/fontTable.xml><?xml version="1.0" encoding="utf-8"?>
<w:fonts xmlns:mc="http://schemas.openxmlformats.org/markup-compatibility/2006" xmlns:w="http://schemas.openxmlformats.org/wordprocessingml/2006/main"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1" w:usb1="080E0000" w:usb2="00000000" w:usb3="00000000" w:csb0="00040000" w:csb1="00000000"/>
  </w:font>
  <w:font w:name="方正小标宋简体">
    <w:altName w:val="黑体"/>
    <w:panose1 w:val="02010601030101010101"/>
    <w:charset w:val="86"/>
    <w:family w:val="auto"/>
    <w:pitch w:val="default"/>
    <w:sig w:usb0="00000001" w:usb1="080E0000" w:usb2="00000000" w:usb3="00000000" w:csb0="00040000" w:csb1="00000000"/>
  </w:font>
  <w:font w:name="仿宋_GB2312">
    <w:altName w:val="仿宋"/>
    <w:panose1 w:val="02010609030101010101"/>
    <w:charset w:val="86"/>
    <w:family w:val="modern"/>
    <w:pitch w:val="default"/>
    <w:sig w:usb0="00000001" w:usb1="080E0000" w:usb2="00000000" w:usb3="00000000" w:csb0="00040000" w:csb1="00000000"/>
  </w:font>
  <w:font w:name="Times New Roman Regular">
    <w:altName w:val="Times New Roman"/>
    <w:panose1 w:val="02020503050405090304"/>
    <w:charset w:val="00"/>
    <w:family w:val="auto"/>
    <w:pitch w:val="default"/>
    <w:sig w:usb0="E0000AFF" w:usb1="00007843" w:usb2="00000001" w:usb3="00000000" w:csb0="400001BF" w:csb1="DFF70000"/>
  </w:font>
  <w:font w:name="Heiti SC Medium">
    <w:altName w:val="宋体"/>
    <w:panose1 w:val="02000000000000000000"/>
    <w:charset w:val="86"/>
    <w:family w:val="auto"/>
    <w:pitch w:val="default"/>
    <w:sig w:usb0="8000002F" w:usb1="0800004A" w:usb2="00000000" w:usb3="00000000" w:csb0="203E0000" w:csb1="00000000"/>
  </w:font>
  <w:font w:name="Segoe UI">
    <w:panose1 w:val="020B0502040204020203"/>
    <w:charset w:val="00"/>
    <w:family w:val="auto"/>
    <w:pitch w:val="default"/>
    <w:sig w:usb0="E4002EFF" w:usb1="C000E47F"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mc="http://schemas.openxmlformats.org/markup-compatibility/2006" xmlns:w="http://schemas.openxmlformats.org/wordprocessingml/2006/main" xmlns:w14="http://schemas.microsoft.com/office/word/2010/wordml" mc:Ignorable="w14 w15 wp14">
  <w:p w14:paraId="3F49EA50">
    <w:pPr>
      <w:pStyle w:val="6"/>
      <w:rPr>
        <w:rFonts w:hint="eastAsia"/>
      </w:rPr>
    </w:pPr>
  </w:p>
</w:ftr>
</file>

<file path=word/footer2.xml><?xml version="1.0" encoding="utf-8"?>
<w:ft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14:paraId="1A9833D4">
    <w:pPr>
      <w:pStyle w:val="4"/>
      <w:spacing w:line="14" w:lineRule="auto"/>
      <w:rPr>
        <w:sz w:val="20"/>
      </w:rPr>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3"/>
              <wp:cNvGraphicFramePr/>
              <a:graphic>
                <a:graphicData uri="http://schemas.microsoft.com/office/word/2010/wordprocessingShape">
                  <wps:wsp>
                    <wps:cNvSpPr txBox="1"/>
                    <wps:spPr>
                      <a:xfrm>
                        <a:off x="0" y="0"/>
                        <a:ext cx="1828800" cy="1828800"/>
                      </a:xfrm>
                      <a:prstGeom prst="rect">
                        <a:avLst/>
                      </a:prstGeom>
                      <a:noFill/>
                      <a:ln>
                        <a:noFill/>
                      </a:ln>
                    </wps:spPr>
                    <wps:txbx>
                      <w:txbxContent>
                        <w:p w14:paraId="64B672BF">
                          <w:pPr>
                            <w:pStyle w:val="6"/>
                          </w:pPr>
                          <w:r>
                            <w:fldChar w:fldCharType="begin"/>
                          </w:r>
                          <w:r>
                            <w:instrText xml:space="preserve"> PAGE  \* MERGEFORMAT </w:instrText>
                          </w:r>
                          <w:r>
                            <w:fldChar w:fldCharType="separate"/>
                          </w:r>
                          <w:r>
                            <w:t>3</w:t>
                          </w:r>
                          <w:r>
                            <w:fldChar w:fldCharType="end"/>
                          </w:r>
                        </w:p>
                      </w:txbxContent>
                    </wps:txbx>
                    <wps:bodyPr wrap="none" lIns="0" tIns="0" rIns="0" bIns="0" upright="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aZJkskBAACa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DV2iJI5bnPj554/zr8fzw3fy&#10;JuvTB6gx7S5gYhre+wG3ZvYDOjPtQUWbv0iIYByhThd15ZCIyI9Wy9WqwpDA2HxBfPb0PERIH6S3&#10;JBsNjTi+oio/foI0ps4puZrzt9qYMkLj/nIgZvaw3PvYY7bSsBsmQjvfnpBPj5NvqMNFp8R8dCgs&#10;9pdmI87GbjYOIep9V7Yo14Pw7pCwidJbrjDCToVxZIXdtF55J/68l6ynX2rz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dpkmSyQEAAJoDAAAOAAAAAAAAAAEAIAAAAB4BAABkcnMvZTJvRG9j&#10;LnhtbFBLBQYAAAAABgAGAFkBAABZBQAAAAA=&#10;">
              <v:fill on="f" focussize="0,0"/>
              <v:stroke on="f"/>
              <v:imagedata o:title=""/>
              <o:lock v:ext="edit" aspectratio="f"/>
              <v:textbox inset="0mm,0mm,0mm,0mm" style="mso-fit-shape-to-text:t;">
                <w:txbxContent>
                  <w:p w14:paraId="64B672BF">
                    <w:pPr>
                      <w:pStyle w:val="6"/>
                    </w:pPr>
                    <w:r>
                      <w:fldChar w:fldCharType="begin"/>
                    </w:r>
                    <w:r>
                      <w:instrText xml:space="preserve"> PAGE  \* MERGEFORMAT </w:instrText>
                    </w:r>
                    <w:r>
                      <w:fldChar w:fldCharType="separate"/>
                    </w:r>
                    <w:r>
                      <w:t>3</w:t>
                    </w:r>
                    <w:r>
                      <w:fldChar w:fldCharType="end"/>
                    </w:r>
                  </w:p>
                </w:txbxContent>
              </v:textbox>
            </v:shape>
          </w:pict>
        </mc:Fallback>
      </mc:AlternateContent>
    </w:r>
    <w:r>
      <mc:AlternateContent>
        <mc:Choice Requires="wps">
          <w:drawing>
            <wp:anchor distT="0" distB="0" distL="114300" distR="114300" simplePos="0" relativeHeight="251661312" behindDoc="1" locked="0" layoutInCell="1" allowOverlap="1">
              <wp:simplePos x="0" y="0"/>
              <wp:positionH relativeFrom="page">
                <wp:posOffset>3738880</wp:posOffset>
              </wp:positionH>
              <wp:positionV relativeFrom="page">
                <wp:posOffset>9921875</wp:posOffset>
              </wp:positionV>
              <wp:extent cx="82550" cy="152400"/>
              <wp:effectExtent l="0" t="0" r="0" b="0"/>
              <wp:wrapNone/>
              <wp:docPr id="67" name="文本框 39"/>
              <wp:cNvGraphicFramePr/>
              <a:graphic>
                <a:graphicData uri="http://schemas.microsoft.com/office/word/2010/wordprocessingShape">
                  <wps:wsp>
                    <wps:cNvSpPr txBox="1"/>
                    <wps:spPr>
                      <a:xfrm>
                        <a:off x="0" y="0"/>
                        <a:ext cx="82550" cy="152400"/>
                      </a:xfrm>
                      <a:prstGeom prst="rect">
                        <a:avLst/>
                      </a:prstGeom>
                      <a:noFill/>
                      <a:ln>
                        <a:noFill/>
                      </a:ln>
                      <a:effectLst/>
                    </wps:spPr>
                    <wps:txbx>
                      <w:txbxContent>
                        <w:p w14:paraId="21970DAE">
                          <w:pPr>
                            <w:spacing w:before="12"/>
                            <w:ind w:left="20" w:right="0" w:firstLine="0"/>
                            <w:jc w:val="left"/>
                            <w:rPr>
                              <w:rFonts w:hint="eastAsia" w:ascii="Times New Roman" w:eastAsia="宋体"/>
                              <w:sz w:val="18"/>
                              <w:lang w:val="en-US" w:eastAsia="zh-CN"/>
                            </w:rPr>
                          </w:pPr>
                        </w:p>
                      </w:txbxContent>
                    </wps:txbx>
                    <wps:bodyPr wrap="square" lIns="0" tIns="0" rIns="0" bIns="0" upright="1"/>
                  </wps:wsp>
                </a:graphicData>
              </a:graphic>
            </wp:anchor>
          </w:drawing>
        </mc:Choice>
        <mc:Fallback>
          <w:pict>
            <v:shape id="文本框 39" o:spid="_x0000_s1026" o:spt="202" type="#_x0000_t202" style="position:absolute;left:0pt;margin-left:294.4pt;margin-top:781.25pt;height:12pt;width:6.5pt;mso-position-horizontal-relative:page;mso-position-vertical-relative:page;z-index:-251655168;mso-width-relative:page;mso-height-relative:page;" filled="f" stroked="f" coordsize="21600,21600" o:gfxdata="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xbLzJ2QAAAA0BAAAPAAAAAAAAAAEAIAAAACIAAABkcnMv&#10;ZG93bnJldi54bWxQSwECFAAUAAAACACHTuJAIOb4wskBAACOAwAADgAAAAAAAAABACAAAAAoAQAA&#10;ZHJzL2Uyb0RvYy54bWxQSwUGAAAAAAYABgBZAQAAYwUAAAAA&#10;">
              <v:fill on="f" focussize="0,0"/>
              <v:stroke on="f"/>
              <v:imagedata o:title=""/>
              <o:lock v:ext="edit" aspectratio="f"/>
              <v:textbox inset="0mm,0mm,0mm,0mm">
                <w:txbxContent>
                  <w:p w14:paraId="21970DAE">
                    <w:pPr>
                      <w:spacing w:before="12"/>
                      <w:ind w:left="20" w:right="0" w:firstLine="0"/>
                      <w:jc w:val="left"/>
                      <w:rPr>
                        <w:rFonts w:hint="eastAsia" w:ascii="Times New Roman" w:eastAsia="宋体"/>
                        <w:sz w:val="18"/>
                        <w:lang w:val="en-US" w:eastAsia="zh-CN"/>
                      </w:rPr>
                    </w:pPr>
                  </w:p>
                </w:txbxContent>
              </v:textbox>
            </v:shape>
          </w:pict>
        </mc:Fallback>
      </mc:AlternateContent>
    </w:r>
  </w:p>
</w:ftr>
</file>

<file path=word/header1.xml><?xml version="1.0" encoding="utf-8"?>
<w:hdr xmlns:mc="http://schemas.openxmlformats.org/markup-compatibility/2006" xmlns:w="http://schemas.openxmlformats.org/wordprocessingml/2006/main" xmlns:w14="http://schemas.microsoft.com/office/word/2010/wordml" mc:Ignorable="w14 w15 wp14">
  <w:p w14:paraId="6A29E947"/>
</w:hdr>
</file>

<file path=word/header2.xml><?xml version="1.0" encoding="utf-8"?>
<w:hd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14:paraId="6713E3F8">
    <w:pPr>
      <w:pStyle w:val="4"/>
      <w:spacing w:line="14" w:lineRule="auto"/>
      <w:rPr>
        <w:sz w:val="20"/>
      </w:rPr>
    </w:pPr>
    <w:r>
      <mc:AlternateContent>
        <mc:Choice Requires="wps">
          <w:drawing>
            <wp:anchor distT="0" distB="0" distL="114300" distR="114300" simplePos="0" relativeHeight="251659264" behindDoc="1" locked="0" layoutInCell="1" allowOverlap="1">
              <wp:simplePos x="0" y="0"/>
              <wp:positionH relativeFrom="page">
                <wp:posOffset>1061720</wp:posOffset>
              </wp:positionH>
              <wp:positionV relativeFrom="page">
                <wp:posOffset>700405</wp:posOffset>
              </wp:positionV>
              <wp:extent cx="5435600" cy="8890"/>
              <wp:effectExtent l="0" t="0" r="0" b="0"/>
              <wp:wrapNone/>
              <wp:docPr id="65" name="矩形 37"/>
              <wp:cNvGraphicFramePr/>
              <a:graphic>
                <a:graphicData uri="http://schemas.microsoft.com/office/word/2010/wordprocessingShape">
                  <wps:wsp>
                    <wps:cNvSpPr/>
                    <wps:spPr>
                      <a:xfrm>
                        <a:off x="0" y="0"/>
                        <a:ext cx="5435600" cy="8890"/>
                      </a:xfrm>
                      <a:prstGeom prst="rect">
                        <a:avLst/>
                      </a:prstGeom>
                      <a:solidFill>
                        <a:srgbClr val="000000"/>
                      </a:solidFill>
                      <a:ln>
                        <a:noFill/>
                      </a:ln>
                      <a:effectLst/>
                    </wps:spPr>
                    <wps:bodyPr wrap="square" upright="1"/>
                  </wps:wsp>
                </a:graphicData>
              </a:graphic>
            </wp:anchor>
          </w:drawing>
        </mc:Choice>
        <mc:Fallback>
          <w:pict>
            <v:rect id="矩形 37" o:spid="_x0000_s1026" o:spt="1" style="position:absolute;left:0pt;margin-left:83.6pt;margin-top:55.15pt;height:0.7pt;width:428pt;mso-position-horizontal-relative:page;mso-position-vertical-relative:page;z-index:-251657216;mso-width-relative:page;mso-height-relative:page;" fillcolor="#000000" filled="t" stroked="f" coordsize="21600,21600" o:gfxdata="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FujHq/ZAAAADAEAAA8AAAAAAAAAAQAgAAAAIgAAAGRycy9kb3ducmV2&#10;LnhtbFBLAQIUABQAAAAIAIdO4kAZiBuJwgEAAHsDAAAOAAAAAAAAAAEAIAAAACgBAABkcnMvZTJv&#10;RG9jLnhtbFBLBQYAAAAABgAGAFkBAABcBQAAAAA=&#10;">
              <v:fill on="t" focussize="0,0"/>
              <v:stroke on="f"/>
              <v:imagedata o:title=""/>
              <o:lock v:ext="edit" aspectratio="f"/>
            </v:rect>
          </w:pict>
        </mc:Fallback>
      </mc:AlternateContent>
    </w:r>
    <w:r>
      <mc:AlternateContent>
        <mc:Choice Requires="wps">
          <w:drawing>
            <wp:anchor distT="0" distB="0" distL="114300" distR="114300" simplePos="0" relativeHeight="251660288" behindDoc="1" locked="0" layoutInCell="1" allowOverlap="1">
              <wp:simplePos x="0" y="0"/>
              <wp:positionH relativeFrom="page">
                <wp:posOffset>1067435</wp:posOffset>
              </wp:positionH>
              <wp:positionV relativeFrom="page">
                <wp:posOffset>545465</wp:posOffset>
              </wp:positionV>
              <wp:extent cx="5482590" cy="139700"/>
              <wp:effectExtent l="0" t="0" r="0" b="0"/>
              <wp:wrapNone/>
              <wp:docPr id="66" name="文本框 38"/>
              <wp:cNvGraphicFramePr/>
              <a:graphic>
                <a:graphicData uri="http://schemas.microsoft.com/office/word/2010/wordprocessingShape">
                  <wps:wsp>
                    <wps:cNvSpPr txBox="1"/>
                    <wps:spPr>
                      <a:xfrm>
                        <a:off x="0" y="0"/>
                        <a:ext cx="5482590" cy="139700"/>
                      </a:xfrm>
                      <a:prstGeom prst="rect">
                        <a:avLst/>
                      </a:prstGeom>
                      <a:noFill/>
                      <a:ln>
                        <a:noFill/>
                      </a:ln>
                      <a:effectLst/>
                    </wps:spPr>
                    <wps:txbx>
                      <w:txbxContent>
                        <w:p w14:paraId="5C969922">
                          <w:pPr>
                            <w:pStyle w:val="7"/>
                            <w:rPr>
                              <w:rFonts w:hint="eastAsia"/>
                              <w:sz w:val="21"/>
                              <w:szCs w:val="21"/>
                            </w:rPr>
                          </w:pPr>
                          <w:r>
                            <w:rPr>
                              <w:sz w:val="18"/>
                            </w:rPr>
                            <w:t xml:space="preserve"> </w:t>
                          </w:r>
                          <w:r>
                            <w:rPr>
                              <w:rFonts w:hint="eastAsia"/>
                              <w:sz w:val="21"/>
                              <w:szCs w:val="21"/>
                            </w:rPr>
                            <w:t>天津仁爱学院智算工程学院综合课程设计</w:t>
                          </w:r>
                        </w:p>
                        <w:p w14:paraId="479C13E5">
                          <w:pPr>
                            <w:spacing w:before="0" w:line="220" w:lineRule="exact"/>
                            <w:ind w:left="20" w:right="0" w:firstLine="0"/>
                            <w:jc w:val="left"/>
                            <w:rPr>
                              <w:sz w:val="18"/>
                            </w:rPr>
                          </w:pPr>
                        </w:p>
                      </w:txbxContent>
                    </wps:txbx>
                    <wps:bodyPr wrap="square" lIns="0" tIns="0" rIns="0" bIns="0" upright="1"/>
                  </wps:wsp>
                </a:graphicData>
              </a:graphic>
            </wp:anchor>
          </w:drawing>
        </mc:Choice>
        <mc:Fallback>
          <w:pict>
            <v:shape id="文本框 38" o:spid="_x0000_s1026" o:spt="202" type="#_x0000_t202" style="position:absolute;left:0pt;margin-left:84.05pt;margin-top:42.95pt;height:11pt;width:431.7pt;mso-position-horizontal-relative:page;mso-position-vertical-relative:page;z-index:-251656192;mso-width-relative:page;mso-height-relative:page;" filled="f" stroked="f" coordsize="21600,21600" o:gfxdata="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&#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ONcF6PYAAAACwEAAA8AAAAAAAAAAQAgAAAAIgAAAGRy&#10;cy9kb3ducmV2LnhtbFBLAQIUABQAAAAIAIdO4kAtWAG/zAEAAJADAAAOAAAAAAAAAAEAIAAAACcB&#10;AABkcnMvZTJvRG9jLnhtbFBLBQYAAAAABgAGAFkBAABlBQAAAAA=&#10;">
              <v:fill on="f" focussize="0,0"/>
              <v:stroke on="f"/>
              <v:imagedata o:title=""/>
              <o:lock v:ext="edit" aspectratio="f"/>
              <v:textbox inset="0mm,0mm,0mm,0mm">
                <w:txbxContent>
                  <w:p w14:paraId="5C969922">
                    <w:pPr>
                      <w:pStyle w:val="7"/>
                      <w:rPr>
                        <w:rFonts w:hint="eastAsia"/>
                        <w:sz w:val="21"/>
                        <w:szCs w:val="21"/>
                      </w:rPr>
                    </w:pPr>
                    <w:r>
                      <w:rPr>
                        <w:sz w:val="18"/>
                      </w:rPr>
                      <w:t xml:space="preserve"> </w:t>
                    </w:r>
                    <w:r>
                      <w:rPr>
                        <w:rFonts w:hint="eastAsia"/>
                        <w:sz w:val="21"/>
                        <w:szCs w:val="21"/>
                      </w:rPr>
                      <w:t>天津仁爱学院智算工程学院综合课程设计</w:t>
                    </w:r>
                  </w:p>
                  <w:p w14:paraId="479C13E5">
                    <w:pPr>
                      <w:spacing w:before="0" w:line="220" w:lineRule="exact"/>
                      <w:ind w:left="20" w:right="0" w:firstLine="0"/>
                      <w:jc w:val="left"/>
                      <w:rPr>
                        <w:sz w:val="18"/>
                      </w:rPr>
                    </w:pPr>
                  </w:p>
                </w:txbxContent>
              </v:textbox>
            </v:shape>
          </w:pict>
        </mc:Fallback>
      </mc:AlternateContent>
    </w:r>
  </w:p>
</w:hdr>
</file>

<file path=word/numbering.xml><?xml version="1.0" encoding="utf-8"?>
<w:numbering xmlns:mc="http://schemas.openxmlformats.org/markup-compatibility/2006" xmlns:w="http://schemas.openxmlformats.org/wordprocessingml/2006/main" mc:Ignorable="w14 wp14">
  <w:abstractNum w:abstractNumId="0">
    <w:nsid w:val="B5D6EEC6"/>
    <w:multiLevelType w:val="singleLevel"/>
    <w:tmpl w:val="B5D6EEC6"/>
    <w:lvl w:ilvl="0" w:tentative="0">
      <w:start w:val="1"/>
      <w:numFmt w:val="decimal"/>
      <w:suff w:val="nothing"/>
      <w:lvlText w:val="（%1）"/>
      <w:lvlJc w:val="left"/>
    </w:lvl>
  </w:abstractNum>
  <w:abstractNum w:abstractNumId="1">
    <w:nsid w:val="B6C026C2"/>
    <w:multiLevelType w:val="singleLevel"/>
    <w:tmpl w:val="B6C026C2"/>
    <w:lvl w:ilvl="0" w:tentative="0">
      <w:start w:val="1"/>
      <w:numFmt w:val="chineseCounting"/>
      <w:suff w:val="space"/>
      <w:lvlText w:val="第%1章"/>
      <w:lvlJc w:val="left"/>
      <w:rPr>
        <w:rFonts w:hint="eastAsia" w:ascii="黑体" w:hAnsi="黑体" w:eastAsia="黑体" w:cs="黑体"/>
        <w:sz w:val="30"/>
        <w:szCs w:val="30"/>
      </w:rPr>
    </w:lvl>
  </w:abstractNum>
  <w:abstractNum w:abstractNumId="2">
    <w:nsid w:val="C48B13F3"/>
    <w:multiLevelType w:val="singleLevel"/>
    <w:tmpl w:val="C48B13F3"/>
    <w:lvl w:ilvl="0" w:tentative="0">
      <w:start w:val="2"/>
      <w:numFmt w:val="decimal"/>
      <w:lvlText w:val="%1."/>
      <w:lvlJc w:val="left"/>
      <w:pPr>
        <w:tabs>
          <w:tab w:val="left" w:pos="312"/>
        </w:tabs>
      </w:pPr>
    </w:lvl>
  </w:abstractNum>
  <w:abstractNum w:abstractNumId="3">
    <w:nsid w:val="E3F18741"/>
    <w:multiLevelType w:val="singleLevel"/>
    <w:tmpl w:val="E3F18741"/>
    <w:lvl w:ilvl="0" w:tentative="0">
      <w:start w:val="2"/>
      <w:numFmt w:val="decimal"/>
      <w:lvlText w:val="(%1)"/>
      <w:lvlJc w:val="left"/>
      <w:pPr>
        <w:tabs>
          <w:tab w:val="left" w:pos="312"/>
        </w:tabs>
      </w:pPr>
    </w:lvl>
  </w:abstractNum>
  <w:abstractNum w:abstractNumId="4">
    <w:nsid w:val="FACC3F36"/>
    <w:multiLevelType w:val="singleLevel"/>
    <w:tmpl w:val="FACC3F36"/>
    <w:lvl w:ilvl="0" w:tentative="0">
      <w:start w:val="1"/>
      <w:numFmt w:val="decimal"/>
      <w:suff w:val="nothing"/>
      <w:lvlText w:val="（%1）"/>
      <w:lvlJc w:val="left"/>
    </w:lvl>
  </w:abstractNum>
  <w:abstractNum w:abstractNumId="5">
    <w:nsid w:val="059952A6"/>
    <w:multiLevelType w:val="singleLevel"/>
    <w:tmpl w:val="059952A6"/>
    <w:lvl w:ilvl="0" w:tentative="0">
      <w:start w:val="1"/>
      <w:numFmt w:val="decimal"/>
      <w:suff w:val="nothing"/>
      <w:lvlText w:val="（%1）"/>
      <w:lvlJc w:val="left"/>
    </w:lvl>
  </w:abstractNum>
  <w:abstractNum w:abstractNumId="6">
    <w:nsid w:val="0AE3C326"/>
    <w:multiLevelType w:val="singleLevel"/>
    <w:tmpl w:val="0AE3C326"/>
    <w:lvl w:ilvl="0" w:tentative="0">
      <w:start w:val="1"/>
      <w:numFmt w:val="decimal"/>
      <w:lvlText w:val="%1."/>
      <w:lvlJc w:val="left"/>
      <w:pPr>
        <w:tabs>
          <w:tab w:val="left" w:pos="312"/>
        </w:tabs>
      </w:pPr>
    </w:lvl>
  </w:abstractNum>
  <w:abstractNum w:abstractNumId="7">
    <w:nsid w:val="2244BCA5"/>
    <w:multiLevelType w:val="multilevel"/>
    <w:tmpl w:val="2244BCA5"/>
    <w:lvl w:ilvl="0" w:tentative="0">
      <w:start w:val="1"/>
      <w:numFmt w:val="decimal"/>
      <w:lvlText w:val="%1."/>
      <w:lvlJc w:val="left"/>
      <w:pPr>
        <w:tabs>
          <w:tab w:val="left" w:pos="312"/>
        </w:tabs>
      </w:p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8">
    <w:nsid w:val="3F6C49EB"/>
    <w:multiLevelType w:val="multilevel"/>
    <w:tmpl w:val="3F6C49EB"/>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9">
    <w:nsid w:val="5B4ED46F"/>
    <w:multiLevelType w:val="singleLevel"/>
    <w:tmpl w:val="5B4ED46F"/>
    <w:lvl w:ilvl="0" w:tentative="0">
      <w:start w:val="1"/>
      <w:numFmt w:val="decimal"/>
      <w:lvlText w:val="%1."/>
      <w:lvlJc w:val="left"/>
      <w:pPr>
        <w:tabs>
          <w:tab w:val="left" w:pos="312"/>
        </w:tabs>
      </w:pPr>
    </w:lvl>
  </w:abstractNum>
  <w:abstractNum w:abstractNumId="10">
    <w:nsid w:val="67C881E2"/>
    <w:multiLevelType w:val="singleLevel"/>
    <w:tmpl w:val="67C881E2"/>
    <w:lvl w:ilvl="0" w:tentative="0">
      <w:start w:val="1"/>
      <w:numFmt w:val="decimal"/>
      <w:suff w:val="nothing"/>
      <w:lvlText w:val="（%1）"/>
      <w:lvlJc w:val="left"/>
    </w:lvl>
  </w:abstractNum>
  <w:abstractNum w:abstractNumId="11">
    <w:nsid w:val="776675E7"/>
    <w:multiLevelType w:val="singleLevel"/>
    <w:tmpl w:val="776675E7"/>
    <w:lvl w:ilvl="0" w:tentative="0">
      <w:start w:val="1"/>
      <w:numFmt w:val="decimal"/>
      <w:suff w:val="nothing"/>
      <w:lvlText w:val="（%1）"/>
      <w:lvlJc w:val="left"/>
    </w:lvl>
  </w:abstractNum>
  <w:abstractNum w:abstractNumId="12">
    <w:nsid w:val="7D4D2E8E"/>
    <w:multiLevelType w:val="singleLevel"/>
    <w:tmpl w:val="7D4D2E8E"/>
    <w:lvl w:ilvl="0" w:tentative="0">
      <w:start w:val="1"/>
      <w:numFmt w:val="decimal"/>
      <w:suff w:val="nothing"/>
      <w:lvlText w:val="（%1）"/>
      <w:lvlJc w:val="left"/>
    </w:lvl>
  </w:abstractNum>
  <w:num w:numId="1">
    <w:abstractNumId w:val="1"/>
  </w:num>
  <w:num w:numId="2">
    <w:abstractNumId w:val="8"/>
  </w:num>
  <w:num w:numId="3">
    <w:abstractNumId w:val="5"/>
  </w:num>
  <w:num w:numId="4">
    <w:abstractNumId w:val="2"/>
  </w:num>
  <w:num w:numId="5">
    <w:abstractNumId w:val="6"/>
  </w:num>
  <w:num w:numId="6">
    <w:abstractNumId w:val="11"/>
  </w:num>
  <w:num w:numId="7">
    <w:abstractNumId w:val="9"/>
  </w:num>
  <w:num w:numId="8">
    <w:abstractNumId w:val="10"/>
  </w:num>
  <w:num w:numId="9">
    <w:abstractNumId w:val="7"/>
  </w:num>
  <w:num w:numId="10">
    <w:abstractNumId w:val="3"/>
  </w:num>
  <w:num w:numId="11">
    <w:abstractNumId w:val="12"/>
  </w:num>
  <w:num w:numId="12">
    <w:abstractNumId w:val="4"/>
  </w:num>
  <w:num w:numId="13">
    <w:abstractNumId w:val="0"/>
  </w:num>
</w:numbering>
</file>

<file path=word/people.xml><?xml version="1.0" encoding="utf-8"?>
<root/>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20"/>
  <w:drawingGridVerticalSpacing w:val="299"/>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M2NDQ2NjIzM2RlMDY2ZTVkYmU0ZDI4MGIzMjFjYzgifQ=="/>
  </w:docVars>
  <w:rsids>
    <w:rsidRoot w:val="00C355C9"/>
    <w:rsid w:val="000235A5"/>
    <w:rsid w:val="0003150F"/>
    <w:rsid w:val="000439E8"/>
    <w:rsid w:val="001A1FF4"/>
    <w:rsid w:val="001A6D97"/>
    <w:rsid w:val="001D44DB"/>
    <w:rsid w:val="00352339"/>
    <w:rsid w:val="003E38AB"/>
    <w:rsid w:val="003F3199"/>
    <w:rsid w:val="0040739B"/>
    <w:rsid w:val="00455B04"/>
    <w:rsid w:val="0047261D"/>
    <w:rsid w:val="0048600A"/>
    <w:rsid w:val="004926E0"/>
    <w:rsid w:val="004C15DB"/>
    <w:rsid w:val="004C3801"/>
    <w:rsid w:val="005040E6"/>
    <w:rsid w:val="00566346"/>
    <w:rsid w:val="0062191C"/>
    <w:rsid w:val="006445EB"/>
    <w:rsid w:val="00654A36"/>
    <w:rsid w:val="006B0979"/>
    <w:rsid w:val="006C630F"/>
    <w:rsid w:val="007C3644"/>
    <w:rsid w:val="007C7CEC"/>
    <w:rsid w:val="008F030F"/>
    <w:rsid w:val="008F0DF2"/>
    <w:rsid w:val="009C676D"/>
    <w:rsid w:val="00A7302D"/>
    <w:rsid w:val="00AB275E"/>
    <w:rsid w:val="00AB52EB"/>
    <w:rsid w:val="00B71F38"/>
    <w:rsid w:val="00C122E0"/>
    <w:rsid w:val="00C2204D"/>
    <w:rsid w:val="00C355C9"/>
    <w:rsid w:val="00C35858"/>
    <w:rsid w:val="00C80EF1"/>
    <w:rsid w:val="00D24FF0"/>
    <w:rsid w:val="00DB55D1"/>
    <w:rsid w:val="00E60547"/>
    <w:rsid w:val="00FA4DAA"/>
    <w:rsid w:val="00FD51E2"/>
    <w:rsid w:val="0112363F"/>
    <w:rsid w:val="01176EA7"/>
    <w:rsid w:val="018A1427"/>
    <w:rsid w:val="018F2EE2"/>
    <w:rsid w:val="03DCB06A"/>
    <w:rsid w:val="0661306A"/>
    <w:rsid w:val="06903697"/>
    <w:rsid w:val="0ACA0AE6"/>
    <w:rsid w:val="0CBA3508"/>
    <w:rsid w:val="0D5A43A4"/>
    <w:rsid w:val="0EC52AD6"/>
    <w:rsid w:val="1053332C"/>
    <w:rsid w:val="10945E1E"/>
    <w:rsid w:val="10EE367C"/>
    <w:rsid w:val="11F56B6F"/>
    <w:rsid w:val="140E5FBA"/>
    <w:rsid w:val="1494403F"/>
    <w:rsid w:val="152C57D6"/>
    <w:rsid w:val="1776616A"/>
    <w:rsid w:val="19467ED2"/>
    <w:rsid w:val="1D886AB2"/>
    <w:rsid w:val="1F4D1FBA"/>
    <w:rsid w:val="1F841754"/>
    <w:rsid w:val="20BA6661"/>
    <w:rsid w:val="20DC6DA8"/>
    <w:rsid w:val="227A30E2"/>
    <w:rsid w:val="294A756A"/>
    <w:rsid w:val="294C6E3F"/>
    <w:rsid w:val="299627B0"/>
    <w:rsid w:val="29FA2D3E"/>
    <w:rsid w:val="2B1B11BE"/>
    <w:rsid w:val="2DD9710F"/>
    <w:rsid w:val="2E0D1ABF"/>
    <w:rsid w:val="2F1403FE"/>
    <w:rsid w:val="36D13079"/>
    <w:rsid w:val="3747333B"/>
    <w:rsid w:val="37DE5A4E"/>
    <w:rsid w:val="38237904"/>
    <w:rsid w:val="38A00F55"/>
    <w:rsid w:val="39DE7CFC"/>
    <w:rsid w:val="3A571AE7"/>
    <w:rsid w:val="3B2C2F74"/>
    <w:rsid w:val="40364DFB"/>
    <w:rsid w:val="417766A3"/>
    <w:rsid w:val="42205CF3"/>
    <w:rsid w:val="42F02AD9"/>
    <w:rsid w:val="43AA712C"/>
    <w:rsid w:val="449851D6"/>
    <w:rsid w:val="45B96D3A"/>
    <w:rsid w:val="473CF397"/>
    <w:rsid w:val="4823125B"/>
    <w:rsid w:val="485338EE"/>
    <w:rsid w:val="48ED2E41"/>
    <w:rsid w:val="49211C3E"/>
    <w:rsid w:val="4A3F2B35"/>
    <w:rsid w:val="4B241572"/>
    <w:rsid w:val="4D7F33D7"/>
    <w:rsid w:val="4FA2515B"/>
    <w:rsid w:val="4FE35016"/>
    <w:rsid w:val="52DD1811"/>
    <w:rsid w:val="545C7FCE"/>
    <w:rsid w:val="549A0AF6"/>
    <w:rsid w:val="54EC0D3D"/>
    <w:rsid w:val="551B5793"/>
    <w:rsid w:val="55B018E3"/>
    <w:rsid w:val="56145FF9"/>
    <w:rsid w:val="576553EC"/>
    <w:rsid w:val="597D21C4"/>
    <w:rsid w:val="5BC22E0D"/>
    <w:rsid w:val="5D5A52C7"/>
    <w:rsid w:val="5DB76275"/>
    <w:rsid w:val="5EE165DF"/>
    <w:rsid w:val="60310561"/>
    <w:rsid w:val="61174E8D"/>
    <w:rsid w:val="62AA45FB"/>
    <w:rsid w:val="63CF750D"/>
    <w:rsid w:val="64A90AC4"/>
    <w:rsid w:val="65766A16"/>
    <w:rsid w:val="66982014"/>
    <w:rsid w:val="66BB6DD6"/>
    <w:rsid w:val="67A912DE"/>
    <w:rsid w:val="6885769C"/>
    <w:rsid w:val="68E1064A"/>
    <w:rsid w:val="6A6257BB"/>
    <w:rsid w:val="6DB9C5A6"/>
    <w:rsid w:val="70906A9D"/>
    <w:rsid w:val="72414F25"/>
    <w:rsid w:val="729D1A86"/>
    <w:rsid w:val="730B4724"/>
    <w:rsid w:val="73D2750D"/>
    <w:rsid w:val="75A849CA"/>
    <w:rsid w:val="767D87CA"/>
    <w:rsid w:val="76BE1FCB"/>
    <w:rsid w:val="799314ED"/>
    <w:rsid w:val="79F04B91"/>
    <w:rsid w:val="7A5D7AF5"/>
    <w:rsid w:val="7BCB31C0"/>
    <w:rsid w:val="7C5FEBE1"/>
    <w:rsid w:val="7E3567D9"/>
    <w:rsid w:val="7F5F87B1"/>
    <w:rsid w:val="D3ED7AFE"/>
    <w:rsid w:val="DFDF69DF"/>
    <w:rsid w:val="F6F68695"/>
    <w:rsid w:val="F77BB43B"/>
    <w:rsid w:val="F77FF3D2"/>
    <w:rsid w:val="FAD70064"/>
    <w:rsid w:val="FBEB2C36"/>
    <w:rsid w:val="FBFFAE27"/>
    <w:rsid w:val="FFD3B44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w="http://schemas.openxmlformats.org/wordprocessingml/2006/main"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2"/>
    <w:basedOn w:val="1"/>
    <w:next w:val="1"/>
    <w:link w:val="22"/>
    <w:unhideWhenUsed/>
    <w:qFormat/>
    <w:uiPriority w:val="0"/>
    <w:pPr>
      <w:keepNext/>
      <w:keepLines/>
      <w:spacing w:before="260" w:after="260" w:line="416" w:lineRule="auto"/>
      <w:outlineLvl w:val="1"/>
    </w:pPr>
    <w:rPr>
      <w:rFonts w:ascii="等线 Light" w:hAnsi="等线 Light" w:eastAsia="等线 Light"/>
      <w:b/>
      <w:bCs/>
      <w:sz w:val="32"/>
      <w:szCs w:val="32"/>
    </w:rPr>
  </w:style>
  <w:style w:type="paragraph" w:styleId="3">
    <w:name w:val="heading 3"/>
    <w:basedOn w:val="1"/>
    <w:next w:val="1"/>
    <w:link w:val="21"/>
    <w:unhideWhenUsed/>
    <w:qFormat/>
    <w:uiPriority w:val="0"/>
    <w:pPr>
      <w:keepNext/>
      <w:keepLines/>
      <w:spacing w:before="260" w:after="260" w:line="416" w:lineRule="auto"/>
      <w:outlineLvl w:val="2"/>
    </w:pPr>
    <w:rPr>
      <w:b/>
      <w:bCs/>
      <w:sz w:val="32"/>
      <w:szCs w:val="32"/>
    </w:rPr>
  </w:style>
  <w:style w:type="character" w:default="1" w:styleId="15">
    <w:name w:val="Default Paragraph Font"/>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4">
    <w:name w:val="Body Text"/>
    <w:basedOn w:val="1"/>
    <w:link w:val="23"/>
    <w:uiPriority w:val="0"/>
    <w:pPr>
      <w:spacing w:line="360" w:lineRule="auto"/>
    </w:pPr>
    <w:rPr>
      <w:sz w:val="24"/>
    </w:rPr>
  </w:style>
  <w:style w:type="paragraph" w:styleId="5">
    <w:name w:val="toc 3"/>
    <w:basedOn w:val="1"/>
    <w:next w:val="1"/>
    <w:uiPriority w:val="0"/>
    <w:pPr>
      <w:ind w:left="840" w:leftChars="400"/>
    </w:pPr>
  </w:style>
  <w:style w:type="paragraph" w:styleId="6">
    <w:name w:val="footer"/>
    <w:basedOn w:val="1"/>
    <w:link w:val="24"/>
    <w:uiPriority w:val="0"/>
    <w:pPr>
      <w:tabs>
        <w:tab w:val="center" w:pos="4153"/>
        <w:tab w:val="right" w:pos="8306"/>
      </w:tabs>
      <w:snapToGrid w:val="0"/>
      <w:jc w:val="left"/>
    </w:pPr>
    <w:rPr>
      <w:sz w:val="18"/>
      <w:szCs w:val="18"/>
    </w:rPr>
  </w:style>
  <w:style w:type="paragraph" w:styleId="7">
    <w:name w:val="header"/>
    <w:basedOn w:val="1"/>
    <w:link w:val="25"/>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iPriority w:val="0"/>
  </w:style>
  <w:style w:type="paragraph" w:styleId="9">
    <w:name w:val="toc 2"/>
    <w:basedOn w:val="1"/>
    <w:next w:val="1"/>
    <w:uiPriority w:val="0"/>
    <w:pPr>
      <w:ind w:left="420" w:leftChars="200"/>
    </w:p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uiPriority w:val="0"/>
    <w:pPr>
      <w:spacing w:before="100" w:beforeAutospacing="1" w:after="100" w:afterAutospacing="1"/>
      <w:ind w:left="0" w:right="0"/>
      <w:jc w:val="left"/>
    </w:pPr>
    <w:rPr>
      <w:kern w:val="0"/>
      <w:sz w:val="24"/>
      <w:lang w:val="en-US" w:eastAsia="zh-CN" w:bidi="ar"/>
    </w:rPr>
  </w:style>
  <w:style w:type="paragraph" w:styleId="12">
    <w:name w:val="Title"/>
    <w:basedOn w:val="1"/>
    <w:link w:val="26"/>
    <w:qFormat/>
    <w:uiPriority w:val="0"/>
    <w:pPr>
      <w:jc w:val="center"/>
    </w:pPr>
    <w:rPr>
      <w:b/>
      <w:bCs/>
      <w:sz w:val="32"/>
    </w:rPr>
  </w:style>
  <w:style w:type="table" w:styleId="14">
    <w:name w:val="Table Grid"/>
    <w:basedOn w:val="13"/>
    <w:uiPriority w:val="0"/>
    <w:pPr>
      <w:widowControl w:val="0"/>
      <w:jc w:val="both"/>
    </w:pPr>
    <w:tblPr>
      <w:tblStyle w:val="1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page number"/>
    <w:basedOn w:val="15"/>
    <w:uiPriority w:val="0"/>
  </w:style>
  <w:style w:type="character" w:styleId="18">
    <w:name w:val="FollowedHyperlink"/>
    <w:basedOn w:val="15"/>
    <w:uiPriority w:val="0"/>
    <w:rPr>
      <w:color w:val="800080"/>
      <w:u w:val="single"/>
    </w:rPr>
  </w:style>
  <w:style w:type="character" w:styleId="19">
    <w:name w:val="Hyperlink"/>
    <w:uiPriority w:val="99"/>
    <w:rPr>
      <w:color w:val="0000FF"/>
      <w:u w:val="single"/>
    </w:rPr>
  </w:style>
  <w:style w:type="character" w:styleId="20">
    <w:name w:val="HTML Code"/>
    <w:basedOn w:val="15"/>
    <w:qFormat/>
    <w:uiPriority w:val="0"/>
    <w:rPr>
      <w:rFonts w:ascii="Courier New" w:hAnsi="Courier New"/>
      <w:sz w:val="20"/>
    </w:rPr>
  </w:style>
  <w:style w:type="character" w:customStyle="1" w:styleId="21">
    <w:name w:val="标题 3 字符"/>
    <w:link w:val="3"/>
    <w:semiHidden/>
    <w:uiPriority w:val="0"/>
    <w:rPr>
      <w:b/>
      <w:bCs/>
      <w:kern w:val="2"/>
      <w:sz w:val="32"/>
      <w:szCs w:val="32"/>
    </w:rPr>
  </w:style>
  <w:style w:type="character" w:customStyle="1" w:styleId="22">
    <w:name w:val="标题 2 字符"/>
    <w:link w:val="2"/>
    <w:semiHidden/>
    <w:uiPriority w:val="0"/>
    <w:rPr>
      <w:rFonts w:ascii="等线 Light" w:hAnsi="等线 Light" w:eastAsia="等线 Light"/>
      <w:b/>
      <w:bCs/>
      <w:kern w:val="2"/>
      <w:sz w:val="32"/>
      <w:szCs w:val="32"/>
    </w:rPr>
  </w:style>
  <w:style w:type="character" w:customStyle="1" w:styleId="23">
    <w:name w:val="正文文本 Char"/>
    <w:link w:val="4"/>
    <w:uiPriority w:val="0"/>
    <w:rPr>
      <w:kern w:val="2"/>
      <w:sz w:val="24"/>
      <w:szCs w:val="24"/>
    </w:rPr>
  </w:style>
  <w:style w:type="character" w:customStyle="1" w:styleId="24">
    <w:name w:val="页脚 字符"/>
    <w:link w:val="6"/>
    <w:uiPriority w:val="0"/>
    <w:rPr>
      <w:kern w:val="2"/>
      <w:sz w:val="18"/>
      <w:szCs w:val="18"/>
    </w:rPr>
  </w:style>
  <w:style w:type="character" w:customStyle="1" w:styleId="25">
    <w:name w:val="页眉 字符"/>
    <w:link w:val="7"/>
    <w:uiPriority w:val="0"/>
    <w:rPr>
      <w:kern w:val="2"/>
      <w:sz w:val="18"/>
      <w:szCs w:val="18"/>
    </w:rPr>
  </w:style>
  <w:style w:type="character" w:customStyle="1" w:styleId="26">
    <w:name w:val="标题 字符"/>
    <w:link w:val="12"/>
    <w:uiPriority w:val="0"/>
    <w:rPr>
      <w:b/>
      <w:bCs/>
      <w:kern w:val="2"/>
      <w:sz w:val="32"/>
      <w:szCs w:val="24"/>
    </w:rPr>
  </w:style>
  <w:style w:type="character" w:customStyle="1" w:styleId="27">
    <w:name w:val="正文文本 字符"/>
    <w:uiPriority w:val="0"/>
    <w:rPr>
      <w:kern w:val="2"/>
      <w:sz w:val="21"/>
      <w:szCs w:val="24"/>
    </w:rPr>
  </w:style>
  <w:style w:type="character" w:customStyle="1" w:styleId="28">
    <w:name w:val="highlight"/>
    <w:basedOn w:val="15"/>
    <w:uiPriority w:val="0"/>
  </w:style>
  <w:style w:type="paragraph" w:customStyle="1" w:styleId="29">
    <w:name w:val="_Style 28"/>
    <w:basedOn w:val="1"/>
    <w:next w:val="1"/>
    <w:uiPriority w:val="39"/>
    <w:pPr>
      <w:tabs>
        <w:tab w:val="right" w:leader="dot" w:pos="8302"/>
      </w:tabs>
    </w:pPr>
    <w:rPr>
      <w:rFonts w:ascii="宋体" w:hAnsi="宋体"/>
      <w:snapToGrid w:val="0"/>
      <w:kern w:val="0"/>
      <w:sz w:val="28"/>
      <w:szCs w:val="28"/>
      <w:lang/>
    </w:rPr>
  </w:style>
  <w:style w:type="character" w:customStyle="1" w:styleId="30">
    <w:name w:val="页眉 Char"/>
    <w:uiPriority w:val="99"/>
    <w:rPr>
      <w:kern w:val="2"/>
      <w:sz w:val="18"/>
      <w:szCs w:val="18"/>
    </w:rPr>
  </w:style>
  <w:style w:type="paragraph" w:customStyle="1" w:styleId="31">
    <w:name w:val="表内容"/>
    <w:qFormat/>
    <w:uiPriority w:val="0"/>
    <w:rPr>
      <w:rFonts w:ascii="宋体" w:hAnsi="Times New Roman" w:eastAsia="宋体" w:cs="Times New Roman"/>
      <w:kern w:val="21"/>
      <w:sz w:val="24"/>
      <w:szCs w:val="24"/>
      <w:lang w:val="en-US" w:eastAsia="zh-CN" w:bidi="ar-SA"/>
    </w:rPr>
  </w:style>
  <w:style w:type="paragraph" w:customStyle="1" w:styleId="32">
    <w:name w:val="WPSOffice手动目录 1"/>
    <w:uiPriority w:val="0"/>
    <w:pPr>
      <w:ind w:leftChars="0"/>
    </w:pPr>
    <w:rPr>
      <w:sz w:val="20"/>
      <w:szCs w:val="20"/>
    </w:rPr>
  </w:style>
  <w:style w:type="paragraph" w:customStyle="1" w:styleId="33">
    <w:name w:val="WPSOffice手动目录 2"/>
    <w:uiPriority w:val="0"/>
    <w:pPr>
      <w:ind w:leftChars="200"/>
    </w:pPr>
    <w:rPr>
      <w:sz w:val="20"/>
      <w:szCs w:val="20"/>
    </w:rPr>
  </w:style>
  <w:style w:type="paragraph" w:customStyle="1" w:styleId="34">
    <w:name w:val="WPSOffice手动目录 3"/>
    <w:uiPriority w:val="0"/>
    <w:pPr>
      <w:ind w:leftChars="400"/>
    </w:pPr>
    <w:rPr>
      <w:sz w:val="20"/>
      <w:szCs w:val="20"/>
    </w:rPr>
  </w:style>
</w:styles>
</file>

<file path=word/_rels/document.xml.rels><?xml version='1.0' encoding='UTF-8'?>
<ns0:Relationships xmlns:ns0="http://schemas.openxmlformats.org/package/2006/relationships"><ns0:Relationship Id="rId9" Type="http://schemas.openxmlformats.org/officeDocument/2006/relationships/image" Target="media/image2.jpeg" /><ns0:Relationship Id="rId8" Type="http://schemas.openxmlformats.org/officeDocument/2006/relationships/image" Target="media/image1.jpeg" /><ns0:Relationship Id="rId7" Type="http://schemas.openxmlformats.org/officeDocument/2006/relationships/theme" Target="theme/theme1.xml" /><ns0:Relationship Id="rId6" Type="http://schemas.openxmlformats.org/officeDocument/2006/relationships/footer" Target="footer2.xml" /><ns0:Relationship Id="rId5" Type="http://schemas.openxmlformats.org/officeDocument/2006/relationships/header" Target="header2.xml" /><ns0:Relationship Id="rId4" Type="http://schemas.openxmlformats.org/officeDocument/2006/relationships/footer" Target="footer1.xml" /><ns0:Relationship Id="rId3" Type="http://schemas.openxmlformats.org/officeDocument/2006/relationships/header" Target="header1.xml" /><ns0:Relationship Id="rId24" Type="http://schemas.openxmlformats.org/officeDocument/2006/relationships/fontTable" Target="fontTable.xml" /><ns0:Relationship Id="rId23" Type="http://schemas.openxmlformats.org/officeDocument/2006/relationships/numbering" Target="numbering.xml" /><ns0:Relationship Id="rId22" Type="http://schemas.openxmlformats.org/officeDocument/2006/relationships/customXml" Target="../customXml/item1.xml" /><ns0:Relationship Id="rId21" Type="http://schemas.openxmlformats.org/officeDocument/2006/relationships/image" Target="media/image14.png" /><ns0:Relationship Id="rId20" Type="http://schemas.openxmlformats.org/officeDocument/2006/relationships/image" Target="media/image13.png" /><ns0:Relationship Id="rId2" Type="http://schemas.openxmlformats.org/officeDocument/2006/relationships/settings" Target="settings.xml" /><ns0:Relationship Id="rId19" Type="http://schemas.openxmlformats.org/officeDocument/2006/relationships/image" Target="media/image12.png" /><ns0:Relationship Id="rId18" Type="http://schemas.openxmlformats.org/officeDocument/2006/relationships/image" Target="media/image11.png" /><ns0:Relationship Id="rId17" Type="http://schemas.openxmlformats.org/officeDocument/2006/relationships/image" Target="media/image10.png" /><ns0:Relationship Id="rId16" Type="http://schemas.openxmlformats.org/officeDocument/2006/relationships/image" Target="media/image9.png" /><ns0:Relationship Id="rId15" Type="http://schemas.openxmlformats.org/officeDocument/2006/relationships/image" Target="media/image8.png" /><ns0:Relationship Id="rId14" Type="http://schemas.openxmlformats.org/officeDocument/2006/relationships/image" Target="media/image7.png" /><ns0:Relationship Id="rId13" Type="http://schemas.openxmlformats.org/officeDocument/2006/relationships/image" Target="media/image6.png" /><ns0:Relationship Id="rId12" Type="http://schemas.openxmlformats.org/officeDocument/2006/relationships/image" Target="media/image5.png" /><ns0:Relationship Id="rId11" Type="http://schemas.openxmlformats.org/officeDocument/2006/relationships/image" Target="media/image4.png" /><ns0:Relationship Id="rId10" Type="http://schemas.openxmlformats.org/officeDocument/2006/relationships/image" Target="media/image3.png" /><ns0:Relationship Id="rId1" Type="http://schemas.openxmlformats.org/officeDocument/2006/relationships/styles" Target="styles.xml" /><Relationship Id="rId1749982568204" Type="http://schemas.openxmlformats.org/officeDocument/2006/relationships/image" Target="media/image1.png" /></ns0: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芳向电脑工作室</Company>
  <Pages>47</Pages>
  <Words>9742</Words>
  <Characters>11386</Characters>
  <Lines>67</Lines>
  <Paragraphs>19</Paragraphs>
  <TotalTime>4.33333333333333</TotalTime>
  <ScaleCrop>false</ScaleCrop>
  <LinksUpToDate>false</LinksUpToDate>
  <CharactersWithSpaces>11832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2009-11-17T08:58:00Z</dcterms:created>
  <dc:creator>微软用户</dc:creator>
  <cp:lastModifiedBy>桀毓</cp:lastModifiedBy>
  <dcterms:modified xsi:type="dcterms:W3CDTF">2025-05-26T09:30:56Z</dcterms:modified>
  <dc:title> </dc:title>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7CCE2B39A7CD40919D8DCE1914D48407_13</vt:lpwstr>
  </property>
</Properties>
</file>