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D62740">
      <w:pPr>
        <w:spacing w:after="0"/>
        <w:ind w:left="2287"/>
      </w:pPr>
      <w:r>
        <w:rPr>
          <w:rFonts w:ascii="Times New Roman" w:hAnsi="Times New Roman" w:eastAsia="Times New Roman" w:cs="Times New Roman"/>
          <w:b/>
          <w:sz w:val="28"/>
        </w:rPr>
        <w:t>Project Initialization and Planning Phase</w:t>
      </w:r>
      <w:r>
        <w:rPr>
          <w:rFonts w:ascii="Times New Roman" w:hAnsi="Times New Roman" w:eastAsia="Times New Roman" w:cs="Times New Roman"/>
        </w:rPr>
        <w:t xml:space="preserve"> </w:t>
      </w:r>
    </w:p>
    <w:tbl>
      <w:tblPr>
        <w:tblStyle w:val="4"/>
        <w:tblpPr w:leftFromText="180" w:rightFromText="180" w:vertAnchor="page" w:horzAnchor="margin" w:tblpY="2386"/>
        <w:tblW w:w="9362" w:type="dxa"/>
        <w:tblInd w:w="0" w:type="dxa"/>
        <w:tblLayout w:type="autofit"/>
        <w:tblCellMar>
          <w:top w:w="118" w:type="dxa"/>
          <w:left w:w="101" w:type="dxa"/>
          <w:bottom w:w="0" w:type="dxa"/>
          <w:right w:w="115" w:type="dxa"/>
        </w:tblCellMar>
      </w:tblPr>
      <w:tblGrid>
        <w:gridCol w:w="4681"/>
        <w:gridCol w:w="4681"/>
      </w:tblGrid>
      <w:tr w14:paraId="06A5C5B6">
        <w:tblPrEx>
          <w:tblCellMar>
            <w:top w:w="118" w:type="dxa"/>
            <w:left w:w="101" w:type="dxa"/>
            <w:bottom w:w="0" w:type="dxa"/>
            <w:right w:w="115" w:type="dxa"/>
          </w:tblCellMar>
        </w:tblPrEx>
        <w:trPr>
          <w:trHeight w:val="494" w:hRule="atLeast"/>
        </w:trPr>
        <w:tc>
          <w:tcPr>
            <w:tcW w:w="4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0D48B631">
            <w:pPr>
              <w:spacing w:after="0" w:line="240" w:lineRule="auto"/>
              <w:rPr>
                <w:rFonts w:eastAsiaTheme="minorEastAsia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en-IN"/>
              </w:rPr>
              <w:t xml:space="preserve">Date </w:t>
            </w:r>
          </w:p>
        </w:tc>
        <w:tc>
          <w:tcPr>
            <w:tcW w:w="4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03A3B921">
            <w:pPr>
              <w:spacing w:after="0" w:line="240" w:lineRule="auto"/>
              <w:rPr>
                <w:rFonts w:eastAsiaTheme="minorEastAsia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en-IN"/>
              </w:rPr>
              <w:t>12</w:t>
            </w:r>
            <w:r>
              <w:rPr>
                <w:rFonts w:ascii="Times New Roman" w:hAnsi="Times New Roman" w:eastAsia="Times New Roman" w:cs="Times New Roman"/>
                <w:sz w:val="24"/>
                <w:vertAlign w:val="superscript"/>
                <w:lang w:eastAsia="en-IN"/>
              </w:rPr>
              <w:t>th</w:t>
            </w:r>
            <w:r>
              <w:rPr>
                <w:rFonts w:ascii="Times New Roman" w:hAnsi="Times New Roman" w:eastAsia="Times New Roman" w:cs="Times New Roman"/>
                <w:sz w:val="24"/>
                <w:lang w:eastAsia="en-IN"/>
              </w:rPr>
              <w:t xml:space="preserve"> June 2024 </w:t>
            </w:r>
          </w:p>
        </w:tc>
      </w:tr>
      <w:tr w14:paraId="2237B58E">
        <w:tblPrEx>
          <w:tblCellMar>
            <w:top w:w="118" w:type="dxa"/>
            <w:left w:w="101" w:type="dxa"/>
            <w:bottom w:w="0" w:type="dxa"/>
            <w:right w:w="115" w:type="dxa"/>
          </w:tblCellMar>
        </w:tblPrEx>
        <w:trPr>
          <w:trHeight w:val="497" w:hRule="atLeast"/>
        </w:trPr>
        <w:tc>
          <w:tcPr>
            <w:tcW w:w="4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399E29B4">
            <w:pPr>
              <w:spacing w:after="0" w:line="240" w:lineRule="auto"/>
              <w:rPr>
                <w:rFonts w:eastAsiaTheme="minorEastAsia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en-IN"/>
              </w:rPr>
              <w:t xml:space="preserve">Team ID </w:t>
            </w:r>
          </w:p>
        </w:tc>
        <w:tc>
          <w:tcPr>
            <w:tcW w:w="4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6BA2BBD3">
            <w:pPr>
              <w:spacing w:after="0" w:line="240" w:lineRule="auto"/>
              <w:rPr>
                <w:rFonts w:eastAsiaTheme="minorEastAsia"/>
                <w:lang w:eastAsia="en-IN"/>
              </w:rPr>
            </w:pPr>
            <w:r>
              <w:rPr>
                <w:rFonts w:hint="default" w:eastAsiaTheme="minorEastAsia"/>
                <w:lang w:eastAsia="en-IN"/>
              </w:rPr>
              <w:t>LTVIP2025TMID44055</w:t>
            </w:r>
            <w:bookmarkStart w:id="0" w:name="_GoBack"/>
            <w:bookmarkEnd w:id="0"/>
          </w:p>
        </w:tc>
      </w:tr>
      <w:tr w14:paraId="1188845D">
        <w:tblPrEx>
          <w:tblCellMar>
            <w:top w:w="118" w:type="dxa"/>
            <w:left w:w="101" w:type="dxa"/>
            <w:bottom w:w="0" w:type="dxa"/>
            <w:right w:w="115" w:type="dxa"/>
          </w:tblCellMar>
        </w:tblPrEx>
        <w:trPr>
          <w:trHeight w:val="1325" w:hRule="atLeast"/>
        </w:trPr>
        <w:tc>
          <w:tcPr>
            <w:tcW w:w="4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20EDBE14">
            <w:pPr>
              <w:spacing w:after="0" w:line="240" w:lineRule="auto"/>
              <w:rPr>
                <w:rFonts w:eastAsiaTheme="minorEastAsia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en-IN"/>
              </w:rPr>
              <w:t xml:space="preserve">Project Title </w:t>
            </w:r>
          </w:p>
        </w:tc>
        <w:tc>
          <w:tcPr>
            <w:tcW w:w="4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4A90C969">
            <w:pPr>
              <w:spacing w:after="0" w:line="240" w:lineRule="auto"/>
              <w:rPr>
                <w:rFonts w:eastAsiaTheme="minorEastAsia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lang w:eastAsia="en-IN"/>
              </w:rPr>
              <w:t xml:space="preserve">Revolutionizing Liver Care : Predicting </w:t>
            </w:r>
          </w:p>
          <w:p w14:paraId="50A63041">
            <w:pPr>
              <w:spacing w:after="0" w:line="240" w:lineRule="auto"/>
              <w:rPr>
                <w:rFonts w:eastAsiaTheme="minorEastAsia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lang w:eastAsia="en-IN"/>
              </w:rPr>
              <w:t xml:space="preserve">Liver Cirrhosis Using Advanced Machine </w:t>
            </w:r>
          </w:p>
          <w:p w14:paraId="3B2A288D">
            <w:pPr>
              <w:spacing w:after="0" w:line="240" w:lineRule="auto"/>
              <w:rPr>
                <w:rFonts w:eastAsiaTheme="minorEastAsia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lang w:eastAsia="en-IN"/>
              </w:rPr>
              <w:t xml:space="preserve">Learning Techniques </w:t>
            </w:r>
          </w:p>
          <w:p w14:paraId="2C31C75C">
            <w:pPr>
              <w:spacing w:after="0" w:line="240" w:lineRule="auto"/>
              <w:rPr>
                <w:rFonts w:eastAsiaTheme="minorEastAsia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en-IN"/>
              </w:rPr>
              <w:t xml:space="preserve"> </w:t>
            </w:r>
          </w:p>
        </w:tc>
      </w:tr>
      <w:tr w14:paraId="3CBAB9C5">
        <w:tblPrEx>
          <w:tblCellMar>
            <w:top w:w="118" w:type="dxa"/>
            <w:left w:w="101" w:type="dxa"/>
            <w:bottom w:w="0" w:type="dxa"/>
            <w:right w:w="115" w:type="dxa"/>
          </w:tblCellMar>
        </w:tblPrEx>
        <w:trPr>
          <w:trHeight w:val="497" w:hRule="atLeast"/>
        </w:trPr>
        <w:tc>
          <w:tcPr>
            <w:tcW w:w="4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6E22BBA5">
            <w:pPr>
              <w:spacing w:after="0" w:line="240" w:lineRule="auto"/>
              <w:rPr>
                <w:rFonts w:eastAsiaTheme="minorEastAsia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en-IN"/>
              </w:rPr>
              <w:t xml:space="preserve">Maximum Marks </w:t>
            </w:r>
          </w:p>
        </w:tc>
        <w:tc>
          <w:tcPr>
            <w:tcW w:w="4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0CAFB1B1">
            <w:pPr>
              <w:spacing w:after="0" w:line="240" w:lineRule="auto"/>
              <w:rPr>
                <w:rFonts w:eastAsiaTheme="minorEastAsia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en-IN"/>
              </w:rPr>
              <w:t xml:space="preserve">3 Marks </w:t>
            </w:r>
          </w:p>
        </w:tc>
      </w:tr>
    </w:tbl>
    <w:p w14:paraId="62DB4C34">
      <w:pPr>
        <w:spacing w:after="156"/>
        <w:ind w:left="-5" w:hanging="10"/>
        <w:rPr>
          <w:rFonts w:ascii="Times New Roman" w:hAnsi="Times New Roman" w:eastAsia="Times New Roman" w:cs="Times New Roman"/>
          <w:b/>
          <w:sz w:val="24"/>
        </w:rPr>
      </w:pPr>
    </w:p>
    <w:p w14:paraId="092F867F">
      <w:pPr>
        <w:spacing w:after="156"/>
        <w:ind w:left="-5" w:hanging="10"/>
      </w:pPr>
      <w:r>
        <w:rPr>
          <w:rFonts w:ascii="Times New Roman" w:hAnsi="Times New Roman" w:eastAsia="Times New Roman" w:cs="Times New Roman"/>
          <w:b/>
          <w:sz w:val="24"/>
        </w:rPr>
        <w:t xml:space="preserve"> </w:t>
      </w:r>
    </w:p>
    <w:p w14:paraId="6ED3BF6C">
      <w:pPr>
        <w:spacing w:after="156"/>
        <w:ind w:left="-5" w:hanging="10"/>
      </w:pPr>
      <w:r>
        <w:rPr>
          <w:rFonts w:ascii="Times New Roman" w:hAnsi="Times New Roman" w:eastAsia="Times New Roman" w:cs="Times New Roman"/>
          <w:b/>
          <w:sz w:val="24"/>
        </w:rPr>
        <w:t xml:space="preserve">Project Proposal (Proposed Solution)  </w:t>
      </w:r>
    </w:p>
    <w:p w14:paraId="47D17793">
      <w:pPr>
        <w:spacing w:after="0"/>
      </w:pPr>
      <w:r>
        <w:rPr>
          <w:rFonts w:ascii="Times New Roman" w:hAnsi="Times New Roman" w:eastAsia="Times New Roman" w:cs="Times New Roman"/>
          <w:sz w:val="24"/>
        </w:rPr>
        <w:t xml:space="preserve">This project proposal outlines a solution to address a specific problem. With a clear objective, defined scope, and a concise problem statement, the proposed solution details the approach, key features, and resource requirements, including hardware, software, and personnel. </w:t>
      </w:r>
    </w:p>
    <w:p w14:paraId="7F4D33DA"/>
    <w:tbl>
      <w:tblPr>
        <w:tblStyle w:val="4"/>
        <w:tblW w:w="9362" w:type="dxa"/>
        <w:tblInd w:w="10" w:type="dxa"/>
        <w:tblLayout w:type="autofit"/>
        <w:tblCellMar>
          <w:top w:w="80" w:type="dxa"/>
          <w:left w:w="101" w:type="dxa"/>
          <w:bottom w:w="0" w:type="dxa"/>
          <w:right w:w="41" w:type="dxa"/>
        </w:tblCellMar>
      </w:tblPr>
      <w:tblGrid>
        <w:gridCol w:w="2415"/>
        <w:gridCol w:w="6947"/>
      </w:tblGrid>
      <w:tr w14:paraId="52F36A52">
        <w:tblPrEx>
          <w:tblCellMar>
            <w:top w:w="80" w:type="dxa"/>
            <w:left w:w="101" w:type="dxa"/>
            <w:bottom w:w="0" w:type="dxa"/>
            <w:right w:w="41" w:type="dxa"/>
          </w:tblCellMar>
        </w:tblPrEx>
        <w:trPr>
          <w:trHeight w:val="658" w:hRule="atLeast"/>
        </w:trPr>
        <w:tc>
          <w:tcPr>
            <w:tcW w:w="24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</w:tcPr>
          <w:p w14:paraId="60D5A5BB">
            <w:pPr>
              <w:spacing w:after="0" w:line="240" w:lineRule="auto"/>
              <w:rPr>
                <w:rFonts w:eastAsiaTheme="minorEastAsia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lang w:eastAsia="en-IN"/>
              </w:rPr>
              <w:t xml:space="preserve">Project Overview </w:t>
            </w:r>
          </w:p>
        </w:tc>
        <w:tc>
          <w:tcPr>
            <w:tcW w:w="6947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</w:tcPr>
          <w:p w14:paraId="1AD08250">
            <w:pPr>
              <w:spacing w:after="0" w:line="240" w:lineRule="auto"/>
              <w:rPr>
                <w:rFonts w:eastAsiaTheme="minorEastAsia"/>
                <w:lang w:eastAsia="en-IN"/>
              </w:rPr>
            </w:pPr>
          </w:p>
        </w:tc>
      </w:tr>
      <w:tr w14:paraId="00F13285">
        <w:tblPrEx>
          <w:tblCellMar>
            <w:top w:w="80" w:type="dxa"/>
            <w:left w:w="101" w:type="dxa"/>
            <w:bottom w:w="0" w:type="dxa"/>
            <w:right w:w="41" w:type="dxa"/>
          </w:tblCellMar>
        </w:tblPrEx>
        <w:trPr>
          <w:trHeight w:val="1047" w:hRule="atLeast"/>
        </w:trPr>
        <w:tc>
          <w:tcPr>
            <w:tcW w:w="24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4FEBC404">
            <w:pPr>
              <w:spacing w:after="0" w:line="240" w:lineRule="auto"/>
              <w:rPr>
                <w:rFonts w:eastAsiaTheme="minorEastAsia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en-IN"/>
              </w:rPr>
              <w:t xml:space="preserve">Objective </w:t>
            </w:r>
          </w:p>
        </w:tc>
        <w:tc>
          <w:tcPr>
            <w:tcW w:w="69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73E32568">
            <w:pPr>
              <w:spacing w:after="0" w:line="240" w:lineRule="auto"/>
              <w:rPr>
                <w:rFonts w:eastAsiaTheme="minorEastAsia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en-IN"/>
              </w:rPr>
              <w:t xml:space="preserve">To develop an advanced machine learning model that predicts the onset or progression of liver cirrhosis, facilitating early detection and intervention, and improving patient outcomes. </w:t>
            </w:r>
          </w:p>
        </w:tc>
      </w:tr>
      <w:tr w14:paraId="636CB98F">
        <w:tblPrEx>
          <w:tblCellMar>
            <w:top w:w="80" w:type="dxa"/>
            <w:left w:w="101" w:type="dxa"/>
            <w:bottom w:w="0" w:type="dxa"/>
            <w:right w:w="41" w:type="dxa"/>
          </w:tblCellMar>
        </w:tblPrEx>
        <w:trPr>
          <w:trHeight w:val="1970" w:hRule="atLeast"/>
        </w:trPr>
        <w:tc>
          <w:tcPr>
            <w:tcW w:w="2415" w:type="dxa"/>
            <w:tcBorders>
              <w:top w:val="single" w:color="000000" w:sz="8" w:space="0"/>
              <w:left w:val="single" w:color="000000" w:sz="8" w:space="0"/>
              <w:bottom w:val="single" w:color="FFFFFF" w:sz="40" w:space="0"/>
              <w:right w:val="single" w:color="000000" w:sz="8" w:space="0"/>
            </w:tcBorders>
          </w:tcPr>
          <w:p w14:paraId="64E3DF1B">
            <w:pPr>
              <w:spacing w:after="0" w:line="240" w:lineRule="auto"/>
              <w:rPr>
                <w:rFonts w:eastAsiaTheme="minorEastAsia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en-IN"/>
              </w:rPr>
              <w:t xml:space="preserve">Scope </w:t>
            </w:r>
          </w:p>
        </w:tc>
        <w:tc>
          <w:tcPr>
            <w:tcW w:w="6947" w:type="dxa"/>
            <w:tcBorders>
              <w:top w:val="single" w:color="000000" w:sz="8" w:space="0"/>
              <w:left w:val="single" w:color="000000" w:sz="8" w:space="0"/>
              <w:bottom w:val="single" w:color="FFFFFF" w:sz="40" w:space="0"/>
              <w:right w:val="single" w:color="000000" w:sz="8" w:space="0"/>
            </w:tcBorders>
            <w:vAlign w:val="center"/>
          </w:tcPr>
          <w:p w14:paraId="5E89AD7F">
            <w:pPr>
              <w:numPr>
                <w:ilvl w:val="0"/>
                <w:numId w:val="1"/>
              </w:numPr>
              <w:spacing w:after="17" w:line="239" w:lineRule="auto"/>
              <w:rPr>
                <w:rFonts w:eastAsiaTheme="minorEastAsia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lang w:eastAsia="en-IN"/>
              </w:rPr>
              <w:t>Data Sources</w:t>
            </w:r>
            <w:r>
              <w:rPr>
                <w:rFonts w:ascii="Times New Roman" w:hAnsi="Times New Roman" w:eastAsia="Times New Roman" w:cs="Times New Roman"/>
                <w:sz w:val="24"/>
                <w:lang w:eastAsia="en-IN"/>
              </w:rPr>
              <w:t xml:space="preserve">: Integrate patient data such as medical history, lab results, and lifestyle factors. </w:t>
            </w:r>
          </w:p>
          <w:p w14:paraId="166E156F">
            <w:pPr>
              <w:numPr>
                <w:ilvl w:val="0"/>
                <w:numId w:val="1"/>
              </w:numPr>
              <w:spacing w:after="19" w:line="239" w:lineRule="auto"/>
              <w:rPr>
                <w:rFonts w:eastAsiaTheme="minorEastAsia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lang w:eastAsia="en-IN"/>
              </w:rPr>
              <w:t>Model Development</w:t>
            </w:r>
            <w:r>
              <w:rPr>
                <w:rFonts w:ascii="Times New Roman" w:hAnsi="Times New Roman" w:eastAsia="Times New Roman" w:cs="Times New Roman"/>
                <w:sz w:val="24"/>
                <w:lang w:eastAsia="en-IN"/>
              </w:rPr>
              <w:t xml:space="preserve">: Utilize state-of-the-art machine learning techniques to create a predictive model. </w:t>
            </w:r>
          </w:p>
          <w:p w14:paraId="31D7F8FF">
            <w:pPr>
              <w:numPr>
                <w:ilvl w:val="0"/>
                <w:numId w:val="1"/>
              </w:numPr>
              <w:spacing w:after="0" w:line="259" w:lineRule="auto"/>
              <w:rPr>
                <w:rFonts w:eastAsiaTheme="minorEastAsia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lang w:eastAsia="en-IN"/>
              </w:rPr>
              <w:t>Deployment</w:t>
            </w:r>
            <w:r>
              <w:rPr>
                <w:rFonts w:ascii="Times New Roman" w:hAnsi="Times New Roman" w:eastAsia="Times New Roman" w:cs="Times New Roman"/>
                <w:sz w:val="24"/>
                <w:lang w:eastAsia="en-IN"/>
              </w:rPr>
              <w:t xml:space="preserve">: Implement the model in healthcare settings to support patient screening, treatment planning, and resource allocation. </w:t>
            </w:r>
          </w:p>
        </w:tc>
      </w:tr>
      <w:tr w14:paraId="3BB5E93B">
        <w:tblPrEx>
          <w:tblCellMar>
            <w:top w:w="80" w:type="dxa"/>
            <w:left w:w="101" w:type="dxa"/>
            <w:bottom w:w="0" w:type="dxa"/>
            <w:right w:w="41" w:type="dxa"/>
          </w:tblCellMar>
        </w:tblPrEx>
        <w:trPr>
          <w:trHeight w:val="658" w:hRule="atLeast"/>
        </w:trPr>
        <w:tc>
          <w:tcPr>
            <w:tcW w:w="2415" w:type="dxa"/>
            <w:tcBorders>
              <w:top w:val="single" w:color="FFFFFF" w:sz="40" w:space="0"/>
              <w:left w:val="single" w:color="000000" w:sz="8" w:space="0"/>
              <w:bottom w:val="single" w:color="000000" w:sz="8" w:space="0"/>
              <w:right w:val="nil"/>
            </w:tcBorders>
          </w:tcPr>
          <w:p w14:paraId="056C5E66">
            <w:pPr>
              <w:spacing w:after="0" w:line="240" w:lineRule="auto"/>
              <w:rPr>
                <w:rFonts w:eastAsiaTheme="minorEastAsia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lang w:eastAsia="en-IN"/>
              </w:rPr>
              <w:t xml:space="preserve">Problem Statement </w:t>
            </w:r>
          </w:p>
        </w:tc>
        <w:tc>
          <w:tcPr>
            <w:tcW w:w="6947" w:type="dxa"/>
            <w:tcBorders>
              <w:top w:val="single" w:color="FFFFFF" w:sz="40" w:space="0"/>
              <w:left w:val="nil"/>
              <w:bottom w:val="single" w:color="000000" w:sz="8" w:space="0"/>
              <w:right w:val="single" w:color="000000" w:sz="8" w:space="0"/>
            </w:tcBorders>
          </w:tcPr>
          <w:p w14:paraId="4EF58F2A">
            <w:pPr>
              <w:spacing w:after="0" w:line="240" w:lineRule="auto"/>
              <w:rPr>
                <w:rFonts w:eastAsiaTheme="minorEastAsia"/>
                <w:lang w:eastAsia="en-IN"/>
              </w:rPr>
            </w:pPr>
          </w:p>
        </w:tc>
      </w:tr>
      <w:tr w14:paraId="733A6287">
        <w:tblPrEx>
          <w:tblCellMar>
            <w:top w:w="80" w:type="dxa"/>
            <w:left w:w="101" w:type="dxa"/>
            <w:bottom w:w="0" w:type="dxa"/>
            <w:right w:w="41" w:type="dxa"/>
          </w:tblCellMar>
        </w:tblPrEx>
        <w:trPr>
          <w:trHeight w:val="1877" w:hRule="atLeast"/>
        </w:trPr>
        <w:tc>
          <w:tcPr>
            <w:tcW w:w="24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57C6CF43">
            <w:pPr>
              <w:spacing w:after="0" w:line="240" w:lineRule="auto"/>
              <w:rPr>
                <w:rFonts w:eastAsiaTheme="minorEastAsia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en-IN"/>
              </w:rPr>
              <w:t xml:space="preserve">Description </w:t>
            </w:r>
          </w:p>
        </w:tc>
        <w:tc>
          <w:tcPr>
            <w:tcW w:w="69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710487E0">
            <w:pPr>
              <w:spacing w:after="0" w:line="240" w:lineRule="auto"/>
              <w:rPr>
                <w:rFonts w:eastAsiaTheme="minorEastAsia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en-IN"/>
              </w:rPr>
              <w:t xml:space="preserve">This project aims to revolutionize liver care by creating a machine learning model to predict liver cirrhosis. Liver cirrhosis, characterized by the scarring of liver tissue, results from long-term liver damage. The model will analyze comprehensive patient data to predict the likelihood of cirrhosis, assisting healthcare professionals in making informed decisions about patient care. </w:t>
            </w:r>
          </w:p>
        </w:tc>
      </w:tr>
      <w:tr w14:paraId="4C49489F">
        <w:tblPrEx>
          <w:tblCellMar>
            <w:top w:w="80" w:type="dxa"/>
            <w:left w:w="101" w:type="dxa"/>
            <w:bottom w:w="0" w:type="dxa"/>
            <w:right w:w="41" w:type="dxa"/>
          </w:tblCellMar>
        </w:tblPrEx>
        <w:trPr>
          <w:trHeight w:val="790" w:hRule="atLeast"/>
        </w:trPr>
        <w:tc>
          <w:tcPr>
            <w:tcW w:w="24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435B11D7">
            <w:pPr>
              <w:spacing w:after="0" w:line="240" w:lineRule="auto"/>
              <w:rPr>
                <w:rFonts w:eastAsiaTheme="minorEastAsia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en-IN"/>
              </w:rPr>
              <w:t xml:space="preserve">Impact </w:t>
            </w:r>
          </w:p>
        </w:tc>
        <w:tc>
          <w:tcPr>
            <w:tcW w:w="69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632DBE22">
            <w:pPr>
              <w:spacing w:after="0" w:line="240" w:lineRule="auto"/>
              <w:rPr>
                <w:rFonts w:eastAsiaTheme="minorEastAsia"/>
                <w:lang w:eastAsia="en-IN"/>
              </w:rPr>
            </w:pPr>
            <w:r>
              <w:rPr>
                <w:rFonts w:ascii="Segoe UI Symbol" w:hAnsi="Segoe UI Symbol" w:eastAsia="Segoe UI Symbol" w:cs="Segoe UI Symbol"/>
                <w:sz w:val="24"/>
                <w:lang w:eastAsia="en-IN"/>
              </w:rPr>
              <w:t>•</w:t>
            </w:r>
            <w:r>
              <w:rPr>
                <w:rFonts w:ascii="Times New Roman" w:hAnsi="Times New Roman" w:eastAsia="Times New Roman" w:cs="Times New Roman"/>
                <w:sz w:val="24"/>
                <w:lang w:eastAsia="en-IN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b/>
                <w:sz w:val="24"/>
                <w:lang w:eastAsia="en-IN"/>
              </w:rPr>
              <w:t>Early Detection</w:t>
            </w:r>
            <w:r>
              <w:rPr>
                <w:rFonts w:ascii="Times New Roman" w:hAnsi="Times New Roman" w:eastAsia="Times New Roman" w:cs="Times New Roman"/>
                <w:sz w:val="24"/>
                <w:lang w:eastAsia="en-IN"/>
              </w:rPr>
              <w:t xml:space="preserve">: Enables early intervention, potentially improving patient outcomes and preventing complications. </w:t>
            </w:r>
          </w:p>
        </w:tc>
      </w:tr>
    </w:tbl>
    <w:p w14:paraId="26B284BA"/>
    <w:tbl>
      <w:tblPr>
        <w:tblStyle w:val="4"/>
        <w:tblpPr w:vertAnchor="page" w:horzAnchor="margin" w:tblpY="3106"/>
        <w:tblOverlap w:val="never"/>
        <w:tblW w:w="9362" w:type="dxa"/>
        <w:tblInd w:w="0" w:type="dxa"/>
        <w:tblLayout w:type="autofit"/>
        <w:tblCellMar>
          <w:top w:w="76" w:type="dxa"/>
          <w:left w:w="101" w:type="dxa"/>
          <w:bottom w:w="0" w:type="dxa"/>
          <w:right w:w="115" w:type="dxa"/>
        </w:tblCellMar>
      </w:tblPr>
      <w:tblGrid>
        <w:gridCol w:w="3121"/>
        <w:gridCol w:w="3120"/>
        <w:gridCol w:w="3121"/>
      </w:tblGrid>
      <w:tr w14:paraId="5E69E859">
        <w:tblPrEx>
          <w:tblCellMar>
            <w:top w:w="76" w:type="dxa"/>
            <w:left w:w="101" w:type="dxa"/>
            <w:bottom w:w="0" w:type="dxa"/>
            <w:right w:w="115" w:type="dxa"/>
          </w:tblCellMar>
        </w:tblPrEx>
        <w:trPr>
          <w:trHeight w:val="448" w:hRule="atLeast"/>
        </w:trPr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F1DC898">
            <w:pPr>
              <w:spacing w:after="0" w:line="240" w:lineRule="auto"/>
              <w:rPr>
                <w:rFonts w:eastAsiaTheme="minorEastAsia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lang w:eastAsia="en-IN"/>
              </w:rPr>
              <w:t xml:space="preserve">Resource Type 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4F90618">
            <w:pPr>
              <w:spacing w:after="0" w:line="240" w:lineRule="auto"/>
              <w:rPr>
                <w:rFonts w:eastAsiaTheme="minorEastAsia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lang w:eastAsia="en-IN"/>
              </w:rPr>
              <w:t xml:space="preserve">Description 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FB1BCEE">
            <w:pPr>
              <w:spacing w:after="0" w:line="240" w:lineRule="auto"/>
              <w:rPr>
                <w:rFonts w:eastAsiaTheme="minorEastAsia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lang w:eastAsia="en-IN"/>
              </w:rPr>
              <w:t xml:space="preserve">Specification/Allocation </w:t>
            </w:r>
          </w:p>
        </w:tc>
      </w:tr>
      <w:tr w14:paraId="0DFE8308">
        <w:tblPrEx>
          <w:tblCellMar>
            <w:top w:w="76" w:type="dxa"/>
            <w:left w:w="101" w:type="dxa"/>
            <w:bottom w:w="0" w:type="dxa"/>
            <w:right w:w="115" w:type="dxa"/>
          </w:tblCellMar>
        </w:tblPrEx>
        <w:trPr>
          <w:trHeight w:val="629" w:hRule="atLeast"/>
        </w:trPr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 w14:paraId="46891238">
            <w:pPr>
              <w:spacing w:after="0" w:line="240" w:lineRule="auto"/>
              <w:rPr>
                <w:rFonts w:eastAsiaTheme="minorEastAsia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lang w:eastAsia="en-IN"/>
              </w:rPr>
              <w:t xml:space="preserve">Hardware </w:t>
            </w:r>
          </w:p>
        </w:tc>
        <w:tc>
          <w:tcPr>
            <w:tcW w:w="312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</w:tcPr>
          <w:p w14:paraId="5B4C943D">
            <w:pPr>
              <w:spacing w:after="0" w:line="240" w:lineRule="auto"/>
              <w:rPr>
                <w:rFonts w:eastAsiaTheme="minorEastAsia"/>
                <w:lang w:eastAsia="en-IN"/>
              </w:rPr>
            </w:pPr>
          </w:p>
        </w:tc>
        <w:tc>
          <w:tcPr>
            <w:tcW w:w="312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47A2C9C2">
            <w:pPr>
              <w:spacing w:after="0" w:line="240" w:lineRule="auto"/>
              <w:rPr>
                <w:rFonts w:eastAsiaTheme="minorEastAsia"/>
                <w:lang w:eastAsia="en-IN"/>
              </w:rPr>
            </w:pPr>
          </w:p>
        </w:tc>
      </w:tr>
      <w:tr w14:paraId="512BD01F">
        <w:tblPrEx>
          <w:tblCellMar>
            <w:top w:w="76" w:type="dxa"/>
            <w:left w:w="101" w:type="dxa"/>
            <w:bottom w:w="0" w:type="dxa"/>
            <w:right w:w="115" w:type="dxa"/>
          </w:tblCellMar>
        </w:tblPrEx>
        <w:trPr>
          <w:trHeight w:val="763" w:hRule="atLeast"/>
        </w:trPr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0D403A2">
            <w:pPr>
              <w:spacing w:after="0" w:line="240" w:lineRule="auto"/>
              <w:rPr>
                <w:rFonts w:eastAsiaTheme="minorEastAsia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en-IN"/>
              </w:rPr>
              <w:t xml:space="preserve">Computing Resources 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6A2FFF9">
            <w:pPr>
              <w:spacing w:after="0" w:line="240" w:lineRule="auto"/>
              <w:rPr>
                <w:rFonts w:eastAsiaTheme="minorEastAsia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en-IN"/>
              </w:rPr>
              <w:t xml:space="preserve">CPU/GPU specifications, number of cores 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C22CDAE">
            <w:pPr>
              <w:spacing w:after="0" w:line="240" w:lineRule="auto"/>
              <w:rPr>
                <w:rFonts w:eastAsiaTheme="minorEastAsia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en-IN"/>
              </w:rPr>
              <w:t xml:space="preserve"> 2 x NVIDIA V100 GPUs </w:t>
            </w:r>
          </w:p>
        </w:tc>
      </w:tr>
      <w:tr w14:paraId="1D2224A8">
        <w:tblPrEx>
          <w:tblCellMar>
            <w:top w:w="76" w:type="dxa"/>
            <w:left w:w="101" w:type="dxa"/>
            <w:bottom w:w="0" w:type="dxa"/>
            <w:right w:w="115" w:type="dxa"/>
          </w:tblCellMar>
        </w:tblPrEx>
        <w:trPr>
          <w:trHeight w:val="485" w:hRule="atLeast"/>
        </w:trPr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FF41CB9">
            <w:pPr>
              <w:spacing w:after="0" w:line="240" w:lineRule="auto"/>
              <w:rPr>
                <w:rFonts w:eastAsiaTheme="minorEastAsia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en-IN"/>
              </w:rPr>
              <w:t xml:space="preserve">Memory 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306BCE1">
            <w:pPr>
              <w:spacing w:after="0" w:line="240" w:lineRule="auto"/>
              <w:rPr>
                <w:rFonts w:eastAsiaTheme="minorEastAsia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en-IN"/>
              </w:rPr>
              <w:t xml:space="preserve">RAM specifications 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2F33CEB">
            <w:pPr>
              <w:spacing w:after="0" w:line="240" w:lineRule="auto"/>
              <w:rPr>
                <w:rFonts w:eastAsiaTheme="minorEastAsia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en-IN"/>
              </w:rPr>
              <w:t xml:space="preserve">8 GB </w:t>
            </w:r>
          </w:p>
        </w:tc>
      </w:tr>
      <w:tr w14:paraId="7695E78A">
        <w:tblPrEx>
          <w:tblCellMar>
            <w:top w:w="76" w:type="dxa"/>
            <w:left w:w="101" w:type="dxa"/>
            <w:bottom w:w="0" w:type="dxa"/>
            <w:right w:w="115" w:type="dxa"/>
          </w:tblCellMar>
        </w:tblPrEx>
        <w:trPr>
          <w:trHeight w:val="763" w:hRule="atLeast"/>
        </w:trPr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96C66BE">
            <w:pPr>
              <w:spacing w:after="0" w:line="240" w:lineRule="auto"/>
              <w:rPr>
                <w:rFonts w:eastAsiaTheme="minorEastAsia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en-IN"/>
              </w:rPr>
              <w:t xml:space="preserve">Storage 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CFEF842">
            <w:pPr>
              <w:spacing w:after="0" w:line="240" w:lineRule="auto"/>
              <w:rPr>
                <w:rFonts w:eastAsiaTheme="minorEastAsia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en-IN"/>
              </w:rPr>
              <w:t xml:space="preserve">Disk space for data, models, and logs 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FFB4A86">
            <w:pPr>
              <w:spacing w:after="0" w:line="240" w:lineRule="auto"/>
              <w:rPr>
                <w:rFonts w:eastAsiaTheme="minorEastAsia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en-IN"/>
              </w:rPr>
              <w:t xml:space="preserve">1 TB SSD </w:t>
            </w:r>
          </w:p>
        </w:tc>
      </w:tr>
      <w:tr w14:paraId="3A1D2E1D">
        <w:tblPrEx>
          <w:tblCellMar>
            <w:top w:w="76" w:type="dxa"/>
            <w:left w:w="101" w:type="dxa"/>
            <w:bottom w:w="0" w:type="dxa"/>
            <w:right w:w="115" w:type="dxa"/>
          </w:tblCellMar>
        </w:tblPrEx>
        <w:trPr>
          <w:trHeight w:val="629" w:hRule="atLeast"/>
        </w:trPr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 w14:paraId="1366A5A8">
            <w:pPr>
              <w:spacing w:after="0" w:line="240" w:lineRule="auto"/>
              <w:rPr>
                <w:rFonts w:eastAsiaTheme="minorEastAsia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lang w:eastAsia="en-IN"/>
              </w:rPr>
              <w:t xml:space="preserve">Software </w:t>
            </w:r>
          </w:p>
        </w:tc>
        <w:tc>
          <w:tcPr>
            <w:tcW w:w="312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</w:tcPr>
          <w:p w14:paraId="3F326D3E">
            <w:pPr>
              <w:spacing w:after="0" w:line="240" w:lineRule="auto"/>
              <w:rPr>
                <w:rFonts w:eastAsiaTheme="minorEastAsia"/>
                <w:lang w:eastAsia="en-IN"/>
              </w:rPr>
            </w:pPr>
          </w:p>
        </w:tc>
        <w:tc>
          <w:tcPr>
            <w:tcW w:w="312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1885507E">
            <w:pPr>
              <w:spacing w:after="0" w:line="240" w:lineRule="auto"/>
              <w:rPr>
                <w:rFonts w:eastAsiaTheme="minorEastAsia"/>
                <w:lang w:eastAsia="en-IN"/>
              </w:rPr>
            </w:pPr>
          </w:p>
        </w:tc>
      </w:tr>
    </w:tbl>
    <w:p w14:paraId="39CE7629"/>
    <w:p w14:paraId="1E5D6D5F"/>
    <w:p w14:paraId="42970953">
      <w:pPr>
        <w:rPr>
          <w:rFonts w:ascii="Times New Roman" w:hAnsi="Times New Roman" w:eastAsia="Times New Roman" w:cs="Times New Roman"/>
          <w:b/>
          <w:sz w:val="24"/>
        </w:rPr>
      </w:pPr>
      <w:r>
        <w:rPr>
          <w:rFonts w:ascii="Times New Roman" w:hAnsi="Times New Roman" w:eastAsia="Times New Roman" w:cs="Times New Roman"/>
          <w:b/>
          <w:sz w:val="24"/>
        </w:rPr>
        <w:t>Software</w:t>
      </w:r>
    </w:p>
    <w:p w14:paraId="17309EC8">
      <w:pPr>
        <w:rPr>
          <w:rFonts w:ascii="Times New Roman" w:hAnsi="Times New Roman" w:eastAsia="Times New Roman" w:cs="Times New Roman"/>
          <w:b/>
          <w:sz w:val="24"/>
        </w:rPr>
      </w:pPr>
    </w:p>
    <w:tbl>
      <w:tblPr>
        <w:tblStyle w:val="4"/>
        <w:tblW w:w="9362" w:type="dxa"/>
        <w:tblInd w:w="10" w:type="dxa"/>
        <w:tblLayout w:type="autofit"/>
        <w:tblCellMar>
          <w:top w:w="80" w:type="dxa"/>
          <w:left w:w="101" w:type="dxa"/>
          <w:bottom w:w="0" w:type="dxa"/>
          <w:right w:w="115" w:type="dxa"/>
        </w:tblCellMar>
      </w:tblPr>
      <w:tblGrid>
        <w:gridCol w:w="2415"/>
        <w:gridCol w:w="6947"/>
      </w:tblGrid>
      <w:tr w14:paraId="21B8F625">
        <w:tblPrEx>
          <w:tblCellMar>
            <w:top w:w="80" w:type="dxa"/>
            <w:left w:w="101" w:type="dxa"/>
            <w:bottom w:w="0" w:type="dxa"/>
            <w:right w:w="115" w:type="dxa"/>
          </w:tblCellMar>
        </w:tblPrEx>
        <w:trPr>
          <w:trHeight w:val="1675" w:hRule="atLeast"/>
        </w:trPr>
        <w:tc>
          <w:tcPr>
            <w:tcW w:w="24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25F19CF2">
            <w:pPr>
              <w:spacing w:after="0" w:line="240" w:lineRule="auto"/>
              <w:rPr>
                <w:rFonts w:eastAsiaTheme="minorEastAsia"/>
                <w:lang w:eastAsia="en-IN"/>
              </w:rPr>
            </w:pPr>
          </w:p>
        </w:tc>
        <w:tc>
          <w:tcPr>
            <w:tcW w:w="69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57B388B2">
            <w:pPr>
              <w:numPr>
                <w:ilvl w:val="0"/>
                <w:numId w:val="2"/>
              </w:numPr>
              <w:spacing w:after="19" w:line="239" w:lineRule="auto"/>
              <w:rPr>
                <w:rFonts w:eastAsiaTheme="minorEastAsia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lang w:eastAsia="en-IN"/>
              </w:rPr>
              <w:t>Improved Treatment</w:t>
            </w:r>
            <w:r>
              <w:rPr>
                <w:rFonts w:ascii="Times New Roman" w:hAnsi="Times New Roman" w:eastAsia="Times New Roman" w:cs="Times New Roman"/>
                <w:sz w:val="24"/>
                <w:lang w:eastAsia="en-IN"/>
              </w:rPr>
              <w:t xml:space="preserve">: Assists in creating personalized treatment plans for patients at risk of or already suffering from liver diseases. </w:t>
            </w:r>
          </w:p>
          <w:p w14:paraId="5D2F142D">
            <w:pPr>
              <w:numPr>
                <w:ilvl w:val="0"/>
                <w:numId w:val="2"/>
              </w:numPr>
              <w:spacing w:after="0" w:line="259" w:lineRule="auto"/>
              <w:rPr>
                <w:rFonts w:eastAsiaTheme="minorEastAsia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lang w:eastAsia="en-IN"/>
              </w:rPr>
              <w:t>Optimized Resource Allocation</w:t>
            </w:r>
            <w:r>
              <w:rPr>
                <w:rFonts w:ascii="Times New Roman" w:hAnsi="Times New Roman" w:eastAsia="Times New Roman" w:cs="Times New Roman"/>
                <w:sz w:val="24"/>
                <w:lang w:eastAsia="en-IN"/>
              </w:rPr>
              <w:t xml:space="preserve">: Helps healthcare facilities prioritize high-risk patients, ensuring efficient use of resources and timely care. </w:t>
            </w:r>
          </w:p>
        </w:tc>
      </w:tr>
      <w:tr w14:paraId="295F9269">
        <w:tblPrEx>
          <w:tblCellMar>
            <w:top w:w="80" w:type="dxa"/>
            <w:left w:w="101" w:type="dxa"/>
            <w:bottom w:w="0" w:type="dxa"/>
            <w:right w:w="115" w:type="dxa"/>
          </w:tblCellMar>
        </w:tblPrEx>
        <w:trPr>
          <w:trHeight w:val="658" w:hRule="atLeast"/>
        </w:trPr>
        <w:tc>
          <w:tcPr>
            <w:tcW w:w="24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</w:tcPr>
          <w:p w14:paraId="028C87ED">
            <w:pPr>
              <w:spacing w:after="0" w:line="240" w:lineRule="auto"/>
              <w:rPr>
                <w:rFonts w:eastAsiaTheme="minorEastAsia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lang w:eastAsia="en-IN"/>
              </w:rPr>
              <w:t xml:space="preserve">Proposed Solution </w:t>
            </w:r>
          </w:p>
        </w:tc>
        <w:tc>
          <w:tcPr>
            <w:tcW w:w="6947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</w:tcPr>
          <w:p w14:paraId="1E9F488C">
            <w:pPr>
              <w:spacing w:after="0" w:line="240" w:lineRule="auto"/>
              <w:rPr>
                <w:rFonts w:eastAsiaTheme="minorEastAsia"/>
                <w:lang w:eastAsia="en-IN"/>
              </w:rPr>
            </w:pPr>
          </w:p>
        </w:tc>
      </w:tr>
      <w:tr w14:paraId="7E51CAFD">
        <w:tblPrEx>
          <w:tblCellMar>
            <w:top w:w="80" w:type="dxa"/>
            <w:left w:w="101" w:type="dxa"/>
            <w:bottom w:w="0" w:type="dxa"/>
            <w:right w:w="115" w:type="dxa"/>
          </w:tblCellMar>
        </w:tblPrEx>
        <w:trPr>
          <w:trHeight w:val="3070" w:hRule="atLeast"/>
        </w:trPr>
        <w:tc>
          <w:tcPr>
            <w:tcW w:w="24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306A4A3F">
            <w:pPr>
              <w:spacing w:after="0" w:line="240" w:lineRule="auto"/>
              <w:rPr>
                <w:rFonts w:eastAsiaTheme="minorEastAsia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en-IN"/>
              </w:rPr>
              <w:t xml:space="preserve">Approach </w:t>
            </w:r>
          </w:p>
        </w:tc>
        <w:tc>
          <w:tcPr>
            <w:tcW w:w="69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44D42F05">
            <w:pPr>
              <w:numPr>
                <w:ilvl w:val="0"/>
                <w:numId w:val="3"/>
              </w:numPr>
              <w:spacing w:after="17" w:line="239" w:lineRule="auto"/>
              <w:rPr>
                <w:rFonts w:eastAsiaTheme="minorEastAsia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lang w:eastAsia="en-IN"/>
              </w:rPr>
              <w:t>Data Collection</w:t>
            </w:r>
            <w:r>
              <w:rPr>
                <w:rFonts w:ascii="Times New Roman" w:hAnsi="Times New Roman" w:eastAsia="Times New Roman" w:cs="Times New Roman"/>
                <w:sz w:val="24"/>
                <w:lang w:eastAsia="en-IN"/>
              </w:rPr>
              <w:t xml:space="preserve">: Gather and preprocess patient data, including medical history, lab results and lifestyle factors. </w:t>
            </w:r>
          </w:p>
          <w:p w14:paraId="588CB4F2">
            <w:pPr>
              <w:numPr>
                <w:ilvl w:val="0"/>
                <w:numId w:val="3"/>
              </w:numPr>
              <w:spacing w:after="19" w:line="239" w:lineRule="auto"/>
              <w:rPr>
                <w:rFonts w:eastAsiaTheme="minorEastAsia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lang w:eastAsia="en-IN"/>
              </w:rPr>
              <w:t>Model Training</w:t>
            </w:r>
            <w:r>
              <w:rPr>
                <w:rFonts w:ascii="Times New Roman" w:hAnsi="Times New Roman" w:eastAsia="Times New Roman" w:cs="Times New Roman"/>
                <w:sz w:val="24"/>
                <w:lang w:eastAsia="en-IN"/>
              </w:rPr>
              <w:t xml:space="preserve">: Develop and train machine learning models using advanced techniques. </w:t>
            </w:r>
          </w:p>
          <w:p w14:paraId="25FE192E">
            <w:pPr>
              <w:numPr>
                <w:ilvl w:val="0"/>
                <w:numId w:val="3"/>
              </w:numPr>
              <w:spacing w:after="17" w:line="239" w:lineRule="auto"/>
              <w:rPr>
                <w:rFonts w:eastAsiaTheme="minorEastAsia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lang w:eastAsia="en-IN"/>
              </w:rPr>
              <w:t>Validation and Testing</w:t>
            </w:r>
            <w:r>
              <w:rPr>
                <w:rFonts w:ascii="Times New Roman" w:hAnsi="Times New Roman" w:eastAsia="Times New Roman" w:cs="Times New Roman"/>
                <w:sz w:val="24"/>
                <w:lang w:eastAsia="en-IN"/>
              </w:rPr>
              <w:t xml:space="preserve">: Validate the model using existing patient data and test its predictive accuracy. </w:t>
            </w:r>
          </w:p>
          <w:p w14:paraId="194998FB">
            <w:pPr>
              <w:numPr>
                <w:ilvl w:val="0"/>
                <w:numId w:val="3"/>
              </w:numPr>
              <w:spacing w:after="19" w:line="239" w:lineRule="auto"/>
              <w:rPr>
                <w:rFonts w:eastAsiaTheme="minorEastAsia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lang w:eastAsia="en-IN"/>
              </w:rPr>
              <w:t>Deployment</w:t>
            </w:r>
            <w:r>
              <w:rPr>
                <w:rFonts w:ascii="Times New Roman" w:hAnsi="Times New Roman" w:eastAsia="Times New Roman" w:cs="Times New Roman"/>
                <w:sz w:val="24"/>
                <w:lang w:eastAsia="en-IN"/>
              </w:rPr>
              <w:t xml:space="preserve">: Integrate the model into healthcare systems such as EHR for real-time use. </w:t>
            </w:r>
          </w:p>
          <w:p w14:paraId="5E430C4F">
            <w:pPr>
              <w:numPr>
                <w:ilvl w:val="0"/>
                <w:numId w:val="3"/>
              </w:numPr>
              <w:spacing w:after="0" w:line="259" w:lineRule="auto"/>
              <w:rPr>
                <w:rFonts w:eastAsiaTheme="minorEastAsia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lang w:eastAsia="en-IN"/>
              </w:rPr>
              <w:t>Monitoring and Iteration</w:t>
            </w:r>
            <w:r>
              <w:rPr>
                <w:rFonts w:ascii="Times New Roman" w:hAnsi="Times New Roman" w:eastAsia="Times New Roman" w:cs="Times New Roman"/>
                <w:sz w:val="24"/>
                <w:lang w:eastAsia="en-IN"/>
              </w:rPr>
              <w:t xml:space="preserve">: Continuously monitor model performance and update as needed based on new data and outcomes. </w:t>
            </w:r>
          </w:p>
        </w:tc>
      </w:tr>
      <w:tr w14:paraId="4477A9EE">
        <w:tblPrEx>
          <w:tblCellMar>
            <w:top w:w="80" w:type="dxa"/>
            <w:left w:w="101" w:type="dxa"/>
            <w:bottom w:w="0" w:type="dxa"/>
            <w:right w:w="115" w:type="dxa"/>
          </w:tblCellMar>
        </w:tblPrEx>
        <w:trPr>
          <w:trHeight w:val="2777" w:hRule="atLeast"/>
        </w:trPr>
        <w:tc>
          <w:tcPr>
            <w:tcW w:w="24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08F92CDC">
            <w:pPr>
              <w:spacing w:after="0" w:line="240" w:lineRule="auto"/>
              <w:rPr>
                <w:rFonts w:eastAsiaTheme="minorEastAsia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en-IN"/>
              </w:rPr>
              <w:t xml:space="preserve">Key Features </w:t>
            </w:r>
          </w:p>
        </w:tc>
        <w:tc>
          <w:tcPr>
            <w:tcW w:w="69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013B4CA9">
            <w:pPr>
              <w:numPr>
                <w:ilvl w:val="0"/>
                <w:numId w:val="4"/>
              </w:numPr>
              <w:spacing w:after="17" w:line="239" w:lineRule="auto"/>
              <w:rPr>
                <w:rFonts w:eastAsiaTheme="minorEastAsia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lang w:eastAsia="en-IN"/>
              </w:rPr>
              <w:t>Predictive Analytics</w:t>
            </w:r>
            <w:r>
              <w:rPr>
                <w:rFonts w:ascii="Times New Roman" w:hAnsi="Times New Roman" w:eastAsia="Times New Roman" w:cs="Times New Roman"/>
                <w:sz w:val="24"/>
                <w:lang w:eastAsia="en-IN"/>
              </w:rPr>
              <w:t xml:space="preserve">: Provides early warning signals for liver cirrhosis onset and progression. </w:t>
            </w:r>
          </w:p>
          <w:p w14:paraId="4AE688E1">
            <w:pPr>
              <w:numPr>
                <w:ilvl w:val="0"/>
                <w:numId w:val="4"/>
              </w:numPr>
              <w:spacing w:after="19" w:line="239" w:lineRule="auto"/>
              <w:rPr>
                <w:rFonts w:eastAsiaTheme="minorEastAsia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lang w:eastAsia="en-IN"/>
              </w:rPr>
              <w:t>Resource Optimization</w:t>
            </w:r>
            <w:r>
              <w:rPr>
                <w:rFonts w:ascii="Times New Roman" w:hAnsi="Times New Roman" w:eastAsia="Times New Roman" w:cs="Times New Roman"/>
                <w:sz w:val="24"/>
                <w:lang w:eastAsia="en-IN"/>
              </w:rPr>
              <w:t xml:space="preserve">: Enhances the allocation of healthcare resources by identifying high-risk patients who need immediate attention. </w:t>
            </w:r>
          </w:p>
          <w:p w14:paraId="728CF80B">
            <w:pPr>
              <w:numPr>
                <w:ilvl w:val="0"/>
                <w:numId w:val="4"/>
              </w:numPr>
              <w:spacing w:after="17" w:line="239" w:lineRule="auto"/>
              <w:rPr>
                <w:rFonts w:eastAsiaTheme="minorEastAsia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lang w:eastAsia="en-IN"/>
              </w:rPr>
              <w:t>Continuous Learning</w:t>
            </w:r>
            <w:r>
              <w:rPr>
                <w:rFonts w:ascii="Times New Roman" w:hAnsi="Times New Roman" w:eastAsia="Times New Roman" w:cs="Times New Roman"/>
                <w:sz w:val="24"/>
                <w:lang w:eastAsia="en-IN"/>
              </w:rPr>
              <w:t xml:space="preserve">: Adapts and improves over time with new data inputs and outcomes. </w:t>
            </w:r>
          </w:p>
          <w:p w14:paraId="09E8C2BC">
            <w:pPr>
              <w:numPr>
                <w:ilvl w:val="0"/>
                <w:numId w:val="4"/>
              </w:numPr>
              <w:spacing w:after="0" w:line="259" w:lineRule="auto"/>
              <w:rPr>
                <w:rFonts w:eastAsiaTheme="minorEastAsia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lang w:eastAsia="en-IN"/>
              </w:rPr>
              <w:t>User Interface</w:t>
            </w:r>
            <w:r>
              <w:rPr>
                <w:rFonts w:ascii="Times New Roman" w:hAnsi="Times New Roman" w:eastAsia="Times New Roman" w:cs="Times New Roman"/>
                <w:sz w:val="24"/>
                <w:lang w:eastAsia="en-IN"/>
              </w:rPr>
              <w:t xml:space="preserve">: Develop a user-friendly interface for healthcare providers. </w:t>
            </w:r>
          </w:p>
        </w:tc>
      </w:tr>
    </w:tbl>
    <w:p w14:paraId="73BE63D1"/>
    <w:p w14:paraId="521361FB">
      <w:pPr>
        <w:spacing w:after="156"/>
        <w:ind w:left="-5" w:hanging="10"/>
      </w:pPr>
      <w:r>
        <w:rPr>
          <w:rFonts w:ascii="Times New Roman" w:hAnsi="Times New Roman" w:eastAsia="Times New Roman" w:cs="Times New Roman"/>
          <w:b/>
          <w:sz w:val="24"/>
        </w:rPr>
        <w:t>Resource Requirements</w:t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tbl>
      <w:tblPr>
        <w:tblStyle w:val="4"/>
        <w:tblW w:w="9362" w:type="dxa"/>
        <w:tblInd w:w="5" w:type="dxa"/>
        <w:tblLayout w:type="autofit"/>
        <w:tblCellMar>
          <w:top w:w="0" w:type="dxa"/>
          <w:left w:w="101" w:type="dxa"/>
          <w:bottom w:w="0" w:type="dxa"/>
          <w:right w:w="115" w:type="dxa"/>
        </w:tblCellMar>
      </w:tblPr>
      <w:tblGrid>
        <w:gridCol w:w="3121"/>
        <w:gridCol w:w="3120"/>
        <w:gridCol w:w="3121"/>
      </w:tblGrid>
      <w:tr w14:paraId="72A42FE7">
        <w:tblPrEx>
          <w:tblCellMar>
            <w:top w:w="0" w:type="dxa"/>
            <w:left w:w="101" w:type="dxa"/>
            <w:bottom w:w="0" w:type="dxa"/>
            <w:right w:w="115" w:type="dxa"/>
          </w:tblCellMar>
        </w:tblPrEx>
        <w:trPr>
          <w:trHeight w:val="485" w:hRule="atLeast"/>
        </w:trPr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10F5BEC">
            <w:pPr>
              <w:spacing w:after="0" w:line="259" w:lineRule="auto"/>
              <w:rPr>
                <w:rFonts w:ascii="Calibri" w:hAnsi="Calibri" w:eastAsia="Calibri" w:cs="Calibri"/>
                <w:color w:val="000000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lang w:eastAsia="en-IN"/>
              </w:rPr>
              <w:t xml:space="preserve">Frameworks 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5D825C4">
            <w:pPr>
              <w:spacing w:after="0" w:line="259" w:lineRule="auto"/>
              <w:rPr>
                <w:rFonts w:ascii="Calibri" w:hAnsi="Calibri" w:eastAsia="Calibri" w:cs="Calibri"/>
                <w:color w:val="000000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lang w:eastAsia="en-IN"/>
              </w:rPr>
              <w:t xml:space="preserve">Python frameworks  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8FABE1">
            <w:pPr>
              <w:spacing w:after="0" w:line="259" w:lineRule="auto"/>
              <w:rPr>
                <w:rFonts w:ascii="Calibri" w:hAnsi="Calibri" w:eastAsia="Calibri" w:cs="Calibri"/>
                <w:color w:val="000000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lang w:eastAsia="en-IN"/>
              </w:rPr>
              <w:t xml:space="preserve">Flask </w:t>
            </w:r>
          </w:p>
        </w:tc>
      </w:tr>
      <w:tr w14:paraId="26DCB04D">
        <w:tblPrEx>
          <w:tblCellMar>
            <w:top w:w="0" w:type="dxa"/>
            <w:left w:w="101" w:type="dxa"/>
            <w:bottom w:w="0" w:type="dxa"/>
            <w:right w:w="115" w:type="dxa"/>
          </w:tblCellMar>
        </w:tblPrEx>
        <w:trPr>
          <w:trHeight w:val="763" w:hRule="atLeast"/>
        </w:trPr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FAA21E6">
            <w:pPr>
              <w:spacing w:after="0" w:line="259" w:lineRule="auto"/>
              <w:rPr>
                <w:rFonts w:ascii="Calibri" w:hAnsi="Calibri" w:eastAsia="Calibri" w:cs="Calibri"/>
                <w:color w:val="000000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lang w:eastAsia="en-IN"/>
              </w:rPr>
              <w:t xml:space="preserve">Libraries 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77F211D">
            <w:pPr>
              <w:spacing w:after="0" w:line="259" w:lineRule="auto"/>
              <w:rPr>
                <w:rFonts w:ascii="Calibri" w:hAnsi="Calibri" w:eastAsia="Calibri" w:cs="Calibri"/>
                <w:color w:val="000000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lang w:eastAsia="en-IN"/>
              </w:rPr>
              <w:t xml:space="preserve">Additional libraries  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8AFFBF6">
            <w:pPr>
              <w:spacing w:after="0" w:line="259" w:lineRule="auto"/>
              <w:rPr>
                <w:rFonts w:ascii="Calibri" w:hAnsi="Calibri" w:eastAsia="Calibri" w:cs="Calibri"/>
                <w:color w:val="000000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lang w:eastAsia="en-IN"/>
              </w:rPr>
              <w:t xml:space="preserve">scikit-learn, pandas, numpy, matplotlib, seaborn. </w:t>
            </w:r>
          </w:p>
        </w:tc>
      </w:tr>
      <w:tr w14:paraId="54E8826A">
        <w:tblPrEx>
          <w:tblCellMar>
            <w:top w:w="0" w:type="dxa"/>
            <w:left w:w="101" w:type="dxa"/>
            <w:bottom w:w="0" w:type="dxa"/>
            <w:right w:w="115" w:type="dxa"/>
          </w:tblCellMar>
        </w:tblPrEx>
        <w:trPr>
          <w:trHeight w:val="485" w:hRule="atLeast"/>
        </w:trPr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623E705">
            <w:pPr>
              <w:spacing w:after="0" w:line="259" w:lineRule="auto"/>
              <w:rPr>
                <w:rFonts w:ascii="Calibri" w:hAnsi="Calibri" w:eastAsia="Calibri" w:cs="Calibri"/>
                <w:color w:val="000000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lang w:eastAsia="en-IN"/>
              </w:rPr>
              <w:t xml:space="preserve">Development Environment 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22E8FC2">
            <w:pPr>
              <w:spacing w:after="0" w:line="259" w:lineRule="auto"/>
              <w:rPr>
                <w:rFonts w:ascii="Calibri" w:hAnsi="Calibri" w:eastAsia="Calibri" w:cs="Calibri"/>
                <w:color w:val="000000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lang w:eastAsia="en-IN"/>
              </w:rPr>
              <w:t xml:space="preserve">IDE, version control 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FFD5BE">
            <w:pPr>
              <w:spacing w:after="0" w:line="259" w:lineRule="auto"/>
              <w:rPr>
                <w:rFonts w:ascii="Calibri" w:hAnsi="Calibri" w:eastAsia="Calibri" w:cs="Calibri"/>
                <w:color w:val="000000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lang w:eastAsia="en-IN"/>
              </w:rPr>
              <w:t xml:space="preserve"> Jupyter Notebook, Git </w:t>
            </w:r>
          </w:p>
        </w:tc>
      </w:tr>
      <w:tr w14:paraId="082C1D69">
        <w:tblPrEx>
          <w:tblCellMar>
            <w:top w:w="0" w:type="dxa"/>
            <w:left w:w="101" w:type="dxa"/>
            <w:bottom w:w="0" w:type="dxa"/>
            <w:right w:w="115" w:type="dxa"/>
          </w:tblCellMar>
        </w:tblPrEx>
        <w:trPr>
          <w:trHeight w:val="650" w:hRule="atLeast"/>
        </w:trPr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 w14:paraId="0E431E7B">
            <w:pPr>
              <w:spacing w:after="0" w:line="259" w:lineRule="auto"/>
              <w:rPr>
                <w:rFonts w:ascii="Calibri" w:hAnsi="Calibri" w:eastAsia="Calibri" w:cs="Calibri"/>
                <w:color w:val="000000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lang w:eastAsia="en-IN"/>
              </w:rPr>
              <w:t xml:space="preserve">Data </w:t>
            </w:r>
          </w:p>
        </w:tc>
        <w:tc>
          <w:tcPr>
            <w:tcW w:w="312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</w:tcPr>
          <w:p w14:paraId="5CCEA1CA">
            <w:pPr>
              <w:spacing w:after="160" w:line="259" w:lineRule="auto"/>
              <w:rPr>
                <w:rFonts w:ascii="Calibri" w:hAnsi="Calibri" w:eastAsia="Calibri" w:cs="Calibri"/>
                <w:color w:val="000000"/>
                <w:lang w:eastAsia="en-IN"/>
              </w:rPr>
            </w:pPr>
          </w:p>
        </w:tc>
        <w:tc>
          <w:tcPr>
            <w:tcW w:w="312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32AD9E2C">
            <w:pPr>
              <w:spacing w:after="160" w:line="259" w:lineRule="auto"/>
              <w:rPr>
                <w:rFonts w:ascii="Calibri" w:hAnsi="Calibri" w:eastAsia="Calibri" w:cs="Calibri"/>
                <w:color w:val="000000"/>
                <w:lang w:eastAsia="en-IN"/>
              </w:rPr>
            </w:pPr>
          </w:p>
        </w:tc>
      </w:tr>
      <w:tr w14:paraId="5DEFACE8">
        <w:tblPrEx>
          <w:tblCellMar>
            <w:top w:w="0" w:type="dxa"/>
            <w:left w:w="101" w:type="dxa"/>
            <w:bottom w:w="0" w:type="dxa"/>
            <w:right w:w="115" w:type="dxa"/>
          </w:tblCellMar>
        </w:tblPrEx>
        <w:trPr>
          <w:trHeight w:val="763" w:hRule="atLeast"/>
        </w:trPr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510670D">
            <w:pPr>
              <w:spacing w:after="0" w:line="259" w:lineRule="auto"/>
              <w:rPr>
                <w:rFonts w:ascii="Calibri" w:hAnsi="Calibri" w:eastAsia="Calibri" w:cs="Calibri"/>
                <w:color w:val="000000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lang w:eastAsia="en-IN"/>
              </w:rPr>
              <w:t xml:space="preserve">Data 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49CCA79">
            <w:pPr>
              <w:spacing w:after="0" w:line="259" w:lineRule="auto"/>
              <w:rPr>
                <w:rFonts w:ascii="Calibri" w:hAnsi="Calibri" w:eastAsia="Calibri" w:cs="Calibri"/>
                <w:color w:val="000000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lang w:eastAsia="en-IN"/>
              </w:rPr>
              <w:t xml:space="preserve">Source, size, format 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B2D8528">
            <w:pPr>
              <w:spacing w:after="0" w:line="259" w:lineRule="auto"/>
              <w:rPr>
                <w:rFonts w:ascii="Calibri" w:hAnsi="Calibri" w:eastAsia="Calibri" w:cs="Calibri"/>
                <w:color w:val="000000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lang w:eastAsia="en-IN"/>
              </w:rPr>
              <w:t xml:space="preserve">Kaggle dataset, 950 rows X 42 columns, EXCEL </w:t>
            </w:r>
          </w:p>
        </w:tc>
      </w:tr>
    </w:tbl>
    <w:p w14:paraId="03254442"/>
    <w:p w14:paraId="4D2D161B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6B1E7A"/>
    <w:multiLevelType w:val="multilevel"/>
    <w:tmpl w:val="106B1E7A"/>
    <w:lvl w:ilvl="0" w:tentative="0">
      <w:start w:val="1"/>
      <w:numFmt w:val="bullet"/>
      <w:lvlText w:val="•"/>
      <w:lvlJc w:val="left"/>
      <w:pPr>
        <w:ind w:left="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18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190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62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34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06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478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50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22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">
    <w:nsid w:val="479676DE"/>
    <w:multiLevelType w:val="multilevel"/>
    <w:tmpl w:val="479676DE"/>
    <w:lvl w:ilvl="0" w:tentative="0">
      <w:start w:val="1"/>
      <w:numFmt w:val="bullet"/>
      <w:lvlText w:val="•"/>
      <w:lvlJc w:val="left"/>
      <w:pPr>
        <w:ind w:left="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18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190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62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34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06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478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50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22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2">
    <w:nsid w:val="570221B6"/>
    <w:multiLevelType w:val="multilevel"/>
    <w:tmpl w:val="570221B6"/>
    <w:lvl w:ilvl="0" w:tentative="0">
      <w:start w:val="1"/>
      <w:numFmt w:val="bullet"/>
      <w:lvlText w:val="•"/>
      <w:lvlJc w:val="left"/>
      <w:pPr>
        <w:ind w:left="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18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190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62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34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06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478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50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22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3">
    <w:nsid w:val="59FC6A8B"/>
    <w:multiLevelType w:val="multilevel"/>
    <w:tmpl w:val="59FC6A8B"/>
    <w:lvl w:ilvl="0" w:tentative="0">
      <w:start w:val="1"/>
      <w:numFmt w:val="bullet"/>
      <w:lvlText w:val="•"/>
      <w:lvlJc w:val="left"/>
      <w:pPr>
        <w:ind w:left="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18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190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62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34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06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478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50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22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F41"/>
    <w:rsid w:val="00201F87"/>
    <w:rsid w:val="00540CD2"/>
    <w:rsid w:val="00715FD6"/>
    <w:rsid w:val="00817F41"/>
    <w:rsid w:val="00AF67E2"/>
    <w:rsid w:val="00BC0BFA"/>
    <w:rsid w:val="291E0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uiPriority w:val="0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520</Words>
  <Characters>2970</Characters>
  <Lines>24</Lines>
  <Paragraphs>6</Paragraphs>
  <TotalTime>10</TotalTime>
  <ScaleCrop>false</ScaleCrop>
  <LinksUpToDate>false</LinksUpToDate>
  <CharactersWithSpaces>3484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2025-06-28T01:43:00Z</dcterms:created>
  <dc:creator>Nagaraju</dc:creator>
  <cp:lastModifiedBy>pavan</cp:lastModifiedBy>
  <dcterms:modified xsi:type="dcterms:W3CDTF">2025-07-10T15:27:35Z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ADC982299D3D4DAD84A1244F7AA1CF78_12</vt:lpwstr>
  </property>
</Properties>
</file>