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69145F">
      <w:pPr>
        <w:spacing w:after="0"/>
        <w:ind w:left="-734"/>
      </w:pPr>
    </w:p>
    <w:p w14:paraId="60B3C6ED">
      <w:pPr>
        <w:spacing w:after="0"/>
        <w:ind w:left="2287"/>
      </w:pPr>
      <w:r>
        <w:t xml:space="preserve"> </w:t>
      </w:r>
    </w:p>
    <w:p w14:paraId="732BE34C">
      <w:pPr>
        <w:spacing w:after="16"/>
        <w:jc w:val="right"/>
      </w:pPr>
      <w:r>
        <w:rPr>
          <w:rFonts w:ascii="Times New Roman" w:hAnsi="Times New Roman" w:eastAsia="Times New Roman" w:cs="Times New Roman"/>
          <w:b/>
          <w:sz w:val="24"/>
        </w:rPr>
        <w:t>Data Collection and Preprocessing Phase</w:t>
      </w:r>
      <w:r>
        <w:rPr>
          <w:rFonts w:ascii="Times New Roman" w:hAnsi="Times New Roman" w:eastAsia="Times New Roman" w:cs="Times New Roman"/>
          <w:sz w:val="24"/>
        </w:rPr>
        <w:t xml:space="preserve"> </w:t>
      </w:r>
    </w:p>
    <w:p w14:paraId="23513294">
      <w:pPr>
        <w:spacing w:after="0"/>
      </w:pPr>
      <w:r>
        <w:rPr>
          <w:rFonts w:ascii="Times New Roman" w:hAnsi="Times New Roman" w:eastAsia="Times New Roman" w:cs="Times New Roman"/>
          <w:sz w:val="24"/>
        </w:rPr>
        <w:t xml:space="preserve"> </w:t>
      </w:r>
    </w:p>
    <w:tbl>
      <w:tblPr>
        <w:tblStyle w:val="4"/>
        <w:tblW w:w="9362" w:type="dxa"/>
        <w:tblInd w:w="10" w:type="dxa"/>
        <w:tblLayout w:type="autofit"/>
        <w:tblCellMar>
          <w:top w:w="118" w:type="dxa"/>
          <w:left w:w="101" w:type="dxa"/>
          <w:bottom w:w="0" w:type="dxa"/>
          <w:right w:w="115" w:type="dxa"/>
        </w:tblCellMar>
      </w:tblPr>
      <w:tblGrid>
        <w:gridCol w:w="4681"/>
        <w:gridCol w:w="4681"/>
      </w:tblGrid>
      <w:tr w14:paraId="7028E94A">
        <w:tblPrEx>
          <w:tblCellMar>
            <w:top w:w="118" w:type="dxa"/>
            <w:left w:w="101" w:type="dxa"/>
            <w:bottom w:w="0" w:type="dxa"/>
            <w:right w:w="115" w:type="dxa"/>
          </w:tblCellMar>
        </w:tblPrEx>
        <w:trPr>
          <w:trHeight w:val="538" w:hRule="atLeast"/>
        </w:trPr>
        <w:tc>
          <w:tcPr>
            <w:tcW w:w="4681" w:type="dxa"/>
            <w:tcBorders>
              <w:top w:val="single" w:color="000000" w:sz="8" w:space="0"/>
              <w:left w:val="single" w:color="000000" w:sz="8" w:space="0"/>
              <w:bottom w:val="single" w:color="000000" w:sz="8" w:space="0"/>
              <w:right w:val="single" w:color="000000" w:sz="8" w:space="0"/>
            </w:tcBorders>
            <w:vAlign w:val="center"/>
          </w:tcPr>
          <w:p w14:paraId="69579DA0">
            <w:pPr>
              <w:spacing w:after="0" w:line="240" w:lineRule="auto"/>
            </w:pPr>
            <w:r>
              <w:rPr>
                <w:rFonts w:ascii="Times New Roman" w:hAnsi="Times New Roman" w:eastAsia="Times New Roman" w:cs="Times New Roman"/>
                <w:sz w:val="24"/>
              </w:rPr>
              <w:t xml:space="preserve">Date </w:t>
            </w:r>
          </w:p>
        </w:tc>
        <w:tc>
          <w:tcPr>
            <w:tcW w:w="4681" w:type="dxa"/>
            <w:tcBorders>
              <w:top w:val="single" w:color="000000" w:sz="8" w:space="0"/>
              <w:left w:val="single" w:color="000000" w:sz="8" w:space="0"/>
              <w:bottom w:val="single" w:color="000000" w:sz="8" w:space="0"/>
              <w:right w:val="single" w:color="000000" w:sz="8" w:space="0"/>
            </w:tcBorders>
            <w:vAlign w:val="center"/>
          </w:tcPr>
          <w:p w14:paraId="445E3A71">
            <w:pPr>
              <w:spacing w:after="0" w:line="240" w:lineRule="auto"/>
            </w:pPr>
            <w:r>
              <w:rPr>
                <w:rFonts w:ascii="Times New Roman" w:hAnsi="Times New Roman" w:eastAsia="Times New Roman" w:cs="Times New Roman"/>
                <w:sz w:val="24"/>
              </w:rPr>
              <w:t>19</w:t>
            </w:r>
            <w:r>
              <w:rPr>
                <w:rFonts w:ascii="Times New Roman" w:hAnsi="Times New Roman" w:eastAsia="Times New Roman" w:cs="Times New Roman"/>
                <w:sz w:val="24"/>
                <w:vertAlign w:val="superscript"/>
              </w:rPr>
              <w:t>th</w:t>
            </w:r>
            <w:r>
              <w:rPr>
                <w:rFonts w:ascii="Times New Roman" w:hAnsi="Times New Roman" w:eastAsia="Times New Roman" w:cs="Times New Roman"/>
                <w:sz w:val="24"/>
              </w:rPr>
              <w:t xml:space="preserve"> June 2025 </w:t>
            </w:r>
          </w:p>
        </w:tc>
      </w:tr>
      <w:tr w14:paraId="32E6DFD5">
        <w:tblPrEx>
          <w:tblCellMar>
            <w:top w:w="118" w:type="dxa"/>
            <w:left w:w="101" w:type="dxa"/>
            <w:bottom w:w="0" w:type="dxa"/>
            <w:right w:w="115" w:type="dxa"/>
          </w:tblCellMar>
        </w:tblPrEx>
        <w:trPr>
          <w:trHeight w:val="538" w:hRule="atLeast"/>
        </w:trPr>
        <w:tc>
          <w:tcPr>
            <w:tcW w:w="4681" w:type="dxa"/>
            <w:tcBorders>
              <w:top w:val="single" w:color="000000" w:sz="8" w:space="0"/>
              <w:left w:val="single" w:color="000000" w:sz="8" w:space="0"/>
              <w:bottom w:val="single" w:color="000000" w:sz="8" w:space="0"/>
              <w:right w:val="single" w:color="000000" w:sz="8" w:space="0"/>
            </w:tcBorders>
            <w:vAlign w:val="center"/>
          </w:tcPr>
          <w:p w14:paraId="3EF5A82C">
            <w:pPr>
              <w:spacing w:after="0" w:line="240" w:lineRule="auto"/>
            </w:pPr>
            <w:r>
              <w:rPr>
                <w:rFonts w:ascii="Times New Roman" w:hAnsi="Times New Roman" w:eastAsia="Times New Roman" w:cs="Times New Roman"/>
                <w:sz w:val="24"/>
              </w:rPr>
              <w:t xml:space="preserve">Team ID </w:t>
            </w:r>
          </w:p>
        </w:tc>
        <w:tc>
          <w:tcPr>
            <w:tcW w:w="4681" w:type="dxa"/>
            <w:tcBorders>
              <w:top w:val="single" w:color="000000" w:sz="8" w:space="0"/>
              <w:left w:val="single" w:color="000000" w:sz="8" w:space="0"/>
              <w:bottom w:val="single" w:color="000000" w:sz="8" w:space="0"/>
              <w:right w:val="single" w:color="000000" w:sz="8" w:space="0"/>
            </w:tcBorders>
            <w:vAlign w:val="center"/>
          </w:tcPr>
          <w:p w14:paraId="473CC3AC">
            <w:pPr>
              <w:spacing w:after="0" w:line="240" w:lineRule="auto"/>
            </w:pPr>
            <w:r>
              <w:rPr>
                <w:rFonts w:hint="default"/>
              </w:rPr>
              <w:t>LTVIP2025TMID44055</w:t>
            </w:r>
            <w:bookmarkStart w:id="0" w:name="_GoBack"/>
            <w:bookmarkEnd w:id="0"/>
          </w:p>
        </w:tc>
      </w:tr>
      <w:tr w14:paraId="577CC900">
        <w:tblPrEx>
          <w:tblCellMar>
            <w:top w:w="118" w:type="dxa"/>
            <w:left w:w="101" w:type="dxa"/>
            <w:bottom w:w="0" w:type="dxa"/>
            <w:right w:w="115" w:type="dxa"/>
          </w:tblCellMar>
        </w:tblPrEx>
        <w:trPr>
          <w:trHeight w:val="1171" w:hRule="atLeast"/>
        </w:trPr>
        <w:tc>
          <w:tcPr>
            <w:tcW w:w="4681" w:type="dxa"/>
            <w:tcBorders>
              <w:top w:val="single" w:color="000000" w:sz="8" w:space="0"/>
              <w:left w:val="single" w:color="000000" w:sz="8" w:space="0"/>
              <w:bottom w:val="single" w:color="000000" w:sz="8" w:space="0"/>
              <w:right w:val="single" w:color="000000" w:sz="8" w:space="0"/>
            </w:tcBorders>
          </w:tcPr>
          <w:p w14:paraId="332A40BC">
            <w:pPr>
              <w:spacing w:after="0" w:line="240" w:lineRule="auto"/>
            </w:pPr>
            <w:r>
              <w:rPr>
                <w:rFonts w:ascii="Times New Roman" w:hAnsi="Times New Roman" w:eastAsia="Times New Roman" w:cs="Times New Roman"/>
                <w:sz w:val="24"/>
              </w:rPr>
              <w:t xml:space="preserve">Project Title </w:t>
            </w:r>
          </w:p>
        </w:tc>
        <w:tc>
          <w:tcPr>
            <w:tcW w:w="4681" w:type="dxa"/>
            <w:tcBorders>
              <w:top w:val="single" w:color="000000" w:sz="8" w:space="0"/>
              <w:left w:val="single" w:color="000000" w:sz="8" w:space="0"/>
              <w:bottom w:val="single" w:color="000000" w:sz="8" w:space="0"/>
              <w:right w:val="single" w:color="000000" w:sz="8" w:space="0"/>
            </w:tcBorders>
            <w:vAlign w:val="center"/>
          </w:tcPr>
          <w:p w14:paraId="23ADA1C2">
            <w:pPr>
              <w:spacing w:after="16" w:line="240" w:lineRule="auto"/>
            </w:pPr>
            <w:r>
              <w:rPr>
                <w:rFonts w:ascii="Times New Roman" w:hAnsi="Times New Roman" w:eastAsia="Times New Roman" w:cs="Times New Roman"/>
                <w:sz w:val="24"/>
              </w:rPr>
              <w:t xml:space="preserve">Revolutionizing Liver Care : Predicting Liver </w:t>
            </w:r>
          </w:p>
          <w:p w14:paraId="6B08B04A">
            <w:pPr>
              <w:spacing w:after="0" w:line="240" w:lineRule="auto"/>
            </w:pPr>
            <w:r>
              <w:rPr>
                <w:rFonts w:ascii="Times New Roman" w:hAnsi="Times New Roman" w:eastAsia="Times New Roman" w:cs="Times New Roman"/>
                <w:sz w:val="24"/>
              </w:rPr>
              <w:t xml:space="preserve">Cirrhosis Using Advanced Machine Learning Techniques </w:t>
            </w:r>
          </w:p>
        </w:tc>
      </w:tr>
      <w:tr w14:paraId="03DD2082">
        <w:tblPrEx>
          <w:tblCellMar>
            <w:top w:w="118" w:type="dxa"/>
            <w:left w:w="101" w:type="dxa"/>
            <w:bottom w:w="0" w:type="dxa"/>
            <w:right w:w="115" w:type="dxa"/>
          </w:tblCellMar>
        </w:tblPrEx>
        <w:trPr>
          <w:trHeight w:val="538" w:hRule="atLeast"/>
        </w:trPr>
        <w:tc>
          <w:tcPr>
            <w:tcW w:w="4681" w:type="dxa"/>
            <w:tcBorders>
              <w:top w:val="single" w:color="000000" w:sz="8" w:space="0"/>
              <w:left w:val="single" w:color="000000" w:sz="8" w:space="0"/>
              <w:bottom w:val="single" w:color="000000" w:sz="8" w:space="0"/>
              <w:right w:val="single" w:color="000000" w:sz="8" w:space="0"/>
            </w:tcBorders>
            <w:vAlign w:val="center"/>
          </w:tcPr>
          <w:p w14:paraId="4D0D0B58">
            <w:pPr>
              <w:spacing w:after="0" w:line="240" w:lineRule="auto"/>
            </w:pPr>
            <w:r>
              <w:rPr>
                <w:rFonts w:ascii="Times New Roman" w:hAnsi="Times New Roman" w:eastAsia="Times New Roman" w:cs="Times New Roman"/>
                <w:sz w:val="24"/>
              </w:rPr>
              <w:t xml:space="preserve">Maximum Marks </w:t>
            </w:r>
          </w:p>
        </w:tc>
        <w:tc>
          <w:tcPr>
            <w:tcW w:w="4681" w:type="dxa"/>
            <w:tcBorders>
              <w:top w:val="single" w:color="000000" w:sz="8" w:space="0"/>
              <w:left w:val="single" w:color="000000" w:sz="8" w:space="0"/>
              <w:bottom w:val="single" w:color="000000" w:sz="8" w:space="0"/>
              <w:right w:val="single" w:color="000000" w:sz="8" w:space="0"/>
            </w:tcBorders>
            <w:vAlign w:val="center"/>
          </w:tcPr>
          <w:p w14:paraId="38ED33E6">
            <w:pPr>
              <w:spacing w:after="0" w:line="240" w:lineRule="auto"/>
            </w:pPr>
            <w:r>
              <w:rPr>
                <w:rFonts w:ascii="Times New Roman" w:hAnsi="Times New Roman" w:eastAsia="Times New Roman" w:cs="Times New Roman"/>
                <w:sz w:val="24"/>
              </w:rPr>
              <w:t xml:space="preserve">2 Marks </w:t>
            </w:r>
          </w:p>
        </w:tc>
      </w:tr>
    </w:tbl>
    <w:p w14:paraId="2645DB7E">
      <w:pPr>
        <w:spacing w:after="177"/>
      </w:pPr>
      <w:r>
        <w:rPr>
          <w:rFonts w:ascii="Times New Roman" w:hAnsi="Times New Roman" w:eastAsia="Times New Roman" w:cs="Times New Roman"/>
          <w:b/>
          <w:sz w:val="24"/>
        </w:rPr>
        <w:t xml:space="preserve"> </w:t>
      </w:r>
    </w:p>
    <w:p w14:paraId="064E9A5A">
      <w:pPr>
        <w:spacing w:after="177"/>
        <w:ind w:left="-5" w:hanging="10"/>
      </w:pPr>
      <w:r>
        <w:rPr>
          <w:rFonts w:ascii="Times New Roman" w:hAnsi="Times New Roman" w:eastAsia="Times New Roman" w:cs="Times New Roman"/>
          <w:b/>
          <w:sz w:val="24"/>
        </w:rPr>
        <w:t xml:space="preserve">Data Collection Plan and Raw Data Sources Identification: </w:t>
      </w:r>
    </w:p>
    <w:p w14:paraId="5A1EB6FE">
      <w:pPr>
        <w:spacing w:after="0"/>
      </w:pPr>
      <w:r>
        <w:rPr>
          <w:rFonts w:ascii="Times New Roman" w:hAnsi="Times New Roman" w:eastAsia="Times New Roman" w:cs="Times New Roman"/>
          <w:b/>
          <w:sz w:val="24"/>
        </w:rPr>
        <w:t xml:space="preserve"> </w:t>
      </w:r>
    </w:p>
    <w:tbl>
      <w:tblPr>
        <w:tblStyle w:val="4"/>
        <w:tblW w:w="9362" w:type="dxa"/>
        <w:tblInd w:w="5" w:type="dxa"/>
        <w:tblLayout w:type="autofit"/>
        <w:tblCellMar>
          <w:top w:w="113" w:type="dxa"/>
          <w:left w:w="101" w:type="dxa"/>
          <w:bottom w:w="0" w:type="dxa"/>
          <w:right w:w="114" w:type="dxa"/>
        </w:tblCellMar>
      </w:tblPr>
      <w:tblGrid>
        <w:gridCol w:w="2566"/>
        <w:gridCol w:w="6796"/>
      </w:tblGrid>
      <w:tr w14:paraId="2D8CB9AB">
        <w:tblPrEx>
          <w:tblCellMar>
            <w:top w:w="113" w:type="dxa"/>
            <w:left w:w="101" w:type="dxa"/>
            <w:bottom w:w="0" w:type="dxa"/>
            <w:right w:w="114" w:type="dxa"/>
          </w:tblCellMar>
        </w:tblPrEx>
        <w:trPr>
          <w:trHeight w:val="905" w:hRule="atLeast"/>
        </w:trPr>
        <w:tc>
          <w:tcPr>
            <w:tcW w:w="2566" w:type="dxa"/>
            <w:tcBorders>
              <w:top w:val="single" w:color="000000" w:sz="4" w:space="0"/>
              <w:left w:val="single" w:color="000000" w:sz="4" w:space="0"/>
              <w:bottom w:val="single" w:color="000000" w:sz="4" w:space="0"/>
              <w:right w:val="single" w:color="000000" w:sz="4" w:space="0"/>
            </w:tcBorders>
            <w:vAlign w:val="center"/>
          </w:tcPr>
          <w:p w14:paraId="68CD8DFC">
            <w:pPr>
              <w:spacing w:after="0" w:line="240" w:lineRule="auto"/>
              <w:ind w:left="11"/>
              <w:jc w:val="center"/>
            </w:pPr>
            <w:r>
              <w:rPr>
                <w:rFonts w:ascii="Times New Roman" w:hAnsi="Times New Roman" w:eastAsia="Times New Roman" w:cs="Times New Roman"/>
                <w:b/>
                <w:sz w:val="24"/>
              </w:rPr>
              <w:t>Section</w:t>
            </w:r>
            <w:r>
              <w:rPr>
                <w:rFonts w:ascii="Times New Roman" w:hAnsi="Times New Roman" w:eastAsia="Times New Roman" w:cs="Times New Roman"/>
                <w:sz w:val="24"/>
              </w:rPr>
              <w:t xml:space="preserve"> </w:t>
            </w:r>
          </w:p>
        </w:tc>
        <w:tc>
          <w:tcPr>
            <w:tcW w:w="6795" w:type="dxa"/>
            <w:tcBorders>
              <w:top w:val="single" w:color="000000" w:sz="4" w:space="0"/>
              <w:left w:val="single" w:color="000000" w:sz="4" w:space="0"/>
              <w:bottom w:val="single" w:color="000000" w:sz="4" w:space="0"/>
              <w:right w:val="single" w:color="000000" w:sz="4" w:space="0"/>
            </w:tcBorders>
            <w:vAlign w:val="center"/>
          </w:tcPr>
          <w:p w14:paraId="522C6FDF">
            <w:pPr>
              <w:spacing w:after="0" w:line="240" w:lineRule="auto"/>
              <w:ind w:left="14"/>
              <w:jc w:val="center"/>
            </w:pPr>
            <w:r>
              <w:rPr>
                <w:rFonts w:ascii="Times New Roman" w:hAnsi="Times New Roman" w:eastAsia="Times New Roman" w:cs="Times New Roman"/>
                <w:b/>
                <w:sz w:val="24"/>
              </w:rPr>
              <w:t>Description</w:t>
            </w:r>
            <w:r>
              <w:rPr>
                <w:rFonts w:ascii="Times New Roman" w:hAnsi="Times New Roman" w:eastAsia="Times New Roman" w:cs="Times New Roman"/>
                <w:sz w:val="24"/>
              </w:rPr>
              <w:t xml:space="preserve"> </w:t>
            </w:r>
          </w:p>
        </w:tc>
      </w:tr>
      <w:tr w14:paraId="210DB094">
        <w:tblPrEx>
          <w:tblCellMar>
            <w:top w:w="113" w:type="dxa"/>
            <w:left w:w="101" w:type="dxa"/>
            <w:bottom w:w="0" w:type="dxa"/>
            <w:right w:w="114" w:type="dxa"/>
          </w:tblCellMar>
        </w:tblPrEx>
        <w:trPr>
          <w:trHeight w:val="3545" w:hRule="atLeast"/>
        </w:trPr>
        <w:tc>
          <w:tcPr>
            <w:tcW w:w="2566" w:type="dxa"/>
            <w:tcBorders>
              <w:top w:val="single" w:color="000000" w:sz="4" w:space="0"/>
              <w:left w:val="single" w:color="000000" w:sz="4" w:space="0"/>
              <w:bottom w:val="single" w:color="000000" w:sz="4" w:space="0"/>
              <w:right w:val="single" w:color="000000" w:sz="4" w:space="0"/>
            </w:tcBorders>
          </w:tcPr>
          <w:p w14:paraId="36501275">
            <w:pPr>
              <w:spacing w:after="0" w:line="240" w:lineRule="auto"/>
            </w:pPr>
            <w:r>
              <w:rPr>
                <w:rFonts w:ascii="Times New Roman" w:hAnsi="Times New Roman" w:eastAsia="Times New Roman" w:cs="Times New Roman"/>
                <w:sz w:val="24"/>
              </w:rPr>
              <w:t xml:space="preserve">Project Overview </w:t>
            </w:r>
          </w:p>
        </w:tc>
        <w:tc>
          <w:tcPr>
            <w:tcW w:w="6795" w:type="dxa"/>
            <w:tcBorders>
              <w:top w:val="single" w:color="000000" w:sz="4" w:space="0"/>
              <w:left w:val="single" w:color="000000" w:sz="4" w:space="0"/>
              <w:bottom w:val="single" w:color="000000" w:sz="4" w:space="0"/>
              <w:right w:val="single" w:color="000000" w:sz="4" w:space="0"/>
            </w:tcBorders>
          </w:tcPr>
          <w:p w14:paraId="659845D3">
            <w:pPr>
              <w:spacing w:after="0" w:line="240" w:lineRule="auto"/>
            </w:pPr>
            <w:r>
              <w:rPr>
                <w:rFonts w:ascii="Times New Roman" w:hAnsi="Times New Roman" w:eastAsia="Times New Roman" w:cs="Times New Roman"/>
                <w:sz w:val="24"/>
              </w:rPr>
              <w:t xml:space="preserve">The project aims to develop a predictive model using advanced machine learning techniques to detect the onset or progression of liver cirrhosis in patients. Liver cirrhosis is a serious condition characterized by the scarring of the liver tissue, often resulting from long-term liver damage. Early detection and intervention are crucial for better patient outcomes and to prevent complications. By analyzing various patient data such as medical history, lab results and lifestyle factors, the model will provide predictions regarding the likelihood of liver cirrhosis, helping healthcare professionals make informed decisions about patient care. </w:t>
            </w:r>
          </w:p>
        </w:tc>
      </w:tr>
      <w:tr w14:paraId="2C25961C">
        <w:trPr>
          <w:trHeight w:val="1957" w:hRule="atLeast"/>
        </w:trPr>
        <w:tc>
          <w:tcPr>
            <w:tcW w:w="2566" w:type="dxa"/>
            <w:tcBorders>
              <w:top w:val="single" w:color="000000" w:sz="4" w:space="0"/>
              <w:left w:val="single" w:color="000000" w:sz="4" w:space="0"/>
              <w:bottom w:val="single" w:color="000000" w:sz="4" w:space="0"/>
              <w:right w:val="single" w:color="000000" w:sz="4" w:space="0"/>
            </w:tcBorders>
          </w:tcPr>
          <w:p w14:paraId="156F2CD7">
            <w:pPr>
              <w:spacing w:after="0" w:line="240" w:lineRule="auto"/>
            </w:pPr>
            <w:r>
              <w:rPr>
                <w:rFonts w:ascii="Times New Roman" w:hAnsi="Times New Roman" w:eastAsia="Times New Roman" w:cs="Times New Roman"/>
                <w:sz w:val="24"/>
              </w:rPr>
              <w:t xml:space="preserve">Data Collection Plan </w:t>
            </w:r>
          </w:p>
        </w:tc>
        <w:tc>
          <w:tcPr>
            <w:tcW w:w="6795" w:type="dxa"/>
            <w:tcBorders>
              <w:top w:val="single" w:color="000000" w:sz="4" w:space="0"/>
              <w:left w:val="single" w:color="000000" w:sz="4" w:space="0"/>
              <w:bottom w:val="single" w:color="000000" w:sz="4" w:space="0"/>
              <w:right w:val="single" w:color="000000" w:sz="4" w:space="0"/>
            </w:tcBorders>
          </w:tcPr>
          <w:p w14:paraId="2D51293E">
            <w:pPr>
              <w:spacing w:after="0" w:line="276" w:lineRule="auto"/>
            </w:pPr>
            <w:r>
              <w:rPr>
                <w:rFonts w:ascii="Times New Roman" w:hAnsi="Times New Roman" w:eastAsia="Times New Roman" w:cs="Times New Roman"/>
                <w:sz w:val="24"/>
              </w:rPr>
              <w:t xml:space="preserve">Data will be collected from various sources, including medical records, lab results, imaging data, and patient lifestyle information. </w:t>
            </w:r>
          </w:p>
          <w:p w14:paraId="54BCAF95">
            <w:pPr>
              <w:spacing w:after="0" w:line="240" w:lineRule="auto"/>
            </w:pPr>
            <w:r>
              <w:rPr>
                <w:rFonts w:ascii="Times New Roman" w:hAnsi="Times New Roman" w:eastAsia="Times New Roman" w:cs="Times New Roman"/>
                <w:sz w:val="24"/>
              </w:rPr>
              <w:t xml:space="preserve">Specifically, the raw data for this project has been sourced from Kaggle, where a dataset relevant to liver cirrhosis prediction is available. </w:t>
            </w:r>
          </w:p>
        </w:tc>
      </w:tr>
      <w:tr w14:paraId="5A92A53F">
        <w:tblPrEx>
          <w:tblCellMar>
            <w:top w:w="113" w:type="dxa"/>
            <w:left w:w="101" w:type="dxa"/>
            <w:bottom w:w="0" w:type="dxa"/>
            <w:right w:w="114" w:type="dxa"/>
          </w:tblCellMar>
        </w:tblPrEx>
        <w:trPr>
          <w:trHeight w:val="1265" w:hRule="atLeast"/>
        </w:trPr>
        <w:tc>
          <w:tcPr>
            <w:tcW w:w="2566" w:type="dxa"/>
            <w:tcBorders>
              <w:top w:val="single" w:color="000000" w:sz="4" w:space="0"/>
              <w:left w:val="single" w:color="000000" w:sz="4" w:space="0"/>
              <w:bottom w:val="single" w:color="000000" w:sz="4" w:space="0"/>
              <w:right w:val="single" w:color="000000" w:sz="4" w:space="0"/>
            </w:tcBorders>
          </w:tcPr>
          <w:p w14:paraId="0CC7104B">
            <w:pPr>
              <w:spacing w:after="16" w:line="240" w:lineRule="auto"/>
            </w:pPr>
            <w:r>
              <w:rPr>
                <w:rFonts w:ascii="Times New Roman" w:hAnsi="Times New Roman" w:eastAsia="Times New Roman" w:cs="Times New Roman"/>
                <w:sz w:val="24"/>
              </w:rPr>
              <w:t xml:space="preserve">Raw Data Sources </w:t>
            </w:r>
          </w:p>
          <w:p w14:paraId="782C704A">
            <w:pPr>
              <w:spacing w:after="0" w:line="240" w:lineRule="auto"/>
            </w:pPr>
            <w:r>
              <w:rPr>
                <w:rFonts w:ascii="Times New Roman" w:hAnsi="Times New Roman" w:eastAsia="Times New Roman" w:cs="Times New Roman"/>
                <w:sz w:val="24"/>
              </w:rPr>
              <w:t xml:space="preserve">Identified </w:t>
            </w:r>
          </w:p>
        </w:tc>
        <w:tc>
          <w:tcPr>
            <w:tcW w:w="6795" w:type="dxa"/>
            <w:tcBorders>
              <w:top w:val="single" w:color="000000" w:sz="4" w:space="0"/>
              <w:left w:val="single" w:color="000000" w:sz="4" w:space="0"/>
              <w:bottom w:val="single" w:color="000000" w:sz="4" w:space="0"/>
              <w:right w:val="single" w:color="000000" w:sz="4" w:space="0"/>
            </w:tcBorders>
            <w:vAlign w:val="center"/>
          </w:tcPr>
          <w:p w14:paraId="6C900104">
            <w:pPr>
              <w:spacing w:after="0" w:line="240" w:lineRule="auto"/>
            </w:pPr>
            <w:r>
              <w:rPr>
                <w:rFonts w:ascii="Times New Roman" w:hAnsi="Times New Roman" w:eastAsia="Times New Roman" w:cs="Times New Roman"/>
                <w:sz w:val="24"/>
              </w:rPr>
              <w:t xml:space="preserve">The primary raw data source identified for this project is a dataset from Kaggle, titled "Liver Cirrhosis Prediction." The dataset contains various patient records with relevant features necessary for </w:t>
            </w:r>
          </w:p>
        </w:tc>
      </w:tr>
    </w:tbl>
    <w:p w14:paraId="2D74EF84">
      <w:pPr>
        <w:spacing w:after="0"/>
        <w:ind w:left="-734"/>
      </w:pPr>
    </w:p>
    <w:p w14:paraId="202BB404">
      <w:pPr>
        <w:spacing w:after="0"/>
        <w:ind w:right="4149"/>
        <w:jc w:val="right"/>
      </w:pPr>
      <w:r>
        <w:t xml:space="preserve"> </w:t>
      </w:r>
    </w:p>
    <w:tbl>
      <w:tblPr>
        <w:tblStyle w:val="4"/>
        <w:tblW w:w="9362" w:type="dxa"/>
        <w:tblInd w:w="5" w:type="dxa"/>
        <w:tblLayout w:type="autofit"/>
        <w:tblCellMar>
          <w:top w:w="115" w:type="dxa"/>
          <w:left w:w="101" w:type="dxa"/>
          <w:bottom w:w="0" w:type="dxa"/>
          <w:right w:w="115" w:type="dxa"/>
        </w:tblCellMar>
      </w:tblPr>
      <w:tblGrid>
        <w:gridCol w:w="2566"/>
        <w:gridCol w:w="6796"/>
      </w:tblGrid>
      <w:tr w14:paraId="6BE7C509">
        <w:tblPrEx>
          <w:tblCellMar>
            <w:top w:w="115" w:type="dxa"/>
            <w:left w:w="101" w:type="dxa"/>
            <w:bottom w:w="0" w:type="dxa"/>
            <w:right w:w="115" w:type="dxa"/>
          </w:tblCellMar>
        </w:tblPrEx>
        <w:trPr>
          <w:trHeight w:val="1640" w:hRule="atLeast"/>
        </w:trPr>
        <w:tc>
          <w:tcPr>
            <w:tcW w:w="2566" w:type="dxa"/>
            <w:tcBorders>
              <w:top w:val="single" w:color="000000" w:sz="4" w:space="0"/>
              <w:left w:val="single" w:color="000000" w:sz="4" w:space="0"/>
              <w:bottom w:val="single" w:color="000000" w:sz="4" w:space="0"/>
              <w:right w:val="single" w:color="000000" w:sz="4" w:space="0"/>
            </w:tcBorders>
          </w:tcPr>
          <w:p w14:paraId="0ED80D67">
            <w:pPr>
              <w:spacing w:after="0" w:line="240" w:lineRule="auto"/>
            </w:pPr>
          </w:p>
        </w:tc>
        <w:tc>
          <w:tcPr>
            <w:tcW w:w="6795" w:type="dxa"/>
            <w:tcBorders>
              <w:top w:val="single" w:color="000000" w:sz="4" w:space="0"/>
              <w:left w:val="single" w:color="000000" w:sz="4" w:space="0"/>
              <w:bottom w:val="single" w:color="000000" w:sz="4" w:space="0"/>
              <w:right w:val="single" w:color="000000" w:sz="4" w:space="0"/>
            </w:tcBorders>
          </w:tcPr>
          <w:p w14:paraId="1F60195A">
            <w:pPr>
              <w:spacing w:after="0" w:line="240" w:lineRule="auto"/>
            </w:pPr>
            <w:r>
              <w:rPr>
                <w:rFonts w:ascii="Times New Roman" w:hAnsi="Times New Roman" w:eastAsia="Times New Roman" w:cs="Times New Roman"/>
                <w:sz w:val="24"/>
              </w:rPr>
              <w:t xml:space="preserve">building the predictive model. The dataset includes medical history, lab test results, and other related health information. The dataset is available in excel format and can be downloaded using the following link: </w:t>
            </w:r>
            <w:r>
              <w:fldChar w:fldCharType="begin"/>
            </w:r>
            <w:r>
              <w:instrText xml:space="preserve"> HYPERLINK "https://www.kaggle.com/datasets/bhavanipriya222/liver-cirrhosis-prediction" \h </w:instrText>
            </w:r>
            <w:r>
              <w:fldChar w:fldCharType="separate"/>
            </w:r>
            <w:r>
              <w:rPr>
                <w:rFonts w:ascii="Times New Roman" w:hAnsi="Times New Roman" w:eastAsia="Times New Roman" w:cs="Times New Roman"/>
                <w:color w:val="0000FF"/>
                <w:sz w:val="24"/>
                <w:u w:val="single" w:color="0000FF"/>
              </w:rPr>
              <w:t>Kaggle Liver Cirrhosis Prediction Dataset</w:t>
            </w:r>
            <w:r>
              <w:rPr>
                <w:rFonts w:ascii="Times New Roman" w:hAnsi="Times New Roman" w:eastAsia="Times New Roman" w:cs="Times New Roman"/>
                <w:color w:val="0000FF"/>
                <w:sz w:val="24"/>
                <w:u w:val="single" w:color="0000FF"/>
              </w:rPr>
              <w:fldChar w:fldCharType="end"/>
            </w:r>
            <w:r>
              <w:fldChar w:fldCharType="begin"/>
            </w:r>
            <w:r>
              <w:instrText xml:space="preserve"> HYPERLINK "https://www.kaggle.com/datasets/bhavanipriya222/liver-cirrhosis-prediction" \h </w:instrText>
            </w:r>
            <w:r>
              <w:fldChar w:fldCharType="separate"/>
            </w:r>
            <w:r>
              <w:rPr>
                <w:rFonts w:ascii="Times New Roman" w:hAnsi="Times New Roman" w:eastAsia="Times New Roman" w:cs="Times New Roman"/>
                <w:sz w:val="24"/>
              </w:rPr>
              <w:t>.</w:t>
            </w:r>
            <w:r>
              <w:rPr>
                <w:rFonts w:ascii="Times New Roman" w:hAnsi="Times New Roman" w:eastAsia="Times New Roman" w:cs="Times New Roman"/>
                <w:sz w:val="24"/>
              </w:rPr>
              <w:fldChar w:fldCharType="end"/>
            </w:r>
            <w:r>
              <w:rPr>
                <w:rFonts w:ascii="Times New Roman" w:hAnsi="Times New Roman" w:eastAsia="Times New Roman" w:cs="Times New Roman"/>
                <w:sz w:val="24"/>
              </w:rPr>
              <w:t xml:space="preserve"> </w:t>
            </w:r>
          </w:p>
        </w:tc>
      </w:tr>
    </w:tbl>
    <w:p w14:paraId="4F31C941">
      <w:pPr>
        <w:spacing w:after="177"/>
      </w:pPr>
      <w:r>
        <w:rPr>
          <w:rFonts w:ascii="Times New Roman" w:hAnsi="Times New Roman" w:eastAsia="Times New Roman" w:cs="Times New Roman"/>
          <w:sz w:val="24"/>
        </w:rPr>
        <w:t xml:space="preserve"> </w:t>
      </w:r>
    </w:p>
    <w:p w14:paraId="6339127B">
      <w:pPr>
        <w:spacing w:after="177"/>
      </w:pPr>
      <w:r>
        <w:rPr>
          <w:rFonts w:ascii="Times New Roman" w:hAnsi="Times New Roman" w:eastAsia="Times New Roman" w:cs="Times New Roman"/>
          <w:b/>
          <w:sz w:val="24"/>
        </w:rPr>
        <w:t xml:space="preserve"> </w:t>
      </w:r>
    </w:p>
    <w:p w14:paraId="75C0AE2A">
      <w:pPr>
        <w:spacing w:after="0"/>
        <w:ind w:left="-5" w:hanging="10"/>
      </w:pPr>
      <w:r>
        <w:rPr>
          <w:rFonts w:ascii="Times New Roman" w:hAnsi="Times New Roman" w:eastAsia="Times New Roman" w:cs="Times New Roman"/>
          <w:b/>
          <w:sz w:val="24"/>
        </w:rPr>
        <w:t xml:space="preserve">Raw Data Sources  </w:t>
      </w:r>
    </w:p>
    <w:tbl>
      <w:tblPr>
        <w:tblStyle w:val="4"/>
        <w:tblW w:w="10540" w:type="dxa"/>
        <w:tblInd w:w="5" w:type="dxa"/>
        <w:tblLayout w:type="autofit"/>
        <w:tblCellMar>
          <w:top w:w="115" w:type="dxa"/>
          <w:left w:w="98" w:type="dxa"/>
          <w:bottom w:w="306" w:type="dxa"/>
          <w:right w:w="99" w:type="dxa"/>
        </w:tblCellMar>
      </w:tblPr>
      <w:tblGrid>
        <w:gridCol w:w="1555"/>
        <w:gridCol w:w="3546"/>
        <w:gridCol w:w="1123"/>
        <w:gridCol w:w="1296"/>
        <w:gridCol w:w="1023"/>
        <w:gridCol w:w="1997"/>
      </w:tblGrid>
      <w:tr w14:paraId="7F12819C">
        <w:tblPrEx>
          <w:tblCellMar>
            <w:top w:w="115" w:type="dxa"/>
            <w:left w:w="98" w:type="dxa"/>
            <w:bottom w:w="306" w:type="dxa"/>
            <w:right w:w="99" w:type="dxa"/>
          </w:tblCellMar>
        </w:tblPrEx>
        <w:trPr>
          <w:trHeight w:val="1311" w:hRule="atLeast"/>
        </w:trPr>
        <w:tc>
          <w:tcPr>
            <w:tcW w:w="1555" w:type="dxa"/>
            <w:tcBorders>
              <w:top w:val="single" w:color="000000" w:sz="4" w:space="0"/>
              <w:left w:val="single" w:color="000000" w:sz="4" w:space="0"/>
              <w:bottom w:val="single" w:color="000000" w:sz="4" w:space="0"/>
              <w:right w:val="single" w:color="000000" w:sz="4" w:space="0"/>
            </w:tcBorders>
            <w:vAlign w:val="bottom"/>
          </w:tcPr>
          <w:p w14:paraId="528D9D0D">
            <w:pPr>
              <w:spacing w:after="0" w:line="240" w:lineRule="auto"/>
              <w:ind w:left="26"/>
              <w:jc w:val="center"/>
            </w:pPr>
            <w:r>
              <w:rPr>
                <w:rFonts w:ascii="Times New Roman" w:hAnsi="Times New Roman" w:eastAsia="Times New Roman" w:cs="Times New Roman"/>
                <w:b/>
                <w:sz w:val="24"/>
              </w:rPr>
              <w:t>Source Name</w:t>
            </w:r>
            <w:r>
              <w:rPr>
                <w:rFonts w:ascii="Times New Roman" w:hAnsi="Times New Roman" w:eastAsia="Times New Roman" w:cs="Times New Roman"/>
                <w:sz w:val="24"/>
              </w:rPr>
              <w:t xml:space="preserve"> </w:t>
            </w:r>
          </w:p>
        </w:tc>
        <w:tc>
          <w:tcPr>
            <w:tcW w:w="3546" w:type="dxa"/>
            <w:tcBorders>
              <w:top w:val="single" w:color="000000" w:sz="4" w:space="0"/>
              <w:left w:val="single" w:color="000000" w:sz="4" w:space="0"/>
              <w:bottom w:val="single" w:color="000000" w:sz="4" w:space="0"/>
              <w:right w:val="single" w:color="000000" w:sz="4" w:space="0"/>
            </w:tcBorders>
            <w:vAlign w:val="bottom"/>
          </w:tcPr>
          <w:p w14:paraId="61172C56">
            <w:pPr>
              <w:spacing w:after="0" w:line="240" w:lineRule="auto"/>
              <w:ind w:right="2"/>
              <w:jc w:val="center"/>
            </w:pPr>
            <w:r>
              <w:rPr>
                <w:rFonts w:ascii="Times New Roman" w:hAnsi="Times New Roman" w:eastAsia="Times New Roman" w:cs="Times New Roman"/>
                <w:b/>
                <w:sz w:val="24"/>
              </w:rPr>
              <w:t>Description</w:t>
            </w:r>
            <w:r>
              <w:rPr>
                <w:rFonts w:ascii="Times New Roman" w:hAnsi="Times New Roman" w:eastAsia="Times New Roman" w:cs="Times New Roman"/>
                <w:sz w:val="24"/>
              </w:rPr>
              <w:t xml:space="preserve"> </w:t>
            </w:r>
          </w:p>
        </w:tc>
        <w:tc>
          <w:tcPr>
            <w:tcW w:w="1123" w:type="dxa"/>
            <w:tcBorders>
              <w:top w:val="single" w:color="000000" w:sz="4" w:space="0"/>
              <w:left w:val="single" w:color="000000" w:sz="4" w:space="0"/>
              <w:bottom w:val="single" w:color="000000" w:sz="4" w:space="0"/>
              <w:right w:val="single" w:color="000000" w:sz="4" w:space="0"/>
            </w:tcBorders>
            <w:vAlign w:val="bottom"/>
          </w:tcPr>
          <w:p w14:paraId="34B9C561">
            <w:pPr>
              <w:spacing w:after="0" w:line="240" w:lineRule="auto"/>
              <w:jc w:val="center"/>
            </w:pPr>
            <w:r>
              <w:rPr>
                <w:rFonts w:ascii="Times New Roman" w:hAnsi="Times New Roman" w:eastAsia="Times New Roman" w:cs="Times New Roman"/>
                <w:b/>
                <w:sz w:val="24"/>
              </w:rPr>
              <w:t>Location /URL</w:t>
            </w:r>
            <w:r>
              <w:rPr>
                <w:rFonts w:ascii="Times New Roman" w:hAnsi="Times New Roman" w:eastAsia="Times New Roman" w:cs="Times New Roman"/>
                <w:sz w:val="24"/>
              </w:rPr>
              <w:t xml:space="preserve"> </w:t>
            </w:r>
          </w:p>
        </w:tc>
        <w:tc>
          <w:tcPr>
            <w:tcW w:w="1296" w:type="dxa"/>
            <w:tcBorders>
              <w:top w:val="single" w:color="000000" w:sz="4" w:space="0"/>
              <w:left w:val="single" w:color="000000" w:sz="4" w:space="0"/>
              <w:bottom w:val="single" w:color="000000" w:sz="4" w:space="0"/>
              <w:right w:val="single" w:color="000000" w:sz="4" w:space="0"/>
            </w:tcBorders>
            <w:vAlign w:val="bottom"/>
          </w:tcPr>
          <w:p w14:paraId="1023E694">
            <w:pPr>
              <w:spacing w:after="0" w:line="240" w:lineRule="auto"/>
              <w:ind w:right="4"/>
              <w:jc w:val="center"/>
            </w:pPr>
            <w:r>
              <w:rPr>
                <w:rFonts w:ascii="Times New Roman" w:hAnsi="Times New Roman" w:eastAsia="Times New Roman" w:cs="Times New Roman"/>
                <w:b/>
                <w:sz w:val="24"/>
              </w:rPr>
              <w:t>Format</w:t>
            </w:r>
            <w:r>
              <w:rPr>
                <w:rFonts w:ascii="Times New Roman" w:hAnsi="Times New Roman" w:eastAsia="Times New Roman" w:cs="Times New Roman"/>
                <w:sz w:val="24"/>
              </w:rPr>
              <w:t xml:space="preserve"> </w:t>
            </w:r>
          </w:p>
        </w:tc>
        <w:tc>
          <w:tcPr>
            <w:tcW w:w="1023" w:type="dxa"/>
            <w:tcBorders>
              <w:top w:val="single" w:color="000000" w:sz="4" w:space="0"/>
              <w:left w:val="single" w:color="000000" w:sz="4" w:space="0"/>
              <w:bottom w:val="single" w:color="000000" w:sz="4" w:space="0"/>
              <w:right w:val="single" w:color="000000" w:sz="4" w:space="0"/>
            </w:tcBorders>
            <w:vAlign w:val="bottom"/>
          </w:tcPr>
          <w:p w14:paraId="11748113">
            <w:pPr>
              <w:spacing w:after="0" w:line="240" w:lineRule="auto"/>
              <w:ind w:left="2"/>
              <w:jc w:val="center"/>
            </w:pPr>
            <w:r>
              <w:rPr>
                <w:rFonts w:ascii="Times New Roman" w:hAnsi="Times New Roman" w:eastAsia="Times New Roman" w:cs="Times New Roman"/>
                <w:b/>
                <w:sz w:val="24"/>
              </w:rPr>
              <w:t>Size</w:t>
            </w:r>
            <w:r>
              <w:rPr>
                <w:rFonts w:ascii="Times New Roman" w:hAnsi="Times New Roman" w:eastAsia="Times New Roman" w:cs="Times New Roman"/>
                <w:sz w:val="24"/>
              </w:rPr>
              <w:t xml:space="preserve"> </w:t>
            </w:r>
          </w:p>
        </w:tc>
        <w:tc>
          <w:tcPr>
            <w:tcW w:w="1997" w:type="dxa"/>
            <w:tcBorders>
              <w:top w:val="single" w:color="000000" w:sz="4" w:space="0"/>
              <w:left w:val="single" w:color="000000" w:sz="4" w:space="0"/>
              <w:bottom w:val="single" w:color="000000" w:sz="4" w:space="0"/>
              <w:right w:val="single" w:color="000000" w:sz="4" w:space="0"/>
            </w:tcBorders>
            <w:vAlign w:val="bottom"/>
          </w:tcPr>
          <w:p w14:paraId="02FFD0F3">
            <w:pPr>
              <w:spacing w:after="0" w:line="240" w:lineRule="auto"/>
              <w:jc w:val="center"/>
            </w:pPr>
            <w:r>
              <w:rPr>
                <w:rFonts w:ascii="Times New Roman" w:hAnsi="Times New Roman" w:eastAsia="Times New Roman" w:cs="Times New Roman"/>
                <w:b/>
                <w:sz w:val="24"/>
              </w:rPr>
              <w:t>Access Permissions</w:t>
            </w:r>
            <w:r>
              <w:rPr>
                <w:rFonts w:ascii="Times New Roman" w:hAnsi="Times New Roman" w:eastAsia="Times New Roman" w:cs="Times New Roman"/>
                <w:sz w:val="24"/>
              </w:rPr>
              <w:t xml:space="preserve"> </w:t>
            </w:r>
          </w:p>
        </w:tc>
      </w:tr>
      <w:tr w14:paraId="53CD04A4">
        <w:tblPrEx>
          <w:tblCellMar>
            <w:top w:w="115" w:type="dxa"/>
            <w:left w:w="98" w:type="dxa"/>
            <w:bottom w:w="306" w:type="dxa"/>
            <w:right w:w="99" w:type="dxa"/>
          </w:tblCellMar>
        </w:tblPrEx>
        <w:trPr>
          <w:trHeight w:val="5614" w:hRule="atLeast"/>
        </w:trPr>
        <w:tc>
          <w:tcPr>
            <w:tcW w:w="1555" w:type="dxa"/>
            <w:tcBorders>
              <w:top w:val="single" w:color="000000" w:sz="4" w:space="0"/>
              <w:left w:val="single" w:color="000000" w:sz="4" w:space="0"/>
              <w:bottom w:val="single" w:color="000000" w:sz="4" w:space="0"/>
              <w:right w:val="single" w:color="000000" w:sz="4" w:space="0"/>
            </w:tcBorders>
          </w:tcPr>
          <w:p w14:paraId="31792811">
            <w:pPr>
              <w:spacing w:after="0" w:line="240" w:lineRule="auto"/>
              <w:ind w:left="2"/>
            </w:pPr>
            <w:r>
              <w:rPr>
                <w:rFonts w:ascii="Times New Roman" w:hAnsi="Times New Roman" w:eastAsia="Times New Roman" w:cs="Times New Roman"/>
                <w:sz w:val="24"/>
              </w:rPr>
              <w:t xml:space="preserve">Kaggle </w:t>
            </w:r>
          </w:p>
        </w:tc>
        <w:tc>
          <w:tcPr>
            <w:tcW w:w="3546" w:type="dxa"/>
            <w:tcBorders>
              <w:top w:val="single" w:color="000000" w:sz="4" w:space="0"/>
              <w:left w:val="single" w:color="000000" w:sz="4" w:space="0"/>
              <w:bottom w:val="single" w:color="000000" w:sz="4" w:space="0"/>
              <w:right w:val="single" w:color="000000" w:sz="4" w:space="0"/>
            </w:tcBorders>
          </w:tcPr>
          <w:p w14:paraId="336EC439">
            <w:pPr>
              <w:spacing w:after="161" w:line="273" w:lineRule="auto"/>
              <w:ind w:left="2"/>
            </w:pPr>
            <w:r>
              <w:rPr>
                <w:rFonts w:ascii="Times New Roman" w:hAnsi="Times New Roman" w:eastAsia="Times New Roman" w:cs="Times New Roman"/>
                <w:b/>
                <w:sz w:val="24"/>
              </w:rPr>
              <w:t>Demographics</w:t>
            </w:r>
            <w:r>
              <w:rPr>
                <w:rFonts w:ascii="Times New Roman" w:hAnsi="Times New Roman" w:eastAsia="Times New Roman" w:cs="Times New Roman"/>
                <w:sz w:val="24"/>
              </w:rPr>
              <w:t xml:space="preserve">: Age, gender, and location (rural/urban). </w:t>
            </w:r>
          </w:p>
          <w:p w14:paraId="69992398">
            <w:pPr>
              <w:spacing w:after="156" w:line="275" w:lineRule="auto"/>
              <w:ind w:left="2"/>
            </w:pPr>
            <w:r>
              <w:rPr>
                <w:rFonts w:ascii="Times New Roman" w:hAnsi="Times New Roman" w:eastAsia="Times New Roman" w:cs="Times New Roman"/>
                <w:b/>
                <w:sz w:val="24"/>
              </w:rPr>
              <w:t>Alcohol Consumption:</w:t>
            </w:r>
            <w:r>
              <w:rPr>
                <w:rFonts w:ascii="Times New Roman" w:hAnsi="Times New Roman" w:eastAsia="Times New Roman" w:cs="Times New Roman"/>
                <w:sz w:val="24"/>
              </w:rPr>
              <w:t xml:space="preserve"> Duration, quantity, and type. </w:t>
            </w:r>
          </w:p>
          <w:p w14:paraId="4AE1A72E">
            <w:pPr>
              <w:spacing w:after="159" w:line="275" w:lineRule="auto"/>
              <w:ind w:left="2"/>
            </w:pPr>
            <w:r>
              <w:rPr>
                <w:rFonts w:ascii="Times New Roman" w:hAnsi="Times New Roman" w:eastAsia="Times New Roman" w:cs="Times New Roman"/>
                <w:b/>
                <w:sz w:val="24"/>
              </w:rPr>
              <w:t>Medical History:</w:t>
            </w:r>
            <w:r>
              <w:rPr>
                <w:rFonts w:ascii="Times New Roman" w:hAnsi="Times New Roman" w:eastAsia="Times New Roman" w:cs="Times New Roman"/>
                <w:sz w:val="24"/>
              </w:rPr>
              <w:t xml:space="preserve"> Hepatitis B/C, diabetes, blood pressure, obesity, family history of cirrhosis. </w:t>
            </w:r>
          </w:p>
          <w:p w14:paraId="336E3115">
            <w:pPr>
              <w:spacing w:after="161" w:line="273" w:lineRule="auto"/>
              <w:ind w:left="2" w:right="240"/>
              <w:jc w:val="both"/>
            </w:pPr>
            <w:r>
              <w:rPr>
                <w:rFonts w:ascii="Times New Roman" w:hAnsi="Times New Roman" w:eastAsia="Times New Roman" w:cs="Times New Roman"/>
                <w:b/>
                <w:sz w:val="24"/>
              </w:rPr>
              <w:t>Biochemical Markers:</w:t>
            </w:r>
            <w:r>
              <w:rPr>
                <w:rFonts w:ascii="Times New Roman" w:hAnsi="Times New Roman" w:eastAsia="Times New Roman" w:cs="Times New Roman"/>
                <w:sz w:val="24"/>
              </w:rPr>
              <w:t xml:space="preserve"> Various blood and liver function test results. </w:t>
            </w:r>
          </w:p>
          <w:p w14:paraId="24D0BC43">
            <w:pPr>
              <w:spacing w:after="161" w:line="273" w:lineRule="auto"/>
              <w:ind w:left="2"/>
            </w:pPr>
            <w:r>
              <w:rPr>
                <w:rFonts w:ascii="Times New Roman" w:hAnsi="Times New Roman" w:eastAsia="Times New Roman" w:cs="Times New Roman"/>
                <w:b/>
                <w:sz w:val="24"/>
              </w:rPr>
              <w:t>Diagnostic Imaging:</w:t>
            </w:r>
            <w:r>
              <w:rPr>
                <w:rFonts w:ascii="Times New Roman" w:hAnsi="Times New Roman" w:eastAsia="Times New Roman" w:cs="Times New Roman"/>
                <w:sz w:val="24"/>
              </w:rPr>
              <w:t xml:space="preserve"> Abdominal ultrasound results. </w:t>
            </w:r>
          </w:p>
          <w:p w14:paraId="5F8DE415">
            <w:pPr>
              <w:spacing w:after="0" w:line="240" w:lineRule="auto"/>
              <w:ind w:left="2"/>
            </w:pPr>
            <w:r>
              <w:rPr>
                <w:rFonts w:ascii="Times New Roman" w:hAnsi="Times New Roman" w:eastAsia="Times New Roman" w:cs="Times New Roman"/>
                <w:b/>
                <w:sz w:val="24"/>
              </w:rPr>
              <w:t>Outcome:</w:t>
            </w:r>
            <w:r>
              <w:rPr>
                <w:rFonts w:ascii="Times New Roman" w:hAnsi="Times New Roman" w:eastAsia="Times New Roman" w:cs="Times New Roman"/>
                <w:sz w:val="24"/>
              </w:rPr>
              <w:t xml:space="preserve"> Indicator of liver cirrhosis presence. </w:t>
            </w:r>
          </w:p>
        </w:tc>
        <w:tc>
          <w:tcPr>
            <w:tcW w:w="1123" w:type="dxa"/>
            <w:tcBorders>
              <w:top w:val="single" w:color="000000" w:sz="4" w:space="0"/>
              <w:left w:val="single" w:color="000000" w:sz="4" w:space="0"/>
              <w:bottom w:val="single" w:color="000000" w:sz="4" w:space="0"/>
              <w:right w:val="single" w:color="000000" w:sz="4" w:space="0"/>
            </w:tcBorders>
          </w:tcPr>
          <w:p w14:paraId="298A1C73">
            <w:pPr>
              <w:spacing w:after="0" w:line="240" w:lineRule="auto"/>
            </w:pPr>
            <w:r>
              <w:fldChar w:fldCharType="begin"/>
            </w:r>
            <w:r>
              <w:instrText xml:space="preserve"> HYPERLINK "https://www.kaggle.com/datasets/bhavanipriya222/liver-cirrhosis-prediction" \h </w:instrText>
            </w:r>
            <w:r>
              <w:fldChar w:fldCharType="separate"/>
            </w:r>
            <w:r>
              <w:rPr>
                <w:rFonts w:ascii="Times New Roman" w:hAnsi="Times New Roman" w:eastAsia="Times New Roman" w:cs="Times New Roman"/>
                <w:color w:val="3C8DBC"/>
                <w:sz w:val="24"/>
                <w:u w:val="single" w:color="3C8DBC"/>
              </w:rPr>
              <w:t xml:space="preserve">https://w </w:t>
            </w:r>
            <w:r>
              <w:rPr>
                <w:rFonts w:ascii="Times New Roman" w:hAnsi="Times New Roman" w:eastAsia="Times New Roman" w:cs="Times New Roman"/>
                <w:color w:val="3C8DBC"/>
                <w:sz w:val="24"/>
                <w:u w:val="single" w:color="3C8DBC"/>
              </w:rPr>
              <w:fldChar w:fldCharType="end"/>
            </w:r>
            <w:r>
              <w:fldChar w:fldCharType="begin"/>
            </w:r>
            <w:r>
              <w:instrText xml:space="preserve"> HYPERLINK "https://www.kaggle.com/datasets/bhavanipriya222/liver-cirrhosis-prediction" \h </w:instrText>
            </w:r>
            <w:r>
              <w:fldChar w:fldCharType="separate"/>
            </w:r>
            <w:r>
              <w:rPr>
                <w:rFonts w:ascii="Times New Roman" w:hAnsi="Times New Roman" w:eastAsia="Times New Roman" w:cs="Times New Roman"/>
                <w:color w:val="3C8DBC"/>
                <w:sz w:val="24"/>
                <w:u w:val="single" w:color="3C8DBC"/>
              </w:rPr>
              <w:t xml:space="preserve">ww.kagg </w:t>
            </w:r>
            <w:r>
              <w:rPr>
                <w:rFonts w:ascii="Times New Roman" w:hAnsi="Times New Roman" w:eastAsia="Times New Roman" w:cs="Times New Roman"/>
                <w:color w:val="3C8DBC"/>
                <w:sz w:val="24"/>
                <w:u w:val="single" w:color="3C8DBC"/>
              </w:rPr>
              <w:fldChar w:fldCharType="end"/>
            </w:r>
            <w:r>
              <w:fldChar w:fldCharType="begin"/>
            </w:r>
            <w:r>
              <w:instrText xml:space="preserve"> HYPERLINK "https://www.kaggle.com/datasets/bhavanipriya222/liver-cirrhosis-prediction" \h </w:instrText>
            </w:r>
            <w:r>
              <w:fldChar w:fldCharType="separate"/>
            </w:r>
            <w:r>
              <w:rPr>
                <w:rFonts w:ascii="Times New Roman" w:hAnsi="Times New Roman" w:eastAsia="Times New Roman" w:cs="Times New Roman"/>
                <w:color w:val="3C8DBC"/>
                <w:sz w:val="24"/>
                <w:u w:val="single" w:color="3C8DBC"/>
              </w:rPr>
              <w:t xml:space="preserve">le.com/d </w:t>
            </w:r>
            <w:r>
              <w:rPr>
                <w:rFonts w:ascii="Times New Roman" w:hAnsi="Times New Roman" w:eastAsia="Times New Roman" w:cs="Times New Roman"/>
                <w:color w:val="3C8DBC"/>
                <w:sz w:val="24"/>
                <w:u w:val="single" w:color="3C8DBC"/>
              </w:rPr>
              <w:fldChar w:fldCharType="end"/>
            </w:r>
            <w:r>
              <w:fldChar w:fldCharType="begin"/>
            </w:r>
            <w:r>
              <w:instrText xml:space="preserve"> HYPERLINK "https://www.kaggle.com/datasets/bhavanipriya222/liver-cirrhosis-prediction" \h </w:instrText>
            </w:r>
            <w:r>
              <w:fldChar w:fldCharType="separate"/>
            </w:r>
            <w:r>
              <w:rPr>
                <w:rFonts w:ascii="Times New Roman" w:hAnsi="Times New Roman" w:eastAsia="Times New Roman" w:cs="Times New Roman"/>
                <w:color w:val="3C8DBC"/>
                <w:sz w:val="24"/>
                <w:u w:val="single" w:color="3C8DBC"/>
              </w:rPr>
              <w:t xml:space="preserve">atasets/b </w:t>
            </w:r>
            <w:r>
              <w:rPr>
                <w:rFonts w:ascii="Times New Roman" w:hAnsi="Times New Roman" w:eastAsia="Times New Roman" w:cs="Times New Roman"/>
                <w:color w:val="3C8DBC"/>
                <w:sz w:val="24"/>
                <w:u w:val="single" w:color="3C8DBC"/>
              </w:rPr>
              <w:fldChar w:fldCharType="end"/>
            </w:r>
            <w:r>
              <w:fldChar w:fldCharType="begin"/>
            </w:r>
            <w:r>
              <w:instrText xml:space="preserve"> HYPERLINK "https://www.kaggle.com/datasets/bhavanipriya222/liver-cirrhosis-prediction" \h </w:instrText>
            </w:r>
            <w:r>
              <w:fldChar w:fldCharType="separate"/>
            </w:r>
            <w:r>
              <w:rPr>
                <w:rFonts w:ascii="Times New Roman" w:hAnsi="Times New Roman" w:eastAsia="Times New Roman" w:cs="Times New Roman"/>
                <w:color w:val="3C8DBC"/>
                <w:sz w:val="24"/>
                <w:u w:val="single" w:color="3C8DBC"/>
              </w:rPr>
              <w:t xml:space="preserve">havanipri </w:t>
            </w:r>
            <w:r>
              <w:rPr>
                <w:rFonts w:ascii="Times New Roman" w:hAnsi="Times New Roman" w:eastAsia="Times New Roman" w:cs="Times New Roman"/>
                <w:color w:val="3C8DBC"/>
                <w:sz w:val="24"/>
                <w:u w:val="single" w:color="3C8DBC"/>
              </w:rPr>
              <w:fldChar w:fldCharType="end"/>
            </w:r>
            <w:r>
              <w:fldChar w:fldCharType="begin"/>
            </w:r>
            <w:r>
              <w:instrText xml:space="preserve"> HYPERLINK "https://www.kaggle.com/datasets/bhavanipriya222/liver-cirrhosis-prediction" \h </w:instrText>
            </w:r>
            <w:r>
              <w:fldChar w:fldCharType="separate"/>
            </w:r>
            <w:r>
              <w:rPr>
                <w:rFonts w:ascii="Times New Roman" w:hAnsi="Times New Roman" w:eastAsia="Times New Roman" w:cs="Times New Roman"/>
                <w:color w:val="3C8DBC"/>
                <w:sz w:val="24"/>
                <w:u w:val="single" w:color="3C8DBC"/>
              </w:rPr>
              <w:t xml:space="preserve">ya222/liv </w:t>
            </w:r>
            <w:r>
              <w:rPr>
                <w:rFonts w:ascii="Times New Roman" w:hAnsi="Times New Roman" w:eastAsia="Times New Roman" w:cs="Times New Roman"/>
                <w:color w:val="3C8DBC"/>
                <w:sz w:val="24"/>
                <w:u w:val="single" w:color="3C8DBC"/>
              </w:rPr>
              <w:fldChar w:fldCharType="end"/>
            </w:r>
            <w:r>
              <w:fldChar w:fldCharType="begin"/>
            </w:r>
            <w:r>
              <w:instrText xml:space="preserve"> HYPERLINK "https://www.kaggle.com/datasets/bhavanipriya222/liver-cirrhosis-prediction" \h </w:instrText>
            </w:r>
            <w:r>
              <w:fldChar w:fldCharType="separate"/>
            </w:r>
            <w:r>
              <w:rPr>
                <w:rFonts w:ascii="Times New Roman" w:hAnsi="Times New Roman" w:eastAsia="Times New Roman" w:cs="Times New Roman"/>
                <w:color w:val="3C8DBC"/>
                <w:sz w:val="24"/>
                <w:u w:val="single" w:color="3C8DBC"/>
              </w:rPr>
              <w:t>er</w:t>
            </w:r>
            <w:r>
              <w:rPr>
                <w:rFonts w:ascii="Times New Roman" w:hAnsi="Times New Roman" w:eastAsia="Times New Roman" w:cs="Times New Roman"/>
                <w:color w:val="3C8DBC"/>
                <w:sz w:val="24"/>
                <w:u w:val="single" w:color="3C8DBC"/>
              </w:rPr>
              <w:fldChar w:fldCharType="end"/>
            </w:r>
            <w:r>
              <w:fldChar w:fldCharType="begin"/>
            </w:r>
            <w:r>
              <w:instrText xml:space="preserve"> HYPERLINK "https://www.kaggle.com/datasets/bhavanipriya222/liver-cirrhosis-prediction" \h </w:instrText>
            </w:r>
            <w:r>
              <w:fldChar w:fldCharType="separate"/>
            </w:r>
            <w:r>
              <w:fldChar w:fldCharType="end"/>
            </w:r>
            <w:r>
              <w:fldChar w:fldCharType="begin"/>
            </w:r>
            <w:r>
              <w:instrText xml:space="preserve"> HYPERLINK "https://www.kaggle.com/datasets/bhavanipriya222/liver-cirrhosis-prediction" \h </w:instrText>
            </w:r>
            <w:r>
              <w:fldChar w:fldCharType="separate"/>
            </w:r>
            <w:r>
              <w:rPr>
                <w:rFonts w:ascii="Times New Roman" w:hAnsi="Times New Roman" w:eastAsia="Times New Roman" w:cs="Times New Roman"/>
                <w:color w:val="3C8DBC"/>
                <w:sz w:val="24"/>
                <w:u w:val="single" w:color="3C8DBC"/>
              </w:rPr>
              <w:t>cirrhosis</w:t>
            </w:r>
            <w:r>
              <w:rPr>
                <w:rFonts w:ascii="Times New Roman" w:hAnsi="Times New Roman" w:eastAsia="Times New Roman" w:cs="Times New Roman"/>
                <w:color w:val="3C8DBC"/>
                <w:sz w:val="24"/>
                <w:u w:val="single" w:color="3C8DBC"/>
              </w:rPr>
              <w:fldChar w:fldCharType="end"/>
            </w:r>
            <w:r>
              <w:fldChar w:fldCharType="begin"/>
            </w:r>
            <w:r>
              <w:instrText xml:space="preserve"> HYPERLINK "https://www.kaggle.com/datasets/bhavanipriya222/liver-cirrhosis-prediction" \h </w:instrText>
            </w:r>
            <w:r>
              <w:fldChar w:fldCharType="separate"/>
            </w:r>
            <w:r>
              <w:fldChar w:fldCharType="end"/>
            </w:r>
            <w:r>
              <w:fldChar w:fldCharType="begin"/>
            </w:r>
            <w:r>
              <w:instrText xml:space="preserve"> HYPERLINK "https://www.kaggle.com/datasets/bhavanipriya222/liver-cirrhosis-prediction" \h </w:instrText>
            </w:r>
            <w:r>
              <w:fldChar w:fldCharType="separate"/>
            </w:r>
            <w:r>
              <w:rPr>
                <w:rFonts w:ascii="Times New Roman" w:hAnsi="Times New Roman" w:eastAsia="Times New Roman" w:cs="Times New Roman"/>
                <w:color w:val="3C8DBC"/>
                <w:sz w:val="24"/>
                <w:u w:val="single" w:color="3C8DBC"/>
              </w:rPr>
              <w:t xml:space="preserve">predictio </w:t>
            </w:r>
            <w:r>
              <w:rPr>
                <w:rFonts w:ascii="Times New Roman" w:hAnsi="Times New Roman" w:eastAsia="Times New Roman" w:cs="Times New Roman"/>
                <w:color w:val="3C8DBC"/>
                <w:sz w:val="24"/>
                <w:u w:val="single" w:color="3C8DBC"/>
              </w:rPr>
              <w:fldChar w:fldCharType="end"/>
            </w:r>
            <w:r>
              <w:fldChar w:fldCharType="begin"/>
            </w:r>
            <w:r>
              <w:instrText xml:space="preserve"> HYPERLINK "https://www.kaggle.com/datasets/bhavanipriya222/liver-cirrhosis-prediction" \h </w:instrText>
            </w:r>
            <w:r>
              <w:fldChar w:fldCharType="separate"/>
            </w:r>
            <w:r>
              <w:rPr>
                <w:rFonts w:ascii="Times New Roman" w:hAnsi="Times New Roman" w:eastAsia="Times New Roman" w:cs="Times New Roman"/>
                <w:color w:val="3C8DBC"/>
                <w:sz w:val="24"/>
                <w:u w:val="single" w:color="3C8DBC"/>
              </w:rPr>
              <w:t>n</w:t>
            </w:r>
            <w:r>
              <w:rPr>
                <w:rFonts w:ascii="Times New Roman" w:hAnsi="Times New Roman" w:eastAsia="Times New Roman" w:cs="Times New Roman"/>
                <w:color w:val="3C8DBC"/>
                <w:sz w:val="24"/>
                <w:u w:val="single" w:color="3C8DBC"/>
              </w:rPr>
              <w:fldChar w:fldCharType="end"/>
            </w:r>
            <w:r>
              <w:fldChar w:fldCharType="begin"/>
            </w:r>
            <w:r>
              <w:instrText xml:space="preserve"> HYPERLINK "https://www.kaggle.com/datasets/bhavanipriya222/liver-cirrhosis-prediction" \h </w:instrText>
            </w:r>
            <w:r>
              <w:fldChar w:fldCharType="separate"/>
            </w:r>
            <w:r>
              <w:rPr>
                <w:rFonts w:ascii="Times New Roman" w:hAnsi="Times New Roman" w:eastAsia="Times New Roman" w:cs="Times New Roman"/>
                <w:sz w:val="24"/>
              </w:rPr>
              <w:t xml:space="preserve"> </w:t>
            </w:r>
            <w:r>
              <w:rPr>
                <w:rFonts w:ascii="Times New Roman" w:hAnsi="Times New Roman" w:eastAsia="Times New Roman" w:cs="Times New Roman"/>
                <w:sz w:val="24"/>
              </w:rPr>
              <w:fldChar w:fldCharType="end"/>
            </w:r>
          </w:p>
        </w:tc>
        <w:tc>
          <w:tcPr>
            <w:tcW w:w="1296" w:type="dxa"/>
            <w:tcBorders>
              <w:top w:val="single" w:color="000000" w:sz="4" w:space="0"/>
              <w:left w:val="single" w:color="000000" w:sz="4" w:space="0"/>
              <w:bottom w:val="single" w:color="000000" w:sz="4" w:space="0"/>
              <w:right w:val="single" w:color="000000" w:sz="4" w:space="0"/>
            </w:tcBorders>
          </w:tcPr>
          <w:p w14:paraId="7A7B2B22">
            <w:pPr>
              <w:spacing w:after="0" w:line="240" w:lineRule="auto"/>
            </w:pPr>
            <w:r>
              <w:rPr>
                <w:rFonts w:ascii="Times New Roman" w:hAnsi="Times New Roman" w:eastAsia="Times New Roman" w:cs="Times New Roman"/>
                <w:sz w:val="24"/>
              </w:rPr>
              <w:t xml:space="preserve">EXCEL </w:t>
            </w:r>
          </w:p>
        </w:tc>
        <w:tc>
          <w:tcPr>
            <w:tcW w:w="1023" w:type="dxa"/>
            <w:tcBorders>
              <w:top w:val="single" w:color="000000" w:sz="4" w:space="0"/>
              <w:left w:val="single" w:color="000000" w:sz="4" w:space="0"/>
              <w:bottom w:val="single" w:color="000000" w:sz="4" w:space="0"/>
              <w:right w:val="single" w:color="000000" w:sz="4" w:space="0"/>
            </w:tcBorders>
          </w:tcPr>
          <w:p w14:paraId="57CB2291">
            <w:pPr>
              <w:spacing w:after="0" w:line="240" w:lineRule="auto"/>
              <w:ind w:left="3"/>
              <w:jc w:val="both"/>
            </w:pPr>
            <w:r>
              <w:rPr>
                <w:rFonts w:ascii="Times New Roman" w:hAnsi="Times New Roman" w:eastAsia="Times New Roman" w:cs="Times New Roman"/>
                <w:sz w:val="24"/>
              </w:rPr>
              <w:t xml:space="preserve">240KB  </w:t>
            </w:r>
          </w:p>
        </w:tc>
        <w:tc>
          <w:tcPr>
            <w:tcW w:w="1997" w:type="dxa"/>
            <w:tcBorders>
              <w:top w:val="single" w:color="000000" w:sz="4" w:space="0"/>
              <w:left w:val="single" w:color="000000" w:sz="4" w:space="0"/>
              <w:bottom w:val="single" w:color="000000" w:sz="4" w:space="0"/>
              <w:right w:val="single" w:color="000000" w:sz="4" w:space="0"/>
            </w:tcBorders>
          </w:tcPr>
          <w:p w14:paraId="5C00470F">
            <w:pPr>
              <w:spacing w:after="0" w:line="240" w:lineRule="auto"/>
              <w:ind w:left="2"/>
            </w:pPr>
            <w:r>
              <w:rPr>
                <w:rFonts w:ascii="Times New Roman" w:hAnsi="Times New Roman" w:eastAsia="Times New Roman" w:cs="Times New Roman"/>
                <w:sz w:val="24"/>
              </w:rPr>
              <w:t xml:space="preserve">Public </w:t>
            </w:r>
          </w:p>
        </w:tc>
      </w:tr>
    </w:tbl>
    <w:p w14:paraId="65580BDE">
      <w:pPr>
        <w:spacing w:after="0"/>
      </w:pPr>
      <w:r>
        <w:rPr>
          <w:rFonts w:ascii="Times New Roman" w:hAnsi="Times New Roman" w:eastAsia="Times New Roman" w:cs="Times New Roman"/>
          <w:sz w:val="24"/>
        </w:rPr>
        <w:t xml:space="preserve"> </w:t>
      </w:r>
    </w:p>
    <w:sectPr>
      <w:pgSz w:w="12240" w:h="15840"/>
      <w:pgMar w:top="193" w:right="4314" w:bottom="1606"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291"/>
    <w:rsid w:val="00617055"/>
    <w:rsid w:val="00B25291"/>
    <w:rsid w:val="00CE220D"/>
    <w:rsid w:val="510F3E8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sz w:val="22"/>
      <w:szCs w:val="22"/>
      <w:lang w:val="en-IN" w:eastAsia="en-I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customStyle="1" w:styleId="4">
    <w:name w:val="TableGrid"/>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565</Words>
  <Characters>3223</Characters>
  <Lines>26</Lines>
  <Paragraphs>7</Paragraphs>
  <TotalTime>2</TotalTime>
  <ScaleCrop>false</ScaleCrop>
  <LinksUpToDate>false</LinksUpToDate>
  <CharactersWithSpaces>3781</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2025-06-28T04:34:00Z</dcterms:created>
  <dc:creator>Rithika V R</dc:creator>
  <cp:lastModifiedBy>pavan</cp:lastModifiedBy>
  <dcterms:modified xsi:type="dcterms:W3CDTF">2025-07-10T15:28:16Z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417A7F691E49444E9B9CC9C03BEE87BC_12</vt:lpwstr>
  </property>
</Properties>
</file>