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CE78" w14:textId="77777777" w:rsidR="008A31AD" w:rsidRPr="009551F1" w:rsidRDefault="008A31AD" w:rsidP="008A31AD">
      <w:pPr>
        <w:tabs>
          <w:tab w:val="left" w:pos="9639"/>
        </w:tabs>
        <w:ind w:left="360"/>
        <w:jc w:val="center"/>
        <w:rPr>
          <w:szCs w:val="24"/>
        </w:rPr>
      </w:pPr>
      <w:r w:rsidRPr="009551F1">
        <w:rPr>
          <w:szCs w:val="24"/>
        </w:rPr>
        <w:t>МИНИСТЕРСТВО ОБРАЗОВАНИЯ РЕСПУБЛИКИ БЕЛАРУСЬ</w:t>
      </w:r>
    </w:p>
    <w:p w14:paraId="60C6884A" w14:textId="77777777" w:rsidR="008A31AD" w:rsidRPr="009551F1" w:rsidRDefault="008A31AD" w:rsidP="008A31AD">
      <w:pPr>
        <w:tabs>
          <w:tab w:val="left" w:pos="9639"/>
        </w:tabs>
        <w:ind w:left="360"/>
        <w:jc w:val="center"/>
        <w:rPr>
          <w:szCs w:val="24"/>
        </w:rPr>
      </w:pPr>
    </w:p>
    <w:p w14:paraId="6C479BA5" w14:textId="5560D587" w:rsidR="008A31AD" w:rsidRPr="008A31AD" w:rsidRDefault="008A31AD" w:rsidP="008A31AD">
      <w:pPr>
        <w:tabs>
          <w:tab w:val="left" w:pos="9639"/>
        </w:tabs>
        <w:ind w:left="360"/>
        <w:jc w:val="center"/>
        <w:rPr>
          <w:szCs w:val="24"/>
        </w:rPr>
      </w:pPr>
      <w:r w:rsidRPr="009551F1">
        <w:rPr>
          <w:szCs w:val="24"/>
        </w:rPr>
        <w:t>Учреждение образования «БЕЛОРУССКИЙ ГОСУДАРСТВЕННЫЙ ТЕХНОЛОГИЧЕСКИЙ УНИВЕРСИТЕТ»</w:t>
      </w:r>
    </w:p>
    <w:p w14:paraId="122AEDB9" w14:textId="77777777" w:rsidR="008A31AD" w:rsidRPr="009551F1" w:rsidRDefault="008A31AD" w:rsidP="008A31AD">
      <w:pPr>
        <w:tabs>
          <w:tab w:val="left" w:pos="9639"/>
        </w:tabs>
        <w:ind w:left="360"/>
        <w:jc w:val="center"/>
        <w:rPr>
          <w:szCs w:val="28"/>
        </w:rPr>
      </w:pPr>
    </w:p>
    <w:p w14:paraId="4CD41100" w14:textId="77777777" w:rsidR="008A31AD" w:rsidRPr="009551F1" w:rsidRDefault="008A31AD" w:rsidP="008A31AD">
      <w:pPr>
        <w:tabs>
          <w:tab w:val="left" w:pos="9639"/>
        </w:tabs>
        <w:rPr>
          <w:szCs w:val="28"/>
        </w:rPr>
      </w:pPr>
    </w:p>
    <w:p w14:paraId="7E9D100D" w14:textId="7D215ABD" w:rsidR="008A31AD" w:rsidRPr="00A640B7" w:rsidRDefault="008A31AD" w:rsidP="008A31AD">
      <w:pPr>
        <w:tabs>
          <w:tab w:val="left" w:pos="9639"/>
        </w:tabs>
        <w:ind w:left="360"/>
        <w:jc w:val="center"/>
        <w:rPr>
          <w:b/>
          <w:bCs/>
          <w:sz w:val="48"/>
          <w:szCs w:val="48"/>
        </w:rPr>
      </w:pPr>
      <w:r w:rsidRPr="009551F1">
        <w:rPr>
          <w:b/>
          <w:bCs/>
          <w:sz w:val="48"/>
          <w:szCs w:val="48"/>
        </w:rPr>
        <w:t xml:space="preserve">Лабораторная работа № </w:t>
      </w:r>
      <w:r w:rsidRPr="00FF029D">
        <w:rPr>
          <w:b/>
          <w:bCs/>
          <w:sz w:val="48"/>
          <w:szCs w:val="48"/>
        </w:rPr>
        <w:t>1</w:t>
      </w:r>
      <w:r>
        <w:rPr>
          <w:b/>
          <w:bCs/>
          <w:sz w:val="48"/>
          <w:szCs w:val="48"/>
        </w:rPr>
        <w:t>4</w:t>
      </w:r>
    </w:p>
    <w:p w14:paraId="4978BE9C" w14:textId="77777777" w:rsidR="008A31AD" w:rsidRPr="009551F1" w:rsidRDefault="008A31AD" w:rsidP="008A31AD">
      <w:pPr>
        <w:tabs>
          <w:tab w:val="left" w:pos="9639"/>
        </w:tabs>
        <w:rPr>
          <w:szCs w:val="28"/>
        </w:rPr>
      </w:pPr>
    </w:p>
    <w:p w14:paraId="3F031A26" w14:textId="77777777" w:rsidR="00EE373A" w:rsidRPr="00EE373A" w:rsidRDefault="00EE373A" w:rsidP="00EE373A">
      <w:pPr>
        <w:tabs>
          <w:tab w:val="left" w:pos="9639"/>
        </w:tabs>
        <w:ind w:left="360"/>
        <w:jc w:val="center"/>
        <w:rPr>
          <w:b/>
          <w:bCs/>
          <w:sz w:val="48"/>
          <w:szCs w:val="48"/>
        </w:rPr>
      </w:pPr>
      <w:r w:rsidRPr="00EE373A">
        <w:rPr>
          <w:b/>
          <w:bCs/>
          <w:sz w:val="48"/>
          <w:szCs w:val="48"/>
        </w:rPr>
        <w:t xml:space="preserve">ИССЛЕДОВАНИЕ СТЕГАНОГРАФИЧЕСКОГО </w:t>
      </w:r>
    </w:p>
    <w:p w14:paraId="750EE97C" w14:textId="77777777" w:rsidR="00EE373A" w:rsidRPr="00EE373A" w:rsidRDefault="00EE373A" w:rsidP="00EE373A">
      <w:pPr>
        <w:tabs>
          <w:tab w:val="left" w:pos="9639"/>
        </w:tabs>
        <w:ind w:left="360"/>
        <w:jc w:val="center"/>
        <w:rPr>
          <w:b/>
          <w:bCs/>
          <w:sz w:val="48"/>
          <w:szCs w:val="48"/>
        </w:rPr>
      </w:pPr>
      <w:r w:rsidRPr="00EE373A">
        <w:rPr>
          <w:b/>
          <w:bCs/>
          <w:sz w:val="48"/>
          <w:szCs w:val="48"/>
        </w:rPr>
        <w:t xml:space="preserve">МЕТОДА НА ОСНОВЕ ПРЕОБРАЗОВАНИЯ </w:t>
      </w:r>
    </w:p>
    <w:p w14:paraId="655C6E90" w14:textId="58203767" w:rsidR="008A31AD" w:rsidRDefault="00EE373A" w:rsidP="00EE373A">
      <w:pPr>
        <w:tabs>
          <w:tab w:val="left" w:pos="9639"/>
        </w:tabs>
        <w:ind w:left="360"/>
        <w:jc w:val="center"/>
        <w:rPr>
          <w:szCs w:val="28"/>
        </w:rPr>
      </w:pPr>
      <w:r w:rsidRPr="00EE373A">
        <w:rPr>
          <w:b/>
          <w:bCs/>
          <w:sz w:val="48"/>
          <w:szCs w:val="48"/>
        </w:rPr>
        <w:t>НАИМЕНЕЕ ЗНАЧАЩИХ БИТОВ</w:t>
      </w:r>
    </w:p>
    <w:p w14:paraId="260A82CD" w14:textId="77777777" w:rsidR="008A31AD" w:rsidRPr="009551F1" w:rsidRDefault="008A31AD" w:rsidP="008A31AD">
      <w:pPr>
        <w:tabs>
          <w:tab w:val="left" w:pos="9639"/>
        </w:tabs>
        <w:ind w:left="360"/>
        <w:jc w:val="center"/>
        <w:rPr>
          <w:szCs w:val="28"/>
        </w:rPr>
      </w:pPr>
    </w:p>
    <w:p w14:paraId="7C48A8F1" w14:textId="77777777" w:rsidR="008A31AD" w:rsidRPr="009551F1" w:rsidRDefault="008A31AD" w:rsidP="008A31AD">
      <w:pPr>
        <w:tabs>
          <w:tab w:val="left" w:pos="9639"/>
        </w:tabs>
        <w:ind w:left="360"/>
        <w:jc w:val="center"/>
        <w:rPr>
          <w:szCs w:val="28"/>
        </w:rPr>
      </w:pPr>
    </w:p>
    <w:p w14:paraId="0A8627C8" w14:textId="77777777" w:rsidR="008A31AD" w:rsidRPr="009551F1" w:rsidRDefault="008A31AD" w:rsidP="008A31AD">
      <w:pPr>
        <w:tabs>
          <w:tab w:val="left" w:pos="9639"/>
        </w:tabs>
        <w:ind w:left="360"/>
        <w:jc w:val="center"/>
        <w:rPr>
          <w:szCs w:val="28"/>
        </w:rPr>
      </w:pPr>
    </w:p>
    <w:p w14:paraId="57B0CB71" w14:textId="77777777" w:rsidR="008A31AD" w:rsidRPr="00274407" w:rsidRDefault="008A31AD" w:rsidP="008A31AD">
      <w:pPr>
        <w:tabs>
          <w:tab w:val="left" w:pos="9639"/>
        </w:tabs>
        <w:ind w:left="4678"/>
        <w:jc w:val="left"/>
        <w:rPr>
          <w:szCs w:val="28"/>
        </w:rPr>
      </w:pPr>
      <w:r w:rsidRPr="009551F1">
        <w:rPr>
          <w:szCs w:val="28"/>
        </w:rPr>
        <w:t xml:space="preserve">Разработал: </w:t>
      </w:r>
      <w:r>
        <w:rPr>
          <w:szCs w:val="28"/>
        </w:rPr>
        <w:t>Бай И.О.</w:t>
      </w:r>
    </w:p>
    <w:p w14:paraId="34799933" w14:textId="77777777" w:rsidR="008A31AD" w:rsidRPr="009551F1" w:rsidRDefault="008A31AD" w:rsidP="008A31AD">
      <w:pPr>
        <w:tabs>
          <w:tab w:val="left" w:pos="9639"/>
        </w:tabs>
        <w:ind w:left="4678"/>
        <w:jc w:val="left"/>
        <w:rPr>
          <w:szCs w:val="28"/>
        </w:rPr>
      </w:pPr>
      <w:r w:rsidRPr="009551F1">
        <w:rPr>
          <w:szCs w:val="28"/>
        </w:rPr>
        <w:t>ФИТ 3 курс 5 группа</w:t>
      </w:r>
    </w:p>
    <w:p w14:paraId="37F709A0" w14:textId="77777777" w:rsidR="008A31AD" w:rsidRPr="009551F1" w:rsidRDefault="008A31AD" w:rsidP="008A31AD">
      <w:pPr>
        <w:tabs>
          <w:tab w:val="left" w:pos="9639"/>
        </w:tabs>
        <w:ind w:left="4678"/>
        <w:jc w:val="left"/>
        <w:rPr>
          <w:szCs w:val="28"/>
        </w:rPr>
      </w:pPr>
      <w:r w:rsidRPr="009551F1">
        <w:rPr>
          <w:szCs w:val="28"/>
        </w:rPr>
        <w:t>Преподаватель: Савельева М.Г.</w:t>
      </w:r>
    </w:p>
    <w:p w14:paraId="1B391FA3" w14:textId="77777777" w:rsidR="008A31AD" w:rsidRPr="009551F1" w:rsidRDefault="008A31AD" w:rsidP="008A31AD">
      <w:pPr>
        <w:tabs>
          <w:tab w:val="left" w:pos="9639"/>
        </w:tabs>
        <w:ind w:left="360"/>
        <w:jc w:val="center"/>
        <w:rPr>
          <w:szCs w:val="28"/>
        </w:rPr>
      </w:pPr>
    </w:p>
    <w:p w14:paraId="797F61E4" w14:textId="77777777" w:rsidR="008A31AD" w:rsidRPr="009551F1" w:rsidRDefault="008A31AD" w:rsidP="008A31AD">
      <w:pPr>
        <w:tabs>
          <w:tab w:val="left" w:pos="9639"/>
        </w:tabs>
        <w:ind w:left="360"/>
        <w:jc w:val="center"/>
        <w:rPr>
          <w:szCs w:val="28"/>
        </w:rPr>
      </w:pPr>
    </w:p>
    <w:p w14:paraId="26DB5214" w14:textId="77777777" w:rsidR="008A31AD" w:rsidRPr="009551F1" w:rsidRDefault="008A31AD" w:rsidP="008A31AD">
      <w:pPr>
        <w:tabs>
          <w:tab w:val="left" w:pos="9639"/>
        </w:tabs>
        <w:ind w:left="360"/>
        <w:jc w:val="center"/>
        <w:rPr>
          <w:szCs w:val="28"/>
        </w:rPr>
      </w:pPr>
    </w:p>
    <w:p w14:paraId="46E8929F" w14:textId="77777777" w:rsidR="008A31AD" w:rsidRPr="009551F1" w:rsidRDefault="008A31AD" w:rsidP="008A31AD">
      <w:pPr>
        <w:tabs>
          <w:tab w:val="left" w:pos="9639"/>
        </w:tabs>
        <w:ind w:left="360"/>
        <w:jc w:val="center"/>
        <w:rPr>
          <w:szCs w:val="28"/>
        </w:rPr>
      </w:pPr>
    </w:p>
    <w:p w14:paraId="634DB0EE" w14:textId="77777777" w:rsidR="008A31AD" w:rsidRPr="009551F1" w:rsidRDefault="008A31AD" w:rsidP="008A31AD">
      <w:pPr>
        <w:tabs>
          <w:tab w:val="left" w:pos="9639"/>
        </w:tabs>
        <w:ind w:left="360"/>
        <w:jc w:val="center"/>
        <w:rPr>
          <w:szCs w:val="28"/>
        </w:rPr>
      </w:pPr>
    </w:p>
    <w:p w14:paraId="1842C3E8" w14:textId="77777777" w:rsidR="008A31AD" w:rsidRPr="009551F1" w:rsidRDefault="008A31AD" w:rsidP="00EE373A">
      <w:pPr>
        <w:tabs>
          <w:tab w:val="left" w:pos="9639"/>
        </w:tabs>
        <w:rPr>
          <w:szCs w:val="28"/>
        </w:rPr>
      </w:pPr>
    </w:p>
    <w:p w14:paraId="54624889" w14:textId="77777777" w:rsidR="008A31AD" w:rsidRPr="009551F1" w:rsidRDefault="008A31AD" w:rsidP="008A31AD">
      <w:pPr>
        <w:tabs>
          <w:tab w:val="left" w:pos="9639"/>
        </w:tabs>
        <w:ind w:left="360"/>
        <w:jc w:val="center"/>
        <w:rPr>
          <w:szCs w:val="28"/>
        </w:rPr>
      </w:pPr>
    </w:p>
    <w:p w14:paraId="1A2F4B05" w14:textId="3C85C0FB" w:rsidR="008A31AD" w:rsidRPr="008A31AD" w:rsidRDefault="008A31AD" w:rsidP="008A31AD">
      <w:pPr>
        <w:tabs>
          <w:tab w:val="left" w:pos="9639"/>
        </w:tabs>
        <w:ind w:left="360"/>
        <w:jc w:val="center"/>
        <w:rPr>
          <w:szCs w:val="28"/>
        </w:rPr>
      </w:pPr>
      <w:r w:rsidRPr="009551F1">
        <w:rPr>
          <w:szCs w:val="28"/>
        </w:rPr>
        <w:t>Минск 2023</w:t>
      </w:r>
    </w:p>
    <w:p w14:paraId="5F71131D" w14:textId="7282ACE2" w:rsidR="00097628" w:rsidRPr="00E475D3" w:rsidRDefault="00097628" w:rsidP="00581B10">
      <w:pPr>
        <w:rPr>
          <w:rFonts w:eastAsia="Times New Roman" w:cs="Times New Roman"/>
          <w:b/>
          <w:color w:val="000000"/>
          <w:szCs w:val="28"/>
        </w:rPr>
      </w:pPr>
      <w:r w:rsidRPr="00E475D3">
        <w:rPr>
          <w:rFonts w:eastAsia="Times New Roman" w:cs="Times New Roman"/>
          <w:b/>
          <w:color w:val="000000"/>
          <w:szCs w:val="28"/>
        </w:rPr>
        <w:lastRenderedPageBreak/>
        <w:t>Цель</w:t>
      </w:r>
      <w:r w:rsidR="00581B10" w:rsidRPr="00581B10">
        <w:t xml:space="preserve"> </w:t>
      </w:r>
      <w:r w:rsidR="00581B10">
        <w:t>изучение стеганографического метода встраиванияизвлечения тайной информации с использованием электронного файла-контейнера на основе преобразования наименее значащих битов (НЗБ), приобретение практических навыков программной реализации данного метода</w:t>
      </w:r>
    </w:p>
    <w:p w14:paraId="0FF7284A" w14:textId="77777777" w:rsidR="00097628" w:rsidRPr="00E475D3" w:rsidRDefault="00097628" w:rsidP="00097628">
      <w:pPr>
        <w:pStyle w:val="a3"/>
        <w:numPr>
          <w:ilvl w:val="0"/>
          <w:numId w:val="1"/>
        </w:numPr>
        <w:spacing w:after="0" w:line="240" w:lineRule="auto"/>
        <w:ind w:left="0" w:firstLine="720"/>
        <w:rPr>
          <w:rFonts w:eastAsia="Times New Roman" w:cs="Times New Roman"/>
          <w:b/>
          <w:color w:val="000000"/>
          <w:szCs w:val="28"/>
        </w:rPr>
      </w:pPr>
      <w:r w:rsidRPr="00E475D3">
        <w:rPr>
          <w:rFonts w:eastAsia="Times New Roman" w:cs="Times New Roman"/>
          <w:b/>
          <w:color w:val="000000"/>
          <w:szCs w:val="28"/>
        </w:rPr>
        <w:t xml:space="preserve">Теоретические сведения </w:t>
      </w:r>
    </w:p>
    <w:p w14:paraId="17D14FD0" w14:textId="77777777" w:rsidR="00097628" w:rsidRPr="00E475D3" w:rsidRDefault="00097628" w:rsidP="00097628">
      <w:pPr>
        <w:spacing w:after="0" w:line="240" w:lineRule="auto"/>
        <w:ind w:firstLine="709"/>
        <w:rPr>
          <w:rFonts w:eastAsia="Calibri" w:cs="Times New Roman"/>
          <w:color w:val="000000"/>
          <w:szCs w:val="28"/>
        </w:rPr>
      </w:pPr>
    </w:p>
    <w:p w14:paraId="53EFA97D"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Определение 1. Стеганографическая система (stegosystem, стегосистема или стеганосистема – в русскоязычной тематической литературе используются оба сокращения) – совокупность средств и методов, которые используются для формирования скрытого канала передачи (или хранения) информации. </w:t>
      </w:r>
    </w:p>
    <w:p w14:paraId="2C4612D4"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При этом скрытый канал организуется на базе и внутри открытого канала с использованием особенностей восприятия информации. «Скрытость» канала передачи тайной информации отличает стеганографию от криптографии: в первом случае тайной является сам факт наличия канала (передачи информации).</w:t>
      </w:r>
    </w:p>
    <w:p w14:paraId="174D1081"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 Определение 2. Абстрактно стеганографическая система обычно определяется как некоторое множество отображений одного пространства (множества возможных сообщений М) в другое пространство (множество возможных стеганосообщений S), и наоборот.</w:t>
      </w:r>
    </w:p>
    <w:p w14:paraId="027EF544"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Определение 3. Стеганографической системой ∑ будем называть совокупность сообщений M, контейнеров C, ключей K, стеганосообщений (заполненных контейнеров) S и преобразований (прямого F и обратного F–1), которые их связывают: </w:t>
      </w:r>
    </w:p>
    <w:p w14:paraId="5B93E15B" w14:textId="77777777" w:rsidR="00DE3CE6" w:rsidRPr="00DE3CE6" w:rsidRDefault="00DE3CE6" w:rsidP="00DE3CE6">
      <w:pPr>
        <w:spacing w:after="0" w:line="240" w:lineRule="auto"/>
        <w:ind w:firstLine="709"/>
        <w:jc w:val="center"/>
        <w:rPr>
          <w:rFonts w:eastAsia="Times New Roman" w:cs="Times New Roman"/>
          <w:sz w:val="24"/>
          <w:szCs w:val="24"/>
          <w:lang w:eastAsia="ru-RU"/>
        </w:rPr>
      </w:pPr>
      <w:r w:rsidRPr="00DE3CE6">
        <w:rPr>
          <w:rFonts w:eastAsia="Times New Roman" w:cs="Times New Roman"/>
          <w:color w:val="000000"/>
          <w:szCs w:val="28"/>
          <w:lang w:eastAsia="ru-RU"/>
        </w:rPr>
        <w:t>∑ = (M, C, K, S, F, F–1).</w:t>
      </w:r>
    </w:p>
    <w:p w14:paraId="53394DFB"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Как видим, сущностью рассматриваемой системы является тайное хранение или передача одной информации в другой информации, которая является открытой.</w:t>
      </w:r>
    </w:p>
    <w:p w14:paraId="58717292"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Большинство исследований в предметной области посвящено использованию в качестве стеганоконтейнеров изображений (текст также можно рассматривать как изображение). Это обусловлено следующими причинами: </w:t>
      </w:r>
    </w:p>
    <w:p w14:paraId="13452375"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 относительно большим объемом цифрового представления изображений, что позволяет внедрять большой объем данных; </w:t>
      </w:r>
    </w:p>
    <w:p w14:paraId="5E6DFFDE"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 заранее известным размером контейнера, отсутствием ограничений, накладываемых требованиями реального времени; </w:t>
      </w:r>
    </w:p>
    <w:p w14:paraId="3CFDC29D"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 наличием в большинстве реальных изображений текстурных областей, имеющих шумовую структуру и хорошо подходящих для встраивания информации; </w:t>
      </w:r>
    </w:p>
    <w:p w14:paraId="6E1FC824"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 слабой чувствительностью человеческого глаза к незначительным изменениям цветов изображения, его яркости, контрастности, содержанию в нем шума, искажениям вблизи контуров; </w:t>
      </w:r>
    </w:p>
    <w:p w14:paraId="544DF561" w14:textId="77777777" w:rsidR="00DE3CE6" w:rsidRPr="00DE3CE6" w:rsidRDefault="00DE3CE6" w:rsidP="00DE3CE6">
      <w:pPr>
        <w:spacing w:after="0" w:line="240" w:lineRule="auto"/>
        <w:ind w:firstLine="709"/>
        <w:rPr>
          <w:rFonts w:eastAsia="Times New Roman" w:cs="Times New Roman"/>
          <w:sz w:val="24"/>
          <w:szCs w:val="24"/>
          <w:lang w:eastAsia="ru-RU"/>
        </w:rPr>
      </w:pPr>
      <w:r w:rsidRPr="00DE3CE6">
        <w:rPr>
          <w:rFonts w:eastAsia="Times New Roman" w:cs="Times New Roman"/>
          <w:color w:val="000000"/>
          <w:szCs w:val="28"/>
          <w:lang w:eastAsia="ru-RU"/>
        </w:rPr>
        <w:t>• хорошо разработанными в последнее время методами цифровой обработки изображений.</w:t>
      </w:r>
    </w:p>
    <w:p w14:paraId="4DCB5E15" w14:textId="77777777" w:rsidR="00AA70CE" w:rsidRPr="00E475D3" w:rsidRDefault="00AA70CE" w:rsidP="00097628">
      <w:pPr>
        <w:spacing w:after="0" w:line="240" w:lineRule="auto"/>
        <w:ind w:firstLine="709"/>
        <w:rPr>
          <w:rFonts w:eastAsia="Calibri" w:cs="Times New Roman"/>
          <w:color w:val="000000"/>
          <w:szCs w:val="28"/>
        </w:rPr>
      </w:pPr>
    </w:p>
    <w:p w14:paraId="0DE52F49" w14:textId="77777777" w:rsidR="00097628" w:rsidRPr="00E475D3" w:rsidRDefault="00097628" w:rsidP="00492232">
      <w:pPr>
        <w:pStyle w:val="a3"/>
        <w:numPr>
          <w:ilvl w:val="0"/>
          <w:numId w:val="1"/>
        </w:numPr>
        <w:spacing w:after="0" w:line="240" w:lineRule="auto"/>
        <w:ind w:hanging="11"/>
        <w:rPr>
          <w:rFonts w:eastAsia="Times New Roman" w:cs="Times New Roman"/>
          <w:b/>
          <w:color w:val="000000"/>
          <w:szCs w:val="28"/>
        </w:rPr>
      </w:pPr>
      <w:r w:rsidRPr="00E475D3">
        <w:rPr>
          <w:rFonts w:eastAsia="Times New Roman" w:cs="Times New Roman"/>
          <w:b/>
          <w:color w:val="000000"/>
          <w:szCs w:val="28"/>
        </w:rPr>
        <w:lastRenderedPageBreak/>
        <w:t xml:space="preserve">Практическая часть </w:t>
      </w:r>
    </w:p>
    <w:p w14:paraId="2C53CD53" w14:textId="77777777" w:rsidR="00496148" w:rsidRPr="00581B10" w:rsidRDefault="00581B10" w:rsidP="00492232">
      <w:pPr>
        <w:pStyle w:val="a4"/>
      </w:pPr>
      <w:r>
        <w:t>Для выполнения задания было разработано приложение, реализующее метод встраивания сообщения в младшие биты, кодирующие цвет его пикселей. Для этого используется функция, фрагмент кода которой приведён в листинге 14.1.</w:t>
      </w:r>
    </w:p>
    <w:p w14:paraId="25F8BFC5" w14:textId="77777777" w:rsidR="00581B10" w:rsidRPr="00581B10" w:rsidRDefault="00581B10" w:rsidP="00492232">
      <w:pPr>
        <w:pStyle w:val="a4"/>
      </w:pPr>
    </w:p>
    <w:tbl>
      <w:tblPr>
        <w:tblStyle w:val="a6"/>
        <w:tblW w:w="0" w:type="auto"/>
        <w:tblLook w:val="04A0" w:firstRow="1" w:lastRow="0" w:firstColumn="1" w:lastColumn="0" w:noHBand="0" w:noVBand="1"/>
      </w:tblPr>
      <w:tblGrid>
        <w:gridCol w:w="9345"/>
      </w:tblGrid>
      <w:tr w:rsidR="00496148" w14:paraId="43C3E964" w14:textId="77777777" w:rsidTr="00496148">
        <w:tc>
          <w:tcPr>
            <w:tcW w:w="9345" w:type="dxa"/>
          </w:tcPr>
          <w:p w14:paraId="52E1C181" w14:textId="77777777" w:rsidR="00581B10" w:rsidRPr="00581B10" w:rsidRDefault="00496148"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rPr>
              <w:t xml:space="preserve">                    </w:t>
            </w:r>
            <w:r w:rsidR="00581B10" w:rsidRPr="00581B10">
              <w:rPr>
                <w:rFonts w:ascii="Consolas" w:hAnsi="Consolas" w:cs="Consolas"/>
                <w:color w:val="0000FF"/>
                <w:sz w:val="19"/>
                <w:szCs w:val="19"/>
                <w:lang w:val="en-US"/>
              </w:rPr>
              <w:t>for</w:t>
            </w:r>
            <w:r w:rsidR="00581B10" w:rsidRPr="00581B10">
              <w:rPr>
                <w:rFonts w:ascii="Consolas" w:hAnsi="Consolas" w:cs="Consolas"/>
                <w:color w:val="000000"/>
                <w:sz w:val="19"/>
                <w:szCs w:val="19"/>
                <w:lang w:val="en-US"/>
              </w:rPr>
              <w:t xml:space="preserve"> (</w:t>
            </w:r>
            <w:r w:rsidR="00581B10" w:rsidRPr="00581B10">
              <w:rPr>
                <w:rFonts w:ascii="Consolas" w:hAnsi="Consolas" w:cs="Consolas"/>
                <w:color w:val="0000FF"/>
                <w:sz w:val="19"/>
                <w:szCs w:val="19"/>
                <w:lang w:val="en-US"/>
              </w:rPr>
              <w:t>int</w:t>
            </w:r>
            <w:r w:rsidR="00581B10" w:rsidRPr="00581B10">
              <w:rPr>
                <w:rFonts w:ascii="Consolas" w:hAnsi="Consolas" w:cs="Consolas"/>
                <w:color w:val="000000"/>
                <w:sz w:val="19"/>
                <w:szCs w:val="19"/>
                <w:lang w:val="en-US"/>
              </w:rPr>
              <w:t xml:space="preserve"> i = 0; i &lt; bmpCoded.Width &amp;&amp; k &lt; Message_Binary.Length; i++)</w:t>
            </w:r>
          </w:p>
          <w:p w14:paraId="39C96301"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7DE801D7"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for</w:t>
            </w: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int</w:t>
            </w:r>
            <w:r w:rsidRPr="00581B10">
              <w:rPr>
                <w:rFonts w:ascii="Consolas" w:hAnsi="Consolas" w:cs="Consolas"/>
                <w:color w:val="000000"/>
                <w:sz w:val="19"/>
                <w:szCs w:val="19"/>
                <w:lang w:val="en-US"/>
              </w:rPr>
              <w:t xml:space="preserve"> j = 1; j &lt; bmpCoded.Height &amp;&amp; k &lt; Message_Binary.Length; j++)</w:t>
            </w:r>
          </w:p>
          <w:p w14:paraId="489B8533"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1151C52E"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color = bmpCoded.GetPixel(i, j);</w:t>
            </w:r>
          </w:p>
          <w:p w14:paraId="09062C6A"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4CE2828C"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Red_Binary = Convert.ToString(color.R, 2).PadLeft(8, </w:t>
            </w:r>
            <w:r w:rsidRPr="00581B10">
              <w:rPr>
                <w:rFonts w:ascii="Consolas" w:hAnsi="Consolas" w:cs="Consolas"/>
                <w:color w:val="A31515"/>
                <w:sz w:val="19"/>
                <w:szCs w:val="19"/>
                <w:lang w:val="en-US"/>
              </w:rPr>
              <w:t>'0'</w:t>
            </w:r>
            <w:r w:rsidRPr="00581B10">
              <w:rPr>
                <w:rFonts w:ascii="Consolas" w:hAnsi="Consolas" w:cs="Consolas"/>
                <w:color w:val="000000"/>
                <w:sz w:val="19"/>
                <w:szCs w:val="19"/>
                <w:lang w:val="en-US"/>
              </w:rPr>
              <w:t>);</w:t>
            </w:r>
          </w:p>
          <w:p w14:paraId="28B71CDD"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Red_Binary = ReplaceLastBitOfByte(Red_Binary, Message_Binary[k]);</w:t>
            </w:r>
          </w:p>
          <w:p w14:paraId="13DB0242"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red = Convert.ToInt32(Red_Binary, 2);</w:t>
            </w:r>
          </w:p>
          <w:p w14:paraId="53F26BC0"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k++;</w:t>
            </w:r>
          </w:p>
          <w:p w14:paraId="161C936C"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if</w:t>
            </w:r>
            <w:r w:rsidRPr="00581B10">
              <w:rPr>
                <w:rFonts w:ascii="Consolas" w:hAnsi="Consolas" w:cs="Consolas"/>
                <w:color w:val="000000"/>
                <w:sz w:val="19"/>
                <w:szCs w:val="19"/>
                <w:lang w:val="en-US"/>
              </w:rPr>
              <w:t xml:space="preserve"> (k &gt;= Message_Binary.Length)</w:t>
            </w:r>
          </w:p>
          <w:p w14:paraId="61505493"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61C96A0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bmpCoded.SetPixel(i, j, Color.FromArgb(red, color.G, color.B));</w:t>
            </w:r>
          </w:p>
          <w:p w14:paraId="06F5C4EC"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break</w:t>
            </w:r>
            <w:r w:rsidRPr="00581B10">
              <w:rPr>
                <w:rFonts w:ascii="Consolas" w:hAnsi="Consolas" w:cs="Consolas"/>
                <w:color w:val="000000"/>
                <w:sz w:val="19"/>
                <w:szCs w:val="19"/>
                <w:lang w:val="en-US"/>
              </w:rPr>
              <w:t>;</w:t>
            </w:r>
          </w:p>
          <w:p w14:paraId="1D90498F"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4362B2CA"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3C71BFEE"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Green_Binary = Convert.ToString(color.G, 2).PadLeft(8, </w:t>
            </w:r>
            <w:r w:rsidRPr="00581B10">
              <w:rPr>
                <w:rFonts w:ascii="Consolas" w:hAnsi="Consolas" w:cs="Consolas"/>
                <w:color w:val="A31515"/>
                <w:sz w:val="19"/>
                <w:szCs w:val="19"/>
                <w:lang w:val="en-US"/>
              </w:rPr>
              <w:t>'0'</w:t>
            </w:r>
            <w:r w:rsidRPr="00581B10">
              <w:rPr>
                <w:rFonts w:ascii="Consolas" w:hAnsi="Consolas" w:cs="Consolas"/>
                <w:color w:val="000000"/>
                <w:sz w:val="19"/>
                <w:szCs w:val="19"/>
                <w:lang w:val="en-US"/>
              </w:rPr>
              <w:t>);</w:t>
            </w:r>
          </w:p>
          <w:p w14:paraId="72DCF16A"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Green_Binary = ReplaceLastBitOfByte(Green_Binary, Message_Binary[k]);</w:t>
            </w:r>
          </w:p>
          <w:p w14:paraId="21265530"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 = Convert.ToInt32(Green_Binary, 2);</w:t>
            </w:r>
          </w:p>
          <w:p w14:paraId="569ED8A5"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k++;</w:t>
            </w:r>
          </w:p>
          <w:p w14:paraId="26EA135A"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if</w:t>
            </w:r>
            <w:r w:rsidRPr="00581B10">
              <w:rPr>
                <w:rFonts w:ascii="Consolas" w:hAnsi="Consolas" w:cs="Consolas"/>
                <w:color w:val="000000"/>
                <w:sz w:val="19"/>
                <w:szCs w:val="19"/>
                <w:lang w:val="en-US"/>
              </w:rPr>
              <w:t xml:space="preserve"> (k &gt;= Message_Binary.Length)</w:t>
            </w:r>
          </w:p>
          <w:p w14:paraId="7CF51C43"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624A3BDC"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bmpCoded.SetPixel(i, j, Color.FromArgb(red, green, color.B));</w:t>
            </w:r>
          </w:p>
          <w:p w14:paraId="54E75B22"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break</w:t>
            </w:r>
            <w:r w:rsidRPr="00581B10">
              <w:rPr>
                <w:rFonts w:ascii="Consolas" w:hAnsi="Consolas" w:cs="Consolas"/>
                <w:color w:val="000000"/>
                <w:sz w:val="19"/>
                <w:szCs w:val="19"/>
                <w:lang w:val="en-US"/>
              </w:rPr>
              <w:t>;</w:t>
            </w:r>
          </w:p>
          <w:p w14:paraId="4AA01CFD"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7B84F67D"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36F11EC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Blue_Binary = Convert.ToString(color.B, 2).PadLeft(8, </w:t>
            </w:r>
            <w:r w:rsidRPr="00581B10">
              <w:rPr>
                <w:rFonts w:ascii="Consolas" w:hAnsi="Consolas" w:cs="Consolas"/>
                <w:color w:val="A31515"/>
                <w:sz w:val="19"/>
                <w:szCs w:val="19"/>
                <w:lang w:val="en-US"/>
              </w:rPr>
              <w:t>'0'</w:t>
            </w:r>
            <w:r w:rsidRPr="00581B10">
              <w:rPr>
                <w:rFonts w:ascii="Consolas" w:hAnsi="Consolas" w:cs="Consolas"/>
                <w:color w:val="000000"/>
                <w:sz w:val="19"/>
                <w:szCs w:val="19"/>
                <w:lang w:val="en-US"/>
              </w:rPr>
              <w:t>);</w:t>
            </w:r>
          </w:p>
          <w:p w14:paraId="5B36C4C8"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Blue_Binary = ReplaceLastBitOfByte(Blue_Binary, Message_Binary[k]);</w:t>
            </w:r>
          </w:p>
          <w:p w14:paraId="5F281C9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blue = Convert.ToInt32(Blue_Binary, 2);</w:t>
            </w:r>
          </w:p>
          <w:p w14:paraId="20DE01A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k++;</w:t>
            </w:r>
          </w:p>
          <w:p w14:paraId="7FF26F55"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12A5FFE6"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bmpCoded.SetPixel(i, j, Color.FromArgb(red, green, blue));</w:t>
            </w:r>
          </w:p>
          <w:p w14:paraId="0556E350"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715B35D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532DB21A"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1B167B6B"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488987E5"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int</w:t>
            </w:r>
            <w:r w:rsidRPr="00581B10">
              <w:rPr>
                <w:rFonts w:ascii="Consolas" w:hAnsi="Consolas" w:cs="Consolas"/>
                <w:color w:val="000000"/>
                <w:sz w:val="19"/>
                <w:szCs w:val="19"/>
                <w:lang w:val="en-US"/>
              </w:rPr>
              <w:t xml:space="preserve"> jj = bmpCoded.Height - 1;</w:t>
            </w:r>
          </w:p>
          <w:p w14:paraId="5F2F35BB"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312D231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for</w:t>
            </w: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int</w:t>
            </w:r>
            <w:r w:rsidRPr="00581B10">
              <w:rPr>
                <w:rFonts w:ascii="Consolas" w:hAnsi="Consolas" w:cs="Consolas"/>
                <w:color w:val="000000"/>
                <w:sz w:val="19"/>
                <w:szCs w:val="19"/>
                <w:lang w:val="en-US"/>
              </w:rPr>
              <w:t xml:space="preserve"> i = 0; i &lt; bmpCoded.Width ; i++)</w:t>
            </w:r>
          </w:p>
          <w:p w14:paraId="2BA83998"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6FB648F1"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color = bmpCoded.GetPixel(i, jj);</w:t>
            </w:r>
          </w:p>
          <w:p w14:paraId="3F1945C1"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4795CEDC"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Green_Binary = Convert.ToString(color.G, 2).PadLeft(8, </w:t>
            </w:r>
            <w:r w:rsidRPr="00581B10">
              <w:rPr>
                <w:rFonts w:ascii="Consolas" w:hAnsi="Consolas" w:cs="Consolas"/>
                <w:color w:val="A31515"/>
                <w:sz w:val="19"/>
                <w:szCs w:val="19"/>
                <w:lang w:val="en-US"/>
              </w:rPr>
              <w:t>'0'</w:t>
            </w:r>
            <w:r w:rsidRPr="00581B10">
              <w:rPr>
                <w:rFonts w:ascii="Consolas" w:hAnsi="Consolas" w:cs="Consolas"/>
                <w:color w:val="000000"/>
                <w:sz w:val="19"/>
                <w:szCs w:val="19"/>
                <w:lang w:val="en-US"/>
              </w:rPr>
              <w:t>);</w:t>
            </w:r>
          </w:p>
          <w:p w14:paraId="592DAE47"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p>
          <w:p w14:paraId="4883CA43"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if</w:t>
            </w:r>
            <w:r w:rsidRPr="00581B10">
              <w:rPr>
                <w:rFonts w:ascii="Consolas" w:hAnsi="Consolas" w:cs="Consolas"/>
                <w:color w:val="000000"/>
                <w:sz w:val="19"/>
                <w:szCs w:val="19"/>
                <w:lang w:val="en-US"/>
              </w:rPr>
              <w:t>(i%2 == 0)</w:t>
            </w:r>
          </w:p>
          <w:p w14:paraId="02F3387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47CA1C0D"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Green_Binary = ReplaceLastBitOfByte(Green_Binary, </w:t>
            </w:r>
            <w:r w:rsidRPr="00581B10">
              <w:rPr>
                <w:rFonts w:ascii="Consolas" w:hAnsi="Consolas" w:cs="Consolas"/>
                <w:color w:val="A31515"/>
                <w:sz w:val="19"/>
                <w:szCs w:val="19"/>
                <w:lang w:val="en-US"/>
              </w:rPr>
              <w:t>'0'</w:t>
            </w:r>
            <w:r w:rsidRPr="00581B10">
              <w:rPr>
                <w:rFonts w:ascii="Consolas" w:hAnsi="Consolas" w:cs="Consolas"/>
                <w:color w:val="000000"/>
                <w:sz w:val="19"/>
                <w:szCs w:val="19"/>
                <w:lang w:val="en-US"/>
              </w:rPr>
              <w:t>);</w:t>
            </w:r>
          </w:p>
          <w:p w14:paraId="2FA2EB01"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181E4C66"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r w:rsidRPr="00581B10">
              <w:rPr>
                <w:rFonts w:ascii="Consolas" w:hAnsi="Consolas" w:cs="Consolas"/>
                <w:color w:val="0000FF"/>
                <w:sz w:val="19"/>
                <w:szCs w:val="19"/>
                <w:lang w:val="en-US"/>
              </w:rPr>
              <w:t>else</w:t>
            </w:r>
          </w:p>
          <w:p w14:paraId="5D65A006"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1EB8DE26"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Green_Binary = ReplaceLastBitOfByte(Green_Binary, </w:t>
            </w:r>
            <w:r w:rsidRPr="00581B10">
              <w:rPr>
                <w:rFonts w:ascii="Consolas" w:hAnsi="Consolas" w:cs="Consolas"/>
                <w:color w:val="A31515"/>
                <w:sz w:val="19"/>
                <w:szCs w:val="19"/>
                <w:lang w:val="en-US"/>
              </w:rPr>
              <w:t>'1'</w:t>
            </w:r>
            <w:r w:rsidRPr="00581B10">
              <w:rPr>
                <w:rFonts w:ascii="Consolas" w:hAnsi="Consolas" w:cs="Consolas"/>
                <w:color w:val="000000"/>
                <w:sz w:val="19"/>
                <w:szCs w:val="19"/>
                <w:lang w:val="en-US"/>
              </w:rPr>
              <w:t xml:space="preserve">); </w:t>
            </w:r>
          </w:p>
          <w:p w14:paraId="352F14B9"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6A3ACA88"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w:t>
            </w:r>
          </w:p>
          <w:p w14:paraId="6C78AEA0"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green = Convert.ToInt32(Green_Binary, 2);</w:t>
            </w:r>
          </w:p>
          <w:p w14:paraId="6CD02D8D"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lastRenderedPageBreak/>
              <w:t xml:space="preserve">                </w:t>
            </w:r>
          </w:p>
          <w:p w14:paraId="09707D20" w14:textId="77777777" w:rsidR="00581B10" w:rsidRPr="00581B10" w:rsidRDefault="00581B10" w:rsidP="00581B10">
            <w:pPr>
              <w:autoSpaceDE w:val="0"/>
              <w:autoSpaceDN w:val="0"/>
              <w:adjustRightInd w:val="0"/>
              <w:jc w:val="left"/>
              <w:rPr>
                <w:rFonts w:ascii="Consolas" w:hAnsi="Consolas" w:cs="Consolas"/>
                <w:color w:val="000000"/>
                <w:sz w:val="19"/>
                <w:szCs w:val="19"/>
                <w:lang w:val="en-US"/>
              </w:rPr>
            </w:pPr>
            <w:r w:rsidRPr="00581B10">
              <w:rPr>
                <w:rFonts w:ascii="Consolas" w:hAnsi="Consolas" w:cs="Consolas"/>
                <w:color w:val="000000"/>
                <w:sz w:val="19"/>
                <w:szCs w:val="19"/>
                <w:lang w:val="en-US"/>
              </w:rPr>
              <w:t xml:space="preserve">                bmpCoded.SetPixel(i, jj, Color.FromArgb(color.R, green, color.B));                </w:t>
            </w:r>
          </w:p>
          <w:p w14:paraId="3B7CF4B0" w14:textId="77777777" w:rsidR="00496148" w:rsidRDefault="00581B10" w:rsidP="00581B10">
            <w:pPr>
              <w:autoSpaceDE w:val="0"/>
              <w:autoSpaceDN w:val="0"/>
              <w:adjustRightInd w:val="0"/>
              <w:jc w:val="left"/>
            </w:pPr>
            <w:r w:rsidRPr="00581B10">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4DDD78EB" w14:textId="77777777" w:rsidR="00496148" w:rsidRDefault="00A5569A" w:rsidP="00A5569A">
      <w:pPr>
        <w:pStyle w:val="a4"/>
        <w:spacing w:before="120" w:after="120"/>
        <w:ind w:firstLine="0"/>
        <w:jc w:val="center"/>
      </w:pPr>
      <w:r w:rsidRPr="00492232">
        <w:rPr>
          <w:sz w:val="24"/>
          <w:szCs w:val="24"/>
        </w:rPr>
        <w:lastRenderedPageBreak/>
        <w:t>Листинг 1</w:t>
      </w:r>
      <w:r w:rsidR="00581B10">
        <w:rPr>
          <w:sz w:val="24"/>
          <w:szCs w:val="24"/>
        </w:rPr>
        <w:t>4</w:t>
      </w:r>
      <w:r w:rsidRPr="00492232">
        <w:rPr>
          <w:sz w:val="24"/>
          <w:szCs w:val="24"/>
        </w:rPr>
        <w:t xml:space="preserve">.1 – </w:t>
      </w:r>
      <w:r>
        <w:rPr>
          <w:sz w:val="24"/>
          <w:szCs w:val="24"/>
        </w:rPr>
        <w:t>Процесс внедрения скрытой последовательности в документ</w:t>
      </w:r>
    </w:p>
    <w:p w14:paraId="4474B62C" w14:textId="77777777" w:rsidR="00A5569A" w:rsidRDefault="00A5569A" w:rsidP="00496148">
      <w:pPr>
        <w:pStyle w:val="a4"/>
      </w:pPr>
    </w:p>
    <w:p w14:paraId="4C7D97EA" w14:textId="77777777" w:rsidR="00581B10" w:rsidRDefault="00581B10" w:rsidP="00581B10">
      <w:pPr>
        <w:pStyle w:val="a4"/>
      </w:pPr>
      <w:r>
        <w:t>Код является частью приложения для стеганографии, которое кодирует сообщение в изображение. Циклы for повторяются по всем пикселям в растровом изображении (bmpCoded). Внешний цикл повторяется по ширине изображения, а внутренний цикл повторяется по высоте изображения. Переменная "k" - это счетчик, который отслеживает биты двоичного представления сообщения.</w:t>
      </w:r>
    </w:p>
    <w:p w14:paraId="0939D55C" w14:textId="77777777" w:rsidR="00581B10" w:rsidRDefault="00581B10" w:rsidP="00581B10">
      <w:pPr>
        <w:pStyle w:val="a4"/>
      </w:pPr>
      <w:r>
        <w:t>Внутри вложенного цикла for код извлекает значения RGB текущего пикселя (цвета) и преобразует каждое значение RGB в 8-битное двоичное представление (Red_Binary, Green_Binary, Blue_Binary). Затем младший значащий бит (LSB) каждого цветового байта заменяется соответствующим битом сообщения с помощью функции ReplaceLastBitOfByte(). Полученное двоичное число затем преобразуется обратно в целое число (красное, зеленое, синее).</w:t>
      </w:r>
    </w:p>
    <w:p w14:paraId="0ABAECBD" w14:textId="77777777" w:rsidR="00581B10" w:rsidRDefault="00581B10" w:rsidP="00581B10">
      <w:pPr>
        <w:pStyle w:val="a4"/>
      </w:pPr>
      <w:r>
        <w:t>Если достигнут конец сообщения (Message_Binary), код записывает оставшиеся пиксели с исходными значениями RGB.</w:t>
      </w:r>
    </w:p>
    <w:p w14:paraId="4018B89F" w14:textId="77777777" w:rsidR="00A5569A" w:rsidRDefault="00581B10" w:rsidP="00581B10">
      <w:pPr>
        <w:pStyle w:val="a4"/>
      </w:pPr>
      <w:r>
        <w:t>Второй цикл for используется для изменения младшего значащего бита зеленого компонента последней строки растрового изображения. LSB каждого зеленого байта устанавливается на определенное значение ('0' или '1') в зависимости от значения координаты x (i). Это делается для указания конца сообщения при декодировании изображения.</w:t>
      </w:r>
    </w:p>
    <w:p w14:paraId="0F6F7AD0" w14:textId="77777777" w:rsidR="00581B10" w:rsidRDefault="00D322C5" w:rsidP="00581B10">
      <w:pPr>
        <w:pStyle w:val="a4"/>
      </w:pPr>
      <w:r>
        <w:t>В первую строку пикселей заносится информация о длине содержащегося в изображении сообщения.</w:t>
      </w:r>
    </w:p>
    <w:p w14:paraId="42C7493D" w14:textId="77777777" w:rsidR="00D322C5" w:rsidRDefault="00D322C5" w:rsidP="00581B10">
      <w:pPr>
        <w:pStyle w:val="a4"/>
      </w:pPr>
      <w:r>
        <w:t>Для извлечения сообщения используется функция, фрагмент кода которой приведён в листинге 14.2.</w:t>
      </w:r>
    </w:p>
    <w:p w14:paraId="72519488" w14:textId="77777777" w:rsidR="00581B10" w:rsidRDefault="00581B10" w:rsidP="00581B10">
      <w:pPr>
        <w:pStyle w:val="a4"/>
      </w:pPr>
    </w:p>
    <w:tbl>
      <w:tblPr>
        <w:tblStyle w:val="a6"/>
        <w:tblW w:w="0" w:type="auto"/>
        <w:tblLook w:val="04A0" w:firstRow="1" w:lastRow="0" w:firstColumn="1" w:lastColumn="0" w:noHBand="0" w:noVBand="1"/>
      </w:tblPr>
      <w:tblGrid>
        <w:gridCol w:w="9345"/>
      </w:tblGrid>
      <w:tr w:rsidR="00A5569A" w:rsidRPr="00581B10" w14:paraId="3C56AEB1" w14:textId="77777777" w:rsidTr="00A5569A">
        <w:tc>
          <w:tcPr>
            <w:tcW w:w="9345" w:type="dxa"/>
          </w:tcPr>
          <w:p w14:paraId="3EBC0A69" w14:textId="77777777" w:rsidR="00D322C5" w:rsidRPr="00D322C5" w:rsidRDefault="00A5569A"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rPr>
              <w:t xml:space="preserve">                </w:t>
            </w:r>
            <w:r w:rsidR="00D322C5" w:rsidRPr="00D322C5">
              <w:rPr>
                <w:rFonts w:ascii="Consolas" w:hAnsi="Consolas" w:cs="Consolas"/>
                <w:color w:val="000000"/>
                <w:sz w:val="19"/>
                <w:szCs w:val="19"/>
                <w:lang w:val="en-US"/>
              </w:rPr>
              <w:t>for (int i = 0; i &lt; bmpOpenedCoded.Width ; i++)</w:t>
            </w:r>
          </w:p>
          <w:p w14:paraId="4EE8324A"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3CDE1A0C"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color = bmpOpenedCoded.GetPixel(i, jj);</w:t>
            </w:r>
          </w:p>
          <w:p w14:paraId="2F9A1E0B"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467F641D"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Green_Binary = Convert.ToString(color.G, 2).PadLeft(8, '0');</w:t>
            </w:r>
          </w:p>
          <w:p w14:paraId="20307764"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7E60FC69"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if (i % 2 == 0)</w:t>
            </w:r>
          </w:p>
          <w:p w14:paraId="69C0341D"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0D9C3300"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if(Green_Binary[7] != '0')</w:t>
            </w:r>
          </w:p>
          <w:p w14:paraId="3C5D4125"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6099007B"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flag = false;</w:t>
            </w:r>
          </w:p>
          <w:p w14:paraId="68B458EE"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break;</w:t>
            </w:r>
          </w:p>
          <w:p w14:paraId="69C49207"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35230224"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1B15F2A0"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else</w:t>
            </w:r>
          </w:p>
          <w:p w14:paraId="3409ABE8"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7214BD91"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if (Green_Binary[7] != '1')</w:t>
            </w:r>
          </w:p>
          <w:p w14:paraId="20B95F29"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02846890"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flag = false;</w:t>
            </w:r>
          </w:p>
          <w:p w14:paraId="2CAC066C"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break;</w:t>
            </w:r>
          </w:p>
          <w:p w14:paraId="5E7F3A39"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51E97725"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048CA980"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lastRenderedPageBreak/>
              <w:t xml:space="preserve">            }</w:t>
            </w:r>
          </w:p>
          <w:p w14:paraId="234F4BEC"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34206DF5"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if(flag == true)</w:t>
            </w:r>
          </w:p>
          <w:p w14:paraId="5B2725F2"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 </w:t>
            </w:r>
          </w:p>
          <w:p w14:paraId="07E79BDF"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5B535D27"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28298247"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for (int i = 0; i &lt; bmpOpenedCoded.Width ; i++)</w:t>
            </w:r>
          </w:p>
          <w:p w14:paraId="5B77A0DA"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1762BAD7"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color = bmpOpenedCoded.GetPixel(i, 0);</w:t>
            </w:r>
          </w:p>
          <w:p w14:paraId="41A6964F"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2EE12420"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Red_Binary = Convert.ToString(color.R, 2).PadLeft(8, '0');</w:t>
            </w:r>
          </w:p>
          <w:p w14:paraId="0E33A7C9"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6EB87A6C"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Text_Len_Binary += Red_Binary[7];</w:t>
            </w:r>
          </w:p>
          <w:p w14:paraId="363D681D"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6CCFE325"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7E49EEA2"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Text_Len = Convert.ToInt32(Text_Len_Binary, 2);</w:t>
            </w:r>
          </w:p>
          <w:p w14:paraId="7554C824"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508F00B1"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191A6AA2"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for (int i = 0; i &lt; bmpOpenedCoded.Width &amp;&amp; k &lt; Text_Len * 13; i++)</w:t>
            </w:r>
          </w:p>
          <w:p w14:paraId="257984A5"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41E285D5"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for (int j = 1; j &lt; bmpOpenedCoded.Height &amp;&amp; k &lt; Text_Len * 13; j++)</w:t>
            </w:r>
          </w:p>
          <w:p w14:paraId="2A3518B1"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52010FBF"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color = bmpOpenedCoded.GetPixel(i, j);</w:t>
            </w:r>
          </w:p>
          <w:p w14:paraId="0DC5FD3D"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7F90C162"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Red_Binary = Convert.ToString(color.R, 2).PadLeft(8, '0');</w:t>
            </w:r>
          </w:p>
          <w:p w14:paraId="6F57BD97"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OutPutText_Binary += Red_Binary[7];</w:t>
            </w:r>
          </w:p>
          <w:p w14:paraId="141146C4"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75D478E2"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k++;</w:t>
            </w:r>
          </w:p>
          <w:p w14:paraId="732E7254"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if (k &gt;= Text_Len * 13)</w:t>
            </w:r>
          </w:p>
          <w:p w14:paraId="57E50703"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084AD9BB"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break;</w:t>
            </w:r>
          </w:p>
          <w:p w14:paraId="3A8F9408"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312EBA1E"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68A6E81D"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Green_Binary = Convert.ToString(color.G, 2).PadLeft(8, '0');</w:t>
            </w:r>
          </w:p>
          <w:p w14:paraId="66238ADB"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OutPutText_Binary += Green_Binary[7];</w:t>
            </w:r>
          </w:p>
          <w:p w14:paraId="7C92EA17"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2B2B8232"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k++;</w:t>
            </w:r>
          </w:p>
          <w:p w14:paraId="3F2E8C29"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if (k &gt;= Text_Len * 13)</w:t>
            </w:r>
          </w:p>
          <w:p w14:paraId="77C3CC1F"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2D7AA930"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break;</w:t>
            </w:r>
          </w:p>
          <w:p w14:paraId="55B96DE1"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45B9299A"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p>
          <w:p w14:paraId="6B7DE31E"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Blue_Binary = Convert.ToString(color.B, 2).PadLeft(8, '0');</w:t>
            </w:r>
          </w:p>
          <w:p w14:paraId="577EDE7F"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OutPutText_Binary += Blue_Binary[7];</w:t>
            </w:r>
          </w:p>
          <w:p w14:paraId="392A9DDB"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k++;</w:t>
            </w:r>
          </w:p>
          <w:p w14:paraId="32F6ADBB" w14:textId="77777777" w:rsidR="00D322C5" w:rsidRPr="00D322C5"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p w14:paraId="3C73AA3D" w14:textId="77777777" w:rsidR="00A5569A" w:rsidRPr="00A5569A" w:rsidRDefault="00D322C5" w:rsidP="00D322C5">
            <w:pPr>
              <w:autoSpaceDE w:val="0"/>
              <w:autoSpaceDN w:val="0"/>
              <w:adjustRightInd w:val="0"/>
              <w:jc w:val="left"/>
              <w:rPr>
                <w:rFonts w:ascii="Consolas" w:hAnsi="Consolas" w:cs="Consolas"/>
                <w:color w:val="000000"/>
                <w:sz w:val="19"/>
                <w:szCs w:val="19"/>
                <w:lang w:val="en-US"/>
              </w:rPr>
            </w:pPr>
            <w:r w:rsidRPr="00D322C5">
              <w:rPr>
                <w:rFonts w:ascii="Consolas" w:hAnsi="Consolas" w:cs="Consolas"/>
                <w:color w:val="000000"/>
                <w:sz w:val="19"/>
                <w:szCs w:val="19"/>
                <w:lang w:val="en-US"/>
              </w:rPr>
              <w:t xml:space="preserve">                }</w:t>
            </w:r>
          </w:p>
        </w:tc>
      </w:tr>
    </w:tbl>
    <w:p w14:paraId="64788F8B" w14:textId="77777777" w:rsidR="00A5569A" w:rsidRPr="00A5569A" w:rsidRDefault="00A5569A" w:rsidP="00A5569A">
      <w:pPr>
        <w:pStyle w:val="a4"/>
        <w:spacing w:before="120"/>
      </w:pPr>
      <w:r w:rsidRPr="00492232">
        <w:rPr>
          <w:sz w:val="24"/>
          <w:szCs w:val="24"/>
        </w:rPr>
        <w:lastRenderedPageBreak/>
        <w:t>Листинг 1</w:t>
      </w:r>
      <w:r w:rsidR="00D322C5">
        <w:rPr>
          <w:sz w:val="24"/>
          <w:szCs w:val="24"/>
        </w:rPr>
        <w:t>4</w:t>
      </w:r>
      <w:r>
        <w:rPr>
          <w:sz w:val="24"/>
          <w:szCs w:val="24"/>
        </w:rPr>
        <w:t>.2</w:t>
      </w:r>
      <w:r w:rsidRPr="00492232">
        <w:rPr>
          <w:sz w:val="24"/>
          <w:szCs w:val="24"/>
        </w:rPr>
        <w:t xml:space="preserve"> – </w:t>
      </w:r>
      <w:r>
        <w:rPr>
          <w:sz w:val="24"/>
          <w:szCs w:val="24"/>
        </w:rPr>
        <w:t>Процесс извлечения скрытой последовательности из документа</w:t>
      </w:r>
    </w:p>
    <w:p w14:paraId="0027C023" w14:textId="77777777" w:rsidR="00D322C5" w:rsidRDefault="00D322C5" w:rsidP="00D322C5">
      <w:pPr>
        <w:pStyle w:val="a4"/>
        <w:spacing w:before="120" w:after="240"/>
      </w:pPr>
    </w:p>
    <w:p w14:paraId="10029CC4" w14:textId="77777777" w:rsidR="00D322C5" w:rsidRDefault="00D322C5" w:rsidP="00D322C5">
      <w:pPr>
        <w:pStyle w:val="a4"/>
        <w:spacing w:before="120" w:after="240"/>
      </w:pPr>
      <w:r>
        <w:t>Первый цикл for выполняет итерацию по первой строке закодированного растрового изображения (bmpOpenedCoded) и извлекает 8-битное двоичное представление зеленого компонента каждого пикселя. Условные операторы проверяют младший значащий бит (LSB) двоичного числа, чтобы определить, представляет ли оно '0' или '1'. Он делает это, проверяя, равен ли LSB каждого четного пикселя "0", а каждого нечетного пикселя - "1". Если шаблон не соблюдается, это означает, что скрытого сообщения нет, и переменной flag присваивается значение false, чтобы прервать цикл.</w:t>
      </w:r>
    </w:p>
    <w:p w14:paraId="4F44B876" w14:textId="77777777" w:rsidR="00D322C5" w:rsidRDefault="00D322C5" w:rsidP="00D322C5">
      <w:pPr>
        <w:pStyle w:val="a4"/>
        <w:spacing w:before="120" w:after="240"/>
      </w:pPr>
      <w:r>
        <w:lastRenderedPageBreak/>
        <w:t>Оператор if (flag == true) выполняется, если соблюдается шаблон, что означает, что в закодированном изображении присутствует действительное сообщение. Этот блок кода извлекает длину сообщения, закодированного в растровом изображении, путем считывания 8-го бита (MSB) красного компонента каждого пикселя в первой строке растрового изображения. 8-й бит из каждого пикселя объединяется для формирования двоичной строки Text_Len_Binary, из которой вычисляется длина сообщения Text_Len (в символах).</w:t>
      </w:r>
    </w:p>
    <w:p w14:paraId="1A6563FD" w14:textId="77777777" w:rsidR="00D322C5" w:rsidRDefault="00D322C5" w:rsidP="00D322C5">
      <w:pPr>
        <w:pStyle w:val="a4"/>
        <w:spacing w:before="120" w:after="240"/>
      </w:pPr>
      <w:r>
        <w:t xml:space="preserve">Затем второй цикл for выполняет итерацию по всем пикселям в растровом изображении, начиная со второй строки, и извлекает сообщение, считывая 8-й бит (MSB) красного, зеленого и синего компонентов пикселя. Биты объединяются в двоичную строку OutPutText_Binary. Цикл продолжается до тех пор, пока длина извлеченного сообщения не станет равной Text_Len * 13 битам, что является ожидаемой длиной закодированного сообщения. Обратите внимание, что длина извлеченного сообщения указана в битах, поскольку каждый пиксель кодирует 3 бита сообщения (по 1 биту на цветовой компонент). </w:t>
      </w:r>
    </w:p>
    <w:p w14:paraId="75D3ED34" w14:textId="76E49033" w:rsidR="00D322C5" w:rsidRDefault="00D322C5" w:rsidP="00834F92">
      <w:pPr>
        <w:pStyle w:val="a4"/>
        <w:spacing w:before="120" w:after="240"/>
        <w:contextualSpacing w:val="0"/>
      </w:pPr>
      <w:r>
        <w:t>После этого цикла двоичная строка OutPutText_Binary содержит извлеченное сообщение в двоичном формате, которое затем при необходимости может быть преобразовано обратно в обычный текст.</w:t>
      </w:r>
    </w:p>
    <w:p w14:paraId="397CE54C" w14:textId="4FE8C6F3" w:rsidR="00834F92" w:rsidRDefault="00834F92" w:rsidP="00834F92">
      <w:pPr>
        <w:pStyle w:val="a4"/>
        <w:spacing w:before="120" w:after="240"/>
        <w:contextualSpacing w:val="0"/>
      </w:pPr>
      <w:r>
        <w:t>Был произведён визуальный анализ в ходе которого не было найдено различий в изображении с зашифрованным сообщением и без, это, а так же цветовые матрицы представлены на рис. 14.1</w:t>
      </w:r>
    </w:p>
    <w:p w14:paraId="3025381D" w14:textId="464278C5" w:rsidR="00834F92" w:rsidRDefault="00834F92" w:rsidP="00834F92">
      <w:pPr>
        <w:pStyle w:val="a4"/>
        <w:spacing w:before="120" w:after="240"/>
        <w:contextualSpacing w:val="0"/>
        <w:jc w:val="center"/>
      </w:pPr>
      <w:r w:rsidRPr="00834F92">
        <w:drawing>
          <wp:inline distT="0" distB="0" distL="0" distR="0" wp14:anchorId="668391B9" wp14:editId="607A52DA">
            <wp:extent cx="2911092" cy="373412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092" cy="3734124"/>
                    </a:xfrm>
                    <a:prstGeom prst="rect">
                      <a:avLst/>
                    </a:prstGeom>
                  </pic:spPr>
                </pic:pic>
              </a:graphicData>
            </a:graphic>
          </wp:inline>
        </w:drawing>
      </w:r>
    </w:p>
    <w:p w14:paraId="7F1FF873" w14:textId="0868ADDF" w:rsidR="00834F92" w:rsidRDefault="00834F92" w:rsidP="00834F92">
      <w:pPr>
        <w:pStyle w:val="a4"/>
        <w:spacing w:before="120" w:after="240"/>
        <w:contextualSpacing w:val="0"/>
        <w:jc w:val="center"/>
        <w:rPr>
          <w:color w:val="000000"/>
        </w:rPr>
      </w:pPr>
      <w:r>
        <w:t xml:space="preserve">Рис 14.1 </w:t>
      </w:r>
      <w:r>
        <w:rPr>
          <w:color w:val="000000"/>
          <w:sz w:val="24"/>
          <w:szCs w:val="24"/>
        </w:rPr>
        <w:t>–</w:t>
      </w:r>
      <w:r>
        <w:rPr>
          <w:color w:val="000000"/>
          <w:sz w:val="24"/>
          <w:szCs w:val="24"/>
        </w:rPr>
        <w:t xml:space="preserve"> </w:t>
      </w:r>
      <w:r w:rsidRPr="00834F92">
        <w:rPr>
          <w:color w:val="000000"/>
        </w:rPr>
        <w:t>визуальный анализ и цветовые матрицы</w:t>
      </w:r>
    </w:p>
    <w:p w14:paraId="32E2EA73" w14:textId="169F1FB4" w:rsidR="00834F92" w:rsidRDefault="00834F92" w:rsidP="00834F92">
      <w:pPr>
        <w:pStyle w:val="a4"/>
        <w:spacing w:before="120" w:after="240"/>
        <w:contextualSpacing w:val="0"/>
        <w:rPr>
          <w:color w:val="000000"/>
        </w:rPr>
      </w:pPr>
      <w:r>
        <w:rPr>
          <w:color w:val="000000"/>
        </w:rPr>
        <w:lastRenderedPageBreak/>
        <w:t xml:space="preserve">На рис. 14.2 и 14.3 представлены </w:t>
      </w:r>
      <w:r w:rsidR="00D47B83">
        <w:rPr>
          <w:color w:val="000000"/>
        </w:rPr>
        <w:t>два метода размещения битового потока построчно и по столбцам.</w:t>
      </w:r>
    </w:p>
    <w:p w14:paraId="718FF58F" w14:textId="03277ED4" w:rsidR="00D47B83" w:rsidRDefault="00D47B83" w:rsidP="00D47B83">
      <w:pPr>
        <w:pStyle w:val="a4"/>
        <w:spacing w:before="120" w:after="240"/>
        <w:contextualSpacing w:val="0"/>
        <w:jc w:val="center"/>
      </w:pPr>
      <w:r w:rsidRPr="00D47B83">
        <w:drawing>
          <wp:inline distT="0" distB="0" distL="0" distR="0" wp14:anchorId="43DFA7FC" wp14:editId="763C5220">
            <wp:extent cx="3665538" cy="34140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538" cy="3414056"/>
                    </a:xfrm>
                    <a:prstGeom prst="rect">
                      <a:avLst/>
                    </a:prstGeom>
                  </pic:spPr>
                </pic:pic>
              </a:graphicData>
            </a:graphic>
          </wp:inline>
        </w:drawing>
      </w:r>
    </w:p>
    <w:p w14:paraId="1D393F65" w14:textId="1B5F1D75" w:rsidR="00D47B83" w:rsidRDefault="00D47B83" w:rsidP="00D47B83">
      <w:pPr>
        <w:pStyle w:val="a4"/>
        <w:spacing w:before="120" w:after="240"/>
        <w:contextualSpacing w:val="0"/>
        <w:jc w:val="center"/>
        <w:rPr>
          <w:color w:val="000000"/>
        </w:rPr>
      </w:pPr>
      <w:r>
        <w:t xml:space="preserve">Рис. 14.2 </w:t>
      </w:r>
      <w:r>
        <w:rPr>
          <w:color w:val="000000"/>
          <w:sz w:val="24"/>
          <w:szCs w:val="24"/>
        </w:rPr>
        <w:t>–</w:t>
      </w:r>
      <w:r>
        <w:rPr>
          <w:color w:val="000000"/>
          <w:sz w:val="24"/>
          <w:szCs w:val="24"/>
        </w:rPr>
        <w:t xml:space="preserve"> </w:t>
      </w:r>
      <w:r w:rsidRPr="00D47B83">
        <w:rPr>
          <w:color w:val="000000"/>
        </w:rPr>
        <w:t>построчное размещение битового потока</w:t>
      </w:r>
    </w:p>
    <w:p w14:paraId="2AF9CE33" w14:textId="47ACC9B6" w:rsidR="00D47B83" w:rsidRDefault="00D47B83" w:rsidP="00D47B83">
      <w:pPr>
        <w:pStyle w:val="a4"/>
        <w:spacing w:before="120" w:after="240"/>
        <w:contextualSpacing w:val="0"/>
        <w:jc w:val="center"/>
      </w:pPr>
      <w:r w:rsidRPr="00D47B83">
        <w:drawing>
          <wp:inline distT="0" distB="0" distL="0" distR="0" wp14:anchorId="353EE08A" wp14:editId="4838D76A">
            <wp:extent cx="4160881" cy="34902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1" cy="3490262"/>
                    </a:xfrm>
                    <a:prstGeom prst="rect">
                      <a:avLst/>
                    </a:prstGeom>
                  </pic:spPr>
                </pic:pic>
              </a:graphicData>
            </a:graphic>
          </wp:inline>
        </w:drawing>
      </w:r>
    </w:p>
    <w:p w14:paraId="4AC31A8A" w14:textId="2BA27B65" w:rsidR="00D47B83" w:rsidRPr="00834F92" w:rsidRDefault="00D47B83" w:rsidP="00D47B83">
      <w:pPr>
        <w:pStyle w:val="a4"/>
        <w:spacing w:before="120" w:after="240"/>
        <w:jc w:val="center"/>
      </w:pPr>
      <w:r>
        <w:t>Рис. 14.</w:t>
      </w:r>
      <w:r w:rsidR="00E533D6">
        <w:t>3</w:t>
      </w:r>
      <w:r>
        <w:t xml:space="preserve"> </w:t>
      </w:r>
      <w:r>
        <w:rPr>
          <w:color w:val="000000"/>
          <w:sz w:val="24"/>
          <w:szCs w:val="24"/>
        </w:rPr>
        <w:t>–</w:t>
      </w:r>
      <w:r>
        <w:rPr>
          <w:color w:val="000000"/>
        </w:rPr>
        <w:t xml:space="preserve"> </w:t>
      </w:r>
      <w:r>
        <w:rPr>
          <w:color w:val="000000"/>
        </w:rPr>
        <w:t>размещение битового потока</w:t>
      </w:r>
      <w:r>
        <w:rPr>
          <w:color w:val="000000"/>
        </w:rPr>
        <w:t xml:space="preserve"> по столбцам</w:t>
      </w:r>
    </w:p>
    <w:p w14:paraId="318AEF9F" w14:textId="614F238D" w:rsidR="00FB1274" w:rsidRPr="00FB1274" w:rsidRDefault="00FB1274" w:rsidP="00834F92">
      <w:pPr>
        <w:spacing w:line="240" w:lineRule="auto"/>
        <w:ind w:firstLine="709"/>
        <w:rPr>
          <w:rFonts w:cs="Times New Roman"/>
          <w:b/>
          <w:szCs w:val="28"/>
        </w:rPr>
      </w:pPr>
      <w:r>
        <w:rPr>
          <w:rFonts w:cs="Times New Roman"/>
          <w:b/>
          <w:szCs w:val="28"/>
        </w:rPr>
        <w:t xml:space="preserve">Вывод: </w:t>
      </w:r>
      <w:r>
        <w:rPr>
          <w:rFonts w:cs="Times New Roman"/>
          <w:bCs/>
          <w:szCs w:val="28"/>
        </w:rPr>
        <w:t>и</w:t>
      </w:r>
      <w:r w:rsidRPr="00FB1274">
        <w:rPr>
          <w:rFonts w:cs="Times New Roman"/>
          <w:bCs/>
          <w:szCs w:val="28"/>
        </w:rPr>
        <w:t xml:space="preserve">сследование было посвящено стеганографическому методу на основе изменения наименее значащих битов. Этот метод позволяет скрыть информацию в носителе (например, изображении или аудиофайле) путем замены </w:t>
      </w:r>
      <w:r w:rsidRPr="00FB1274">
        <w:rPr>
          <w:rFonts w:cs="Times New Roman"/>
          <w:bCs/>
          <w:szCs w:val="28"/>
        </w:rPr>
        <w:lastRenderedPageBreak/>
        <w:t>наименее значимых битов секретными данными. Предполагается, что такие изменения не будут заметны для человеческого восприятия и не вызовут подозрений у посторонних. Этот метод может быть полезным для обмена конфиденциальной информацией или защиты данных.</w:t>
      </w:r>
    </w:p>
    <w:sectPr w:rsidR="00FB1274" w:rsidRPr="00FB12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473C" w14:textId="77777777" w:rsidR="00CA799E" w:rsidRDefault="00CA799E" w:rsidP="00846DE2">
      <w:pPr>
        <w:spacing w:after="0" w:line="240" w:lineRule="auto"/>
      </w:pPr>
      <w:r>
        <w:separator/>
      </w:r>
    </w:p>
  </w:endnote>
  <w:endnote w:type="continuationSeparator" w:id="0">
    <w:p w14:paraId="79160A66" w14:textId="77777777" w:rsidR="00CA799E" w:rsidRDefault="00CA799E" w:rsidP="008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F761" w14:textId="77777777" w:rsidR="00CA799E" w:rsidRDefault="00CA799E" w:rsidP="00846DE2">
      <w:pPr>
        <w:spacing w:after="0" w:line="240" w:lineRule="auto"/>
      </w:pPr>
      <w:r>
        <w:separator/>
      </w:r>
    </w:p>
  </w:footnote>
  <w:footnote w:type="continuationSeparator" w:id="0">
    <w:p w14:paraId="1B1B8137" w14:textId="77777777" w:rsidR="00CA799E" w:rsidRDefault="00CA799E" w:rsidP="008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09E"/>
    <w:multiLevelType w:val="multilevel"/>
    <w:tmpl w:val="E71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16639DF"/>
    <w:multiLevelType w:val="multilevel"/>
    <w:tmpl w:val="A83A4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494D"/>
    <w:multiLevelType w:val="hybridMultilevel"/>
    <w:tmpl w:val="AEC69098"/>
    <w:lvl w:ilvl="0" w:tplc="35E26A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BB31D8"/>
    <w:multiLevelType w:val="multilevel"/>
    <w:tmpl w:val="D96A5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A615C"/>
    <w:multiLevelType w:val="multilevel"/>
    <w:tmpl w:val="9EBCF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636F4"/>
    <w:multiLevelType w:val="hybridMultilevel"/>
    <w:tmpl w:val="B8D07FF4"/>
    <w:lvl w:ilvl="0" w:tplc="35E26A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01F40"/>
    <w:multiLevelType w:val="hybridMultilevel"/>
    <w:tmpl w:val="23BAE77E"/>
    <w:lvl w:ilvl="0" w:tplc="35E26A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0BE5E00"/>
    <w:multiLevelType w:val="multilevel"/>
    <w:tmpl w:val="E9F6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143B4"/>
    <w:multiLevelType w:val="hybridMultilevel"/>
    <w:tmpl w:val="48EAC6BE"/>
    <w:lvl w:ilvl="0" w:tplc="1D5A6A8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C5C01A9"/>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01103"/>
    <w:multiLevelType w:val="multilevel"/>
    <w:tmpl w:val="864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D70C7"/>
    <w:multiLevelType w:val="hybridMultilevel"/>
    <w:tmpl w:val="BC020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A876BB"/>
    <w:multiLevelType w:val="multilevel"/>
    <w:tmpl w:val="70D8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512E"/>
    <w:multiLevelType w:val="hybridMultilevel"/>
    <w:tmpl w:val="0F080D46"/>
    <w:lvl w:ilvl="0" w:tplc="35E26A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CD431D"/>
    <w:multiLevelType w:val="multilevel"/>
    <w:tmpl w:val="FEAEE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F336E"/>
    <w:multiLevelType w:val="hybridMultilevel"/>
    <w:tmpl w:val="8788D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931334"/>
    <w:multiLevelType w:val="hybridMultilevel"/>
    <w:tmpl w:val="A5C86954"/>
    <w:lvl w:ilvl="0" w:tplc="E702F05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8494DA6"/>
    <w:multiLevelType w:val="hybridMultilevel"/>
    <w:tmpl w:val="5678AB12"/>
    <w:lvl w:ilvl="0" w:tplc="35E26AB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DF5F17"/>
    <w:multiLevelType w:val="multilevel"/>
    <w:tmpl w:val="95E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74E1F"/>
    <w:multiLevelType w:val="multilevel"/>
    <w:tmpl w:val="A47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11294"/>
    <w:multiLevelType w:val="multilevel"/>
    <w:tmpl w:val="B80AF5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FD6D1A"/>
    <w:multiLevelType w:val="multilevel"/>
    <w:tmpl w:val="7A5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215CA"/>
    <w:multiLevelType w:val="multilevel"/>
    <w:tmpl w:val="16FA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CE1950"/>
    <w:multiLevelType w:val="multilevel"/>
    <w:tmpl w:val="9C1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E074A"/>
    <w:multiLevelType w:val="multilevel"/>
    <w:tmpl w:val="8D1E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8229B"/>
    <w:multiLevelType w:val="multilevel"/>
    <w:tmpl w:val="837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B7612"/>
    <w:multiLevelType w:val="hybridMultilevel"/>
    <w:tmpl w:val="BBEA9D92"/>
    <w:lvl w:ilvl="0" w:tplc="AF2E1088">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81D91"/>
    <w:multiLevelType w:val="multilevel"/>
    <w:tmpl w:val="DDA8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8F67B7"/>
    <w:multiLevelType w:val="hybridMultilevel"/>
    <w:tmpl w:val="6DC69F9C"/>
    <w:lvl w:ilvl="0" w:tplc="35E26A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4C56F28"/>
    <w:multiLevelType w:val="multilevel"/>
    <w:tmpl w:val="470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
  </w:num>
  <w:num w:numId="3">
    <w:abstractNumId w:val="10"/>
  </w:num>
  <w:num w:numId="4">
    <w:abstractNumId w:val="14"/>
  </w:num>
  <w:num w:numId="5">
    <w:abstractNumId w:val="11"/>
  </w:num>
  <w:num w:numId="6">
    <w:abstractNumId w:val="25"/>
  </w:num>
  <w:num w:numId="7">
    <w:abstractNumId w:val="24"/>
  </w:num>
  <w:num w:numId="8">
    <w:abstractNumId w:val="9"/>
  </w:num>
  <w:num w:numId="9">
    <w:abstractNumId w:val="18"/>
  </w:num>
  <w:num w:numId="10">
    <w:abstractNumId w:val="29"/>
  </w:num>
  <w:num w:numId="11">
    <w:abstractNumId w:val="7"/>
  </w:num>
  <w:num w:numId="12">
    <w:abstractNumId w:val="3"/>
  </w:num>
  <w:num w:numId="13">
    <w:abstractNumId w:val="17"/>
  </w:num>
  <w:num w:numId="14">
    <w:abstractNumId w:val="8"/>
  </w:num>
  <w:num w:numId="15">
    <w:abstractNumId w:val="0"/>
  </w:num>
  <w:num w:numId="16">
    <w:abstractNumId w:val="23"/>
  </w:num>
  <w:num w:numId="17">
    <w:abstractNumId w:val="20"/>
  </w:num>
  <w:num w:numId="18">
    <w:abstractNumId w:val="2"/>
    <w:lvlOverride w:ilvl="0">
      <w:lvl w:ilvl="0">
        <w:numFmt w:val="decimal"/>
        <w:lvlText w:val="%1."/>
        <w:lvlJc w:val="left"/>
      </w:lvl>
    </w:lvlOverride>
  </w:num>
  <w:num w:numId="19">
    <w:abstractNumId w:val="19"/>
  </w:num>
  <w:num w:numId="20">
    <w:abstractNumId w:val="5"/>
    <w:lvlOverride w:ilvl="0">
      <w:lvl w:ilvl="0">
        <w:numFmt w:val="decimal"/>
        <w:lvlText w:val="%1."/>
        <w:lvlJc w:val="left"/>
      </w:lvl>
    </w:lvlOverride>
  </w:num>
  <w:num w:numId="21">
    <w:abstractNumId w:val="13"/>
  </w:num>
  <w:num w:numId="22">
    <w:abstractNumId w:val="15"/>
    <w:lvlOverride w:ilvl="0">
      <w:lvl w:ilvl="0">
        <w:numFmt w:val="decimal"/>
        <w:lvlText w:val="%1."/>
        <w:lvlJc w:val="left"/>
      </w:lvl>
    </w:lvlOverride>
  </w:num>
  <w:num w:numId="23">
    <w:abstractNumId w:val="30"/>
  </w:num>
  <w:num w:numId="24">
    <w:abstractNumId w:val="28"/>
  </w:num>
  <w:num w:numId="25">
    <w:abstractNumId w:val="6"/>
  </w:num>
  <w:num w:numId="26">
    <w:abstractNumId w:val="4"/>
    <w:lvlOverride w:ilvl="0">
      <w:lvl w:ilvl="0">
        <w:numFmt w:val="decimal"/>
        <w:lvlText w:val="%1."/>
        <w:lvlJc w:val="left"/>
      </w:lvl>
    </w:lvlOverride>
  </w:num>
  <w:num w:numId="27">
    <w:abstractNumId w:val="22"/>
  </w:num>
  <w:num w:numId="28">
    <w:abstractNumId w:val="26"/>
  </w:num>
  <w:num w:numId="29">
    <w:abstractNumId w:val="21"/>
    <w:lvlOverride w:ilvl="0">
      <w:lvl w:ilvl="0">
        <w:numFmt w:val="decimal"/>
        <w:lvlText w:val="%1."/>
        <w:lvlJc w:val="left"/>
      </w:lvl>
    </w:lvlOverride>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1A"/>
    <w:rsid w:val="0000522B"/>
    <w:rsid w:val="00043D45"/>
    <w:rsid w:val="000955C1"/>
    <w:rsid w:val="00097628"/>
    <w:rsid w:val="000D1ABA"/>
    <w:rsid w:val="00133106"/>
    <w:rsid w:val="00160D84"/>
    <w:rsid w:val="001F516E"/>
    <w:rsid w:val="002F1B69"/>
    <w:rsid w:val="00311F95"/>
    <w:rsid w:val="003F7FC2"/>
    <w:rsid w:val="004772A3"/>
    <w:rsid w:val="00492232"/>
    <w:rsid w:val="0049589C"/>
    <w:rsid w:val="00496148"/>
    <w:rsid w:val="004A3D24"/>
    <w:rsid w:val="004A3D55"/>
    <w:rsid w:val="00551135"/>
    <w:rsid w:val="00581B10"/>
    <w:rsid w:val="005E099B"/>
    <w:rsid w:val="00643D0D"/>
    <w:rsid w:val="006D0045"/>
    <w:rsid w:val="006D349C"/>
    <w:rsid w:val="006D786F"/>
    <w:rsid w:val="007063B1"/>
    <w:rsid w:val="0078554C"/>
    <w:rsid w:val="007924CF"/>
    <w:rsid w:val="00834F92"/>
    <w:rsid w:val="008350A5"/>
    <w:rsid w:val="00846DE2"/>
    <w:rsid w:val="0086588E"/>
    <w:rsid w:val="00867E5E"/>
    <w:rsid w:val="008A31AD"/>
    <w:rsid w:val="008B4FD0"/>
    <w:rsid w:val="008D0EAF"/>
    <w:rsid w:val="008E18CF"/>
    <w:rsid w:val="008F2BE5"/>
    <w:rsid w:val="00903C09"/>
    <w:rsid w:val="00911E28"/>
    <w:rsid w:val="00914195"/>
    <w:rsid w:val="009C410F"/>
    <w:rsid w:val="009D1144"/>
    <w:rsid w:val="00A06D26"/>
    <w:rsid w:val="00A5569A"/>
    <w:rsid w:val="00A9701A"/>
    <w:rsid w:val="00AA70CE"/>
    <w:rsid w:val="00AF02AA"/>
    <w:rsid w:val="00BD008E"/>
    <w:rsid w:val="00CA799E"/>
    <w:rsid w:val="00D01C81"/>
    <w:rsid w:val="00D322C5"/>
    <w:rsid w:val="00D47B83"/>
    <w:rsid w:val="00D561BF"/>
    <w:rsid w:val="00D84CDE"/>
    <w:rsid w:val="00DB6222"/>
    <w:rsid w:val="00DE3CE6"/>
    <w:rsid w:val="00E475D3"/>
    <w:rsid w:val="00E533D6"/>
    <w:rsid w:val="00E61AB2"/>
    <w:rsid w:val="00E7658A"/>
    <w:rsid w:val="00EE373A"/>
    <w:rsid w:val="00F12E2B"/>
    <w:rsid w:val="00F577E7"/>
    <w:rsid w:val="00F80DEE"/>
    <w:rsid w:val="00FB1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4EAA"/>
  <w15:chartTrackingRefBased/>
  <w15:docId w15:val="{A31D28B3-ADDC-40B9-B347-33F5884E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0CE"/>
    <w:pPr>
      <w:jc w:val="both"/>
    </w:pPr>
    <w:rPr>
      <w:rFonts w:cstheme="minorBidi"/>
      <w:sz w:val="28"/>
      <w:szCs w:val="22"/>
    </w:rPr>
  </w:style>
  <w:style w:type="paragraph" w:styleId="2">
    <w:name w:val="heading 2"/>
    <w:basedOn w:val="a"/>
    <w:link w:val="20"/>
    <w:uiPriority w:val="9"/>
    <w:qFormat/>
    <w:rsid w:val="00160D84"/>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628"/>
    <w:pPr>
      <w:ind w:left="720"/>
      <w:contextualSpacing/>
    </w:pPr>
  </w:style>
  <w:style w:type="paragraph" w:customStyle="1" w:styleId="a4">
    <w:name w:val="обычн"/>
    <w:basedOn w:val="a3"/>
    <w:link w:val="a5"/>
    <w:qFormat/>
    <w:rsid w:val="00097628"/>
    <w:pPr>
      <w:spacing w:after="0" w:line="240" w:lineRule="auto"/>
      <w:ind w:left="0" w:firstLine="720"/>
    </w:pPr>
    <w:rPr>
      <w:rFonts w:cs="Times New Roman"/>
      <w:szCs w:val="28"/>
    </w:rPr>
  </w:style>
  <w:style w:type="character" w:customStyle="1" w:styleId="a5">
    <w:name w:val="обычн Знак"/>
    <w:basedOn w:val="a0"/>
    <w:link w:val="a4"/>
    <w:rsid w:val="00097628"/>
    <w:rPr>
      <w:sz w:val="28"/>
      <w:szCs w:val="28"/>
    </w:rPr>
  </w:style>
  <w:style w:type="table" w:styleId="a6">
    <w:name w:val="Table Grid"/>
    <w:basedOn w:val="a1"/>
    <w:uiPriority w:val="39"/>
    <w:rsid w:val="0049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160D84"/>
    <w:pPr>
      <w:spacing w:before="100" w:beforeAutospacing="1" w:after="100" w:afterAutospacing="1"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160D84"/>
    <w:rPr>
      <w:rFonts w:eastAsia="Times New Roman"/>
      <w:b/>
      <w:bCs/>
      <w:sz w:val="36"/>
      <w:szCs w:val="36"/>
      <w:lang w:eastAsia="ru-RU"/>
    </w:rPr>
  </w:style>
  <w:style w:type="character" w:customStyle="1" w:styleId="apple-tab-span">
    <w:name w:val="apple-tab-span"/>
    <w:basedOn w:val="a0"/>
    <w:rsid w:val="00311F95"/>
  </w:style>
  <w:style w:type="paragraph" w:styleId="a8">
    <w:name w:val="header"/>
    <w:basedOn w:val="a"/>
    <w:link w:val="a9"/>
    <w:uiPriority w:val="99"/>
    <w:unhideWhenUsed/>
    <w:rsid w:val="00846DE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46DE2"/>
    <w:rPr>
      <w:rFonts w:cstheme="minorBidi"/>
      <w:sz w:val="28"/>
      <w:szCs w:val="22"/>
    </w:rPr>
  </w:style>
  <w:style w:type="paragraph" w:styleId="aa">
    <w:name w:val="footer"/>
    <w:basedOn w:val="a"/>
    <w:link w:val="ab"/>
    <w:uiPriority w:val="99"/>
    <w:unhideWhenUsed/>
    <w:rsid w:val="00846DE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46DE2"/>
    <w:rPr>
      <w:rFonts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0449">
      <w:bodyDiv w:val="1"/>
      <w:marLeft w:val="0"/>
      <w:marRight w:val="0"/>
      <w:marTop w:val="0"/>
      <w:marBottom w:val="0"/>
      <w:divBdr>
        <w:top w:val="none" w:sz="0" w:space="0" w:color="auto"/>
        <w:left w:val="none" w:sz="0" w:space="0" w:color="auto"/>
        <w:bottom w:val="none" w:sz="0" w:space="0" w:color="auto"/>
        <w:right w:val="none" w:sz="0" w:space="0" w:color="auto"/>
      </w:divBdr>
    </w:div>
    <w:div w:id="333261507">
      <w:bodyDiv w:val="1"/>
      <w:marLeft w:val="0"/>
      <w:marRight w:val="0"/>
      <w:marTop w:val="0"/>
      <w:marBottom w:val="0"/>
      <w:divBdr>
        <w:top w:val="none" w:sz="0" w:space="0" w:color="auto"/>
        <w:left w:val="none" w:sz="0" w:space="0" w:color="auto"/>
        <w:bottom w:val="none" w:sz="0" w:space="0" w:color="auto"/>
        <w:right w:val="none" w:sz="0" w:space="0" w:color="auto"/>
      </w:divBdr>
    </w:div>
    <w:div w:id="431971645">
      <w:bodyDiv w:val="1"/>
      <w:marLeft w:val="0"/>
      <w:marRight w:val="0"/>
      <w:marTop w:val="0"/>
      <w:marBottom w:val="0"/>
      <w:divBdr>
        <w:top w:val="none" w:sz="0" w:space="0" w:color="auto"/>
        <w:left w:val="none" w:sz="0" w:space="0" w:color="auto"/>
        <w:bottom w:val="none" w:sz="0" w:space="0" w:color="auto"/>
        <w:right w:val="none" w:sz="0" w:space="0" w:color="auto"/>
      </w:divBdr>
      <w:divsChild>
        <w:div w:id="2068800833">
          <w:marLeft w:val="0"/>
          <w:marRight w:val="0"/>
          <w:marTop w:val="0"/>
          <w:marBottom w:val="0"/>
          <w:divBdr>
            <w:top w:val="none" w:sz="0" w:space="0" w:color="auto"/>
            <w:left w:val="none" w:sz="0" w:space="0" w:color="auto"/>
            <w:bottom w:val="none" w:sz="0" w:space="0" w:color="auto"/>
            <w:right w:val="none" w:sz="0" w:space="0" w:color="auto"/>
          </w:divBdr>
          <w:divsChild>
            <w:div w:id="138301798">
              <w:marLeft w:val="0"/>
              <w:marRight w:val="0"/>
              <w:marTop w:val="0"/>
              <w:marBottom w:val="0"/>
              <w:divBdr>
                <w:top w:val="none" w:sz="0" w:space="0" w:color="auto"/>
                <w:left w:val="none" w:sz="0" w:space="0" w:color="auto"/>
                <w:bottom w:val="none" w:sz="0" w:space="0" w:color="auto"/>
                <w:right w:val="none" w:sz="0" w:space="0" w:color="auto"/>
              </w:divBdr>
            </w:div>
            <w:div w:id="1231231710">
              <w:marLeft w:val="0"/>
              <w:marRight w:val="0"/>
              <w:marTop w:val="0"/>
              <w:marBottom w:val="0"/>
              <w:divBdr>
                <w:top w:val="none" w:sz="0" w:space="0" w:color="auto"/>
                <w:left w:val="none" w:sz="0" w:space="0" w:color="auto"/>
                <w:bottom w:val="none" w:sz="0" w:space="0" w:color="auto"/>
                <w:right w:val="none" w:sz="0" w:space="0" w:color="auto"/>
              </w:divBdr>
            </w:div>
            <w:div w:id="1304119806">
              <w:marLeft w:val="0"/>
              <w:marRight w:val="0"/>
              <w:marTop w:val="0"/>
              <w:marBottom w:val="0"/>
              <w:divBdr>
                <w:top w:val="none" w:sz="0" w:space="0" w:color="auto"/>
                <w:left w:val="none" w:sz="0" w:space="0" w:color="auto"/>
                <w:bottom w:val="none" w:sz="0" w:space="0" w:color="auto"/>
                <w:right w:val="none" w:sz="0" w:space="0" w:color="auto"/>
              </w:divBdr>
            </w:div>
            <w:div w:id="932473919">
              <w:marLeft w:val="0"/>
              <w:marRight w:val="0"/>
              <w:marTop w:val="0"/>
              <w:marBottom w:val="0"/>
              <w:divBdr>
                <w:top w:val="none" w:sz="0" w:space="0" w:color="auto"/>
                <w:left w:val="none" w:sz="0" w:space="0" w:color="auto"/>
                <w:bottom w:val="none" w:sz="0" w:space="0" w:color="auto"/>
                <w:right w:val="none" w:sz="0" w:space="0" w:color="auto"/>
              </w:divBdr>
            </w:div>
            <w:div w:id="1525754893">
              <w:marLeft w:val="0"/>
              <w:marRight w:val="0"/>
              <w:marTop w:val="0"/>
              <w:marBottom w:val="0"/>
              <w:divBdr>
                <w:top w:val="none" w:sz="0" w:space="0" w:color="auto"/>
                <w:left w:val="none" w:sz="0" w:space="0" w:color="auto"/>
                <w:bottom w:val="none" w:sz="0" w:space="0" w:color="auto"/>
                <w:right w:val="none" w:sz="0" w:space="0" w:color="auto"/>
              </w:divBdr>
            </w:div>
            <w:div w:id="374158878">
              <w:marLeft w:val="0"/>
              <w:marRight w:val="0"/>
              <w:marTop w:val="0"/>
              <w:marBottom w:val="0"/>
              <w:divBdr>
                <w:top w:val="none" w:sz="0" w:space="0" w:color="auto"/>
                <w:left w:val="none" w:sz="0" w:space="0" w:color="auto"/>
                <w:bottom w:val="none" w:sz="0" w:space="0" w:color="auto"/>
                <w:right w:val="none" w:sz="0" w:space="0" w:color="auto"/>
              </w:divBdr>
            </w:div>
            <w:div w:id="688873672">
              <w:marLeft w:val="0"/>
              <w:marRight w:val="0"/>
              <w:marTop w:val="0"/>
              <w:marBottom w:val="0"/>
              <w:divBdr>
                <w:top w:val="none" w:sz="0" w:space="0" w:color="auto"/>
                <w:left w:val="none" w:sz="0" w:space="0" w:color="auto"/>
                <w:bottom w:val="none" w:sz="0" w:space="0" w:color="auto"/>
                <w:right w:val="none" w:sz="0" w:space="0" w:color="auto"/>
              </w:divBdr>
            </w:div>
            <w:div w:id="105658376">
              <w:marLeft w:val="0"/>
              <w:marRight w:val="0"/>
              <w:marTop w:val="0"/>
              <w:marBottom w:val="0"/>
              <w:divBdr>
                <w:top w:val="none" w:sz="0" w:space="0" w:color="auto"/>
                <w:left w:val="none" w:sz="0" w:space="0" w:color="auto"/>
                <w:bottom w:val="none" w:sz="0" w:space="0" w:color="auto"/>
                <w:right w:val="none" w:sz="0" w:space="0" w:color="auto"/>
              </w:divBdr>
            </w:div>
            <w:div w:id="4531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1194">
      <w:bodyDiv w:val="1"/>
      <w:marLeft w:val="0"/>
      <w:marRight w:val="0"/>
      <w:marTop w:val="0"/>
      <w:marBottom w:val="0"/>
      <w:divBdr>
        <w:top w:val="none" w:sz="0" w:space="0" w:color="auto"/>
        <w:left w:val="none" w:sz="0" w:space="0" w:color="auto"/>
        <w:bottom w:val="none" w:sz="0" w:space="0" w:color="auto"/>
        <w:right w:val="none" w:sz="0" w:space="0" w:color="auto"/>
      </w:divBdr>
    </w:div>
    <w:div w:id="801381307">
      <w:bodyDiv w:val="1"/>
      <w:marLeft w:val="0"/>
      <w:marRight w:val="0"/>
      <w:marTop w:val="0"/>
      <w:marBottom w:val="0"/>
      <w:divBdr>
        <w:top w:val="none" w:sz="0" w:space="0" w:color="auto"/>
        <w:left w:val="none" w:sz="0" w:space="0" w:color="auto"/>
        <w:bottom w:val="none" w:sz="0" w:space="0" w:color="auto"/>
        <w:right w:val="none" w:sz="0" w:space="0" w:color="auto"/>
      </w:divBdr>
      <w:divsChild>
        <w:div w:id="1619027609">
          <w:marLeft w:val="0"/>
          <w:marRight w:val="0"/>
          <w:marTop w:val="0"/>
          <w:marBottom w:val="0"/>
          <w:divBdr>
            <w:top w:val="none" w:sz="0" w:space="0" w:color="auto"/>
            <w:left w:val="none" w:sz="0" w:space="0" w:color="auto"/>
            <w:bottom w:val="none" w:sz="0" w:space="0" w:color="auto"/>
            <w:right w:val="none" w:sz="0" w:space="0" w:color="auto"/>
          </w:divBdr>
          <w:divsChild>
            <w:div w:id="1334718993">
              <w:marLeft w:val="0"/>
              <w:marRight w:val="0"/>
              <w:marTop w:val="0"/>
              <w:marBottom w:val="0"/>
              <w:divBdr>
                <w:top w:val="none" w:sz="0" w:space="0" w:color="auto"/>
                <w:left w:val="none" w:sz="0" w:space="0" w:color="auto"/>
                <w:bottom w:val="none" w:sz="0" w:space="0" w:color="auto"/>
                <w:right w:val="none" w:sz="0" w:space="0" w:color="auto"/>
              </w:divBdr>
            </w:div>
            <w:div w:id="1227494360">
              <w:marLeft w:val="0"/>
              <w:marRight w:val="0"/>
              <w:marTop w:val="0"/>
              <w:marBottom w:val="0"/>
              <w:divBdr>
                <w:top w:val="none" w:sz="0" w:space="0" w:color="auto"/>
                <w:left w:val="none" w:sz="0" w:space="0" w:color="auto"/>
                <w:bottom w:val="none" w:sz="0" w:space="0" w:color="auto"/>
                <w:right w:val="none" w:sz="0" w:space="0" w:color="auto"/>
              </w:divBdr>
            </w:div>
            <w:div w:id="1132479153">
              <w:marLeft w:val="0"/>
              <w:marRight w:val="0"/>
              <w:marTop w:val="0"/>
              <w:marBottom w:val="0"/>
              <w:divBdr>
                <w:top w:val="none" w:sz="0" w:space="0" w:color="auto"/>
                <w:left w:val="none" w:sz="0" w:space="0" w:color="auto"/>
                <w:bottom w:val="none" w:sz="0" w:space="0" w:color="auto"/>
                <w:right w:val="none" w:sz="0" w:space="0" w:color="auto"/>
              </w:divBdr>
            </w:div>
            <w:div w:id="617218664">
              <w:marLeft w:val="0"/>
              <w:marRight w:val="0"/>
              <w:marTop w:val="0"/>
              <w:marBottom w:val="0"/>
              <w:divBdr>
                <w:top w:val="none" w:sz="0" w:space="0" w:color="auto"/>
                <w:left w:val="none" w:sz="0" w:space="0" w:color="auto"/>
                <w:bottom w:val="none" w:sz="0" w:space="0" w:color="auto"/>
                <w:right w:val="none" w:sz="0" w:space="0" w:color="auto"/>
              </w:divBdr>
            </w:div>
            <w:div w:id="1457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185">
      <w:bodyDiv w:val="1"/>
      <w:marLeft w:val="0"/>
      <w:marRight w:val="0"/>
      <w:marTop w:val="0"/>
      <w:marBottom w:val="0"/>
      <w:divBdr>
        <w:top w:val="none" w:sz="0" w:space="0" w:color="auto"/>
        <w:left w:val="none" w:sz="0" w:space="0" w:color="auto"/>
        <w:bottom w:val="none" w:sz="0" w:space="0" w:color="auto"/>
        <w:right w:val="none" w:sz="0" w:space="0" w:color="auto"/>
      </w:divBdr>
    </w:div>
    <w:div w:id="964891290">
      <w:bodyDiv w:val="1"/>
      <w:marLeft w:val="0"/>
      <w:marRight w:val="0"/>
      <w:marTop w:val="0"/>
      <w:marBottom w:val="0"/>
      <w:divBdr>
        <w:top w:val="none" w:sz="0" w:space="0" w:color="auto"/>
        <w:left w:val="none" w:sz="0" w:space="0" w:color="auto"/>
        <w:bottom w:val="none" w:sz="0" w:space="0" w:color="auto"/>
        <w:right w:val="none" w:sz="0" w:space="0" w:color="auto"/>
      </w:divBdr>
      <w:divsChild>
        <w:div w:id="49693986">
          <w:marLeft w:val="0"/>
          <w:marRight w:val="0"/>
          <w:marTop w:val="0"/>
          <w:marBottom w:val="0"/>
          <w:divBdr>
            <w:top w:val="none" w:sz="0" w:space="0" w:color="auto"/>
            <w:left w:val="none" w:sz="0" w:space="0" w:color="auto"/>
            <w:bottom w:val="none" w:sz="0" w:space="0" w:color="auto"/>
            <w:right w:val="none" w:sz="0" w:space="0" w:color="auto"/>
          </w:divBdr>
          <w:divsChild>
            <w:div w:id="279187231">
              <w:marLeft w:val="0"/>
              <w:marRight w:val="0"/>
              <w:marTop w:val="0"/>
              <w:marBottom w:val="0"/>
              <w:divBdr>
                <w:top w:val="none" w:sz="0" w:space="0" w:color="auto"/>
                <w:left w:val="none" w:sz="0" w:space="0" w:color="auto"/>
                <w:bottom w:val="none" w:sz="0" w:space="0" w:color="auto"/>
                <w:right w:val="none" w:sz="0" w:space="0" w:color="auto"/>
              </w:divBdr>
            </w:div>
            <w:div w:id="600718274">
              <w:marLeft w:val="0"/>
              <w:marRight w:val="0"/>
              <w:marTop w:val="0"/>
              <w:marBottom w:val="0"/>
              <w:divBdr>
                <w:top w:val="none" w:sz="0" w:space="0" w:color="auto"/>
                <w:left w:val="none" w:sz="0" w:space="0" w:color="auto"/>
                <w:bottom w:val="none" w:sz="0" w:space="0" w:color="auto"/>
                <w:right w:val="none" w:sz="0" w:space="0" w:color="auto"/>
              </w:divBdr>
            </w:div>
            <w:div w:id="205220929">
              <w:marLeft w:val="0"/>
              <w:marRight w:val="0"/>
              <w:marTop w:val="0"/>
              <w:marBottom w:val="0"/>
              <w:divBdr>
                <w:top w:val="none" w:sz="0" w:space="0" w:color="auto"/>
                <w:left w:val="none" w:sz="0" w:space="0" w:color="auto"/>
                <w:bottom w:val="none" w:sz="0" w:space="0" w:color="auto"/>
                <w:right w:val="none" w:sz="0" w:space="0" w:color="auto"/>
              </w:divBdr>
            </w:div>
            <w:div w:id="427769920">
              <w:marLeft w:val="0"/>
              <w:marRight w:val="0"/>
              <w:marTop w:val="0"/>
              <w:marBottom w:val="0"/>
              <w:divBdr>
                <w:top w:val="none" w:sz="0" w:space="0" w:color="auto"/>
                <w:left w:val="none" w:sz="0" w:space="0" w:color="auto"/>
                <w:bottom w:val="none" w:sz="0" w:space="0" w:color="auto"/>
                <w:right w:val="none" w:sz="0" w:space="0" w:color="auto"/>
              </w:divBdr>
            </w:div>
            <w:div w:id="1881670480">
              <w:marLeft w:val="0"/>
              <w:marRight w:val="0"/>
              <w:marTop w:val="0"/>
              <w:marBottom w:val="0"/>
              <w:divBdr>
                <w:top w:val="none" w:sz="0" w:space="0" w:color="auto"/>
                <w:left w:val="none" w:sz="0" w:space="0" w:color="auto"/>
                <w:bottom w:val="none" w:sz="0" w:space="0" w:color="auto"/>
                <w:right w:val="none" w:sz="0" w:space="0" w:color="auto"/>
              </w:divBdr>
            </w:div>
            <w:div w:id="444159885">
              <w:marLeft w:val="0"/>
              <w:marRight w:val="0"/>
              <w:marTop w:val="0"/>
              <w:marBottom w:val="0"/>
              <w:divBdr>
                <w:top w:val="none" w:sz="0" w:space="0" w:color="auto"/>
                <w:left w:val="none" w:sz="0" w:space="0" w:color="auto"/>
                <w:bottom w:val="none" w:sz="0" w:space="0" w:color="auto"/>
                <w:right w:val="none" w:sz="0" w:space="0" w:color="auto"/>
              </w:divBdr>
            </w:div>
            <w:div w:id="1752502264">
              <w:marLeft w:val="0"/>
              <w:marRight w:val="0"/>
              <w:marTop w:val="0"/>
              <w:marBottom w:val="0"/>
              <w:divBdr>
                <w:top w:val="none" w:sz="0" w:space="0" w:color="auto"/>
                <w:left w:val="none" w:sz="0" w:space="0" w:color="auto"/>
                <w:bottom w:val="none" w:sz="0" w:space="0" w:color="auto"/>
                <w:right w:val="none" w:sz="0" w:space="0" w:color="auto"/>
              </w:divBdr>
            </w:div>
            <w:div w:id="424687497">
              <w:marLeft w:val="0"/>
              <w:marRight w:val="0"/>
              <w:marTop w:val="0"/>
              <w:marBottom w:val="0"/>
              <w:divBdr>
                <w:top w:val="none" w:sz="0" w:space="0" w:color="auto"/>
                <w:left w:val="none" w:sz="0" w:space="0" w:color="auto"/>
                <w:bottom w:val="none" w:sz="0" w:space="0" w:color="auto"/>
                <w:right w:val="none" w:sz="0" w:space="0" w:color="auto"/>
              </w:divBdr>
            </w:div>
            <w:div w:id="532495623">
              <w:marLeft w:val="0"/>
              <w:marRight w:val="0"/>
              <w:marTop w:val="0"/>
              <w:marBottom w:val="0"/>
              <w:divBdr>
                <w:top w:val="none" w:sz="0" w:space="0" w:color="auto"/>
                <w:left w:val="none" w:sz="0" w:space="0" w:color="auto"/>
                <w:bottom w:val="none" w:sz="0" w:space="0" w:color="auto"/>
                <w:right w:val="none" w:sz="0" w:space="0" w:color="auto"/>
              </w:divBdr>
            </w:div>
            <w:div w:id="13328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0329">
      <w:bodyDiv w:val="1"/>
      <w:marLeft w:val="0"/>
      <w:marRight w:val="0"/>
      <w:marTop w:val="0"/>
      <w:marBottom w:val="0"/>
      <w:divBdr>
        <w:top w:val="none" w:sz="0" w:space="0" w:color="auto"/>
        <w:left w:val="none" w:sz="0" w:space="0" w:color="auto"/>
        <w:bottom w:val="none" w:sz="0" w:space="0" w:color="auto"/>
        <w:right w:val="none" w:sz="0" w:space="0" w:color="auto"/>
      </w:divBdr>
    </w:div>
    <w:div w:id="1082725087">
      <w:bodyDiv w:val="1"/>
      <w:marLeft w:val="0"/>
      <w:marRight w:val="0"/>
      <w:marTop w:val="0"/>
      <w:marBottom w:val="0"/>
      <w:divBdr>
        <w:top w:val="none" w:sz="0" w:space="0" w:color="auto"/>
        <w:left w:val="none" w:sz="0" w:space="0" w:color="auto"/>
        <w:bottom w:val="none" w:sz="0" w:space="0" w:color="auto"/>
        <w:right w:val="none" w:sz="0" w:space="0" w:color="auto"/>
      </w:divBdr>
      <w:divsChild>
        <w:div w:id="1388260443">
          <w:marLeft w:val="0"/>
          <w:marRight w:val="0"/>
          <w:marTop w:val="0"/>
          <w:marBottom w:val="0"/>
          <w:divBdr>
            <w:top w:val="none" w:sz="0" w:space="0" w:color="auto"/>
            <w:left w:val="none" w:sz="0" w:space="0" w:color="auto"/>
            <w:bottom w:val="none" w:sz="0" w:space="0" w:color="auto"/>
            <w:right w:val="none" w:sz="0" w:space="0" w:color="auto"/>
          </w:divBdr>
          <w:divsChild>
            <w:div w:id="780958332">
              <w:marLeft w:val="0"/>
              <w:marRight w:val="0"/>
              <w:marTop w:val="0"/>
              <w:marBottom w:val="0"/>
              <w:divBdr>
                <w:top w:val="none" w:sz="0" w:space="0" w:color="auto"/>
                <w:left w:val="none" w:sz="0" w:space="0" w:color="auto"/>
                <w:bottom w:val="none" w:sz="0" w:space="0" w:color="auto"/>
                <w:right w:val="none" w:sz="0" w:space="0" w:color="auto"/>
              </w:divBdr>
            </w:div>
            <w:div w:id="66610488">
              <w:marLeft w:val="0"/>
              <w:marRight w:val="0"/>
              <w:marTop w:val="0"/>
              <w:marBottom w:val="0"/>
              <w:divBdr>
                <w:top w:val="none" w:sz="0" w:space="0" w:color="auto"/>
                <w:left w:val="none" w:sz="0" w:space="0" w:color="auto"/>
                <w:bottom w:val="none" w:sz="0" w:space="0" w:color="auto"/>
                <w:right w:val="none" w:sz="0" w:space="0" w:color="auto"/>
              </w:divBdr>
            </w:div>
            <w:div w:id="701130965">
              <w:marLeft w:val="0"/>
              <w:marRight w:val="0"/>
              <w:marTop w:val="0"/>
              <w:marBottom w:val="0"/>
              <w:divBdr>
                <w:top w:val="none" w:sz="0" w:space="0" w:color="auto"/>
                <w:left w:val="none" w:sz="0" w:space="0" w:color="auto"/>
                <w:bottom w:val="none" w:sz="0" w:space="0" w:color="auto"/>
                <w:right w:val="none" w:sz="0" w:space="0" w:color="auto"/>
              </w:divBdr>
            </w:div>
            <w:div w:id="1832718854">
              <w:marLeft w:val="0"/>
              <w:marRight w:val="0"/>
              <w:marTop w:val="0"/>
              <w:marBottom w:val="0"/>
              <w:divBdr>
                <w:top w:val="none" w:sz="0" w:space="0" w:color="auto"/>
                <w:left w:val="none" w:sz="0" w:space="0" w:color="auto"/>
                <w:bottom w:val="none" w:sz="0" w:space="0" w:color="auto"/>
                <w:right w:val="none" w:sz="0" w:space="0" w:color="auto"/>
              </w:divBdr>
            </w:div>
            <w:div w:id="1637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4">
      <w:bodyDiv w:val="1"/>
      <w:marLeft w:val="0"/>
      <w:marRight w:val="0"/>
      <w:marTop w:val="0"/>
      <w:marBottom w:val="0"/>
      <w:divBdr>
        <w:top w:val="none" w:sz="0" w:space="0" w:color="auto"/>
        <w:left w:val="none" w:sz="0" w:space="0" w:color="auto"/>
        <w:bottom w:val="none" w:sz="0" w:space="0" w:color="auto"/>
        <w:right w:val="none" w:sz="0" w:space="0" w:color="auto"/>
      </w:divBdr>
    </w:div>
    <w:div w:id="1152451109">
      <w:bodyDiv w:val="1"/>
      <w:marLeft w:val="0"/>
      <w:marRight w:val="0"/>
      <w:marTop w:val="0"/>
      <w:marBottom w:val="0"/>
      <w:divBdr>
        <w:top w:val="none" w:sz="0" w:space="0" w:color="auto"/>
        <w:left w:val="none" w:sz="0" w:space="0" w:color="auto"/>
        <w:bottom w:val="none" w:sz="0" w:space="0" w:color="auto"/>
        <w:right w:val="none" w:sz="0" w:space="0" w:color="auto"/>
      </w:divBdr>
    </w:div>
    <w:div w:id="1447582386">
      <w:bodyDiv w:val="1"/>
      <w:marLeft w:val="0"/>
      <w:marRight w:val="0"/>
      <w:marTop w:val="0"/>
      <w:marBottom w:val="0"/>
      <w:divBdr>
        <w:top w:val="none" w:sz="0" w:space="0" w:color="auto"/>
        <w:left w:val="none" w:sz="0" w:space="0" w:color="auto"/>
        <w:bottom w:val="none" w:sz="0" w:space="0" w:color="auto"/>
        <w:right w:val="none" w:sz="0" w:space="0" w:color="auto"/>
      </w:divBdr>
    </w:div>
    <w:div w:id="1450978468">
      <w:bodyDiv w:val="1"/>
      <w:marLeft w:val="0"/>
      <w:marRight w:val="0"/>
      <w:marTop w:val="0"/>
      <w:marBottom w:val="0"/>
      <w:divBdr>
        <w:top w:val="none" w:sz="0" w:space="0" w:color="auto"/>
        <w:left w:val="none" w:sz="0" w:space="0" w:color="auto"/>
        <w:bottom w:val="none" w:sz="0" w:space="0" w:color="auto"/>
        <w:right w:val="none" w:sz="0" w:space="0" w:color="auto"/>
      </w:divBdr>
    </w:div>
    <w:div w:id="1525971733">
      <w:bodyDiv w:val="1"/>
      <w:marLeft w:val="0"/>
      <w:marRight w:val="0"/>
      <w:marTop w:val="0"/>
      <w:marBottom w:val="0"/>
      <w:divBdr>
        <w:top w:val="none" w:sz="0" w:space="0" w:color="auto"/>
        <w:left w:val="none" w:sz="0" w:space="0" w:color="auto"/>
        <w:bottom w:val="none" w:sz="0" w:space="0" w:color="auto"/>
        <w:right w:val="none" w:sz="0" w:space="0" w:color="auto"/>
      </w:divBdr>
      <w:divsChild>
        <w:div w:id="1439450176">
          <w:marLeft w:val="0"/>
          <w:marRight w:val="0"/>
          <w:marTop w:val="0"/>
          <w:marBottom w:val="0"/>
          <w:divBdr>
            <w:top w:val="none" w:sz="0" w:space="0" w:color="auto"/>
            <w:left w:val="none" w:sz="0" w:space="0" w:color="auto"/>
            <w:bottom w:val="none" w:sz="0" w:space="0" w:color="auto"/>
            <w:right w:val="none" w:sz="0" w:space="0" w:color="auto"/>
          </w:divBdr>
          <w:divsChild>
            <w:div w:id="779958990">
              <w:marLeft w:val="0"/>
              <w:marRight w:val="0"/>
              <w:marTop w:val="0"/>
              <w:marBottom w:val="0"/>
              <w:divBdr>
                <w:top w:val="none" w:sz="0" w:space="0" w:color="auto"/>
                <w:left w:val="none" w:sz="0" w:space="0" w:color="auto"/>
                <w:bottom w:val="none" w:sz="0" w:space="0" w:color="auto"/>
                <w:right w:val="none" w:sz="0" w:space="0" w:color="auto"/>
              </w:divBdr>
            </w:div>
            <w:div w:id="34812322">
              <w:marLeft w:val="0"/>
              <w:marRight w:val="0"/>
              <w:marTop w:val="0"/>
              <w:marBottom w:val="0"/>
              <w:divBdr>
                <w:top w:val="none" w:sz="0" w:space="0" w:color="auto"/>
                <w:left w:val="none" w:sz="0" w:space="0" w:color="auto"/>
                <w:bottom w:val="none" w:sz="0" w:space="0" w:color="auto"/>
                <w:right w:val="none" w:sz="0" w:space="0" w:color="auto"/>
              </w:divBdr>
            </w:div>
            <w:div w:id="801384342">
              <w:marLeft w:val="0"/>
              <w:marRight w:val="0"/>
              <w:marTop w:val="0"/>
              <w:marBottom w:val="0"/>
              <w:divBdr>
                <w:top w:val="none" w:sz="0" w:space="0" w:color="auto"/>
                <w:left w:val="none" w:sz="0" w:space="0" w:color="auto"/>
                <w:bottom w:val="none" w:sz="0" w:space="0" w:color="auto"/>
                <w:right w:val="none" w:sz="0" w:space="0" w:color="auto"/>
              </w:divBdr>
            </w:div>
            <w:div w:id="888566388">
              <w:marLeft w:val="0"/>
              <w:marRight w:val="0"/>
              <w:marTop w:val="0"/>
              <w:marBottom w:val="0"/>
              <w:divBdr>
                <w:top w:val="none" w:sz="0" w:space="0" w:color="auto"/>
                <w:left w:val="none" w:sz="0" w:space="0" w:color="auto"/>
                <w:bottom w:val="none" w:sz="0" w:space="0" w:color="auto"/>
                <w:right w:val="none" w:sz="0" w:space="0" w:color="auto"/>
              </w:divBdr>
            </w:div>
            <w:div w:id="32729545">
              <w:marLeft w:val="0"/>
              <w:marRight w:val="0"/>
              <w:marTop w:val="0"/>
              <w:marBottom w:val="0"/>
              <w:divBdr>
                <w:top w:val="none" w:sz="0" w:space="0" w:color="auto"/>
                <w:left w:val="none" w:sz="0" w:space="0" w:color="auto"/>
                <w:bottom w:val="none" w:sz="0" w:space="0" w:color="auto"/>
                <w:right w:val="none" w:sz="0" w:space="0" w:color="auto"/>
              </w:divBdr>
            </w:div>
            <w:div w:id="1890802986">
              <w:marLeft w:val="0"/>
              <w:marRight w:val="0"/>
              <w:marTop w:val="0"/>
              <w:marBottom w:val="0"/>
              <w:divBdr>
                <w:top w:val="none" w:sz="0" w:space="0" w:color="auto"/>
                <w:left w:val="none" w:sz="0" w:space="0" w:color="auto"/>
                <w:bottom w:val="none" w:sz="0" w:space="0" w:color="auto"/>
                <w:right w:val="none" w:sz="0" w:space="0" w:color="auto"/>
              </w:divBdr>
            </w:div>
            <w:div w:id="679477341">
              <w:marLeft w:val="0"/>
              <w:marRight w:val="0"/>
              <w:marTop w:val="0"/>
              <w:marBottom w:val="0"/>
              <w:divBdr>
                <w:top w:val="none" w:sz="0" w:space="0" w:color="auto"/>
                <w:left w:val="none" w:sz="0" w:space="0" w:color="auto"/>
                <w:bottom w:val="none" w:sz="0" w:space="0" w:color="auto"/>
                <w:right w:val="none" w:sz="0" w:space="0" w:color="auto"/>
              </w:divBdr>
            </w:div>
            <w:div w:id="128062806">
              <w:marLeft w:val="0"/>
              <w:marRight w:val="0"/>
              <w:marTop w:val="0"/>
              <w:marBottom w:val="0"/>
              <w:divBdr>
                <w:top w:val="none" w:sz="0" w:space="0" w:color="auto"/>
                <w:left w:val="none" w:sz="0" w:space="0" w:color="auto"/>
                <w:bottom w:val="none" w:sz="0" w:space="0" w:color="auto"/>
                <w:right w:val="none" w:sz="0" w:space="0" w:color="auto"/>
              </w:divBdr>
            </w:div>
            <w:div w:id="434862827">
              <w:marLeft w:val="0"/>
              <w:marRight w:val="0"/>
              <w:marTop w:val="0"/>
              <w:marBottom w:val="0"/>
              <w:divBdr>
                <w:top w:val="none" w:sz="0" w:space="0" w:color="auto"/>
                <w:left w:val="none" w:sz="0" w:space="0" w:color="auto"/>
                <w:bottom w:val="none" w:sz="0" w:space="0" w:color="auto"/>
                <w:right w:val="none" w:sz="0" w:space="0" w:color="auto"/>
              </w:divBdr>
            </w:div>
            <w:div w:id="1155412314">
              <w:marLeft w:val="0"/>
              <w:marRight w:val="0"/>
              <w:marTop w:val="0"/>
              <w:marBottom w:val="0"/>
              <w:divBdr>
                <w:top w:val="none" w:sz="0" w:space="0" w:color="auto"/>
                <w:left w:val="none" w:sz="0" w:space="0" w:color="auto"/>
                <w:bottom w:val="none" w:sz="0" w:space="0" w:color="auto"/>
                <w:right w:val="none" w:sz="0" w:space="0" w:color="auto"/>
              </w:divBdr>
            </w:div>
            <w:div w:id="1432356404">
              <w:marLeft w:val="0"/>
              <w:marRight w:val="0"/>
              <w:marTop w:val="0"/>
              <w:marBottom w:val="0"/>
              <w:divBdr>
                <w:top w:val="none" w:sz="0" w:space="0" w:color="auto"/>
                <w:left w:val="none" w:sz="0" w:space="0" w:color="auto"/>
                <w:bottom w:val="none" w:sz="0" w:space="0" w:color="auto"/>
                <w:right w:val="none" w:sz="0" w:space="0" w:color="auto"/>
              </w:divBdr>
            </w:div>
            <w:div w:id="342509968">
              <w:marLeft w:val="0"/>
              <w:marRight w:val="0"/>
              <w:marTop w:val="0"/>
              <w:marBottom w:val="0"/>
              <w:divBdr>
                <w:top w:val="none" w:sz="0" w:space="0" w:color="auto"/>
                <w:left w:val="none" w:sz="0" w:space="0" w:color="auto"/>
                <w:bottom w:val="none" w:sz="0" w:space="0" w:color="auto"/>
                <w:right w:val="none" w:sz="0" w:space="0" w:color="auto"/>
              </w:divBdr>
            </w:div>
            <w:div w:id="1221020231">
              <w:marLeft w:val="0"/>
              <w:marRight w:val="0"/>
              <w:marTop w:val="0"/>
              <w:marBottom w:val="0"/>
              <w:divBdr>
                <w:top w:val="none" w:sz="0" w:space="0" w:color="auto"/>
                <w:left w:val="none" w:sz="0" w:space="0" w:color="auto"/>
                <w:bottom w:val="none" w:sz="0" w:space="0" w:color="auto"/>
                <w:right w:val="none" w:sz="0" w:space="0" w:color="auto"/>
              </w:divBdr>
            </w:div>
            <w:div w:id="5863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900">
      <w:bodyDiv w:val="1"/>
      <w:marLeft w:val="0"/>
      <w:marRight w:val="0"/>
      <w:marTop w:val="0"/>
      <w:marBottom w:val="0"/>
      <w:divBdr>
        <w:top w:val="none" w:sz="0" w:space="0" w:color="auto"/>
        <w:left w:val="none" w:sz="0" w:space="0" w:color="auto"/>
        <w:bottom w:val="none" w:sz="0" w:space="0" w:color="auto"/>
        <w:right w:val="none" w:sz="0" w:space="0" w:color="auto"/>
      </w:divBdr>
    </w:div>
    <w:div w:id="1801730041">
      <w:bodyDiv w:val="1"/>
      <w:marLeft w:val="0"/>
      <w:marRight w:val="0"/>
      <w:marTop w:val="0"/>
      <w:marBottom w:val="0"/>
      <w:divBdr>
        <w:top w:val="none" w:sz="0" w:space="0" w:color="auto"/>
        <w:left w:val="none" w:sz="0" w:space="0" w:color="auto"/>
        <w:bottom w:val="none" w:sz="0" w:space="0" w:color="auto"/>
        <w:right w:val="none" w:sz="0" w:space="0" w:color="auto"/>
      </w:divBdr>
    </w:div>
    <w:div w:id="2018537245">
      <w:bodyDiv w:val="1"/>
      <w:marLeft w:val="0"/>
      <w:marRight w:val="0"/>
      <w:marTop w:val="0"/>
      <w:marBottom w:val="0"/>
      <w:divBdr>
        <w:top w:val="none" w:sz="0" w:space="0" w:color="auto"/>
        <w:left w:val="none" w:sz="0" w:space="0" w:color="auto"/>
        <w:bottom w:val="none" w:sz="0" w:space="0" w:color="auto"/>
        <w:right w:val="none" w:sz="0" w:space="0" w:color="auto"/>
      </w:divBdr>
    </w:div>
    <w:div w:id="20747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Pages>
  <Words>1740</Words>
  <Characters>9921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Бай Игорь</cp:lastModifiedBy>
  <cp:revision>37</cp:revision>
  <dcterms:created xsi:type="dcterms:W3CDTF">2023-05-18T07:33:00Z</dcterms:created>
  <dcterms:modified xsi:type="dcterms:W3CDTF">2023-06-02T14:22:00Z</dcterms:modified>
</cp:coreProperties>
</file>