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6DE7" w14:textId="77777777" w:rsidR="00FC0337" w:rsidRPr="009551F1" w:rsidRDefault="00FC0337" w:rsidP="00FC0337">
      <w:pPr>
        <w:tabs>
          <w:tab w:val="left" w:pos="9639"/>
        </w:tabs>
        <w:ind w:left="360"/>
        <w:jc w:val="center"/>
        <w:rPr>
          <w:szCs w:val="24"/>
        </w:rPr>
      </w:pPr>
      <w:r w:rsidRPr="009551F1">
        <w:rPr>
          <w:szCs w:val="24"/>
        </w:rPr>
        <w:t>МИНИСТЕРСТВО ОБРАЗОВАНИЯ РЕСПУБЛИКИ БЕЛАРУСЬ</w:t>
      </w:r>
    </w:p>
    <w:p w14:paraId="1CB5FA22" w14:textId="77777777" w:rsidR="00FC0337" w:rsidRPr="009551F1" w:rsidRDefault="00FC0337" w:rsidP="00FC0337">
      <w:pPr>
        <w:tabs>
          <w:tab w:val="left" w:pos="9639"/>
        </w:tabs>
        <w:ind w:left="360"/>
        <w:jc w:val="center"/>
        <w:rPr>
          <w:szCs w:val="24"/>
        </w:rPr>
      </w:pPr>
    </w:p>
    <w:p w14:paraId="0C499B35" w14:textId="77777777" w:rsidR="00FC0337" w:rsidRPr="008A31AD" w:rsidRDefault="00FC0337" w:rsidP="00FC0337">
      <w:pPr>
        <w:tabs>
          <w:tab w:val="left" w:pos="9639"/>
        </w:tabs>
        <w:ind w:left="360"/>
        <w:jc w:val="center"/>
        <w:rPr>
          <w:szCs w:val="24"/>
        </w:rPr>
      </w:pPr>
      <w:r w:rsidRPr="009551F1">
        <w:rPr>
          <w:szCs w:val="24"/>
        </w:rPr>
        <w:t>Учреждение образования «БЕЛОРУССКИЙ ГОСУДАРСТВЕННЫЙ ТЕХНОЛОГИЧЕСКИЙ УНИВЕРСИТЕТ»</w:t>
      </w:r>
    </w:p>
    <w:p w14:paraId="7ED40436" w14:textId="77777777" w:rsidR="00FC0337" w:rsidRPr="009551F1" w:rsidRDefault="00FC0337" w:rsidP="00FC0337">
      <w:pPr>
        <w:tabs>
          <w:tab w:val="left" w:pos="9639"/>
        </w:tabs>
        <w:ind w:left="360"/>
        <w:jc w:val="center"/>
        <w:rPr>
          <w:szCs w:val="28"/>
        </w:rPr>
      </w:pPr>
    </w:p>
    <w:p w14:paraId="26B28228" w14:textId="77777777" w:rsidR="00FC0337" w:rsidRPr="009551F1" w:rsidRDefault="00FC0337" w:rsidP="00FC0337">
      <w:pPr>
        <w:tabs>
          <w:tab w:val="left" w:pos="9639"/>
        </w:tabs>
        <w:rPr>
          <w:szCs w:val="28"/>
        </w:rPr>
      </w:pPr>
    </w:p>
    <w:p w14:paraId="2937F9CC" w14:textId="797FF520" w:rsidR="00FC0337" w:rsidRPr="00A640B7" w:rsidRDefault="00FC0337" w:rsidP="00FC0337">
      <w:pPr>
        <w:tabs>
          <w:tab w:val="left" w:pos="9639"/>
        </w:tabs>
        <w:ind w:left="360"/>
        <w:jc w:val="center"/>
        <w:rPr>
          <w:b/>
          <w:bCs/>
          <w:sz w:val="48"/>
          <w:szCs w:val="48"/>
        </w:rPr>
      </w:pPr>
      <w:r w:rsidRPr="009551F1">
        <w:rPr>
          <w:b/>
          <w:bCs/>
          <w:sz w:val="48"/>
          <w:szCs w:val="48"/>
        </w:rPr>
        <w:t xml:space="preserve">Лабораторная работа № </w:t>
      </w:r>
      <w:r w:rsidRPr="00FF029D">
        <w:rPr>
          <w:b/>
          <w:bCs/>
          <w:sz w:val="48"/>
          <w:szCs w:val="48"/>
        </w:rPr>
        <w:t>1</w:t>
      </w:r>
      <w:r w:rsidR="007972CF">
        <w:rPr>
          <w:b/>
          <w:bCs/>
          <w:sz w:val="48"/>
          <w:szCs w:val="48"/>
        </w:rPr>
        <w:t>5</w:t>
      </w:r>
    </w:p>
    <w:p w14:paraId="6376C29A" w14:textId="77777777" w:rsidR="00FC0337" w:rsidRPr="009551F1" w:rsidRDefault="00FC0337" w:rsidP="00FC0337">
      <w:pPr>
        <w:tabs>
          <w:tab w:val="left" w:pos="9639"/>
        </w:tabs>
        <w:rPr>
          <w:szCs w:val="28"/>
        </w:rPr>
      </w:pPr>
    </w:p>
    <w:p w14:paraId="51260CF3" w14:textId="27D2B0F6" w:rsidR="00FC0337" w:rsidRPr="00FC0337" w:rsidRDefault="00FC0337" w:rsidP="00FC0337">
      <w:pPr>
        <w:tabs>
          <w:tab w:val="left" w:pos="9639"/>
        </w:tabs>
        <w:ind w:left="360"/>
        <w:jc w:val="center"/>
        <w:rPr>
          <w:b/>
          <w:bCs/>
          <w:sz w:val="48"/>
          <w:szCs w:val="48"/>
        </w:rPr>
      </w:pPr>
      <w:r w:rsidRPr="00FC0337">
        <w:rPr>
          <w:b/>
          <w:bCs/>
          <w:sz w:val="48"/>
          <w:szCs w:val="48"/>
        </w:rPr>
        <w:t>ИССЛЕДОВАНИЕ МЕТОДОВ ТЕКСТОВОЙ СТЕГАНОГРАФИИ</w:t>
      </w:r>
    </w:p>
    <w:p w14:paraId="3BCB963A" w14:textId="77777777" w:rsidR="00FC0337" w:rsidRPr="009551F1" w:rsidRDefault="00FC0337" w:rsidP="00FC0337">
      <w:pPr>
        <w:tabs>
          <w:tab w:val="left" w:pos="9639"/>
        </w:tabs>
        <w:ind w:left="360"/>
        <w:jc w:val="center"/>
        <w:rPr>
          <w:szCs w:val="28"/>
        </w:rPr>
      </w:pPr>
    </w:p>
    <w:p w14:paraId="0C4F01A5" w14:textId="77777777" w:rsidR="00FC0337" w:rsidRPr="009551F1" w:rsidRDefault="00FC0337" w:rsidP="00FC0337">
      <w:pPr>
        <w:tabs>
          <w:tab w:val="left" w:pos="9639"/>
        </w:tabs>
        <w:ind w:left="360"/>
        <w:jc w:val="center"/>
        <w:rPr>
          <w:szCs w:val="28"/>
        </w:rPr>
      </w:pPr>
    </w:p>
    <w:p w14:paraId="4DFED0DC" w14:textId="021C15AA" w:rsidR="00FC0337" w:rsidRDefault="00FC0337" w:rsidP="00FC0337">
      <w:pPr>
        <w:tabs>
          <w:tab w:val="left" w:pos="9639"/>
        </w:tabs>
        <w:ind w:left="360"/>
        <w:jc w:val="center"/>
        <w:rPr>
          <w:szCs w:val="28"/>
        </w:rPr>
      </w:pPr>
    </w:p>
    <w:p w14:paraId="0A77C3F9" w14:textId="2FA5D731" w:rsidR="00FC0337" w:rsidRDefault="00FC0337" w:rsidP="00FC0337">
      <w:pPr>
        <w:tabs>
          <w:tab w:val="left" w:pos="9639"/>
        </w:tabs>
        <w:ind w:left="360"/>
        <w:jc w:val="center"/>
        <w:rPr>
          <w:szCs w:val="28"/>
        </w:rPr>
      </w:pPr>
    </w:p>
    <w:p w14:paraId="083D31F6" w14:textId="2EB25351" w:rsidR="00FC0337" w:rsidRDefault="00FC0337" w:rsidP="00FC0337">
      <w:pPr>
        <w:tabs>
          <w:tab w:val="left" w:pos="9639"/>
        </w:tabs>
        <w:ind w:left="360"/>
        <w:jc w:val="center"/>
        <w:rPr>
          <w:szCs w:val="28"/>
        </w:rPr>
      </w:pPr>
    </w:p>
    <w:p w14:paraId="0A331B51" w14:textId="77777777" w:rsidR="00FC0337" w:rsidRPr="009551F1" w:rsidRDefault="00FC0337" w:rsidP="00FC0337">
      <w:pPr>
        <w:tabs>
          <w:tab w:val="left" w:pos="9639"/>
        </w:tabs>
        <w:ind w:left="360"/>
        <w:jc w:val="center"/>
        <w:rPr>
          <w:szCs w:val="28"/>
        </w:rPr>
      </w:pPr>
    </w:p>
    <w:p w14:paraId="439F716C" w14:textId="77777777" w:rsidR="00FC0337" w:rsidRPr="00274407" w:rsidRDefault="00FC0337" w:rsidP="00FC0337">
      <w:pPr>
        <w:tabs>
          <w:tab w:val="left" w:pos="9639"/>
        </w:tabs>
        <w:ind w:left="4678"/>
        <w:jc w:val="left"/>
        <w:rPr>
          <w:szCs w:val="28"/>
        </w:rPr>
      </w:pPr>
      <w:r w:rsidRPr="009551F1">
        <w:rPr>
          <w:szCs w:val="28"/>
        </w:rPr>
        <w:t xml:space="preserve">Разработал: </w:t>
      </w:r>
      <w:r>
        <w:rPr>
          <w:szCs w:val="28"/>
        </w:rPr>
        <w:t>Бай И.О.</w:t>
      </w:r>
    </w:p>
    <w:p w14:paraId="56CF0C7B" w14:textId="77777777" w:rsidR="00FC0337" w:rsidRPr="009551F1" w:rsidRDefault="00FC0337" w:rsidP="00FC0337">
      <w:pPr>
        <w:tabs>
          <w:tab w:val="left" w:pos="9639"/>
        </w:tabs>
        <w:ind w:left="4678"/>
        <w:jc w:val="left"/>
        <w:rPr>
          <w:szCs w:val="28"/>
        </w:rPr>
      </w:pPr>
      <w:r w:rsidRPr="009551F1">
        <w:rPr>
          <w:szCs w:val="28"/>
        </w:rPr>
        <w:t>ФИТ 3 курс 5 группа</w:t>
      </w:r>
    </w:p>
    <w:p w14:paraId="601EB920" w14:textId="77777777" w:rsidR="00FC0337" w:rsidRPr="009551F1" w:rsidRDefault="00FC0337" w:rsidP="00FC0337">
      <w:pPr>
        <w:tabs>
          <w:tab w:val="left" w:pos="9639"/>
        </w:tabs>
        <w:ind w:left="4678"/>
        <w:jc w:val="left"/>
        <w:rPr>
          <w:szCs w:val="28"/>
        </w:rPr>
      </w:pPr>
      <w:r w:rsidRPr="009551F1">
        <w:rPr>
          <w:szCs w:val="28"/>
        </w:rPr>
        <w:t>Преподаватель: Савельева М.Г.</w:t>
      </w:r>
    </w:p>
    <w:p w14:paraId="15B0F6CA" w14:textId="77777777" w:rsidR="00FC0337" w:rsidRPr="009551F1" w:rsidRDefault="00FC0337" w:rsidP="00FC0337">
      <w:pPr>
        <w:tabs>
          <w:tab w:val="left" w:pos="9639"/>
        </w:tabs>
        <w:ind w:left="360"/>
        <w:jc w:val="center"/>
        <w:rPr>
          <w:szCs w:val="28"/>
        </w:rPr>
      </w:pPr>
    </w:p>
    <w:p w14:paraId="40F86804" w14:textId="77777777" w:rsidR="00FC0337" w:rsidRPr="009551F1" w:rsidRDefault="00FC0337" w:rsidP="00FC0337">
      <w:pPr>
        <w:tabs>
          <w:tab w:val="left" w:pos="9639"/>
        </w:tabs>
        <w:ind w:left="360"/>
        <w:jc w:val="center"/>
        <w:rPr>
          <w:szCs w:val="28"/>
        </w:rPr>
      </w:pPr>
    </w:p>
    <w:p w14:paraId="797A8C54" w14:textId="77777777" w:rsidR="00FC0337" w:rsidRPr="009551F1" w:rsidRDefault="00FC0337" w:rsidP="00FC0337">
      <w:pPr>
        <w:tabs>
          <w:tab w:val="left" w:pos="9639"/>
        </w:tabs>
        <w:rPr>
          <w:szCs w:val="28"/>
        </w:rPr>
      </w:pPr>
    </w:p>
    <w:p w14:paraId="6D6663E1" w14:textId="77777777" w:rsidR="00FC0337" w:rsidRPr="009551F1" w:rsidRDefault="00FC0337" w:rsidP="00FC0337">
      <w:pPr>
        <w:tabs>
          <w:tab w:val="left" w:pos="9639"/>
        </w:tabs>
        <w:rPr>
          <w:szCs w:val="28"/>
        </w:rPr>
      </w:pPr>
    </w:p>
    <w:p w14:paraId="0C12A833" w14:textId="77777777" w:rsidR="00FC0337" w:rsidRPr="009551F1" w:rsidRDefault="00FC0337" w:rsidP="00FC0337">
      <w:pPr>
        <w:tabs>
          <w:tab w:val="left" w:pos="9639"/>
        </w:tabs>
        <w:ind w:left="360"/>
        <w:jc w:val="center"/>
        <w:rPr>
          <w:szCs w:val="28"/>
        </w:rPr>
      </w:pPr>
    </w:p>
    <w:p w14:paraId="42CB70F0" w14:textId="77777777" w:rsidR="00FC0337" w:rsidRPr="009551F1" w:rsidRDefault="00FC0337" w:rsidP="00FC0337">
      <w:pPr>
        <w:tabs>
          <w:tab w:val="left" w:pos="9639"/>
        </w:tabs>
        <w:ind w:left="360"/>
        <w:jc w:val="center"/>
        <w:rPr>
          <w:szCs w:val="28"/>
        </w:rPr>
      </w:pPr>
    </w:p>
    <w:p w14:paraId="11B87AD0" w14:textId="77777777" w:rsidR="00FC0337" w:rsidRPr="009551F1" w:rsidRDefault="00FC0337" w:rsidP="00FC0337">
      <w:pPr>
        <w:tabs>
          <w:tab w:val="left" w:pos="9639"/>
        </w:tabs>
        <w:ind w:left="360"/>
        <w:jc w:val="center"/>
        <w:rPr>
          <w:szCs w:val="28"/>
        </w:rPr>
      </w:pPr>
    </w:p>
    <w:p w14:paraId="6D4C25F2" w14:textId="77777777" w:rsidR="00FC0337" w:rsidRPr="008A31AD" w:rsidRDefault="00FC0337" w:rsidP="00FC0337">
      <w:pPr>
        <w:tabs>
          <w:tab w:val="left" w:pos="9639"/>
        </w:tabs>
        <w:ind w:left="360"/>
        <w:jc w:val="center"/>
        <w:rPr>
          <w:szCs w:val="28"/>
        </w:rPr>
      </w:pPr>
      <w:r w:rsidRPr="009551F1">
        <w:rPr>
          <w:szCs w:val="28"/>
        </w:rPr>
        <w:t>Минск 2023</w:t>
      </w:r>
    </w:p>
    <w:p w14:paraId="249D3B09" w14:textId="77777777" w:rsidR="001761D2" w:rsidRDefault="006E7A15">
      <w:pPr>
        <w:rPr>
          <w:szCs w:val="28"/>
        </w:rPr>
      </w:pPr>
      <w:r>
        <w:rPr>
          <w:b/>
          <w:color w:val="000000"/>
        </w:rPr>
        <w:lastRenderedPageBreak/>
        <w:t xml:space="preserve">Цель: </w:t>
      </w:r>
      <w:r>
        <w:t xml:space="preserve">изучение </w:t>
      </w:r>
      <w:proofErr w:type="spellStart"/>
      <w:r>
        <w:t>стеганографических</w:t>
      </w:r>
      <w:proofErr w:type="spellEnd"/>
      <w: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r>
        <w:rPr>
          <w:szCs w:val="28"/>
        </w:rPr>
        <w:t>.</w:t>
      </w:r>
    </w:p>
    <w:p w14:paraId="3EEE9106" w14:textId="77777777" w:rsidR="001761D2" w:rsidRDefault="001761D2">
      <w:pPr>
        <w:pBdr>
          <w:top w:val="nil"/>
          <w:left w:val="nil"/>
          <w:bottom w:val="nil"/>
          <w:right w:val="nil"/>
          <w:between w:val="nil"/>
        </w:pBdr>
        <w:spacing w:after="0" w:line="240" w:lineRule="auto"/>
        <w:ind w:firstLine="720"/>
        <w:rPr>
          <w:rFonts w:cs="Times New Roman"/>
          <w:b/>
          <w:color w:val="000000"/>
          <w:szCs w:val="28"/>
        </w:rPr>
      </w:pPr>
    </w:p>
    <w:p w14:paraId="613E7B54" w14:textId="77777777" w:rsidR="001761D2" w:rsidRDefault="006E7A15">
      <w:pPr>
        <w:numPr>
          <w:ilvl w:val="0"/>
          <w:numId w:val="2"/>
        </w:numPr>
        <w:pBdr>
          <w:top w:val="nil"/>
          <w:left w:val="nil"/>
          <w:bottom w:val="nil"/>
          <w:right w:val="nil"/>
          <w:between w:val="nil"/>
        </w:pBdr>
        <w:spacing w:after="0" w:line="240" w:lineRule="auto"/>
        <w:ind w:left="0" w:firstLine="720"/>
        <w:rPr>
          <w:rFonts w:cs="Times New Roman"/>
          <w:b/>
          <w:color w:val="000000"/>
          <w:szCs w:val="28"/>
        </w:rPr>
      </w:pPr>
      <w:r>
        <w:rPr>
          <w:rFonts w:cs="Times New Roman"/>
          <w:b/>
          <w:color w:val="000000"/>
          <w:szCs w:val="28"/>
        </w:rPr>
        <w:t xml:space="preserve">Теоретические сведения </w:t>
      </w:r>
    </w:p>
    <w:p w14:paraId="350E31CA" w14:textId="77777777" w:rsidR="001761D2" w:rsidRDefault="001761D2">
      <w:pPr>
        <w:spacing w:after="0" w:line="240" w:lineRule="auto"/>
        <w:ind w:firstLine="709"/>
        <w:rPr>
          <w:color w:val="000000"/>
        </w:rPr>
      </w:pPr>
    </w:p>
    <w:p w14:paraId="7C98D7EA" w14:textId="77777777" w:rsidR="001761D2" w:rsidRDefault="006E7A15">
      <w:pPr>
        <w:spacing w:after="0" w:line="240" w:lineRule="auto"/>
        <w:ind w:firstLine="709"/>
      </w:pPr>
      <w: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14:paraId="0EA01B6E" w14:textId="77777777" w:rsidR="001761D2" w:rsidRDefault="006E7A15">
      <w:pPr>
        <w:spacing w:after="0" w:line="240" w:lineRule="auto"/>
        <w:ind w:firstLine="709"/>
      </w:pPr>
      <w:r>
        <w:t xml:space="preserve">К синтаксическим методам компьютерной стеганографии,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 </w:t>
      </w:r>
    </w:p>
    <w:p w14:paraId="2F490256" w14:textId="77777777" w:rsidR="001761D2" w:rsidRDefault="006E7A15">
      <w:pPr>
        <w:spacing w:after="0" w:line="240" w:lineRule="auto"/>
        <w:ind w:firstLine="709"/>
        <w:rPr>
          <w:color w:val="000000"/>
        </w:rPr>
      </w:pPr>
      <w:r>
        <w:t xml:space="preserve">• изменение расстояния между строками электронного текста (Line-Shift </w:t>
      </w:r>
      <w:proofErr w:type="spellStart"/>
      <w:r>
        <w:t>Coding</w:t>
      </w:r>
      <w:proofErr w:type="spellEnd"/>
      <w: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1EEB59A3" w14:textId="77777777" w:rsidR="001761D2" w:rsidRDefault="006E7A15">
      <w:pPr>
        <w:spacing w:after="0" w:line="240" w:lineRule="auto"/>
        <w:ind w:firstLine="709"/>
      </w:pPr>
      <w:r>
        <w:t xml:space="preserve">• изменение расстояния между словами в одной строке электронного текста (Word-Shift </w:t>
      </w:r>
      <w:proofErr w:type="spellStart"/>
      <w:r>
        <w:t>Coding</w:t>
      </w:r>
      <w:proofErr w:type="spellEnd"/>
      <w:r>
        <w:t xml:space="preserve">); суть метода состоит в том, что осаждение информации основано на модификации расстояния между словами текста-контейнера; </w:t>
      </w:r>
    </w:p>
    <w:p w14:paraId="45DA8520" w14:textId="77777777" w:rsidR="001761D2" w:rsidRDefault="006E7A15">
      <w:pPr>
        <w:spacing w:after="0" w:line="240" w:lineRule="auto"/>
        <w:ind w:firstLine="709"/>
      </w:pPr>
      <w:r>
        <w:t xml:space="preserve">• изменение количества пробелов между словами (частный случай метода Word-Shift </w:t>
      </w:r>
      <w:proofErr w:type="spellStart"/>
      <w:r>
        <w:t>Coding</w:t>
      </w:r>
      <w:proofErr w:type="spellEnd"/>
      <w:r>
        <w:t>); основан та том, что, например, чередование одинарного пробела и двойного (хх_</w:t>
      </w:r>
      <w:proofErr w:type="spellStart"/>
      <w:r>
        <w:t>хх</w:t>
      </w:r>
      <w:proofErr w:type="spellEnd"/>
      <w:r>
        <w:t>__</w:t>
      </w:r>
      <w:proofErr w:type="spellStart"/>
      <w:r>
        <w:t>хх</w:t>
      </w:r>
      <w:proofErr w:type="spellEnd"/>
      <w:r>
        <w:t>) кодирует «1», переход же с двойного пробела на одинарный кодирует «0» (</w:t>
      </w:r>
      <w:proofErr w:type="spellStart"/>
      <w:r>
        <w:t>хх</w:t>
      </w:r>
      <w:proofErr w:type="spellEnd"/>
      <w:r>
        <w:t>__</w:t>
      </w:r>
      <w:proofErr w:type="spellStart"/>
      <w:r>
        <w:t>хх_хх</w:t>
      </w:r>
      <w:proofErr w:type="spellEnd"/>
      <w:r>
        <w:t xml:space="preserve">); </w:t>
      </w:r>
    </w:p>
    <w:p w14:paraId="6B31FE54" w14:textId="77777777" w:rsidR="001761D2" w:rsidRDefault="006E7A15">
      <w:pPr>
        <w:spacing w:after="0" w:line="240" w:lineRule="auto"/>
        <w:ind w:firstLine="709"/>
      </w:pPr>
      <w:r>
        <w:t>• на основе внесения специфических изменений в шрифты, т. е. начертания отдельных букв (</w:t>
      </w:r>
      <w:proofErr w:type="spellStart"/>
      <w:r>
        <w:t>Feature</w:t>
      </w:r>
      <w:proofErr w:type="spellEnd"/>
      <w:r>
        <w:t xml:space="preserve"> </w:t>
      </w:r>
      <w:proofErr w:type="spellStart"/>
      <w:r>
        <w:t>Coding</w:t>
      </w:r>
      <w:proofErr w:type="spellEnd"/>
      <w:r>
        <w:t>);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l, t, d) или нижними (например, a, g) выносными элементами; например, букву «А» можно модифицировать, незначительно укорачивая длинную нижнюю часть буквы;</w:t>
      </w:r>
    </w:p>
    <w:p w14:paraId="77F6D752" w14:textId="77777777" w:rsidR="001761D2" w:rsidRDefault="006E7A15">
      <w:pPr>
        <w:spacing w:after="0" w:line="240" w:lineRule="auto"/>
        <w:ind w:firstLine="709"/>
      </w:pPr>
      <w:r>
        <w:t xml:space="preserve">• 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 </w:t>
      </w:r>
    </w:p>
    <w:p w14:paraId="53AF59E7" w14:textId="77777777" w:rsidR="001761D2" w:rsidRDefault="006E7A15">
      <w:pPr>
        <w:spacing w:after="0" w:line="240" w:lineRule="auto"/>
        <w:ind w:firstLine="709"/>
      </w:pPr>
      <w:r>
        <w:t xml:space="preserve">• </w:t>
      </w:r>
      <w:proofErr w:type="spellStart"/>
      <w:r>
        <w:t>Null</w:t>
      </w:r>
      <w:proofErr w:type="spellEnd"/>
      <w:r>
        <w:t xml:space="preserve"> </w:t>
      </w:r>
      <w:proofErr w:type="spellStart"/>
      <w:r>
        <w:t>Chipper</w:t>
      </w:r>
      <w:proofErr w:type="spellEnd"/>
      <w: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14:paraId="0918C92A" w14:textId="77777777" w:rsidR="001761D2" w:rsidRDefault="006E7A15">
      <w:pPr>
        <w:spacing w:after="0" w:line="240" w:lineRule="auto"/>
        <w:ind w:firstLine="709"/>
        <w:rPr>
          <w:color w:val="000000"/>
        </w:rPr>
      </w:pPr>
      <w:r>
        <w:lastRenderedPageBreak/>
        <w:t>• 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w:t>
      </w:r>
    </w:p>
    <w:p w14:paraId="16EA065C" w14:textId="77777777" w:rsidR="001761D2" w:rsidRDefault="006E7A15">
      <w:pPr>
        <w:spacing w:after="0" w:line="240" w:lineRule="auto"/>
        <w:ind w:firstLine="709"/>
      </w:pPr>
      <w:r>
        <w:t xml:space="preserve">• 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 </w:t>
      </w:r>
    </w:p>
    <w:p w14:paraId="2B02B072" w14:textId="77777777" w:rsidR="001761D2" w:rsidRDefault="006E7A15">
      <w:pPr>
        <w:spacing w:after="0" w:line="240" w:lineRule="auto"/>
        <w:ind w:firstLine="709"/>
        <w:rPr>
          <w:color w:val="000000"/>
        </w:rPr>
      </w:pPr>
      <w:r>
        <w:t>• 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2137C1A9" w14:textId="77777777" w:rsidR="001761D2" w:rsidRDefault="006E7A15">
      <w:pPr>
        <w:spacing w:after="0" w:line="240" w:lineRule="auto"/>
        <w:ind w:firstLine="709"/>
      </w:pPr>
      <w: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14:paraId="730D255E" w14:textId="77777777" w:rsidR="001761D2" w:rsidRDefault="006E7A15">
      <w:pPr>
        <w:spacing w:after="0" w:line="240" w:lineRule="auto"/>
        <w:ind w:firstLine="709"/>
      </w:pPr>
      <w:r>
        <w:t xml:space="preserve">Еще одна важная особенность. Перечисленные методы работают успешно до тех пор, пока тексты представлены в коде ASCII. </w:t>
      </w:r>
    </w:p>
    <w:p w14:paraId="5A5F7119" w14:textId="77777777" w:rsidR="001761D2" w:rsidRDefault="006E7A15">
      <w:pPr>
        <w:spacing w:after="0" w:line="240" w:lineRule="auto"/>
        <w:ind w:firstLine="709"/>
      </w:pPr>
      <w:r>
        <w:t xml:space="preserve">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w:t>
      </w:r>
      <w:proofErr w:type="spellStart"/>
      <w:r>
        <w:t>стегосообщение</w:t>
      </w:r>
      <w:proofErr w:type="spellEnd"/>
      <w:r>
        <w:t xml:space="preserve">. К тому же с помощью синтаксических методов можно передать незначительное количество информации. </w:t>
      </w:r>
    </w:p>
    <w:p w14:paraId="1A829FEE" w14:textId="77777777" w:rsidR="001761D2" w:rsidRDefault="006E7A15">
      <w:pPr>
        <w:spacing w:after="0" w:line="240" w:lineRule="auto"/>
        <w:ind w:firstLine="709"/>
      </w:pPr>
      <w:r>
        <w:t xml:space="preserve">Существуют также </w:t>
      </w:r>
      <w:proofErr w:type="spellStart"/>
      <w:r>
        <w:t>стеганографические</w:t>
      </w:r>
      <w:proofErr w:type="spellEnd"/>
      <w:r>
        <w:t xml:space="preserve">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 К числу основных лингвистических методов относятся: </w:t>
      </w:r>
    </w:p>
    <w:p w14:paraId="203E2AC1" w14:textId="77777777" w:rsidR="001761D2" w:rsidRDefault="006E7A15">
      <w:pPr>
        <w:spacing w:after="0" w:line="240" w:lineRule="auto"/>
        <w:ind w:firstLine="709"/>
      </w:pPr>
      <w:r>
        <w:t xml:space="preserve">• метод синонимов;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 (т.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t>стеганосистемы</w:t>
      </w:r>
      <w:proofErr w:type="spellEnd"/>
      <w:r>
        <w:t xml:space="preserve"> должен быть известен общий алгоритм кодирования, т. е. один из ключей </w:t>
      </w:r>
      <w:r>
        <w:lastRenderedPageBreak/>
        <w:t xml:space="preserve">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 </w:t>
      </w:r>
    </w:p>
    <w:p w14:paraId="0BFAF7EC" w14:textId="77777777" w:rsidR="001761D2" w:rsidRDefault="006E7A15">
      <w:pPr>
        <w:spacing w:after="0" w:line="240" w:lineRule="auto"/>
        <w:ind w:firstLine="709"/>
      </w:pPr>
      <w:r>
        <w:t xml:space="preserve">• 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t>стеганосообщения</w:t>
      </w:r>
      <w:proofErr w:type="spellEnd"/>
      <w: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t>стеганоконтейнера</w:t>
      </w:r>
      <w:proofErr w:type="spellEnd"/>
      <w:r>
        <w:t xml:space="preserve">), будет просто игнорировать их; </w:t>
      </w:r>
    </w:p>
    <w:p w14:paraId="3605C8FD" w14:textId="77777777" w:rsidR="001761D2" w:rsidRDefault="006E7A15">
      <w:pPr>
        <w:spacing w:after="0" w:line="240" w:lineRule="auto"/>
        <w:ind w:firstLine="709"/>
      </w:pPr>
      <w:r>
        <w:t xml:space="preserve">• 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14:paraId="16FC6ADA" w14:textId="77777777" w:rsidR="001761D2" w:rsidRDefault="006E7A15">
      <w:pPr>
        <w:spacing w:after="0" w:line="240" w:lineRule="auto"/>
        <w:ind w:firstLine="709"/>
        <w:rPr>
          <w:color w:val="000000"/>
        </w:rPr>
      </w:pPr>
      <w:r>
        <w:t xml:space="preserve">• мимикрия; мимикрия генерирует осмысленный текст, используя синтаксис, описанный в </w:t>
      </w:r>
      <w:proofErr w:type="spellStart"/>
      <w:r>
        <w:t>Context</w:t>
      </w:r>
      <w:proofErr w:type="spellEnd"/>
      <w:r>
        <w:t xml:space="preserve"> Free </w:t>
      </w:r>
      <w:proofErr w:type="spellStart"/>
      <w:r>
        <w:t>Grammar</w:t>
      </w:r>
      <w:proofErr w:type="spellEnd"/>
      <w:r>
        <w:t xml:space="preserve">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14:paraId="6C9BF7F9" w14:textId="77777777" w:rsidR="001761D2" w:rsidRDefault="006E7A15">
      <w:pPr>
        <w:spacing w:after="0" w:line="240" w:lineRule="auto"/>
        <w:ind w:firstLine="709"/>
      </w:pPr>
      <w:r>
        <w:t>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w:t>
      </w:r>
      <w:proofErr w:type="spellStart"/>
      <w:r>
        <w:t>doc</w:t>
      </w:r>
      <w:proofErr w:type="spellEnd"/>
      <w:r>
        <w:t>, *.</w:t>
      </w:r>
      <w:proofErr w:type="spellStart"/>
      <w:r>
        <w:t>docx</w:t>
      </w:r>
      <w:proofErr w:type="spellEnd"/>
      <w:r>
        <w:t>), *.</w:t>
      </w:r>
      <w:proofErr w:type="spellStart"/>
      <w:r>
        <w:t>rtf</w:t>
      </w:r>
      <w:proofErr w:type="spellEnd"/>
      <w:r>
        <w:t xml:space="preserve"> (межплатформенный формат хранения размеченных текстовых документов), *.</w:t>
      </w:r>
      <w:proofErr w:type="spellStart"/>
      <w:r>
        <w:t>odt</w:t>
      </w:r>
      <w:proofErr w:type="spellEnd"/>
      <w:r>
        <w:t xml:space="preserve"> (открытый формат документов для офисных приложений). </w:t>
      </w:r>
    </w:p>
    <w:p w14:paraId="3684EFF0" w14:textId="77777777" w:rsidR="001761D2" w:rsidRDefault="006E7A15">
      <w:pPr>
        <w:spacing w:after="0" w:line="240" w:lineRule="auto"/>
        <w:ind w:firstLine="709"/>
      </w:pPr>
      <w:r>
        <w:t xml:space="preserve">Что касается реализации метода на основе модификации цвета символов текста-контейнера, по сути своей он схож с классическим методом наименее значащих битов и опирается на использовании цветовой модели RGB. </w:t>
      </w:r>
    </w:p>
    <w:p w14:paraId="24F593FE" w14:textId="77777777" w:rsidR="001761D2" w:rsidRDefault="006E7A15">
      <w:pPr>
        <w:spacing w:after="0" w:line="240" w:lineRule="auto"/>
        <w:ind w:firstLine="709"/>
        <w:rPr>
          <w:color w:val="000000"/>
        </w:rPr>
      </w:pPr>
      <w:r>
        <w:t xml:space="preserve">К основным пространственно-геометрическим параметрам символов (и текста в целом), которые могут быть использованы как инструменты для </w:t>
      </w:r>
      <w:proofErr w:type="spellStart"/>
      <w:r>
        <w:t>стеганографического</w:t>
      </w:r>
      <w:proofErr w:type="spellEnd"/>
      <w:r>
        <w:t xml:space="preserve"> преобразования, относятся апрош и кернинг.</w:t>
      </w:r>
    </w:p>
    <w:p w14:paraId="7C3B4DE3" w14:textId="77777777" w:rsidR="001761D2" w:rsidRDefault="001761D2">
      <w:pPr>
        <w:spacing w:after="0" w:line="240" w:lineRule="auto"/>
        <w:ind w:firstLine="709"/>
        <w:rPr>
          <w:color w:val="000000"/>
        </w:rPr>
      </w:pPr>
    </w:p>
    <w:p w14:paraId="0A27FCC6" w14:textId="77777777" w:rsidR="001761D2" w:rsidRDefault="001761D2">
      <w:pPr>
        <w:spacing w:after="0" w:line="240" w:lineRule="auto"/>
        <w:ind w:firstLine="709"/>
        <w:rPr>
          <w:color w:val="000000"/>
        </w:rPr>
      </w:pPr>
    </w:p>
    <w:p w14:paraId="3B18DC6C" w14:textId="77777777" w:rsidR="001761D2" w:rsidRDefault="006E7A15">
      <w:pPr>
        <w:numPr>
          <w:ilvl w:val="0"/>
          <w:numId w:val="2"/>
        </w:numPr>
        <w:pBdr>
          <w:top w:val="nil"/>
          <w:left w:val="nil"/>
          <w:bottom w:val="nil"/>
          <w:right w:val="nil"/>
          <w:between w:val="nil"/>
        </w:pBdr>
        <w:spacing w:after="0" w:line="240" w:lineRule="auto"/>
        <w:ind w:hanging="10"/>
        <w:rPr>
          <w:rFonts w:cs="Times New Roman"/>
          <w:b/>
          <w:color w:val="000000"/>
          <w:szCs w:val="28"/>
        </w:rPr>
      </w:pPr>
      <w:r>
        <w:rPr>
          <w:rFonts w:cs="Times New Roman"/>
          <w:b/>
          <w:color w:val="000000"/>
          <w:szCs w:val="28"/>
        </w:rPr>
        <w:t xml:space="preserve">Практическая часть </w:t>
      </w:r>
    </w:p>
    <w:p w14:paraId="43CCE051"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Для модификации цвета и межстрочного расстояния было разработано два приложения.</w:t>
      </w:r>
    </w:p>
    <w:p w14:paraId="25C66F66"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 xml:space="preserve">В первом случае цвет символов в процессе встраивания меняется со случайным шагом на заранее определённые цвета в зависимости от того, 0 или </w:t>
      </w:r>
      <w:r>
        <w:rPr>
          <w:rFonts w:cs="Times New Roman"/>
          <w:color w:val="000000"/>
          <w:szCs w:val="28"/>
        </w:rPr>
        <w:lastRenderedPageBreak/>
        <w:t xml:space="preserve">единицу необходимо зашифровать. Здесь единице соответствует синий цвет, нулю – красный, пробелу, если такой есть в исходном сообщении, – голубой. </w:t>
      </w:r>
    </w:p>
    <w:p w14:paraId="48AC6C14"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Код приведён в листинге 15.1</w:t>
      </w:r>
    </w:p>
    <w:p w14:paraId="19BB14CF" w14:textId="77777777" w:rsidR="001761D2" w:rsidRDefault="001761D2">
      <w:pPr>
        <w:pBdr>
          <w:top w:val="nil"/>
          <w:left w:val="nil"/>
          <w:bottom w:val="nil"/>
          <w:right w:val="nil"/>
          <w:between w:val="nil"/>
        </w:pBdr>
        <w:spacing w:after="0" w:line="240" w:lineRule="auto"/>
        <w:ind w:firstLine="720"/>
        <w:rPr>
          <w:rFonts w:cs="Times New Roman"/>
          <w:color w:val="000000"/>
          <w:szCs w:val="28"/>
        </w:rPr>
      </w:pPr>
    </w:p>
    <w:tbl>
      <w:tblPr>
        <w:tblStyle w:val="ae"/>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761D2" w14:paraId="62309C3F" w14:textId="77777777">
        <w:tc>
          <w:tcPr>
            <w:tcW w:w="9345" w:type="dxa"/>
          </w:tcPr>
          <w:p w14:paraId="3919FF0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ConvertMessToByte</w:t>
            </w:r>
            <w:proofErr w:type="spellEnd"/>
            <w:r w:rsidRPr="00FC0337">
              <w:rPr>
                <w:rFonts w:ascii="Consolas" w:eastAsia="Consolas" w:hAnsi="Consolas" w:cs="Consolas"/>
                <w:color w:val="000000"/>
                <w:sz w:val="19"/>
                <w:szCs w:val="19"/>
                <w:lang w:val="en-US"/>
              </w:rPr>
              <w:t>(</w:t>
            </w:r>
            <w:proofErr w:type="spellStart"/>
            <w:proofErr w:type="gramEnd"/>
            <w:r w:rsidRPr="00FC0337">
              <w:rPr>
                <w:rFonts w:ascii="Consolas" w:eastAsia="Consolas" w:hAnsi="Consolas" w:cs="Consolas"/>
                <w:color w:val="000000"/>
                <w:sz w:val="19"/>
                <w:szCs w:val="19"/>
                <w:lang w:val="en-US"/>
              </w:rPr>
              <w:t>ConvertToASCII</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Word.Text</w:t>
            </w:r>
            <w:proofErr w:type="spellEnd"/>
            <w:r w:rsidRPr="00FC0337">
              <w:rPr>
                <w:rFonts w:ascii="Consolas" w:eastAsia="Consolas" w:hAnsi="Consolas" w:cs="Consolas"/>
                <w:color w:val="000000"/>
                <w:sz w:val="19"/>
                <w:szCs w:val="19"/>
                <w:lang w:val="en-US"/>
              </w:rPr>
              <w:t>));</w:t>
            </w:r>
          </w:p>
          <w:p w14:paraId="35586683" w14:textId="77777777" w:rsidR="001761D2" w:rsidRPr="00FC0337" w:rsidRDefault="001761D2">
            <w:pPr>
              <w:jc w:val="left"/>
              <w:rPr>
                <w:rFonts w:ascii="Consolas" w:eastAsia="Consolas" w:hAnsi="Consolas" w:cs="Consolas"/>
                <w:color w:val="000000"/>
                <w:sz w:val="19"/>
                <w:szCs w:val="19"/>
                <w:lang w:val="en-US"/>
              </w:rPr>
            </w:pPr>
          </w:p>
          <w:p w14:paraId="1B617C5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Document doc = </w:t>
            </w:r>
            <w:r w:rsidRPr="00FC0337">
              <w:rPr>
                <w:rFonts w:ascii="Consolas" w:eastAsia="Consolas" w:hAnsi="Consolas" w:cs="Consolas"/>
                <w:color w:val="0000FF"/>
                <w:sz w:val="19"/>
                <w:szCs w:val="19"/>
                <w:lang w:val="en-US"/>
              </w:rPr>
              <w:t>new</w:t>
            </w:r>
            <w:r w:rsidRPr="00FC0337">
              <w:rPr>
                <w:rFonts w:ascii="Consolas" w:eastAsia="Consolas" w:hAnsi="Consolas" w:cs="Consolas"/>
                <w:color w:val="000000"/>
                <w:sz w:val="19"/>
                <w:szCs w:val="19"/>
                <w:lang w:val="en-US"/>
              </w:rPr>
              <w:t xml:space="preserve"> </w:t>
            </w:r>
            <w:proofErr w:type="gramStart"/>
            <w:r w:rsidRPr="00FC0337">
              <w:rPr>
                <w:rFonts w:ascii="Consolas" w:eastAsia="Consolas" w:hAnsi="Consolas" w:cs="Consolas"/>
                <w:color w:val="000000"/>
                <w:sz w:val="19"/>
                <w:szCs w:val="19"/>
                <w:lang w:val="en-US"/>
              </w:rPr>
              <w:t>Document(</w:t>
            </w:r>
            <w:proofErr w:type="gramEnd"/>
            <w:r w:rsidRPr="00FC0337">
              <w:rPr>
                <w:rFonts w:ascii="Consolas" w:eastAsia="Consolas" w:hAnsi="Consolas" w:cs="Consolas"/>
                <w:color w:val="000000"/>
                <w:sz w:val="19"/>
                <w:szCs w:val="19"/>
                <w:lang w:val="en-US"/>
              </w:rPr>
              <w:t>);</w:t>
            </w:r>
          </w:p>
          <w:p w14:paraId="05EB0945"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Paragraph paragraph1 = </w:t>
            </w:r>
            <w:proofErr w:type="spellStart"/>
            <w:proofErr w:type="gramStart"/>
            <w:r w:rsidRPr="00FC0337">
              <w:rPr>
                <w:rFonts w:ascii="Consolas" w:eastAsia="Consolas" w:hAnsi="Consolas" w:cs="Consolas"/>
                <w:color w:val="000000"/>
                <w:sz w:val="19"/>
                <w:szCs w:val="19"/>
                <w:lang w:val="en-US"/>
              </w:rPr>
              <w:t>doc.AddSection</w:t>
            </w:r>
            <w:proofErr w:type="spellEnd"/>
            <w:proofErr w:type="gram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AddParagraph</w:t>
            </w:r>
            <w:proofErr w:type="spellEnd"/>
            <w:r w:rsidRPr="00FC0337">
              <w:rPr>
                <w:rFonts w:ascii="Consolas" w:eastAsia="Consolas" w:hAnsi="Consolas" w:cs="Consolas"/>
                <w:color w:val="000000"/>
                <w:sz w:val="19"/>
                <w:szCs w:val="19"/>
                <w:lang w:val="en-US"/>
              </w:rPr>
              <w:t>();</w:t>
            </w:r>
          </w:p>
          <w:p w14:paraId="24CF476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paragraph1.AppendText(text);</w:t>
            </w:r>
          </w:p>
          <w:p w14:paraId="3EF20744" w14:textId="77777777" w:rsidR="001761D2" w:rsidRPr="00FC0337" w:rsidRDefault="001761D2">
            <w:pPr>
              <w:jc w:val="left"/>
              <w:rPr>
                <w:rFonts w:ascii="Consolas" w:eastAsia="Consolas" w:hAnsi="Consolas" w:cs="Consolas"/>
                <w:color w:val="000000"/>
                <w:sz w:val="19"/>
                <w:szCs w:val="19"/>
                <w:lang w:val="en-US"/>
              </w:rPr>
            </w:pPr>
          </w:p>
          <w:p w14:paraId="660D89E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int</w:t>
            </w:r>
            <w:r w:rsidRPr="00FC0337">
              <w:rPr>
                <w:rFonts w:ascii="Consolas" w:eastAsia="Consolas" w:hAnsi="Consolas" w:cs="Consolas"/>
                <w:color w:val="000000"/>
                <w:sz w:val="19"/>
                <w:szCs w:val="19"/>
                <w:lang w:val="en-US"/>
              </w:rPr>
              <w:t xml:space="preserve"> part = </w:t>
            </w:r>
            <w:proofErr w:type="spellStart"/>
            <w:proofErr w:type="gramStart"/>
            <w:r w:rsidRPr="00FC0337">
              <w:rPr>
                <w:rFonts w:ascii="Consolas" w:eastAsia="Consolas" w:hAnsi="Consolas" w:cs="Consolas"/>
                <w:color w:val="000000"/>
                <w:sz w:val="19"/>
                <w:szCs w:val="19"/>
                <w:lang w:val="en-US"/>
              </w:rPr>
              <w:t>text.Length</w:t>
            </w:r>
            <w:proofErr w:type="spellEnd"/>
            <w:proofErr w:type="gramEnd"/>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encrypt_word.Length</w:t>
            </w:r>
            <w:proofErr w:type="spellEnd"/>
            <w:r w:rsidRPr="00FC0337">
              <w:rPr>
                <w:rFonts w:ascii="Consolas" w:eastAsia="Consolas" w:hAnsi="Consolas" w:cs="Consolas"/>
                <w:color w:val="000000"/>
                <w:sz w:val="19"/>
                <w:szCs w:val="19"/>
                <w:lang w:val="en-US"/>
              </w:rPr>
              <w:t>;</w:t>
            </w:r>
          </w:p>
          <w:p w14:paraId="30713B3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(part &gt; 1)</w:t>
            </w:r>
          </w:p>
          <w:p w14:paraId="02F978F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37A22FE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0000FF"/>
                <w:sz w:val="19"/>
                <w:szCs w:val="19"/>
                <w:lang w:val="en-US"/>
              </w:rPr>
              <w:t>new</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(doc);</w:t>
            </w:r>
          </w:p>
          <w:p w14:paraId="6413EBF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for</w:t>
            </w: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int</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0;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&lt; </w:t>
            </w:r>
            <w:proofErr w:type="spellStart"/>
            <w:r w:rsidRPr="00FC0337">
              <w:rPr>
                <w:rFonts w:ascii="Consolas" w:eastAsia="Consolas" w:hAnsi="Consolas" w:cs="Consolas"/>
                <w:color w:val="000000"/>
                <w:sz w:val="19"/>
                <w:szCs w:val="19"/>
                <w:lang w:val="en-US"/>
              </w:rPr>
              <w:t>encrypt_</w:t>
            </w:r>
            <w:proofErr w:type="gramStart"/>
            <w:r w:rsidRPr="00FC0337">
              <w:rPr>
                <w:rFonts w:ascii="Consolas" w:eastAsia="Consolas" w:hAnsi="Consolas" w:cs="Consolas"/>
                <w:color w:val="000000"/>
                <w:sz w:val="19"/>
                <w:szCs w:val="19"/>
                <w:lang w:val="en-US"/>
              </w:rPr>
              <w:t>word.Length</w:t>
            </w:r>
            <w:proofErr w:type="spellEnd"/>
            <w:proofErr w:type="gram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w:t>
            </w:r>
          </w:p>
          <w:p w14:paraId="6B510F3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FC0B32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var</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randPositin</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random.Next</w:t>
            </w:r>
            <w:proofErr w:type="spellEnd"/>
            <w:proofErr w:type="gramEnd"/>
            <w:r w:rsidRPr="00FC0337">
              <w:rPr>
                <w:rFonts w:ascii="Consolas" w:eastAsia="Consolas" w:hAnsi="Consolas" w:cs="Consolas"/>
                <w:color w:val="000000"/>
                <w:sz w:val="19"/>
                <w:szCs w:val="19"/>
                <w:lang w:val="en-US"/>
              </w:rPr>
              <w:t xml:space="preserve">(part *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+ 1, part *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+ 1));</w:t>
            </w:r>
          </w:p>
          <w:p w14:paraId="3EA6A03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TextSelection</w:t>
            </w:r>
            <w:proofErr w:type="spellEnd"/>
            <w:r w:rsidRPr="00FC0337">
              <w:rPr>
                <w:rFonts w:ascii="Consolas" w:eastAsia="Consolas" w:hAnsi="Consolas" w:cs="Consolas"/>
                <w:color w:val="000000"/>
                <w:sz w:val="19"/>
                <w:szCs w:val="19"/>
                <w:lang w:val="en-US"/>
              </w:rPr>
              <w:t xml:space="preserve"> selections = </w:t>
            </w:r>
            <w:r w:rsidRPr="00FC0337">
              <w:rPr>
                <w:rFonts w:ascii="Consolas" w:eastAsia="Consolas" w:hAnsi="Consolas" w:cs="Consolas"/>
                <w:color w:val="0000FF"/>
                <w:sz w:val="19"/>
                <w:szCs w:val="19"/>
                <w:lang w:val="en-US"/>
              </w:rPr>
              <w:t>new</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TextSelection</w:t>
            </w:r>
            <w:proofErr w:type="spellEnd"/>
            <w:r w:rsidRPr="00FC0337">
              <w:rPr>
                <w:rFonts w:ascii="Consolas" w:eastAsia="Consolas" w:hAnsi="Consolas" w:cs="Consolas"/>
                <w:color w:val="000000"/>
                <w:sz w:val="19"/>
                <w:szCs w:val="19"/>
                <w:lang w:val="en-US"/>
              </w:rPr>
              <w:t>(</w:t>
            </w:r>
            <w:proofErr w:type="gramEnd"/>
            <w:r w:rsidRPr="00FC0337">
              <w:rPr>
                <w:rFonts w:ascii="Consolas" w:eastAsia="Consolas" w:hAnsi="Consolas" w:cs="Consolas"/>
                <w:color w:val="000000"/>
                <w:sz w:val="19"/>
                <w:szCs w:val="19"/>
                <w:lang w:val="en-US"/>
              </w:rPr>
              <w:t xml:space="preserve">paragraph1, </w:t>
            </w:r>
            <w:proofErr w:type="spellStart"/>
            <w:r w:rsidRPr="00FC0337">
              <w:rPr>
                <w:rFonts w:ascii="Consolas" w:eastAsia="Consolas" w:hAnsi="Consolas" w:cs="Consolas"/>
                <w:color w:val="000000"/>
                <w:sz w:val="19"/>
                <w:szCs w:val="19"/>
                <w:lang w:val="en-US"/>
              </w:rPr>
              <w:t>randPositin</w:t>
            </w:r>
            <w:proofErr w:type="spell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randPositin</w:t>
            </w:r>
            <w:proofErr w:type="spellEnd"/>
            <w:r w:rsidRPr="00FC0337">
              <w:rPr>
                <w:rFonts w:ascii="Consolas" w:eastAsia="Consolas" w:hAnsi="Consolas" w:cs="Consolas"/>
                <w:color w:val="000000"/>
                <w:sz w:val="19"/>
                <w:szCs w:val="19"/>
                <w:lang w:val="en-US"/>
              </w:rPr>
              <w:t xml:space="preserve"> + 1);</w:t>
            </w:r>
          </w:p>
          <w:p w14:paraId="195E044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selections.GetAsOneRange</w:t>
            </w:r>
            <w:proofErr w:type="spellEnd"/>
            <w:proofErr w:type="gramEnd"/>
            <w:r w:rsidRPr="00FC0337">
              <w:rPr>
                <w:rFonts w:ascii="Consolas" w:eastAsia="Consolas" w:hAnsi="Consolas" w:cs="Consolas"/>
                <w:color w:val="000000"/>
                <w:sz w:val="19"/>
                <w:szCs w:val="19"/>
                <w:lang w:val="en-US"/>
              </w:rPr>
              <w:t>();</w:t>
            </w:r>
          </w:p>
          <w:p w14:paraId="46D7C408" w14:textId="77777777" w:rsidR="001761D2" w:rsidRPr="00FC0337" w:rsidRDefault="001761D2">
            <w:pPr>
              <w:jc w:val="left"/>
              <w:rPr>
                <w:rFonts w:ascii="Consolas" w:eastAsia="Consolas" w:hAnsi="Consolas" w:cs="Consolas"/>
                <w:color w:val="000000"/>
                <w:sz w:val="19"/>
                <w:szCs w:val="19"/>
                <w:lang w:val="en-US"/>
              </w:rPr>
            </w:pPr>
          </w:p>
          <w:p w14:paraId="5E883A6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'1'</w:t>
            </w:r>
            <w:r w:rsidRPr="00FC0337">
              <w:rPr>
                <w:rFonts w:ascii="Consolas" w:eastAsia="Consolas" w:hAnsi="Consolas" w:cs="Consolas"/>
                <w:color w:val="000000"/>
                <w:sz w:val="19"/>
                <w:szCs w:val="19"/>
                <w:lang w:val="en-US"/>
              </w:rPr>
              <w:t>)</w:t>
            </w:r>
          </w:p>
          <w:p w14:paraId="2B345C0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2BC3D2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w:t>
            </w:r>
            <w:proofErr w:type="spellEnd"/>
            <w:proofErr w:type="gramEnd"/>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Color.Blue</w:t>
            </w:r>
            <w:proofErr w:type="spellEnd"/>
            <w:r w:rsidRPr="00FC0337">
              <w:rPr>
                <w:rFonts w:ascii="Consolas" w:eastAsia="Consolas" w:hAnsi="Consolas" w:cs="Consolas"/>
                <w:color w:val="000000"/>
                <w:sz w:val="19"/>
                <w:szCs w:val="19"/>
                <w:lang w:val="en-US"/>
              </w:rPr>
              <w:t>;</w:t>
            </w:r>
          </w:p>
          <w:p w14:paraId="5A82161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B96814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'0'</w:t>
            </w:r>
            <w:r w:rsidRPr="00FC0337">
              <w:rPr>
                <w:rFonts w:ascii="Consolas" w:eastAsia="Consolas" w:hAnsi="Consolas" w:cs="Consolas"/>
                <w:color w:val="000000"/>
                <w:sz w:val="19"/>
                <w:szCs w:val="19"/>
                <w:lang w:val="en-US"/>
              </w:rPr>
              <w:t>)</w:t>
            </w:r>
          </w:p>
          <w:p w14:paraId="67E9F2C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513BDC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w:t>
            </w:r>
            <w:proofErr w:type="spellEnd"/>
            <w:proofErr w:type="gramEnd"/>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Color.Red</w:t>
            </w:r>
            <w:proofErr w:type="spellEnd"/>
            <w:r w:rsidRPr="00FC0337">
              <w:rPr>
                <w:rFonts w:ascii="Consolas" w:eastAsia="Consolas" w:hAnsi="Consolas" w:cs="Consolas"/>
                <w:color w:val="000000"/>
                <w:sz w:val="19"/>
                <w:szCs w:val="19"/>
                <w:lang w:val="en-US"/>
              </w:rPr>
              <w:t>;</w:t>
            </w:r>
          </w:p>
          <w:p w14:paraId="3164039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64EB57BA"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w:t>
            </w:r>
          </w:p>
          <w:p w14:paraId="3391758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6E5698A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w:t>
            </w:r>
            <w:proofErr w:type="spellEnd"/>
            <w:proofErr w:type="gramEnd"/>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Color.Aqua</w:t>
            </w:r>
            <w:proofErr w:type="spellEnd"/>
            <w:r w:rsidRPr="00FC0337">
              <w:rPr>
                <w:rFonts w:ascii="Consolas" w:eastAsia="Consolas" w:hAnsi="Consolas" w:cs="Consolas"/>
                <w:color w:val="000000"/>
                <w:sz w:val="19"/>
                <w:szCs w:val="19"/>
                <w:lang w:val="en-US"/>
              </w:rPr>
              <w:t>;</w:t>
            </w:r>
          </w:p>
          <w:p w14:paraId="0B2B2BF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243635A" w14:textId="77777777" w:rsidR="001761D2" w:rsidRPr="00FC0337" w:rsidRDefault="001761D2">
            <w:pPr>
              <w:jc w:val="left"/>
              <w:rPr>
                <w:rFonts w:ascii="Consolas" w:eastAsia="Consolas" w:hAnsi="Consolas" w:cs="Consolas"/>
                <w:color w:val="000000"/>
                <w:sz w:val="19"/>
                <w:szCs w:val="19"/>
                <w:lang w:val="en-US"/>
              </w:rPr>
            </w:pPr>
          </w:p>
          <w:p w14:paraId="3E47306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C1824C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(saveFileDialog1.ShowDialog() == </w:t>
            </w:r>
            <w:proofErr w:type="spellStart"/>
            <w:r w:rsidRPr="00FC0337">
              <w:rPr>
                <w:rFonts w:ascii="Consolas" w:eastAsia="Consolas" w:hAnsi="Consolas" w:cs="Consolas"/>
                <w:color w:val="000000"/>
                <w:sz w:val="19"/>
                <w:szCs w:val="19"/>
                <w:lang w:val="en-US"/>
              </w:rPr>
              <w:t>DialogResult.OK</w:t>
            </w:r>
            <w:proofErr w:type="spellEnd"/>
            <w:r w:rsidRPr="00FC0337">
              <w:rPr>
                <w:rFonts w:ascii="Consolas" w:eastAsia="Consolas" w:hAnsi="Consolas" w:cs="Consolas"/>
                <w:color w:val="000000"/>
                <w:sz w:val="19"/>
                <w:szCs w:val="19"/>
                <w:lang w:val="en-US"/>
              </w:rPr>
              <w:t>)</w:t>
            </w:r>
          </w:p>
          <w:p w14:paraId="5546AAF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319E86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string</w:t>
            </w:r>
            <w:r w:rsidRPr="00FC0337">
              <w:rPr>
                <w:rFonts w:ascii="Consolas" w:eastAsia="Consolas" w:hAnsi="Consolas" w:cs="Consolas"/>
                <w:color w:val="000000"/>
                <w:sz w:val="19"/>
                <w:szCs w:val="19"/>
                <w:lang w:val="en-US"/>
              </w:rPr>
              <w:t xml:space="preserve"> filename = saveFileDialog1.FileName;</w:t>
            </w:r>
          </w:p>
          <w:p w14:paraId="63F5780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filepath_document_1 = </w:t>
            </w:r>
            <w:proofErr w:type="spellStart"/>
            <w:r w:rsidRPr="00FC0337">
              <w:rPr>
                <w:rFonts w:ascii="Consolas" w:eastAsia="Consolas" w:hAnsi="Consolas" w:cs="Consolas"/>
                <w:color w:val="000000"/>
                <w:sz w:val="19"/>
                <w:szCs w:val="19"/>
                <w:lang w:val="en-US"/>
              </w:rPr>
              <w:t>Path.GetFullPath</w:t>
            </w:r>
            <w:proofErr w:type="spellEnd"/>
            <w:r w:rsidRPr="00FC0337">
              <w:rPr>
                <w:rFonts w:ascii="Consolas" w:eastAsia="Consolas" w:hAnsi="Consolas" w:cs="Consolas"/>
                <w:color w:val="000000"/>
                <w:sz w:val="19"/>
                <w:szCs w:val="19"/>
                <w:lang w:val="en-US"/>
              </w:rPr>
              <w:t>(filename);</w:t>
            </w:r>
          </w:p>
          <w:p w14:paraId="5B09AE3B"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(radioButton2.Checked == </w:t>
            </w:r>
            <w:r w:rsidRPr="00FC0337">
              <w:rPr>
                <w:rFonts w:ascii="Consolas" w:eastAsia="Consolas" w:hAnsi="Consolas" w:cs="Consolas"/>
                <w:color w:val="0000FF"/>
                <w:sz w:val="19"/>
                <w:szCs w:val="19"/>
                <w:lang w:val="en-US"/>
              </w:rPr>
              <w:t>true</w:t>
            </w:r>
            <w:r w:rsidRPr="00FC0337">
              <w:rPr>
                <w:rFonts w:ascii="Consolas" w:eastAsia="Consolas" w:hAnsi="Consolas" w:cs="Consolas"/>
                <w:color w:val="000000"/>
                <w:sz w:val="19"/>
                <w:szCs w:val="19"/>
                <w:lang w:val="en-US"/>
              </w:rPr>
              <w:t>)</w:t>
            </w:r>
          </w:p>
          <w:p w14:paraId="1D6DEE8B"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D650D8F"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doc.SaveToFile</w:t>
            </w:r>
            <w:proofErr w:type="spellEnd"/>
            <w:proofErr w:type="gramEnd"/>
            <w:r w:rsidRPr="00FC0337">
              <w:rPr>
                <w:rFonts w:ascii="Consolas" w:eastAsia="Consolas" w:hAnsi="Consolas" w:cs="Consolas"/>
                <w:color w:val="000000"/>
                <w:sz w:val="19"/>
                <w:szCs w:val="19"/>
                <w:lang w:val="en-US"/>
              </w:rPr>
              <w:t>(filepath_document_1, FileFormat.Doc);</w:t>
            </w:r>
          </w:p>
          <w:p w14:paraId="48C5F03B"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6C9DD3A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(radioButton1.Checked)</w:t>
            </w:r>
          </w:p>
          <w:p w14:paraId="7DCCE3A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3845D2B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doc.SaveToFile</w:t>
            </w:r>
            <w:proofErr w:type="spellEnd"/>
            <w:proofErr w:type="gramEnd"/>
            <w:r w:rsidRPr="00FC0337">
              <w:rPr>
                <w:rFonts w:ascii="Consolas" w:eastAsia="Consolas" w:hAnsi="Consolas" w:cs="Consolas"/>
                <w:color w:val="000000"/>
                <w:sz w:val="19"/>
                <w:szCs w:val="19"/>
                <w:lang w:val="en-US"/>
              </w:rPr>
              <w:t xml:space="preserve">(filepath_document_1, </w:t>
            </w:r>
            <w:proofErr w:type="spellStart"/>
            <w:r w:rsidRPr="00FC0337">
              <w:rPr>
                <w:rFonts w:ascii="Consolas" w:eastAsia="Consolas" w:hAnsi="Consolas" w:cs="Consolas"/>
                <w:color w:val="000000"/>
                <w:sz w:val="19"/>
                <w:szCs w:val="19"/>
                <w:lang w:val="en-US"/>
              </w:rPr>
              <w:t>FileFormat.Docx</w:t>
            </w:r>
            <w:proofErr w:type="spellEnd"/>
            <w:r w:rsidRPr="00FC0337">
              <w:rPr>
                <w:rFonts w:ascii="Consolas" w:eastAsia="Consolas" w:hAnsi="Consolas" w:cs="Consolas"/>
                <w:color w:val="000000"/>
                <w:sz w:val="19"/>
                <w:szCs w:val="19"/>
                <w:lang w:val="en-US"/>
              </w:rPr>
              <w:t>);</w:t>
            </w:r>
          </w:p>
          <w:p w14:paraId="69B24D23" w14:textId="77777777" w:rsidR="001761D2" w:rsidRDefault="006E7A15">
            <w:pPr>
              <w:jc w:val="left"/>
              <w:rPr>
                <w:rFonts w:ascii="Consolas" w:eastAsia="Consolas" w:hAnsi="Consolas" w:cs="Consolas"/>
                <w:color w:val="000000"/>
                <w:sz w:val="19"/>
                <w:szCs w:val="19"/>
              </w:rPr>
            </w:pPr>
            <w:r w:rsidRPr="00FC0337">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w:t>
            </w:r>
          </w:p>
          <w:p w14:paraId="7846258E" w14:textId="77777777" w:rsidR="001761D2" w:rsidRDefault="006E7A15">
            <w:pPr>
              <w:jc w:val="left"/>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361BC3BB" w14:textId="77777777" w:rsidR="001761D2" w:rsidRDefault="006E7A15">
            <w:pPr>
              <w:jc w:val="left"/>
            </w:pPr>
            <w:r>
              <w:rPr>
                <w:rFonts w:ascii="Consolas" w:eastAsia="Consolas" w:hAnsi="Consolas" w:cs="Consolas"/>
                <w:color w:val="000000"/>
                <w:sz w:val="19"/>
                <w:szCs w:val="19"/>
              </w:rPr>
              <w:t xml:space="preserve">                    }</w:t>
            </w:r>
          </w:p>
        </w:tc>
      </w:tr>
    </w:tbl>
    <w:p w14:paraId="7DE70961" w14:textId="77777777" w:rsidR="001761D2" w:rsidRDefault="006E7A15">
      <w:pPr>
        <w:pBdr>
          <w:top w:val="nil"/>
          <w:left w:val="nil"/>
          <w:bottom w:val="nil"/>
          <w:right w:val="nil"/>
          <w:between w:val="nil"/>
        </w:pBdr>
        <w:spacing w:before="120" w:after="0" w:line="240" w:lineRule="auto"/>
        <w:jc w:val="center"/>
        <w:rPr>
          <w:rFonts w:cs="Times New Roman"/>
          <w:color w:val="000000"/>
          <w:szCs w:val="28"/>
        </w:rPr>
      </w:pPr>
      <w:r>
        <w:rPr>
          <w:rFonts w:cs="Times New Roman"/>
          <w:color w:val="000000"/>
          <w:sz w:val="24"/>
          <w:szCs w:val="24"/>
        </w:rPr>
        <w:t>Листинг 15.1 – Процесс внедрения скрытой последовательности в документ</w:t>
      </w:r>
    </w:p>
    <w:p w14:paraId="235FCF0B" w14:textId="77777777" w:rsidR="001761D2" w:rsidRDefault="001761D2">
      <w:pPr>
        <w:pBdr>
          <w:top w:val="nil"/>
          <w:left w:val="nil"/>
          <w:bottom w:val="nil"/>
          <w:right w:val="nil"/>
          <w:between w:val="nil"/>
        </w:pBdr>
        <w:spacing w:after="0" w:line="240" w:lineRule="auto"/>
        <w:ind w:firstLine="720"/>
        <w:rPr>
          <w:rFonts w:cs="Times New Roman"/>
          <w:color w:val="000000"/>
          <w:szCs w:val="28"/>
        </w:rPr>
      </w:pPr>
    </w:p>
    <w:p w14:paraId="2D9695C4"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 xml:space="preserve">Код загружает документ Word по указанному пути, используя </w:t>
      </w:r>
      <w:proofErr w:type="spellStart"/>
      <w:proofErr w:type="gramStart"/>
      <w:r>
        <w:rPr>
          <w:rFonts w:cs="Times New Roman"/>
          <w:color w:val="000000"/>
          <w:szCs w:val="28"/>
        </w:rPr>
        <w:t>document.LoadFromFile</w:t>
      </w:r>
      <w:proofErr w:type="spellEnd"/>
      <w:proofErr w:type="gramEnd"/>
      <w:r>
        <w:rPr>
          <w:rFonts w:cs="Times New Roman"/>
          <w:color w:val="000000"/>
          <w:szCs w:val="28"/>
        </w:rPr>
        <w:t xml:space="preserve">(). Затем он извлекает текст из загруженного документа, вызывая </w:t>
      </w:r>
      <w:proofErr w:type="spellStart"/>
      <w:proofErr w:type="gramStart"/>
      <w:r>
        <w:rPr>
          <w:rFonts w:cs="Times New Roman"/>
          <w:color w:val="000000"/>
          <w:szCs w:val="28"/>
        </w:rPr>
        <w:t>document.GetText</w:t>
      </w:r>
      <w:proofErr w:type="spellEnd"/>
      <w:proofErr w:type="gramEnd"/>
      <w:r>
        <w:rPr>
          <w:rFonts w:cs="Times New Roman"/>
          <w:color w:val="000000"/>
          <w:szCs w:val="28"/>
        </w:rPr>
        <w:t>() и сохраняет его в строковой переменной с именем «</w:t>
      </w:r>
      <w:proofErr w:type="spellStart"/>
      <w:r>
        <w:rPr>
          <w:rFonts w:cs="Times New Roman"/>
          <w:color w:val="000000"/>
          <w:szCs w:val="28"/>
        </w:rPr>
        <w:t>text</w:t>
      </w:r>
      <w:proofErr w:type="spellEnd"/>
      <w:r>
        <w:rPr>
          <w:rFonts w:cs="Times New Roman"/>
          <w:color w:val="000000"/>
          <w:szCs w:val="28"/>
        </w:rPr>
        <w:t xml:space="preserve">». Затем код проверяет, есть ли в текстовом поле Word какой-либо текст, и если да, он шифрует текст, преобразуя сообщение в код ASCII, а затем в байты, используя методы </w:t>
      </w:r>
      <w:proofErr w:type="spellStart"/>
      <w:proofErr w:type="gramStart"/>
      <w:r>
        <w:rPr>
          <w:rFonts w:cs="Times New Roman"/>
          <w:color w:val="000000"/>
          <w:szCs w:val="28"/>
        </w:rPr>
        <w:t>ConvertMessToByte</w:t>
      </w:r>
      <w:proofErr w:type="spellEnd"/>
      <w:r>
        <w:rPr>
          <w:rFonts w:cs="Times New Roman"/>
          <w:color w:val="000000"/>
          <w:szCs w:val="28"/>
        </w:rPr>
        <w:t>(</w:t>
      </w:r>
      <w:proofErr w:type="gramEnd"/>
      <w:r>
        <w:rPr>
          <w:rFonts w:cs="Times New Roman"/>
          <w:color w:val="000000"/>
          <w:szCs w:val="28"/>
        </w:rPr>
        <w:t xml:space="preserve">) и </w:t>
      </w:r>
      <w:proofErr w:type="spellStart"/>
      <w:r>
        <w:rPr>
          <w:rFonts w:cs="Times New Roman"/>
          <w:color w:val="000000"/>
          <w:szCs w:val="28"/>
        </w:rPr>
        <w:t>ConvertToASCII</w:t>
      </w:r>
      <w:proofErr w:type="spellEnd"/>
      <w:r>
        <w:rPr>
          <w:rFonts w:cs="Times New Roman"/>
          <w:color w:val="000000"/>
          <w:szCs w:val="28"/>
        </w:rPr>
        <w:t>().</w:t>
      </w:r>
    </w:p>
    <w:p w14:paraId="04FC3F99"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lastRenderedPageBreak/>
        <w:t xml:space="preserve">Затем создается новый экземпляр документа Word с использованием класса </w:t>
      </w:r>
      <w:proofErr w:type="gramStart"/>
      <w:r>
        <w:rPr>
          <w:rFonts w:cs="Times New Roman"/>
          <w:color w:val="000000"/>
          <w:szCs w:val="28"/>
        </w:rPr>
        <w:t>Document(</w:t>
      </w:r>
      <w:proofErr w:type="gramEnd"/>
      <w:r>
        <w:rPr>
          <w:rFonts w:cs="Times New Roman"/>
          <w:color w:val="000000"/>
          <w:szCs w:val="28"/>
        </w:rPr>
        <w:t xml:space="preserve">), и новый абзац добавляется в документ с помощью метода </w:t>
      </w:r>
      <w:proofErr w:type="spellStart"/>
      <w:r>
        <w:rPr>
          <w:rFonts w:cs="Times New Roman"/>
          <w:color w:val="000000"/>
          <w:szCs w:val="28"/>
        </w:rPr>
        <w:t>AddParagraph</w:t>
      </w:r>
      <w:proofErr w:type="spellEnd"/>
      <w:r>
        <w:rPr>
          <w:rFonts w:cs="Times New Roman"/>
          <w:color w:val="000000"/>
          <w:szCs w:val="28"/>
        </w:rPr>
        <w:t>(). Затем извлеченный текст добавляется к этому новому абзацу путем вызова paragraph1.AppendText().</w:t>
      </w:r>
    </w:p>
    <w:p w14:paraId="5C207752"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 xml:space="preserve">Затем код вычисляет количество текстовых сегментов, необходимых для шифрования сообщения, и устанавливает цвет каждого сегмента на основе соответствующих им битовых значений. Метод </w:t>
      </w:r>
      <w:proofErr w:type="spellStart"/>
      <w:proofErr w:type="gramStart"/>
      <w:r>
        <w:rPr>
          <w:rFonts w:cs="Times New Roman"/>
          <w:color w:val="000000"/>
          <w:szCs w:val="28"/>
        </w:rPr>
        <w:t>selections.GetAsOneRange</w:t>
      </w:r>
      <w:proofErr w:type="spellEnd"/>
      <w:proofErr w:type="gramEnd"/>
      <w:r>
        <w:rPr>
          <w:rFonts w:cs="Times New Roman"/>
          <w:color w:val="000000"/>
          <w:szCs w:val="28"/>
        </w:rPr>
        <w:t xml:space="preserve">() возвращает диапазон выделенного текста в виде отдельного объекта </w:t>
      </w:r>
      <w:proofErr w:type="spellStart"/>
      <w:r>
        <w:rPr>
          <w:rFonts w:cs="Times New Roman"/>
          <w:color w:val="000000"/>
          <w:szCs w:val="28"/>
        </w:rPr>
        <w:t>TextRange</w:t>
      </w:r>
      <w:proofErr w:type="spellEnd"/>
      <w:r>
        <w:rPr>
          <w:rFonts w:cs="Times New Roman"/>
          <w:color w:val="000000"/>
          <w:szCs w:val="28"/>
        </w:rPr>
        <w:t>.</w:t>
      </w:r>
    </w:p>
    <w:p w14:paraId="648E5B1B"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Для извлечения информации из документа используется посимвольный перебор документа и сравнение цвета очередного символа с заданным при зашифровании. Если есть совпадение. Соответствующий символ: 0, 1 или пробел присоединяются к результирующей строке.</w:t>
      </w:r>
    </w:p>
    <w:p w14:paraId="4449FE3D"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Код приведён в листинге 15.2.</w:t>
      </w:r>
    </w:p>
    <w:p w14:paraId="65AB456C" w14:textId="77777777" w:rsidR="001761D2" w:rsidRDefault="001761D2">
      <w:pPr>
        <w:pBdr>
          <w:top w:val="nil"/>
          <w:left w:val="nil"/>
          <w:bottom w:val="nil"/>
          <w:right w:val="nil"/>
          <w:between w:val="nil"/>
        </w:pBdr>
        <w:spacing w:after="0" w:line="240" w:lineRule="auto"/>
        <w:ind w:firstLine="720"/>
        <w:rPr>
          <w:rFonts w:cs="Times New Roman"/>
          <w:color w:val="000000"/>
          <w:szCs w:val="28"/>
        </w:rPr>
      </w:pPr>
    </w:p>
    <w:tbl>
      <w:tblPr>
        <w:tblStyle w:val="af"/>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761D2" w:rsidRPr="00904960" w14:paraId="61D5E333" w14:textId="77777777">
        <w:tc>
          <w:tcPr>
            <w:tcW w:w="9345" w:type="dxa"/>
          </w:tcPr>
          <w:p w14:paraId="7693233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document.LoadFromFile</w:t>
            </w:r>
            <w:proofErr w:type="spellEnd"/>
            <w:proofErr w:type="gramEnd"/>
            <w:r w:rsidRPr="00FC0337">
              <w:rPr>
                <w:rFonts w:ascii="Consolas" w:eastAsia="Consolas" w:hAnsi="Consolas" w:cs="Consolas"/>
                <w:color w:val="000000"/>
                <w:sz w:val="19"/>
                <w:szCs w:val="19"/>
                <w:lang w:val="en-US"/>
              </w:rPr>
              <w:t>(filepath_document_1);</w:t>
            </w:r>
          </w:p>
          <w:p w14:paraId="05BACCC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ParagraphCollection</w:t>
            </w:r>
            <w:proofErr w:type="spellEnd"/>
            <w:r w:rsidRPr="00FC0337">
              <w:rPr>
                <w:rFonts w:ascii="Consolas" w:eastAsia="Consolas" w:hAnsi="Consolas" w:cs="Consolas"/>
                <w:color w:val="000000"/>
                <w:sz w:val="19"/>
                <w:szCs w:val="19"/>
                <w:lang w:val="en-US"/>
              </w:rPr>
              <w:t xml:space="preserve"> paragraph = </w:t>
            </w:r>
            <w:proofErr w:type="spellStart"/>
            <w:proofErr w:type="gramStart"/>
            <w:r w:rsidRPr="00FC0337">
              <w:rPr>
                <w:rFonts w:ascii="Consolas" w:eastAsia="Consolas" w:hAnsi="Consolas" w:cs="Consolas"/>
                <w:color w:val="000000"/>
                <w:sz w:val="19"/>
                <w:szCs w:val="19"/>
                <w:lang w:val="en-US"/>
              </w:rPr>
              <w:t>document.Sections</w:t>
            </w:r>
            <w:proofErr w:type="spellEnd"/>
            <w:proofErr w:type="gramEnd"/>
            <w:r w:rsidRPr="00FC0337">
              <w:rPr>
                <w:rFonts w:ascii="Consolas" w:eastAsia="Consolas" w:hAnsi="Consolas" w:cs="Consolas"/>
                <w:color w:val="000000"/>
                <w:sz w:val="19"/>
                <w:szCs w:val="19"/>
                <w:lang w:val="en-US"/>
              </w:rPr>
              <w:t>[0].Paragraphs;</w:t>
            </w:r>
          </w:p>
          <w:p w14:paraId="6A4F837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foreach</w:t>
            </w:r>
            <w:r w:rsidRPr="00FC0337">
              <w:rPr>
                <w:rFonts w:ascii="Consolas" w:eastAsia="Consolas" w:hAnsi="Consolas" w:cs="Consolas"/>
                <w:color w:val="000000"/>
                <w:sz w:val="19"/>
                <w:szCs w:val="19"/>
                <w:lang w:val="en-US"/>
              </w:rPr>
              <w:t xml:space="preserve"> (Paragraph par </w:t>
            </w:r>
            <w:r w:rsidRPr="00FC0337">
              <w:rPr>
                <w:rFonts w:ascii="Consolas" w:eastAsia="Consolas" w:hAnsi="Consolas" w:cs="Consolas"/>
                <w:color w:val="0000FF"/>
                <w:sz w:val="19"/>
                <w:szCs w:val="19"/>
                <w:lang w:val="en-US"/>
              </w:rPr>
              <w:t>in</w:t>
            </w:r>
            <w:r w:rsidRPr="00FC0337">
              <w:rPr>
                <w:rFonts w:ascii="Consolas" w:eastAsia="Consolas" w:hAnsi="Consolas" w:cs="Consolas"/>
                <w:color w:val="000000"/>
                <w:sz w:val="19"/>
                <w:szCs w:val="19"/>
                <w:lang w:val="en-US"/>
              </w:rPr>
              <w:t xml:space="preserve"> paragraph)</w:t>
            </w:r>
          </w:p>
          <w:p w14:paraId="0772CEB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5A70E03A"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foreach</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DocumentObject</w:t>
            </w:r>
            <w:proofErr w:type="spell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docObj</w:t>
            </w:r>
            <w:proofErr w:type="spellEnd"/>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in</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par.ChildObjects</w:t>
            </w:r>
            <w:proofErr w:type="spellEnd"/>
            <w:proofErr w:type="gramEnd"/>
            <w:r w:rsidRPr="00FC0337">
              <w:rPr>
                <w:rFonts w:ascii="Consolas" w:eastAsia="Consolas" w:hAnsi="Consolas" w:cs="Consolas"/>
                <w:color w:val="000000"/>
                <w:sz w:val="19"/>
                <w:szCs w:val="19"/>
                <w:lang w:val="en-US"/>
              </w:rPr>
              <w:t>)</w:t>
            </w:r>
          </w:p>
          <w:p w14:paraId="3756EF2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D2296F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docObj</w:t>
            </w:r>
            <w:proofErr w:type="spellEnd"/>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is</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w:t>
            </w:r>
          </w:p>
          <w:p w14:paraId="53059695"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86EB5B6" w14:textId="77777777" w:rsidR="001761D2" w:rsidRPr="00FC0337" w:rsidRDefault="001761D2">
            <w:pPr>
              <w:jc w:val="left"/>
              <w:rPr>
                <w:rFonts w:ascii="Consolas" w:eastAsia="Consolas" w:hAnsi="Consolas" w:cs="Consolas"/>
                <w:color w:val="000000"/>
                <w:sz w:val="19"/>
                <w:szCs w:val="19"/>
                <w:lang w:val="en-US"/>
              </w:rPr>
            </w:pPr>
          </w:p>
          <w:p w14:paraId="6A3DC9F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docObj</w:t>
            </w:r>
            <w:proofErr w:type="spellEnd"/>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as</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TextRange</w:t>
            </w:r>
            <w:proofErr w:type="spellEnd"/>
            <w:r w:rsidRPr="00FC0337">
              <w:rPr>
                <w:rFonts w:ascii="Consolas" w:eastAsia="Consolas" w:hAnsi="Consolas" w:cs="Consolas"/>
                <w:color w:val="000000"/>
                <w:sz w:val="19"/>
                <w:szCs w:val="19"/>
                <w:lang w:val="en-US"/>
              </w:rPr>
              <w:t>;</w:t>
            </w:r>
          </w:p>
          <w:p w14:paraId="5F79706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textRange.CharacterFormat.TextColor.Name</w:t>
            </w:r>
            <w:proofErr w:type="spellEnd"/>
            <w:proofErr w:type="gram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"ff0000ff"</w:t>
            </w:r>
            <w:r w:rsidRPr="00FC0337">
              <w:rPr>
                <w:rFonts w:ascii="Consolas" w:eastAsia="Consolas" w:hAnsi="Consolas" w:cs="Consolas"/>
                <w:color w:val="000000"/>
                <w:sz w:val="19"/>
                <w:szCs w:val="19"/>
                <w:lang w:val="en-US"/>
              </w:rPr>
              <w:t>)</w:t>
            </w:r>
          </w:p>
          <w:p w14:paraId="50D911C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328CDA2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'1'</w:t>
            </w:r>
            <w:r w:rsidRPr="00FC0337">
              <w:rPr>
                <w:rFonts w:ascii="Consolas" w:eastAsia="Consolas" w:hAnsi="Consolas" w:cs="Consolas"/>
                <w:color w:val="000000"/>
                <w:sz w:val="19"/>
                <w:szCs w:val="19"/>
                <w:lang w:val="en-US"/>
              </w:rPr>
              <w:t>;</w:t>
            </w:r>
          </w:p>
          <w:p w14:paraId="6099436F"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72BCE78A"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textRange.CharacterFormat.TextColor.Name</w:t>
            </w:r>
            <w:proofErr w:type="spellEnd"/>
            <w:proofErr w:type="gram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"ffff0000"</w:t>
            </w:r>
            <w:r w:rsidRPr="00FC0337">
              <w:rPr>
                <w:rFonts w:ascii="Consolas" w:eastAsia="Consolas" w:hAnsi="Consolas" w:cs="Consolas"/>
                <w:color w:val="000000"/>
                <w:sz w:val="19"/>
                <w:szCs w:val="19"/>
                <w:lang w:val="en-US"/>
              </w:rPr>
              <w:t>)</w:t>
            </w:r>
          </w:p>
          <w:p w14:paraId="540BA0C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5D22DD4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'0'</w:t>
            </w:r>
            <w:r w:rsidRPr="00FC0337">
              <w:rPr>
                <w:rFonts w:ascii="Consolas" w:eastAsia="Consolas" w:hAnsi="Consolas" w:cs="Consolas"/>
                <w:color w:val="000000"/>
                <w:sz w:val="19"/>
                <w:szCs w:val="19"/>
                <w:lang w:val="en-US"/>
              </w:rPr>
              <w:t>;</w:t>
            </w:r>
          </w:p>
          <w:p w14:paraId="1D8F225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724422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textRange.CharacterFormat.TextColor.Name</w:t>
            </w:r>
            <w:proofErr w:type="spellEnd"/>
            <w:proofErr w:type="gram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"ff00ffff"</w:t>
            </w:r>
            <w:r w:rsidRPr="00FC0337">
              <w:rPr>
                <w:rFonts w:ascii="Consolas" w:eastAsia="Consolas" w:hAnsi="Consolas" w:cs="Consolas"/>
                <w:color w:val="000000"/>
                <w:sz w:val="19"/>
                <w:szCs w:val="19"/>
                <w:lang w:val="en-US"/>
              </w:rPr>
              <w:t>)</w:t>
            </w:r>
          </w:p>
          <w:p w14:paraId="650A01D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BF5A01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w:t>
            </w:r>
          </w:p>
          <w:p w14:paraId="290BB6C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16EAB2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DA8FB5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66BF225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D94D5AB"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textBox1.Text = </w:t>
            </w:r>
            <w:r w:rsidRPr="00FC0337">
              <w:rPr>
                <w:rFonts w:ascii="Consolas" w:eastAsia="Consolas" w:hAnsi="Consolas" w:cs="Consolas"/>
                <w:color w:val="A31515"/>
                <w:sz w:val="19"/>
                <w:szCs w:val="19"/>
                <w:lang w:val="en-US"/>
              </w:rPr>
              <w:t>"</w:t>
            </w:r>
            <w:r>
              <w:rPr>
                <w:rFonts w:ascii="Consolas" w:eastAsia="Consolas" w:hAnsi="Consolas" w:cs="Consolas"/>
                <w:color w:val="A31515"/>
                <w:sz w:val="19"/>
                <w:szCs w:val="19"/>
              </w:rPr>
              <w:t>Извлечённая</w:t>
            </w:r>
            <w:r w:rsidRPr="00FC0337">
              <w:rPr>
                <w:rFonts w:ascii="Consolas" w:eastAsia="Consolas" w:hAnsi="Consolas" w:cs="Consolas"/>
                <w:color w:val="A31515"/>
                <w:sz w:val="19"/>
                <w:szCs w:val="19"/>
                <w:lang w:val="en-US"/>
              </w:rPr>
              <w:t xml:space="preserve"> </w:t>
            </w:r>
            <w:r>
              <w:rPr>
                <w:rFonts w:ascii="Consolas" w:eastAsia="Consolas" w:hAnsi="Consolas" w:cs="Consolas"/>
                <w:color w:val="A31515"/>
                <w:sz w:val="19"/>
                <w:szCs w:val="19"/>
              </w:rPr>
              <w:t>информации</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ConvertBiteToMessage</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w:t>
            </w:r>
          </w:p>
        </w:tc>
      </w:tr>
    </w:tbl>
    <w:p w14:paraId="657A12D0" w14:textId="77777777" w:rsidR="001761D2" w:rsidRDefault="006E7A15">
      <w:pPr>
        <w:pBdr>
          <w:top w:val="nil"/>
          <w:left w:val="nil"/>
          <w:bottom w:val="nil"/>
          <w:right w:val="nil"/>
          <w:between w:val="nil"/>
        </w:pBdr>
        <w:spacing w:before="120" w:after="0" w:line="240" w:lineRule="auto"/>
        <w:ind w:firstLine="720"/>
        <w:rPr>
          <w:rFonts w:cs="Times New Roman"/>
          <w:color w:val="000000"/>
          <w:szCs w:val="28"/>
        </w:rPr>
      </w:pPr>
      <w:r>
        <w:rPr>
          <w:rFonts w:cs="Times New Roman"/>
          <w:color w:val="000000"/>
          <w:sz w:val="24"/>
          <w:szCs w:val="24"/>
        </w:rPr>
        <w:t>Листинг 15.2 – Процесс извлечения скрытой последовательности из документа</w:t>
      </w:r>
    </w:p>
    <w:p w14:paraId="173095FF" w14:textId="77777777" w:rsidR="001761D2" w:rsidRDefault="006E7A15">
      <w:pPr>
        <w:pBdr>
          <w:top w:val="nil"/>
          <w:left w:val="nil"/>
          <w:bottom w:val="nil"/>
          <w:right w:val="nil"/>
          <w:between w:val="nil"/>
        </w:pBdr>
        <w:spacing w:before="240" w:after="120" w:line="240" w:lineRule="auto"/>
        <w:ind w:firstLine="720"/>
        <w:rPr>
          <w:rFonts w:cs="Times New Roman"/>
          <w:color w:val="000000"/>
          <w:szCs w:val="28"/>
        </w:rPr>
      </w:pPr>
      <w:r>
        <w:rPr>
          <w:rFonts w:cs="Times New Roman"/>
          <w:color w:val="000000"/>
          <w:szCs w:val="28"/>
        </w:rPr>
        <w:t xml:space="preserve">Второй алгоритм работает похожим образом. В коде, приведённом в листинге 15.3 </w:t>
      </w:r>
      <w:proofErr w:type="gramStart"/>
      <w:r>
        <w:rPr>
          <w:rFonts w:cs="Times New Roman"/>
          <w:color w:val="000000"/>
          <w:szCs w:val="28"/>
        </w:rPr>
        <w:t>так же</w:t>
      </w:r>
      <w:proofErr w:type="gramEnd"/>
      <w:r>
        <w:rPr>
          <w:rFonts w:cs="Times New Roman"/>
          <w:color w:val="000000"/>
          <w:szCs w:val="28"/>
        </w:rPr>
        <w:t xml:space="preserve"> идёт разбиение исходного документа на части для их изменения определённым образом. Но если выше описывался способ разбиения документа со случайным шагом и изменение цвета получившегося в результате разбиения выбранного фрагмента, то здесь разбиение происходит по строкам (абзацам в Microsoft Word) и изменение межстрочного расстояния каждого абзаца.</w:t>
      </w:r>
    </w:p>
    <w:tbl>
      <w:tblPr>
        <w:tblStyle w:val="af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761D2" w14:paraId="2214AEB3" w14:textId="77777777">
        <w:tc>
          <w:tcPr>
            <w:tcW w:w="9345" w:type="dxa"/>
          </w:tcPr>
          <w:p w14:paraId="3DF728B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FF"/>
                <w:sz w:val="19"/>
                <w:szCs w:val="19"/>
                <w:lang w:val="en-US"/>
              </w:rPr>
              <w:t>int</w:t>
            </w:r>
            <w:r w:rsidRPr="00FC0337">
              <w:rPr>
                <w:rFonts w:ascii="Consolas" w:eastAsia="Consolas" w:hAnsi="Consolas" w:cs="Consolas"/>
                <w:color w:val="000000"/>
                <w:sz w:val="19"/>
                <w:szCs w:val="19"/>
                <w:lang w:val="en-US"/>
              </w:rPr>
              <w:t xml:space="preserve"> counter = 0;</w:t>
            </w:r>
          </w:p>
          <w:p w14:paraId="4DE1961F"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ConvertMessToByte</w:t>
            </w:r>
            <w:proofErr w:type="spellEnd"/>
            <w:r w:rsidRPr="00FC0337">
              <w:rPr>
                <w:rFonts w:ascii="Consolas" w:eastAsia="Consolas" w:hAnsi="Consolas" w:cs="Consolas"/>
                <w:color w:val="000000"/>
                <w:sz w:val="19"/>
                <w:szCs w:val="19"/>
                <w:lang w:val="en-US"/>
              </w:rPr>
              <w:t>(</w:t>
            </w:r>
            <w:proofErr w:type="spellStart"/>
            <w:proofErr w:type="gramEnd"/>
            <w:r w:rsidRPr="00FC0337">
              <w:rPr>
                <w:rFonts w:ascii="Consolas" w:eastAsia="Consolas" w:hAnsi="Consolas" w:cs="Consolas"/>
                <w:color w:val="000000"/>
                <w:sz w:val="19"/>
                <w:szCs w:val="19"/>
                <w:lang w:val="en-US"/>
              </w:rPr>
              <w:t>ConvertToASCII</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Word.Text</w:t>
            </w:r>
            <w:proofErr w:type="spellEnd"/>
            <w:r w:rsidRPr="00FC0337">
              <w:rPr>
                <w:rFonts w:ascii="Consolas" w:eastAsia="Consolas" w:hAnsi="Consolas" w:cs="Consolas"/>
                <w:color w:val="000000"/>
                <w:sz w:val="19"/>
                <w:szCs w:val="19"/>
                <w:lang w:val="en-US"/>
              </w:rPr>
              <w:t>));</w:t>
            </w:r>
          </w:p>
          <w:p w14:paraId="6249127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Section </w:t>
            </w:r>
            <w:proofErr w:type="spellStart"/>
            <w:r w:rsidRPr="00FC0337">
              <w:rPr>
                <w:rFonts w:ascii="Consolas" w:eastAsia="Consolas" w:hAnsi="Consolas" w:cs="Consolas"/>
                <w:color w:val="000000"/>
                <w:sz w:val="19"/>
                <w:szCs w:val="19"/>
                <w:lang w:val="en-US"/>
              </w:rPr>
              <w:t>section</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doc.AddSection</w:t>
            </w:r>
            <w:proofErr w:type="spellEnd"/>
            <w:proofErr w:type="gramEnd"/>
            <w:r w:rsidRPr="00FC0337">
              <w:rPr>
                <w:rFonts w:ascii="Consolas" w:eastAsia="Consolas" w:hAnsi="Consolas" w:cs="Consolas"/>
                <w:color w:val="000000"/>
                <w:sz w:val="19"/>
                <w:szCs w:val="19"/>
                <w:lang w:val="en-US"/>
              </w:rPr>
              <w:t>();</w:t>
            </w:r>
          </w:p>
          <w:p w14:paraId="2855DB4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lastRenderedPageBreak/>
              <w:t xml:space="preserve">                    </w:t>
            </w:r>
            <w:r w:rsidRPr="00FC0337">
              <w:rPr>
                <w:rFonts w:ascii="Consolas" w:eastAsia="Consolas" w:hAnsi="Consolas" w:cs="Consolas"/>
                <w:color w:val="0000FF"/>
                <w:sz w:val="19"/>
                <w:szCs w:val="19"/>
                <w:lang w:val="en-US"/>
              </w:rPr>
              <w:t>for</w:t>
            </w: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int</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0;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&lt; </w:t>
            </w:r>
            <w:proofErr w:type="spellStart"/>
            <w:r w:rsidRPr="00FC0337">
              <w:rPr>
                <w:rFonts w:ascii="Consolas" w:eastAsia="Consolas" w:hAnsi="Consolas" w:cs="Consolas"/>
                <w:color w:val="000000"/>
                <w:sz w:val="19"/>
                <w:szCs w:val="19"/>
                <w:lang w:val="en-US"/>
              </w:rPr>
              <w:t>encrypt_</w:t>
            </w:r>
            <w:proofErr w:type="gramStart"/>
            <w:r w:rsidRPr="00FC0337">
              <w:rPr>
                <w:rFonts w:ascii="Consolas" w:eastAsia="Consolas" w:hAnsi="Consolas" w:cs="Consolas"/>
                <w:color w:val="000000"/>
                <w:sz w:val="19"/>
                <w:szCs w:val="19"/>
                <w:lang w:val="en-US"/>
              </w:rPr>
              <w:t>word.Length</w:t>
            </w:r>
            <w:proofErr w:type="spellEnd"/>
            <w:proofErr w:type="gramEnd"/>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w:t>
            </w:r>
          </w:p>
          <w:p w14:paraId="00C95B2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7B9C6E5"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string</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textBuf</w:t>
            </w:r>
            <w:proofErr w:type="spellEnd"/>
            <w:r w:rsidRPr="00FC0337">
              <w:rPr>
                <w:rFonts w:ascii="Consolas" w:eastAsia="Consolas" w:hAnsi="Consolas" w:cs="Consolas"/>
                <w:color w:val="000000"/>
                <w:sz w:val="19"/>
                <w:szCs w:val="19"/>
                <w:lang w:val="en-US"/>
              </w:rPr>
              <w:t xml:space="preserve"> = </w:t>
            </w:r>
            <w:proofErr w:type="spellStart"/>
            <w:proofErr w:type="gramStart"/>
            <w:r w:rsidRPr="00FC0337">
              <w:rPr>
                <w:rFonts w:ascii="Consolas" w:eastAsia="Consolas" w:hAnsi="Consolas" w:cs="Consolas"/>
                <w:color w:val="000000"/>
                <w:sz w:val="19"/>
                <w:szCs w:val="19"/>
                <w:lang w:val="en-US"/>
              </w:rPr>
              <w:t>text.Substring</w:t>
            </w:r>
            <w:proofErr w:type="spellEnd"/>
            <w:proofErr w:type="gramEnd"/>
            <w:r w:rsidRPr="00FC0337">
              <w:rPr>
                <w:rFonts w:ascii="Consolas" w:eastAsia="Consolas" w:hAnsi="Consolas" w:cs="Consolas"/>
                <w:color w:val="000000"/>
                <w:sz w:val="19"/>
                <w:szCs w:val="19"/>
                <w:lang w:val="en-US"/>
              </w:rPr>
              <w:t xml:space="preserve">(counter, </w:t>
            </w:r>
            <w:proofErr w:type="spellStart"/>
            <w:r w:rsidRPr="00FC0337">
              <w:rPr>
                <w:rFonts w:ascii="Consolas" w:eastAsia="Consolas" w:hAnsi="Consolas" w:cs="Consolas"/>
                <w:color w:val="000000"/>
                <w:sz w:val="19"/>
                <w:szCs w:val="19"/>
                <w:lang w:val="en-US"/>
              </w:rPr>
              <w:t>text.IndexOf</w:t>
            </w:r>
            <w:proofErr w:type="spellEnd"/>
            <w:r w:rsidRPr="00FC0337">
              <w:rPr>
                <w:rFonts w:ascii="Consolas" w:eastAsia="Consolas" w:hAnsi="Consolas" w:cs="Consolas"/>
                <w:color w:val="000000"/>
                <w:sz w:val="19"/>
                <w:szCs w:val="19"/>
                <w:lang w:val="en-US"/>
              </w:rPr>
              <w:t>(</w:t>
            </w:r>
            <w:r w:rsidRPr="00FC0337">
              <w:rPr>
                <w:rFonts w:ascii="Consolas" w:eastAsia="Consolas" w:hAnsi="Consolas" w:cs="Consolas"/>
                <w:color w:val="A31515"/>
                <w:sz w:val="19"/>
                <w:szCs w:val="19"/>
                <w:lang w:val="en-US"/>
              </w:rPr>
              <w:t>"\n"</w:t>
            </w:r>
            <w:r w:rsidRPr="00FC0337">
              <w:rPr>
                <w:rFonts w:ascii="Consolas" w:eastAsia="Consolas" w:hAnsi="Consolas" w:cs="Consolas"/>
                <w:color w:val="000000"/>
                <w:sz w:val="19"/>
                <w:szCs w:val="19"/>
                <w:lang w:val="en-US"/>
              </w:rPr>
              <w:t>, counter)-counter-1);</w:t>
            </w:r>
          </w:p>
          <w:p w14:paraId="3D102B1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counter = </w:t>
            </w:r>
            <w:proofErr w:type="spellStart"/>
            <w:proofErr w:type="gramStart"/>
            <w:r w:rsidRPr="00FC0337">
              <w:rPr>
                <w:rFonts w:ascii="Consolas" w:eastAsia="Consolas" w:hAnsi="Consolas" w:cs="Consolas"/>
                <w:color w:val="000000"/>
                <w:sz w:val="19"/>
                <w:szCs w:val="19"/>
                <w:lang w:val="en-US"/>
              </w:rPr>
              <w:t>text.IndexOf</w:t>
            </w:r>
            <w:proofErr w:type="spellEnd"/>
            <w:proofErr w:type="gramEnd"/>
            <w:r w:rsidRPr="00FC0337">
              <w:rPr>
                <w:rFonts w:ascii="Consolas" w:eastAsia="Consolas" w:hAnsi="Consolas" w:cs="Consolas"/>
                <w:color w:val="000000"/>
                <w:sz w:val="19"/>
                <w:szCs w:val="19"/>
                <w:lang w:val="en-US"/>
              </w:rPr>
              <w:t>(</w:t>
            </w:r>
            <w:r w:rsidRPr="00FC0337">
              <w:rPr>
                <w:rFonts w:ascii="Consolas" w:eastAsia="Consolas" w:hAnsi="Consolas" w:cs="Consolas"/>
                <w:color w:val="A31515"/>
                <w:sz w:val="19"/>
                <w:szCs w:val="19"/>
                <w:lang w:val="en-US"/>
              </w:rPr>
              <w:t>"\n"</w:t>
            </w:r>
            <w:r w:rsidRPr="00FC0337">
              <w:rPr>
                <w:rFonts w:ascii="Consolas" w:eastAsia="Consolas" w:hAnsi="Consolas" w:cs="Consolas"/>
                <w:color w:val="000000"/>
                <w:sz w:val="19"/>
                <w:szCs w:val="19"/>
                <w:lang w:val="en-US"/>
              </w:rPr>
              <w:t>, counter) + 1;</w:t>
            </w:r>
          </w:p>
          <w:p w14:paraId="3051E5E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Paragraph paragraph1 = </w:t>
            </w:r>
            <w:proofErr w:type="spellStart"/>
            <w:proofErr w:type="gramStart"/>
            <w:r w:rsidRPr="00FC0337">
              <w:rPr>
                <w:rFonts w:ascii="Consolas" w:eastAsia="Consolas" w:hAnsi="Consolas" w:cs="Consolas"/>
                <w:color w:val="000000"/>
                <w:sz w:val="19"/>
                <w:szCs w:val="19"/>
                <w:lang w:val="en-US"/>
              </w:rPr>
              <w:t>section.AddParagraph</w:t>
            </w:r>
            <w:proofErr w:type="spellEnd"/>
            <w:proofErr w:type="gramEnd"/>
            <w:r w:rsidRPr="00FC0337">
              <w:rPr>
                <w:rFonts w:ascii="Consolas" w:eastAsia="Consolas" w:hAnsi="Consolas" w:cs="Consolas"/>
                <w:color w:val="000000"/>
                <w:sz w:val="19"/>
                <w:szCs w:val="19"/>
                <w:lang w:val="en-US"/>
              </w:rPr>
              <w:t>();</w:t>
            </w:r>
          </w:p>
          <w:p w14:paraId="50EC980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F90C2E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'1'</w:t>
            </w:r>
            <w:r w:rsidRPr="00FC0337">
              <w:rPr>
                <w:rFonts w:ascii="Consolas" w:eastAsia="Consolas" w:hAnsi="Consolas" w:cs="Consolas"/>
                <w:color w:val="000000"/>
                <w:sz w:val="19"/>
                <w:szCs w:val="19"/>
                <w:lang w:val="en-US"/>
              </w:rPr>
              <w:t>)</w:t>
            </w:r>
          </w:p>
          <w:p w14:paraId="0F91A52F"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617AB55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gramStart"/>
            <w:r w:rsidRPr="00FC0337">
              <w:rPr>
                <w:rFonts w:ascii="Consolas" w:eastAsia="Consolas" w:hAnsi="Consolas" w:cs="Consolas"/>
                <w:color w:val="000000"/>
                <w:sz w:val="19"/>
                <w:szCs w:val="19"/>
                <w:lang w:val="en-US"/>
              </w:rPr>
              <w:t>paragraph1.Format.LineSpacing</w:t>
            </w:r>
            <w:proofErr w:type="gramEnd"/>
            <w:r w:rsidRPr="00FC0337">
              <w:rPr>
                <w:rFonts w:ascii="Consolas" w:eastAsia="Consolas" w:hAnsi="Consolas" w:cs="Consolas"/>
                <w:color w:val="000000"/>
                <w:sz w:val="19"/>
                <w:szCs w:val="19"/>
                <w:lang w:val="en-US"/>
              </w:rPr>
              <w:t xml:space="preserve"> = 20;</w:t>
            </w:r>
          </w:p>
          <w:p w14:paraId="3B8ADBF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5924552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'0'</w:t>
            </w:r>
            <w:r w:rsidRPr="00FC0337">
              <w:rPr>
                <w:rFonts w:ascii="Consolas" w:eastAsia="Consolas" w:hAnsi="Consolas" w:cs="Consolas"/>
                <w:color w:val="000000"/>
                <w:sz w:val="19"/>
                <w:szCs w:val="19"/>
                <w:lang w:val="en-US"/>
              </w:rPr>
              <w:t>)</w:t>
            </w:r>
          </w:p>
          <w:p w14:paraId="61E3F0F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00A0233A"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gramStart"/>
            <w:r w:rsidRPr="00FC0337">
              <w:rPr>
                <w:rFonts w:ascii="Consolas" w:eastAsia="Consolas" w:hAnsi="Consolas" w:cs="Consolas"/>
                <w:color w:val="000000"/>
                <w:sz w:val="19"/>
                <w:szCs w:val="19"/>
                <w:lang w:val="en-US"/>
              </w:rPr>
              <w:t>paragraph1.Format.LineSpacing</w:t>
            </w:r>
            <w:proofErr w:type="gramEnd"/>
            <w:r w:rsidRPr="00FC0337">
              <w:rPr>
                <w:rFonts w:ascii="Consolas" w:eastAsia="Consolas" w:hAnsi="Consolas" w:cs="Consolas"/>
                <w:color w:val="000000"/>
                <w:sz w:val="19"/>
                <w:szCs w:val="19"/>
                <w:lang w:val="en-US"/>
              </w:rPr>
              <w:t xml:space="preserve"> = 50;</w:t>
            </w:r>
          </w:p>
          <w:p w14:paraId="1A742657" w14:textId="77777777" w:rsidR="001761D2" w:rsidRPr="00FC0337" w:rsidRDefault="001761D2">
            <w:pPr>
              <w:jc w:val="left"/>
              <w:rPr>
                <w:rFonts w:ascii="Consolas" w:eastAsia="Consolas" w:hAnsi="Consolas" w:cs="Consolas"/>
                <w:color w:val="000000"/>
                <w:sz w:val="19"/>
                <w:szCs w:val="19"/>
                <w:lang w:val="en-US"/>
              </w:rPr>
            </w:pPr>
          </w:p>
          <w:p w14:paraId="74EF88E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2464258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encrypt_word</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i</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w:t>
            </w:r>
          </w:p>
          <w:p w14:paraId="31017EC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216A132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gramStart"/>
            <w:r w:rsidRPr="00FC0337">
              <w:rPr>
                <w:rFonts w:ascii="Consolas" w:eastAsia="Consolas" w:hAnsi="Consolas" w:cs="Consolas"/>
                <w:color w:val="000000"/>
                <w:sz w:val="19"/>
                <w:szCs w:val="19"/>
                <w:lang w:val="en-US"/>
              </w:rPr>
              <w:t>paragraph1.Format.LineSpacing</w:t>
            </w:r>
            <w:proofErr w:type="gramEnd"/>
            <w:r w:rsidRPr="00FC0337">
              <w:rPr>
                <w:rFonts w:ascii="Consolas" w:eastAsia="Consolas" w:hAnsi="Consolas" w:cs="Consolas"/>
                <w:color w:val="000000"/>
                <w:sz w:val="19"/>
                <w:szCs w:val="19"/>
                <w:lang w:val="en-US"/>
              </w:rPr>
              <w:t xml:space="preserve"> = 19;</w:t>
            </w:r>
          </w:p>
          <w:p w14:paraId="7D6D9E1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71572A9A" w14:textId="77777777" w:rsidR="001761D2" w:rsidRPr="00FC0337" w:rsidRDefault="001761D2">
            <w:pPr>
              <w:jc w:val="left"/>
              <w:rPr>
                <w:rFonts w:ascii="Consolas" w:eastAsia="Consolas" w:hAnsi="Consolas" w:cs="Consolas"/>
                <w:color w:val="000000"/>
                <w:sz w:val="19"/>
                <w:szCs w:val="19"/>
                <w:lang w:val="en-US"/>
              </w:rPr>
            </w:pPr>
          </w:p>
          <w:p w14:paraId="380A4A2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paragraph1.AppendText(</w:t>
            </w:r>
            <w:proofErr w:type="spellStart"/>
            <w:r w:rsidRPr="00FC0337">
              <w:rPr>
                <w:rFonts w:ascii="Consolas" w:eastAsia="Consolas" w:hAnsi="Consolas" w:cs="Consolas"/>
                <w:color w:val="000000"/>
                <w:sz w:val="19"/>
                <w:szCs w:val="19"/>
                <w:lang w:val="en-US"/>
              </w:rPr>
              <w:t>textBuf</w:t>
            </w:r>
            <w:proofErr w:type="spellEnd"/>
            <w:r w:rsidRPr="00FC0337">
              <w:rPr>
                <w:rFonts w:ascii="Consolas" w:eastAsia="Consolas" w:hAnsi="Consolas" w:cs="Consolas"/>
                <w:color w:val="000000"/>
                <w:sz w:val="19"/>
                <w:szCs w:val="19"/>
                <w:lang w:val="en-US"/>
              </w:rPr>
              <w:t>);</w:t>
            </w:r>
          </w:p>
          <w:p w14:paraId="7DCBD63D" w14:textId="77777777" w:rsidR="001761D2" w:rsidRPr="00FC0337" w:rsidRDefault="001761D2">
            <w:pPr>
              <w:jc w:val="left"/>
              <w:rPr>
                <w:rFonts w:ascii="Consolas" w:eastAsia="Consolas" w:hAnsi="Consolas" w:cs="Consolas"/>
                <w:color w:val="000000"/>
                <w:sz w:val="19"/>
                <w:szCs w:val="19"/>
                <w:lang w:val="en-US"/>
              </w:rPr>
            </w:pPr>
          </w:p>
          <w:p w14:paraId="0FE6F01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2994E3F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(saveFileDialog1.ShowDialog() == </w:t>
            </w:r>
            <w:proofErr w:type="spellStart"/>
            <w:r w:rsidRPr="00FC0337">
              <w:rPr>
                <w:rFonts w:ascii="Consolas" w:eastAsia="Consolas" w:hAnsi="Consolas" w:cs="Consolas"/>
                <w:color w:val="000000"/>
                <w:sz w:val="19"/>
                <w:szCs w:val="19"/>
                <w:lang w:val="en-US"/>
              </w:rPr>
              <w:t>DialogResult.OK</w:t>
            </w:r>
            <w:proofErr w:type="spellEnd"/>
            <w:r w:rsidRPr="00FC0337">
              <w:rPr>
                <w:rFonts w:ascii="Consolas" w:eastAsia="Consolas" w:hAnsi="Consolas" w:cs="Consolas"/>
                <w:color w:val="000000"/>
                <w:sz w:val="19"/>
                <w:szCs w:val="19"/>
                <w:lang w:val="en-US"/>
              </w:rPr>
              <w:t>)</w:t>
            </w:r>
          </w:p>
          <w:p w14:paraId="4FF962A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2D49784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string</w:t>
            </w:r>
            <w:r w:rsidRPr="00FC0337">
              <w:rPr>
                <w:rFonts w:ascii="Consolas" w:eastAsia="Consolas" w:hAnsi="Consolas" w:cs="Consolas"/>
                <w:color w:val="000000"/>
                <w:sz w:val="19"/>
                <w:szCs w:val="19"/>
                <w:lang w:val="en-US"/>
              </w:rPr>
              <w:t xml:space="preserve"> filename = saveFileDialog1.FileName;</w:t>
            </w:r>
          </w:p>
          <w:p w14:paraId="76991C8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filepath_document_1 = </w:t>
            </w:r>
            <w:proofErr w:type="spellStart"/>
            <w:r w:rsidRPr="00FC0337">
              <w:rPr>
                <w:rFonts w:ascii="Consolas" w:eastAsia="Consolas" w:hAnsi="Consolas" w:cs="Consolas"/>
                <w:color w:val="000000"/>
                <w:sz w:val="19"/>
                <w:szCs w:val="19"/>
                <w:lang w:val="en-US"/>
              </w:rPr>
              <w:t>Path.GetFullPath</w:t>
            </w:r>
            <w:proofErr w:type="spellEnd"/>
            <w:r w:rsidRPr="00FC0337">
              <w:rPr>
                <w:rFonts w:ascii="Consolas" w:eastAsia="Consolas" w:hAnsi="Consolas" w:cs="Consolas"/>
                <w:color w:val="000000"/>
                <w:sz w:val="19"/>
                <w:szCs w:val="19"/>
                <w:lang w:val="en-US"/>
              </w:rPr>
              <w:t>(filename);</w:t>
            </w:r>
          </w:p>
          <w:p w14:paraId="6AE953B7"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(radioButton2.Checked == </w:t>
            </w:r>
            <w:r w:rsidRPr="00FC0337">
              <w:rPr>
                <w:rFonts w:ascii="Consolas" w:eastAsia="Consolas" w:hAnsi="Consolas" w:cs="Consolas"/>
                <w:color w:val="0000FF"/>
                <w:sz w:val="19"/>
                <w:szCs w:val="19"/>
                <w:lang w:val="en-US"/>
              </w:rPr>
              <w:t>true</w:t>
            </w:r>
            <w:r w:rsidRPr="00FC0337">
              <w:rPr>
                <w:rFonts w:ascii="Consolas" w:eastAsia="Consolas" w:hAnsi="Consolas" w:cs="Consolas"/>
                <w:color w:val="000000"/>
                <w:sz w:val="19"/>
                <w:szCs w:val="19"/>
                <w:lang w:val="en-US"/>
              </w:rPr>
              <w:t>)</w:t>
            </w:r>
          </w:p>
          <w:p w14:paraId="143D957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99C6F3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doc.SaveToFile</w:t>
            </w:r>
            <w:proofErr w:type="spellEnd"/>
            <w:proofErr w:type="gramEnd"/>
            <w:r w:rsidRPr="00FC0337">
              <w:rPr>
                <w:rFonts w:ascii="Consolas" w:eastAsia="Consolas" w:hAnsi="Consolas" w:cs="Consolas"/>
                <w:color w:val="000000"/>
                <w:sz w:val="19"/>
                <w:szCs w:val="19"/>
                <w:lang w:val="en-US"/>
              </w:rPr>
              <w:t>(filepath_document_1, FileFormat.Doc);</w:t>
            </w:r>
          </w:p>
          <w:p w14:paraId="2163818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016CC4C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(radioButton1.Checked)</w:t>
            </w:r>
          </w:p>
          <w:p w14:paraId="44C5CAA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72FB4F2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doc.SaveToFile</w:t>
            </w:r>
            <w:proofErr w:type="spellEnd"/>
            <w:proofErr w:type="gramEnd"/>
            <w:r w:rsidRPr="00FC0337">
              <w:rPr>
                <w:rFonts w:ascii="Consolas" w:eastAsia="Consolas" w:hAnsi="Consolas" w:cs="Consolas"/>
                <w:color w:val="000000"/>
                <w:sz w:val="19"/>
                <w:szCs w:val="19"/>
                <w:lang w:val="en-US"/>
              </w:rPr>
              <w:t xml:space="preserve">(filepath_document_1, </w:t>
            </w:r>
            <w:proofErr w:type="spellStart"/>
            <w:r w:rsidRPr="00FC0337">
              <w:rPr>
                <w:rFonts w:ascii="Consolas" w:eastAsia="Consolas" w:hAnsi="Consolas" w:cs="Consolas"/>
                <w:color w:val="000000"/>
                <w:sz w:val="19"/>
                <w:szCs w:val="19"/>
                <w:lang w:val="en-US"/>
              </w:rPr>
              <w:t>FileFormat.Docx</w:t>
            </w:r>
            <w:proofErr w:type="spellEnd"/>
            <w:r w:rsidRPr="00FC0337">
              <w:rPr>
                <w:rFonts w:ascii="Consolas" w:eastAsia="Consolas" w:hAnsi="Consolas" w:cs="Consolas"/>
                <w:color w:val="000000"/>
                <w:sz w:val="19"/>
                <w:szCs w:val="19"/>
                <w:lang w:val="en-US"/>
              </w:rPr>
              <w:t>);</w:t>
            </w:r>
          </w:p>
          <w:p w14:paraId="2E17F66A" w14:textId="77777777" w:rsidR="001761D2" w:rsidRDefault="006E7A15">
            <w:pPr>
              <w:jc w:val="left"/>
              <w:rPr>
                <w:rFonts w:ascii="Consolas" w:eastAsia="Consolas" w:hAnsi="Consolas" w:cs="Consolas"/>
                <w:color w:val="000000"/>
                <w:sz w:val="19"/>
                <w:szCs w:val="19"/>
              </w:rPr>
            </w:pPr>
            <w:r w:rsidRPr="00FC0337">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w:t>
            </w:r>
          </w:p>
          <w:p w14:paraId="68550E5B" w14:textId="77777777" w:rsidR="001761D2" w:rsidRDefault="006E7A15">
            <w:pPr>
              <w:pBdr>
                <w:top w:val="nil"/>
                <w:left w:val="nil"/>
                <w:bottom w:val="nil"/>
                <w:right w:val="nil"/>
                <w:between w:val="nil"/>
              </w:pBdr>
              <w:spacing w:before="240" w:after="120"/>
              <w:rPr>
                <w:rFonts w:cs="Times New Roman"/>
                <w:color w:val="000000"/>
                <w:szCs w:val="28"/>
              </w:rPr>
            </w:pPr>
            <w:r>
              <w:rPr>
                <w:rFonts w:ascii="Consolas" w:eastAsia="Consolas" w:hAnsi="Consolas" w:cs="Consolas"/>
                <w:color w:val="000000"/>
                <w:sz w:val="19"/>
                <w:szCs w:val="19"/>
              </w:rPr>
              <w:t xml:space="preserve">                    }</w:t>
            </w:r>
          </w:p>
        </w:tc>
      </w:tr>
    </w:tbl>
    <w:p w14:paraId="0E7EC340" w14:textId="77777777" w:rsidR="001761D2" w:rsidRDefault="006E7A15">
      <w:pPr>
        <w:pBdr>
          <w:top w:val="nil"/>
          <w:left w:val="nil"/>
          <w:bottom w:val="nil"/>
          <w:right w:val="nil"/>
          <w:between w:val="nil"/>
        </w:pBdr>
        <w:spacing w:before="240" w:after="120" w:line="240" w:lineRule="auto"/>
        <w:ind w:firstLine="720"/>
        <w:rPr>
          <w:rFonts w:cs="Times New Roman"/>
          <w:b/>
          <w:color w:val="000000"/>
          <w:szCs w:val="28"/>
        </w:rPr>
      </w:pPr>
      <w:r>
        <w:rPr>
          <w:rFonts w:cs="Times New Roman"/>
          <w:color w:val="000000"/>
          <w:sz w:val="24"/>
          <w:szCs w:val="24"/>
        </w:rPr>
        <w:lastRenderedPageBreak/>
        <w:t>Листинг 15.3 – Процесс внедрения скрытой последовательности в документ</w:t>
      </w:r>
    </w:p>
    <w:p w14:paraId="301526E6"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Единице исходного сообщения в бинарном представлении соответствует отступ в 20 пунктов, нулю – в 50, пробелу, чтобы было не так заметно, 19 пунктов.</w:t>
      </w:r>
    </w:p>
    <w:p w14:paraId="36820552"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 xml:space="preserve">Для извлечения внедрённой последовательности также происходит построчный перебор нового документа и </w:t>
      </w:r>
      <w:proofErr w:type="spellStart"/>
      <w:r>
        <w:rPr>
          <w:rFonts w:cs="Times New Roman"/>
          <w:color w:val="000000"/>
          <w:szCs w:val="28"/>
        </w:rPr>
        <w:t>сверение</w:t>
      </w:r>
      <w:proofErr w:type="spellEnd"/>
      <w:r>
        <w:rPr>
          <w:rFonts w:cs="Times New Roman"/>
          <w:color w:val="000000"/>
          <w:szCs w:val="28"/>
        </w:rPr>
        <w:t xml:space="preserve"> настроек его межстрочного расстояния с объявленными значениями для получения на выходе зашифрованной последовательности.</w:t>
      </w:r>
    </w:p>
    <w:p w14:paraId="3512E45F" w14:textId="77777777" w:rsidR="001761D2" w:rsidRDefault="006E7A15">
      <w:pPr>
        <w:pBdr>
          <w:top w:val="nil"/>
          <w:left w:val="nil"/>
          <w:bottom w:val="nil"/>
          <w:right w:val="nil"/>
          <w:between w:val="nil"/>
        </w:pBdr>
        <w:spacing w:after="0" w:line="240" w:lineRule="auto"/>
        <w:ind w:firstLine="720"/>
        <w:rPr>
          <w:rFonts w:cs="Times New Roman"/>
          <w:color w:val="000000"/>
          <w:szCs w:val="28"/>
        </w:rPr>
      </w:pPr>
      <w:r>
        <w:rPr>
          <w:rFonts w:cs="Times New Roman"/>
          <w:color w:val="000000"/>
          <w:szCs w:val="28"/>
        </w:rPr>
        <w:t>Код приведён в листинге 15.4.</w:t>
      </w:r>
    </w:p>
    <w:p w14:paraId="30CFD23A" w14:textId="77777777" w:rsidR="001761D2" w:rsidRDefault="001761D2">
      <w:pPr>
        <w:pBdr>
          <w:top w:val="nil"/>
          <w:left w:val="nil"/>
          <w:bottom w:val="nil"/>
          <w:right w:val="nil"/>
          <w:between w:val="nil"/>
        </w:pBdr>
        <w:spacing w:after="0" w:line="240" w:lineRule="auto"/>
        <w:ind w:firstLine="720"/>
        <w:rPr>
          <w:rFonts w:cs="Times New Roman"/>
          <w:color w:val="000000"/>
          <w:szCs w:val="28"/>
        </w:rPr>
      </w:pPr>
    </w:p>
    <w:tbl>
      <w:tblPr>
        <w:tblStyle w:val="af1"/>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761D2" w:rsidRPr="00904960" w14:paraId="5D608B9F" w14:textId="77777777">
        <w:tc>
          <w:tcPr>
            <w:tcW w:w="9345" w:type="dxa"/>
          </w:tcPr>
          <w:p w14:paraId="2FC0BA03" w14:textId="77777777" w:rsidR="001761D2" w:rsidRPr="00FC0337" w:rsidRDefault="006E7A15">
            <w:pPr>
              <w:jc w:val="left"/>
              <w:rPr>
                <w:rFonts w:ascii="Consolas" w:eastAsia="Consolas" w:hAnsi="Consolas" w:cs="Consolas"/>
                <w:color w:val="000000"/>
                <w:sz w:val="19"/>
                <w:szCs w:val="19"/>
                <w:lang w:val="en-US"/>
              </w:rPr>
            </w:pPr>
            <w:proofErr w:type="spellStart"/>
            <w:proofErr w:type="gramStart"/>
            <w:r w:rsidRPr="00FC0337">
              <w:rPr>
                <w:rFonts w:ascii="Consolas" w:eastAsia="Consolas" w:hAnsi="Consolas" w:cs="Consolas"/>
                <w:color w:val="000000"/>
                <w:sz w:val="19"/>
                <w:szCs w:val="19"/>
                <w:lang w:val="en-US"/>
              </w:rPr>
              <w:t>document.LoadFromFile</w:t>
            </w:r>
            <w:proofErr w:type="spellEnd"/>
            <w:proofErr w:type="gramEnd"/>
            <w:r w:rsidRPr="00FC0337">
              <w:rPr>
                <w:rFonts w:ascii="Consolas" w:eastAsia="Consolas" w:hAnsi="Consolas" w:cs="Consolas"/>
                <w:color w:val="000000"/>
                <w:sz w:val="19"/>
                <w:szCs w:val="19"/>
                <w:lang w:val="en-US"/>
              </w:rPr>
              <w:t>(filepath_document_1);</w:t>
            </w:r>
          </w:p>
          <w:p w14:paraId="0FACCEBF"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ParagraphCollection</w:t>
            </w:r>
            <w:proofErr w:type="spellEnd"/>
            <w:r w:rsidRPr="00FC0337">
              <w:rPr>
                <w:rFonts w:ascii="Consolas" w:eastAsia="Consolas" w:hAnsi="Consolas" w:cs="Consolas"/>
                <w:color w:val="000000"/>
                <w:sz w:val="19"/>
                <w:szCs w:val="19"/>
                <w:lang w:val="en-US"/>
              </w:rPr>
              <w:t xml:space="preserve"> paragraph = </w:t>
            </w:r>
            <w:proofErr w:type="spellStart"/>
            <w:proofErr w:type="gramStart"/>
            <w:r w:rsidRPr="00FC0337">
              <w:rPr>
                <w:rFonts w:ascii="Consolas" w:eastAsia="Consolas" w:hAnsi="Consolas" w:cs="Consolas"/>
                <w:color w:val="000000"/>
                <w:sz w:val="19"/>
                <w:szCs w:val="19"/>
                <w:lang w:val="en-US"/>
              </w:rPr>
              <w:t>document.Sections</w:t>
            </w:r>
            <w:proofErr w:type="spellEnd"/>
            <w:proofErr w:type="gramEnd"/>
            <w:r w:rsidRPr="00FC0337">
              <w:rPr>
                <w:rFonts w:ascii="Consolas" w:eastAsia="Consolas" w:hAnsi="Consolas" w:cs="Consolas"/>
                <w:color w:val="000000"/>
                <w:sz w:val="19"/>
                <w:szCs w:val="19"/>
                <w:lang w:val="en-US"/>
              </w:rPr>
              <w:t>[0].Paragraphs;</w:t>
            </w:r>
          </w:p>
          <w:p w14:paraId="73843E1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foreach</w:t>
            </w:r>
            <w:r w:rsidRPr="00FC0337">
              <w:rPr>
                <w:rFonts w:ascii="Consolas" w:eastAsia="Consolas" w:hAnsi="Consolas" w:cs="Consolas"/>
                <w:color w:val="000000"/>
                <w:sz w:val="19"/>
                <w:szCs w:val="19"/>
                <w:lang w:val="en-US"/>
              </w:rPr>
              <w:t xml:space="preserve"> (Paragraph par </w:t>
            </w:r>
            <w:r w:rsidRPr="00FC0337">
              <w:rPr>
                <w:rFonts w:ascii="Consolas" w:eastAsia="Consolas" w:hAnsi="Consolas" w:cs="Consolas"/>
                <w:color w:val="0000FF"/>
                <w:sz w:val="19"/>
                <w:szCs w:val="19"/>
                <w:lang w:val="en-US"/>
              </w:rPr>
              <w:t>in</w:t>
            </w:r>
            <w:r w:rsidRPr="00FC0337">
              <w:rPr>
                <w:rFonts w:ascii="Consolas" w:eastAsia="Consolas" w:hAnsi="Consolas" w:cs="Consolas"/>
                <w:color w:val="000000"/>
                <w:sz w:val="19"/>
                <w:szCs w:val="19"/>
                <w:lang w:val="en-US"/>
              </w:rPr>
              <w:t xml:space="preserve"> paragraph)</w:t>
            </w:r>
          </w:p>
          <w:p w14:paraId="334DF35C"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507DDA86"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par.Format.LineSpacing</w:t>
            </w:r>
            <w:proofErr w:type="spellEnd"/>
            <w:proofErr w:type="gramEnd"/>
            <w:r w:rsidRPr="00FC0337">
              <w:rPr>
                <w:rFonts w:ascii="Consolas" w:eastAsia="Consolas" w:hAnsi="Consolas" w:cs="Consolas"/>
                <w:color w:val="000000"/>
                <w:sz w:val="19"/>
                <w:szCs w:val="19"/>
                <w:lang w:val="en-US"/>
              </w:rPr>
              <w:t xml:space="preserve"> == 20)</w:t>
            </w:r>
          </w:p>
          <w:p w14:paraId="0735392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FDF1571"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'1'</w:t>
            </w:r>
            <w:r w:rsidRPr="00FC0337">
              <w:rPr>
                <w:rFonts w:ascii="Consolas" w:eastAsia="Consolas" w:hAnsi="Consolas" w:cs="Consolas"/>
                <w:color w:val="000000"/>
                <w:sz w:val="19"/>
                <w:szCs w:val="19"/>
                <w:lang w:val="en-US"/>
              </w:rPr>
              <w:t>;</w:t>
            </w:r>
          </w:p>
          <w:p w14:paraId="4C465C54"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4250D8E8"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par.Format.LineSpacing</w:t>
            </w:r>
            <w:proofErr w:type="spellEnd"/>
            <w:proofErr w:type="gramEnd"/>
            <w:r w:rsidRPr="00FC0337">
              <w:rPr>
                <w:rFonts w:ascii="Consolas" w:eastAsia="Consolas" w:hAnsi="Consolas" w:cs="Consolas"/>
                <w:color w:val="000000"/>
                <w:sz w:val="19"/>
                <w:szCs w:val="19"/>
                <w:lang w:val="en-US"/>
              </w:rPr>
              <w:t xml:space="preserve"> == 50)</w:t>
            </w:r>
          </w:p>
          <w:p w14:paraId="329E26A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783EB859"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lastRenderedPageBreak/>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'0'</w:t>
            </w:r>
            <w:r w:rsidRPr="00FC0337">
              <w:rPr>
                <w:rFonts w:ascii="Consolas" w:eastAsia="Consolas" w:hAnsi="Consolas" w:cs="Consolas"/>
                <w:color w:val="000000"/>
                <w:sz w:val="19"/>
                <w:szCs w:val="19"/>
                <w:lang w:val="en-US"/>
              </w:rPr>
              <w:t>;</w:t>
            </w:r>
          </w:p>
          <w:p w14:paraId="1933380E"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5CFA1F2A"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r w:rsidRPr="00FC0337">
              <w:rPr>
                <w:rFonts w:ascii="Consolas" w:eastAsia="Consolas" w:hAnsi="Consolas" w:cs="Consolas"/>
                <w:color w:val="0000FF"/>
                <w:sz w:val="19"/>
                <w:szCs w:val="19"/>
                <w:lang w:val="en-US"/>
              </w:rPr>
              <w:t>if</w:t>
            </w:r>
            <w:r w:rsidRPr="00FC0337">
              <w:rPr>
                <w:rFonts w:ascii="Consolas" w:eastAsia="Consolas" w:hAnsi="Consolas" w:cs="Consolas"/>
                <w:color w:val="000000"/>
                <w:sz w:val="19"/>
                <w:szCs w:val="19"/>
                <w:lang w:val="en-US"/>
              </w:rPr>
              <w:t xml:space="preserve"> (</w:t>
            </w:r>
            <w:proofErr w:type="spellStart"/>
            <w:proofErr w:type="gramStart"/>
            <w:r w:rsidRPr="00FC0337">
              <w:rPr>
                <w:rFonts w:ascii="Consolas" w:eastAsia="Consolas" w:hAnsi="Consolas" w:cs="Consolas"/>
                <w:color w:val="000000"/>
                <w:sz w:val="19"/>
                <w:szCs w:val="19"/>
                <w:lang w:val="en-US"/>
              </w:rPr>
              <w:t>par.Format.LineSpacing</w:t>
            </w:r>
            <w:proofErr w:type="spellEnd"/>
            <w:proofErr w:type="gramEnd"/>
            <w:r w:rsidRPr="00FC0337">
              <w:rPr>
                <w:rFonts w:ascii="Consolas" w:eastAsia="Consolas" w:hAnsi="Consolas" w:cs="Consolas"/>
                <w:color w:val="000000"/>
                <w:sz w:val="19"/>
                <w:szCs w:val="19"/>
                <w:lang w:val="en-US"/>
              </w:rPr>
              <w:t xml:space="preserve"> == 19)</w:t>
            </w:r>
          </w:p>
          <w:p w14:paraId="028A834D"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16DBC9D0"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 xml:space="preserve"> += </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w:t>
            </w:r>
          </w:p>
          <w:p w14:paraId="08D9E3D2"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2A059CB3" w14:textId="77777777" w:rsidR="001761D2" w:rsidRPr="00FC0337" w:rsidRDefault="006E7A15">
            <w:pPr>
              <w:jc w:val="left"/>
              <w:rPr>
                <w:rFonts w:ascii="Consolas" w:eastAsia="Consolas" w:hAnsi="Consolas" w:cs="Consolas"/>
                <w:color w:val="000000"/>
                <w:sz w:val="19"/>
                <w:szCs w:val="19"/>
                <w:lang w:val="en-US"/>
              </w:rPr>
            </w:pPr>
            <w:r w:rsidRPr="00FC0337">
              <w:rPr>
                <w:rFonts w:ascii="Consolas" w:eastAsia="Consolas" w:hAnsi="Consolas" w:cs="Consolas"/>
                <w:color w:val="000000"/>
                <w:sz w:val="19"/>
                <w:szCs w:val="19"/>
                <w:lang w:val="en-US"/>
              </w:rPr>
              <w:t xml:space="preserve">                }</w:t>
            </w:r>
          </w:p>
          <w:p w14:paraId="3459355A" w14:textId="77777777" w:rsidR="001761D2" w:rsidRPr="00FC0337" w:rsidRDefault="006E7A15">
            <w:pPr>
              <w:pBdr>
                <w:top w:val="nil"/>
                <w:left w:val="nil"/>
                <w:bottom w:val="nil"/>
                <w:right w:val="nil"/>
                <w:between w:val="nil"/>
              </w:pBdr>
              <w:rPr>
                <w:rFonts w:cs="Times New Roman"/>
                <w:color w:val="000000"/>
                <w:szCs w:val="28"/>
                <w:lang w:val="en-US"/>
              </w:rPr>
            </w:pPr>
            <w:r w:rsidRPr="00FC0337">
              <w:rPr>
                <w:rFonts w:ascii="Consolas" w:eastAsia="Consolas" w:hAnsi="Consolas" w:cs="Consolas"/>
                <w:color w:val="000000"/>
                <w:sz w:val="19"/>
                <w:szCs w:val="19"/>
                <w:lang w:val="en-US"/>
              </w:rPr>
              <w:t xml:space="preserve">                textBox1.Text = </w:t>
            </w:r>
            <w:r w:rsidRPr="00FC0337">
              <w:rPr>
                <w:rFonts w:ascii="Consolas" w:eastAsia="Consolas" w:hAnsi="Consolas" w:cs="Consolas"/>
                <w:color w:val="A31515"/>
                <w:sz w:val="19"/>
                <w:szCs w:val="19"/>
                <w:lang w:val="en-US"/>
              </w:rPr>
              <w:t>"</w:t>
            </w:r>
            <w:r>
              <w:rPr>
                <w:rFonts w:ascii="Consolas" w:eastAsia="Consolas" w:hAnsi="Consolas" w:cs="Consolas"/>
                <w:color w:val="A31515"/>
                <w:sz w:val="19"/>
                <w:szCs w:val="19"/>
              </w:rPr>
              <w:t>Извлечённая</w:t>
            </w:r>
            <w:r w:rsidRPr="00FC0337">
              <w:rPr>
                <w:rFonts w:ascii="Consolas" w:eastAsia="Consolas" w:hAnsi="Consolas" w:cs="Consolas"/>
                <w:color w:val="A31515"/>
                <w:sz w:val="19"/>
                <w:szCs w:val="19"/>
                <w:lang w:val="en-US"/>
              </w:rPr>
              <w:t xml:space="preserve"> </w:t>
            </w:r>
            <w:r>
              <w:rPr>
                <w:rFonts w:ascii="Consolas" w:eastAsia="Consolas" w:hAnsi="Consolas" w:cs="Consolas"/>
                <w:color w:val="A31515"/>
                <w:sz w:val="19"/>
                <w:szCs w:val="19"/>
              </w:rPr>
              <w:t>информации</w:t>
            </w:r>
            <w:r w:rsidRPr="00FC0337">
              <w:rPr>
                <w:rFonts w:ascii="Consolas" w:eastAsia="Consolas" w:hAnsi="Consolas" w:cs="Consolas"/>
                <w:color w:val="A31515"/>
                <w:sz w:val="19"/>
                <w:szCs w:val="19"/>
                <w:lang w:val="en-US"/>
              </w:rPr>
              <w:t>: "</w:t>
            </w:r>
            <w:r w:rsidRPr="00FC0337">
              <w:rPr>
                <w:rFonts w:ascii="Consolas" w:eastAsia="Consolas" w:hAnsi="Consolas" w:cs="Consolas"/>
                <w:color w:val="000000"/>
                <w:sz w:val="19"/>
                <w:szCs w:val="19"/>
                <w:lang w:val="en-US"/>
              </w:rPr>
              <w:t xml:space="preserve"> + </w:t>
            </w:r>
            <w:proofErr w:type="spellStart"/>
            <w:r w:rsidRPr="00FC0337">
              <w:rPr>
                <w:rFonts w:ascii="Consolas" w:eastAsia="Consolas" w:hAnsi="Consolas" w:cs="Consolas"/>
                <w:color w:val="000000"/>
                <w:sz w:val="19"/>
                <w:szCs w:val="19"/>
                <w:lang w:val="en-US"/>
              </w:rPr>
              <w:t>ConvertBiteToMessage</w:t>
            </w:r>
            <w:proofErr w:type="spellEnd"/>
            <w:r w:rsidRPr="00FC0337">
              <w:rPr>
                <w:rFonts w:ascii="Consolas" w:eastAsia="Consolas" w:hAnsi="Consolas" w:cs="Consolas"/>
                <w:color w:val="000000"/>
                <w:sz w:val="19"/>
                <w:szCs w:val="19"/>
                <w:lang w:val="en-US"/>
              </w:rPr>
              <w:t>(</w:t>
            </w:r>
            <w:proofErr w:type="spellStart"/>
            <w:r w:rsidRPr="00FC0337">
              <w:rPr>
                <w:rFonts w:ascii="Consolas" w:eastAsia="Consolas" w:hAnsi="Consolas" w:cs="Consolas"/>
                <w:color w:val="000000"/>
                <w:sz w:val="19"/>
                <w:szCs w:val="19"/>
                <w:lang w:val="en-US"/>
              </w:rPr>
              <w:t>decryptionMessage</w:t>
            </w:r>
            <w:proofErr w:type="spellEnd"/>
            <w:r w:rsidRPr="00FC0337">
              <w:rPr>
                <w:rFonts w:ascii="Consolas" w:eastAsia="Consolas" w:hAnsi="Consolas" w:cs="Consolas"/>
                <w:color w:val="000000"/>
                <w:sz w:val="19"/>
                <w:szCs w:val="19"/>
                <w:lang w:val="en-US"/>
              </w:rPr>
              <w:t>);</w:t>
            </w:r>
          </w:p>
        </w:tc>
      </w:tr>
    </w:tbl>
    <w:p w14:paraId="1542DA7A" w14:textId="24DB3614" w:rsidR="001761D2" w:rsidRDefault="006E7A15" w:rsidP="006E7A15">
      <w:pPr>
        <w:pBdr>
          <w:top w:val="nil"/>
          <w:left w:val="nil"/>
          <w:bottom w:val="nil"/>
          <w:right w:val="nil"/>
          <w:between w:val="nil"/>
        </w:pBdr>
        <w:spacing w:before="120" w:after="240" w:line="240" w:lineRule="auto"/>
        <w:ind w:firstLine="720"/>
        <w:rPr>
          <w:rFonts w:cs="Times New Roman"/>
          <w:color w:val="000000"/>
          <w:sz w:val="24"/>
          <w:szCs w:val="24"/>
        </w:rPr>
      </w:pPr>
      <w:bookmarkStart w:id="0" w:name="_heading=h.gjdgxs" w:colFirst="0" w:colLast="0"/>
      <w:bookmarkEnd w:id="0"/>
      <w:r>
        <w:rPr>
          <w:rFonts w:cs="Times New Roman"/>
          <w:color w:val="000000"/>
          <w:sz w:val="24"/>
          <w:szCs w:val="24"/>
        </w:rPr>
        <w:lastRenderedPageBreak/>
        <w:t>Листинг 15.4 – Процесс извлечения скрытой последовательности из документа</w:t>
      </w:r>
    </w:p>
    <w:p w14:paraId="08B66CC5" w14:textId="2A32A057" w:rsidR="00904960" w:rsidRDefault="00904960" w:rsidP="006E7A15">
      <w:pPr>
        <w:pBdr>
          <w:top w:val="nil"/>
          <w:left w:val="nil"/>
          <w:bottom w:val="nil"/>
          <w:right w:val="nil"/>
          <w:between w:val="nil"/>
        </w:pBdr>
        <w:spacing w:before="120" w:after="240" w:line="240" w:lineRule="auto"/>
        <w:ind w:firstLine="720"/>
        <w:rPr>
          <w:rFonts w:cs="Times New Roman"/>
          <w:color w:val="000000"/>
          <w:sz w:val="24"/>
          <w:szCs w:val="24"/>
        </w:rPr>
      </w:pPr>
      <w:r>
        <w:rPr>
          <w:rFonts w:cs="Times New Roman"/>
          <w:color w:val="000000"/>
          <w:sz w:val="24"/>
          <w:szCs w:val="24"/>
        </w:rPr>
        <w:t xml:space="preserve">Наглядное изменение цвета </w:t>
      </w:r>
      <w:proofErr w:type="spellStart"/>
      <w:r>
        <w:rPr>
          <w:rFonts w:cs="Times New Roman"/>
          <w:color w:val="000000"/>
          <w:sz w:val="24"/>
          <w:szCs w:val="24"/>
        </w:rPr>
        <w:t>представленно</w:t>
      </w:r>
      <w:proofErr w:type="spellEnd"/>
      <w:r>
        <w:rPr>
          <w:rFonts w:cs="Times New Roman"/>
          <w:color w:val="000000"/>
          <w:sz w:val="24"/>
          <w:szCs w:val="24"/>
        </w:rPr>
        <w:t xml:space="preserve"> на рис. 15.1</w:t>
      </w:r>
    </w:p>
    <w:p w14:paraId="733DF0B6" w14:textId="75B37802" w:rsidR="00904960" w:rsidRDefault="00904960" w:rsidP="00904960">
      <w:pPr>
        <w:pBdr>
          <w:top w:val="nil"/>
          <w:left w:val="nil"/>
          <w:bottom w:val="nil"/>
          <w:right w:val="nil"/>
          <w:between w:val="nil"/>
        </w:pBdr>
        <w:spacing w:before="120" w:after="240" w:line="240" w:lineRule="auto"/>
        <w:ind w:firstLine="720"/>
        <w:jc w:val="left"/>
        <w:rPr>
          <w:rFonts w:cs="Times New Roman"/>
          <w:color w:val="000000"/>
          <w:szCs w:val="28"/>
        </w:rPr>
      </w:pPr>
      <w:r w:rsidRPr="00904960">
        <w:rPr>
          <w:rFonts w:cs="Times New Roman"/>
          <w:color w:val="000000"/>
          <w:szCs w:val="28"/>
        </w:rPr>
        <w:drawing>
          <wp:inline distT="0" distB="0" distL="0" distR="0" wp14:anchorId="0849420B" wp14:editId="59A04CE9">
            <wp:extent cx="4800600" cy="678396"/>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678396"/>
                    </a:xfrm>
                    <a:prstGeom prst="rect">
                      <a:avLst/>
                    </a:prstGeom>
                  </pic:spPr>
                </pic:pic>
              </a:graphicData>
            </a:graphic>
          </wp:inline>
        </w:drawing>
      </w:r>
    </w:p>
    <w:p w14:paraId="010FDE1D" w14:textId="15815A7B" w:rsidR="00904960" w:rsidRDefault="00904960" w:rsidP="00904960">
      <w:pPr>
        <w:pBdr>
          <w:top w:val="nil"/>
          <w:left w:val="nil"/>
          <w:bottom w:val="nil"/>
          <w:right w:val="nil"/>
          <w:between w:val="nil"/>
        </w:pBdr>
        <w:spacing w:before="120" w:after="240" w:line="240" w:lineRule="auto"/>
        <w:ind w:firstLine="720"/>
        <w:jc w:val="center"/>
        <w:rPr>
          <w:rFonts w:cs="Times New Roman"/>
          <w:color w:val="000000"/>
          <w:sz w:val="24"/>
          <w:szCs w:val="24"/>
        </w:rPr>
      </w:pPr>
      <w:r>
        <w:rPr>
          <w:rFonts w:cs="Times New Roman"/>
          <w:color w:val="000000"/>
          <w:szCs w:val="28"/>
        </w:rPr>
        <w:t xml:space="preserve">Рис. 15.1 </w:t>
      </w:r>
      <w:r>
        <w:rPr>
          <w:rFonts w:cs="Times New Roman"/>
          <w:color w:val="000000"/>
          <w:szCs w:val="28"/>
        </w:rPr>
        <w:softHyphen/>
      </w:r>
      <w:r>
        <w:rPr>
          <w:rFonts w:cs="Times New Roman"/>
          <w:color w:val="000000"/>
          <w:sz w:val="24"/>
          <w:szCs w:val="24"/>
        </w:rPr>
        <w:t>–</w:t>
      </w:r>
      <w:r>
        <w:rPr>
          <w:rFonts w:cs="Times New Roman"/>
          <w:color w:val="000000"/>
          <w:sz w:val="24"/>
          <w:szCs w:val="24"/>
        </w:rPr>
        <w:t xml:space="preserve"> изменение цвета буквы</w:t>
      </w:r>
    </w:p>
    <w:p w14:paraId="1E78E159" w14:textId="2EBB178D" w:rsidR="00904960" w:rsidRPr="009D6BED" w:rsidRDefault="00904960" w:rsidP="009D6BED">
      <w:pPr>
        <w:pBdr>
          <w:top w:val="nil"/>
          <w:left w:val="nil"/>
          <w:bottom w:val="nil"/>
          <w:right w:val="nil"/>
          <w:between w:val="nil"/>
        </w:pBdr>
        <w:spacing w:before="120" w:after="240" w:line="240" w:lineRule="auto"/>
        <w:ind w:firstLine="720"/>
        <w:rPr>
          <w:rFonts w:cs="Times New Roman"/>
          <w:color w:val="000000"/>
          <w:szCs w:val="28"/>
        </w:rPr>
      </w:pPr>
      <w:r w:rsidRPr="009D6BED">
        <w:rPr>
          <w:rFonts w:cs="Times New Roman"/>
          <w:b/>
          <w:bCs/>
          <w:color w:val="000000"/>
          <w:szCs w:val="28"/>
        </w:rPr>
        <w:t>Вывод</w:t>
      </w:r>
      <w:r w:rsidRPr="009D6BED">
        <w:rPr>
          <w:rFonts w:cs="Times New Roman"/>
          <w:color w:val="000000"/>
          <w:szCs w:val="28"/>
        </w:rPr>
        <w:t>: и</w:t>
      </w:r>
      <w:r w:rsidRPr="009D6BED">
        <w:rPr>
          <w:rFonts w:cs="Times New Roman"/>
          <w:color w:val="000000"/>
          <w:szCs w:val="28"/>
        </w:rPr>
        <w:t>сследование было посвящено методам текстовой стеганографии. Были исследованы различные подходы и техники для скрытой передачи информации в текстовых данных. Текстовая стеганография позволяет встраивать секретные сообщения в текстовые файлы, используя различные методы, такие как изменение шрифтов, вставка пробелов или замена символов. Целью исследования было выявить эффективные и незаметные методы стеганографии в текстовом формате. Полученные результаты могут быть полезными для разработки систем защиты данных и обмена конфиденциальной информацией через текстовые каналы связи.</w:t>
      </w:r>
    </w:p>
    <w:sectPr w:rsidR="00904960" w:rsidRPr="009D6BE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76B9"/>
    <w:multiLevelType w:val="multilevel"/>
    <w:tmpl w:val="C4160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CD7750"/>
    <w:multiLevelType w:val="multilevel"/>
    <w:tmpl w:val="F5F8D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D2"/>
    <w:rsid w:val="001761D2"/>
    <w:rsid w:val="006E7A15"/>
    <w:rsid w:val="007972CF"/>
    <w:rsid w:val="00904960"/>
    <w:rsid w:val="009D6BED"/>
    <w:rsid w:val="00FC0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5D7C"/>
  <w15:docId w15:val="{D923727D-8D1D-4642-B750-B56A0B72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0CE"/>
    <w:rPr>
      <w:rFonts w:cstheme="minorBidi"/>
      <w:szCs w:val="22"/>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semiHidden/>
    <w:unhideWhenUsed/>
    <w:qFormat/>
    <w:rsid w:val="00160D84"/>
    <w:pPr>
      <w:spacing w:before="100" w:beforeAutospacing="1" w:after="100" w:afterAutospacing="1" w:line="240" w:lineRule="auto"/>
      <w:outlineLvl w:val="1"/>
    </w:pPr>
    <w:rPr>
      <w:rFonts w:cs="Times New Roman"/>
      <w:b/>
      <w:bCs/>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97628"/>
    <w:pPr>
      <w:ind w:left="720"/>
      <w:contextualSpacing/>
    </w:pPr>
  </w:style>
  <w:style w:type="paragraph" w:customStyle="1" w:styleId="a5">
    <w:name w:val="обычн"/>
    <w:basedOn w:val="a4"/>
    <w:link w:val="a6"/>
    <w:qFormat/>
    <w:rsid w:val="00097628"/>
    <w:pPr>
      <w:spacing w:after="0" w:line="240" w:lineRule="auto"/>
      <w:ind w:left="0" w:firstLine="720"/>
    </w:pPr>
    <w:rPr>
      <w:rFonts w:cs="Times New Roman"/>
      <w:szCs w:val="28"/>
    </w:rPr>
  </w:style>
  <w:style w:type="character" w:customStyle="1" w:styleId="a6">
    <w:name w:val="обычн Знак"/>
    <w:basedOn w:val="a0"/>
    <w:link w:val="a5"/>
    <w:rsid w:val="00097628"/>
    <w:rPr>
      <w:sz w:val="28"/>
      <w:szCs w:val="28"/>
    </w:rPr>
  </w:style>
  <w:style w:type="table" w:styleId="a7">
    <w:name w:val="Table Grid"/>
    <w:basedOn w:val="a1"/>
    <w:uiPriority w:val="39"/>
    <w:rsid w:val="0049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160D84"/>
    <w:pPr>
      <w:spacing w:before="100" w:beforeAutospacing="1" w:after="100" w:afterAutospacing="1" w:line="240" w:lineRule="auto"/>
    </w:pPr>
    <w:rPr>
      <w:rFonts w:cs="Times New Roman"/>
      <w:sz w:val="24"/>
      <w:szCs w:val="24"/>
    </w:rPr>
  </w:style>
  <w:style w:type="character" w:customStyle="1" w:styleId="20">
    <w:name w:val="Заголовок 2 Знак"/>
    <w:basedOn w:val="a0"/>
    <w:link w:val="2"/>
    <w:uiPriority w:val="9"/>
    <w:rsid w:val="00160D84"/>
    <w:rPr>
      <w:rFonts w:eastAsia="Times New Roman"/>
      <w:b/>
      <w:bCs/>
      <w:sz w:val="36"/>
      <w:szCs w:val="36"/>
      <w:lang w:eastAsia="ru-RU"/>
    </w:rPr>
  </w:style>
  <w:style w:type="character" w:customStyle="1" w:styleId="apple-tab-span">
    <w:name w:val="apple-tab-span"/>
    <w:basedOn w:val="a0"/>
    <w:rsid w:val="00311F95"/>
  </w:style>
  <w:style w:type="paragraph" w:styleId="a9">
    <w:name w:val="header"/>
    <w:basedOn w:val="a"/>
    <w:link w:val="aa"/>
    <w:uiPriority w:val="99"/>
    <w:unhideWhenUsed/>
    <w:rsid w:val="00846DE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46DE2"/>
    <w:rPr>
      <w:rFonts w:cstheme="minorBidi"/>
      <w:sz w:val="28"/>
      <w:szCs w:val="22"/>
    </w:rPr>
  </w:style>
  <w:style w:type="paragraph" w:styleId="ab">
    <w:name w:val="footer"/>
    <w:basedOn w:val="a"/>
    <w:link w:val="ac"/>
    <w:uiPriority w:val="99"/>
    <w:unhideWhenUsed/>
    <w:rsid w:val="00846DE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46DE2"/>
    <w:rPr>
      <w:rFonts w:cstheme="minorBidi"/>
      <w:sz w:val="28"/>
      <w:szCs w:val="22"/>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RqRTmH8TPwJO+oR2/7X9emTA==">CgMxLjAyCGguZ2pkZ3hzOAByITFrYnh3V0gxbVM4Q2VJZkdPSTNBSFdxQjlFT3BUU2JKYQ==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Бай Игорь</cp:lastModifiedBy>
  <cp:revision>6</cp:revision>
  <dcterms:created xsi:type="dcterms:W3CDTF">2023-05-18T07:33:00Z</dcterms:created>
  <dcterms:modified xsi:type="dcterms:W3CDTF">2023-06-02T14:11:00Z</dcterms:modified>
</cp:coreProperties>
</file>