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ECBE679" w14:textId="403F7242" w:rsidR="009551F1" w:rsidRPr="00A640B7" w:rsidRDefault="009551F1" w:rsidP="00C455A9">
      <w:pPr>
        <w:tabs>
          <w:tab w:val="left" w:pos="9639"/>
        </w:tabs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FF029D" w:rsidRPr="00FF029D">
        <w:rPr>
          <w:b/>
          <w:bCs/>
          <w:sz w:val="48"/>
          <w:szCs w:val="48"/>
        </w:rPr>
        <w:t>1</w:t>
      </w:r>
      <w:r w:rsidR="00A640B7" w:rsidRPr="00A640B7">
        <w:rPr>
          <w:b/>
          <w:bCs/>
          <w:sz w:val="48"/>
          <w:szCs w:val="48"/>
        </w:rPr>
        <w:t>3</w:t>
      </w:r>
    </w:p>
    <w:p w14:paraId="7F558B97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8D19132" w14:textId="054769A3" w:rsidR="009551F1" w:rsidRPr="009551F1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  <w:r w:rsidRPr="00A640B7">
        <w:rPr>
          <w:b/>
          <w:sz w:val="48"/>
          <w:szCs w:val="48"/>
        </w:rPr>
        <w:t>ИССЛЕДОВАНИЕ КРИПТОГРАФИЧЕСКИХ АЛГОРИТМОВ НА ОСНОВЕ ЭЛЛИПТИЧЕСКИХ КРИВЫХ</w:t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952EF9C" w14:textId="1FAC519B" w:rsid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0C37469" w14:textId="77777777" w:rsidR="00A640B7" w:rsidRPr="009551F1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B2F9740" w14:textId="28CBC500" w:rsidR="009551F1" w:rsidRPr="00274407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 xml:space="preserve">Разработал: </w:t>
      </w:r>
      <w:r w:rsidR="00274407">
        <w:rPr>
          <w:szCs w:val="28"/>
        </w:rPr>
        <w:t>Бай И.О.</w:t>
      </w:r>
    </w:p>
    <w:p w14:paraId="7BCA5A66" w14:textId="77777777" w:rsidR="009551F1" w:rsidRPr="009551F1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C455A9">
      <w:pPr>
        <w:tabs>
          <w:tab w:val="left" w:pos="9639"/>
        </w:tabs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0D7A66A7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2BC0C7D8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445B04C" w14:textId="77777777" w:rsidR="00A640B7" w:rsidRDefault="00A640B7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</w:p>
    <w:p w14:paraId="4CDD94B4" w14:textId="77777777" w:rsidR="009551F1" w:rsidRPr="009551F1" w:rsidRDefault="009551F1" w:rsidP="00C455A9">
      <w:pPr>
        <w:tabs>
          <w:tab w:val="left" w:pos="9639"/>
        </w:tabs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403DB441" w14:textId="3276D458" w:rsidR="00FF029D" w:rsidRDefault="00FF029D" w:rsidP="00C455A9">
      <w:pPr>
        <w:pStyle w:val="a5"/>
        <w:tabs>
          <w:tab w:val="left" w:pos="9639"/>
        </w:tabs>
        <w:spacing w:before="120" w:after="120"/>
        <w:ind w:left="0" w:firstLine="720"/>
        <w:contextualSpacing w:val="0"/>
      </w:pPr>
      <w:r w:rsidRPr="00FF029D">
        <w:rPr>
          <w:b/>
          <w:bCs/>
        </w:rPr>
        <w:lastRenderedPageBreak/>
        <w:t>Цель:</w:t>
      </w:r>
      <w:r>
        <w:t xml:space="preserve"> </w:t>
      </w:r>
      <w:r w:rsidR="00A640B7"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  <w:r>
        <w:t xml:space="preserve"> </w:t>
      </w:r>
    </w:p>
    <w:p w14:paraId="1877D2C7" w14:textId="77777777" w:rsidR="00FF029D" w:rsidRDefault="00FF029D" w:rsidP="00C455A9">
      <w:pPr>
        <w:pStyle w:val="a5"/>
        <w:tabs>
          <w:tab w:val="left" w:pos="9639"/>
        </w:tabs>
        <w:spacing w:before="120" w:after="120"/>
        <w:ind w:left="0" w:firstLine="720"/>
        <w:contextualSpacing w:val="0"/>
      </w:pPr>
      <w:r w:rsidRPr="00FF029D">
        <w:rPr>
          <w:b/>
          <w:bCs/>
        </w:rPr>
        <w:t>Задачи:</w:t>
      </w:r>
      <w:r>
        <w:t xml:space="preserve"> </w:t>
      </w:r>
    </w:p>
    <w:p w14:paraId="6308634F" w14:textId="77777777" w:rsidR="00A640B7" w:rsidRPr="00A640B7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  <w:rPr>
          <w:color w:val="000000"/>
          <w:szCs w:val="32"/>
        </w:rPr>
      </w:pPr>
      <w:r w:rsidRPr="00A640B7">
        <w:t xml:space="preserve">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5EA68BA6" w14:textId="38D161DC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по алгоритмам согласования ключевой информации на основе ЭК;</w:t>
      </w:r>
    </w:p>
    <w:p w14:paraId="0DDA7602" w14:textId="06AC3202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алгоритмам зашифрования/расшифрования информации на основе асимметричной крипто</w:t>
      </w:r>
      <w:r w:rsidR="003E30A5">
        <w:t>гр</w:t>
      </w:r>
      <w:r w:rsidRPr="00A640B7">
        <w:t>афии и ЭК;</w:t>
      </w:r>
    </w:p>
    <w:p w14:paraId="2C1BCCF7" w14:textId="0A1ED5EA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>алгоритмам генерации и верификации электронной цифровой подписи на основе асимметричной криптографии и ЭК;</w:t>
      </w:r>
    </w:p>
    <w:p w14:paraId="3CB6FC25" w14:textId="5C012F13" w:rsidR="00A640B7" w:rsidRPr="00A640B7" w:rsidRDefault="00A640B7" w:rsidP="00C455A9">
      <w:pPr>
        <w:pStyle w:val="a5"/>
        <w:numPr>
          <w:ilvl w:val="0"/>
          <w:numId w:val="12"/>
        </w:numPr>
        <w:tabs>
          <w:tab w:val="left" w:pos="9639"/>
        </w:tabs>
        <w:ind w:left="0" w:firstLine="709"/>
        <w:contextualSpacing w:val="0"/>
      </w:pPr>
      <w:r w:rsidRPr="00A640B7">
        <w:t xml:space="preserve">оценке криптостойкости систем на основе ЭК. </w:t>
      </w:r>
    </w:p>
    <w:p w14:paraId="7342AB69" w14:textId="19C56565" w:rsidR="00A640B7" w:rsidRPr="00A640B7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</w:pPr>
      <w:r w:rsidRPr="00A640B7">
        <w:t xml:space="preserve">Разработать приложение для реализации указанных преподавателем методов криптопреобразования на основе ЭК. </w:t>
      </w:r>
    </w:p>
    <w:p w14:paraId="0D644786" w14:textId="23AE1636" w:rsidR="00FF029D" w:rsidRDefault="00A640B7" w:rsidP="00C455A9">
      <w:pPr>
        <w:pStyle w:val="a5"/>
        <w:numPr>
          <w:ilvl w:val="0"/>
          <w:numId w:val="8"/>
        </w:numPr>
        <w:tabs>
          <w:tab w:val="left" w:pos="9639"/>
        </w:tabs>
        <w:ind w:left="0" w:firstLine="709"/>
        <w:contextualSpacing w:val="0"/>
        <w:rPr>
          <w:b/>
          <w:color w:val="000000"/>
          <w:szCs w:val="32"/>
        </w:rPr>
      </w:pPr>
      <w:r w:rsidRPr="00A640B7">
        <w:t>Результаты выполнения лабораторной работы оформить в виде описания разработанного приложения, методики выполнения экспериментов с</w:t>
      </w:r>
      <w:r>
        <w:t xml:space="preserve"> использованием приложения и результатов эксперимента.</w:t>
      </w:r>
    </w:p>
    <w:p w14:paraId="44E18B3F" w14:textId="57A5B883" w:rsidR="00C014AE" w:rsidRPr="00C014AE" w:rsidRDefault="00C014AE" w:rsidP="00C455A9">
      <w:pPr>
        <w:tabs>
          <w:tab w:val="left" w:pos="9639"/>
        </w:tabs>
        <w:spacing w:before="240" w:after="240"/>
        <w:jc w:val="center"/>
        <w:rPr>
          <w:b/>
          <w:color w:val="000000"/>
          <w:szCs w:val="28"/>
        </w:rPr>
      </w:pPr>
      <w:r w:rsidRPr="00C014AE">
        <w:rPr>
          <w:b/>
          <w:color w:val="000000"/>
          <w:szCs w:val="28"/>
        </w:rPr>
        <w:t>Теоретические сведения</w:t>
      </w:r>
    </w:p>
    <w:p w14:paraId="1BA7CE99" w14:textId="77777777" w:rsidR="00C014AE" w:rsidRPr="00136758" w:rsidRDefault="00C014AE" w:rsidP="00C455A9">
      <w:pPr>
        <w:pStyle w:val="a5"/>
        <w:tabs>
          <w:tab w:val="left" w:pos="9639"/>
        </w:tabs>
        <w:ind w:left="0" w:firstLine="709"/>
        <w:contextualSpacing w:val="0"/>
        <w:rPr>
          <w:szCs w:val="28"/>
        </w:rPr>
      </w:pPr>
      <w:r w:rsidRPr="00136758">
        <w:rPr>
          <w:b/>
          <w:bCs/>
          <w:i/>
          <w:szCs w:val="28"/>
        </w:rPr>
        <w:t>Эллиптические кривые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0FAD8DD7" w14:textId="77777777" w:rsidR="00C014AE" w:rsidRPr="00136758" w:rsidRDefault="00C014AE" w:rsidP="00C455A9">
      <w:pPr>
        <w:pStyle w:val="a5"/>
        <w:tabs>
          <w:tab w:val="left" w:pos="9639"/>
        </w:tabs>
        <w:ind w:left="0" w:firstLine="709"/>
        <w:contextualSpacing w:val="0"/>
        <w:rPr>
          <w:szCs w:val="28"/>
        </w:rPr>
      </w:pPr>
      <w:r w:rsidRPr="00136758">
        <w:rPr>
          <w:b/>
          <w:bCs/>
          <w:i/>
          <w:szCs w:val="28"/>
        </w:rPr>
        <w:t>Эллиптическая кривая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102724CF" w14:textId="0682DB99" w:rsidR="00C014AE" w:rsidRPr="003E30A5" w:rsidRDefault="00C014AE" w:rsidP="003E30A5">
      <w:pPr>
        <w:pStyle w:val="a9"/>
        <w:tabs>
          <w:tab w:val="left" w:pos="9639"/>
        </w:tabs>
        <w:ind w:firstLine="4536"/>
        <w:jc w:val="center"/>
      </w:pPr>
      <w:r w:rsidRPr="00136758">
        <w:t>у</w:t>
      </w:r>
      <w:r w:rsidRPr="00136758">
        <w:rPr>
          <w:vertAlign w:val="superscript"/>
        </w:rPr>
        <w:t>2</w:t>
      </w:r>
      <w:r w:rsidRPr="00136758">
        <w:t xml:space="preserve"> = х</w:t>
      </w:r>
      <w:r w:rsidRPr="00136758">
        <w:rPr>
          <w:vertAlign w:val="superscript"/>
        </w:rPr>
        <w:t>3</w:t>
      </w:r>
      <w:r w:rsidRPr="00136758">
        <w:t xml:space="preserve"> + aх</w:t>
      </w:r>
      <w:r w:rsidRPr="00136758">
        <w:rPr>
          <w:spacing w:val="-25"/>
        </w:rPr>
        <w:t xml:space="preserve"> </w:t>
      </w:r>
      <w:r w:rsidRPr="00136758">
        <w:t>+</w:t>
      </w:r>
      <w:r w:rsidRPr="00136758">
        <w:rPr>
          <w:spacing w:val="-2"/>
        </w:rPr>
        <w:t xml:space="preserve"> </w:t>
      </w:r>
      <w:r w:rsidRPr="00136758">
        <w:t>b</w:t>
      </w:r>
      <w:r>
        <w:tab/>
      </w:r>
      <w:r w:rsidR="003E30A5">
        <w:tab/>
      </w:r>
      <w:r w:rsidRPr="003E30A5">
        <w:rPr>
          <w:i w:val="0"/>
        </w:rPr>
        <w:t>(1)</w:t>
      </w:r>
    </w:p>
    <w:p w14:paraId="48BBD96A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69908488" w14:textId="41774FB6" w:rsidR="00C014AE" w:rsidRPr="003E30A5" w:rsidRDefault="00C014AE" w:rsidP="003E30A5">
      <w:pPr>
        <w:pStyle w:val="a9"/>
        <w:tabs>
          <w:tab w:val="left" w:pos="9639"/>
        </w:tabs>
        <w:ind w:firstLine="4678"/>
      </w:pPr>
      <w:r w:rsidRPr="00136758">
        <w:t>4a</w:t>
      </w:r>
      <w:r w:rsidRPr="00136758">
        <w:rPr>
          <w:vertAlign w:val="superscript"/>
        </w:rPr>
        <w:t>3</w:t>
      </w:r>
      <w:r w:rsidRPr="00136758">
        <w:t>+27b</w:t>
      </w:r>
      <w:r w:rsidRPr="00136758">
        <w:rPr>
          <w:vertAlign w:val="superscript"/>
        </w:rPr>
        <w:t>2</w:t>
      </w:r>
      <w:r w:rsidRPr="00136758">
        <w:rPr>
          <w:spacing w:val="3"/>
        </w:rPr>
        <w:t xml:space="preserve"> </w:t>
      </w:r>
      <w:r w:rsidRPr="00136758">
        <w:t>≠</w:t>
      </w:r>
      <w:r w:rsidRPr="00136758">
        <w:rPr>
          <w:spacing w:val="2"/>
        </w:rPr>
        <w:t xml:space="preserve"> </w:t>
      </w:r>
      <w:r w:rsidRPr="00136758">
        <w:t>0</w:t>
      </w:r>
      <w:r>
        <w:tab/>
      </w:r>
      <w:r>
        <w:tab/>
      </w:r>
      <w:r w:rsidRPr="003E30A5">
        <w:rPr>
          <w:i w:val="0"/>
          <w:iCs/>
        </w:rPr>
        <w:t>(2)</w:t>
      </w:r>
    </w:p>
    <w:p w14:paraId="68394B1E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EE2241">
        <w:rPr>
          <w:b/>
          <w:bCs/>
          <w:i/>
        </w:rPr>
        <w:t>уравнением</w:t>
      </w:r>
      <w:r w:rsidRPr="00EE2241">
        <w:rPr>
          <w:b/>
          <w:bCs/>
          <w:i/>
          <w:spacing w:val="36"/>
        </w:rPr>
        <w:t xml:space="preserve"> </w:t>
      </w:r>
      <w:r w:rsidRPr="00EE2241">
        <w:rPr>
          <w:b/>
          <w:bCs/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7903A572" w14:textId="21BACBC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формы.</w:t>
      </w:r>
    </w:p>
    <w:p w14:paraId="1BEF07AB" w14:textId="7D9B7051" w:rsidR="00C014AE" w:rsidRPr="00EE2241" w:rsidRDefault="00C014AE" w:rsidP="00EE2241">
      <w:pPr>
        <w:pStyle w:val="a5"/>
        <w:numPr>
          <w:ilvl w:val="0"/>
          <w:numId w:val="15"/>
        </w:numPr>
        <w:tabs>
          <w:tab w:val="left" w:pos="9639"/>
        </w:tabs>
        <w:ind w:left="0" w:firstLine="709"/>
        <w:rPr>
          <w:szCs w:val="28"/>
        </w:rPr>
      </w:pPr>
      <w:r w:rsidRPr="00EE2241">
        <w:rPr>
          <w:szCs w:val="28"/>
        </w:rPr>
        <w:t xml:space="preserve">Частью ЭК является </w:t>
      </w:r>
      <w:r w:rsidRPr="00EE2241">
        <w:rPr>
          <w:b/>
          <w:bCs/>
          <w:i/>
          <w:szCs w:val="28"/>
        </w:rPr>
        <w:t>бесконечно удаленная точка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 xml:space="preserve">(также известная как </w:t>
      </w:r>
      <w:r w:rsidRPr="00EE2241">
        <w:rPr>
          <w:i/>
          <w:szCs w:val="28"/>
        </w:rPr>
        <w:t>идеальная точка</w:t>
      </w:r>
      <w:r w:rsidRPr="00EE2241">
        <w:rPr>
          <w:szCs w:val="28"/>
        </w:rPr>
        <w:t xml:space="preserve">), которую мы обозначим символом </w:t>
      </w:r>
      <w:r w:rsidRPr="00EE2241">
        <w:rPr>
          <w:i/>
          <w:szCs w:val="28"/>
        </w:rPr>
        <w:t>О</w:t>
      </w:r>
      <w:r w:rsidRPr="00EE2241">
        <w:rPr>
          <w:szCs w:val="28"/>
        </w:rPr>
        <w:t>.</w:t>
      </w:r>
    </w:p>
    <w:p w14:paraId="3C05EB56" w14:textId="7630B445" w:rsidR="00C014AE" w:rsidRPr="00136758" w:rsidRDefault="00C014AE" w:rsidP="00EE2241">
      <w:pPr>
        <w:pStyle w:val="a7"/>
        <w:numPr>
          <w:ilvl w:val="0"/>
          <w:numId w:val="15"/>
        </w:numPr>
        <w:tabs>
          <w:tab w:val="left" w:pos="9639"/>
        </w:tabs>
        <w:ind w:left="0" w:firstLine="709"/>
        <w:jc w:val="both"/>
      </w:pPr>
      <w:r w:rsidRPr="00EE2241">
        <w:rPr>
          <w:b/>
          <w:bCs/>
          <w:i/>
        </w:rPr>
        <w:t>Группа</w:t>
      </w:r>
      <w:r w:rsidRPr="00136758">
        <w:rPr>
          <w:i/>
        </w:rPr>
        <w:t xml:space="preserve">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14:paraId="4A220F45" w14:textId="77777777" w:rsidR="00C014AE" w:rsidRPr="00136758" w:rsidRDefault="00C014AE" w:rsidP="00EE2241">
      <w:pPr>
        <w:pStyle w:val="a7"/>
        <w:tabs>
          <w:tab w:val="left" w:pos="9639"/>
        </w:tabs>
        <w:ind w:left="709"/>
        <w:jc w:val="both"/>
      </w:pPr>
      <w:r w:rsidRPr="00136758">
        <w:t>На основе последнего определения мы можем определить группу для</w:t>
      </w:r>
      <w:r w:rsidRPr="006C7A43">
        <w:t xml:space="preserve"> </w:t>
      </w:r>
      <w:r w:rsidRPr="00136758">
        <w:t>ЭК.</w:t>
      </w:r>
    </w:p>
    <w:p w14:paraId="17B0996B" w14:textId="4580A397" w:rsidR="00C014AE" w:rsidRPr="00EE2241" w:rsidRDefault="00C014AE" w:rsidP="00EE2241">
      <w:pPr>
        <w:pStyle w:val="a5"/>
        <w:numPr>
          <w:ilvl w:val="0"/>
          <w:numId w:val="15"/>
        </w:numPr>
        <w:tabs>
          <w:tab w:val="left" w:pos="9639"/>
        </w:tabs>
        <w:ind w:left="0" w:firstLine="709"/>
        <w:rPr>
          <w:szCs w:val="28"/>
        </w:rPr>
      </w:pPr>
      <w:r w:rsidRPr="00EE2241">
        <w:rPr>
          <w:b/>
          <w:bCs/>
          <w:i/>
          <w:szCs w:val="28"/>
        </w:rPr>
        <w:t>Группа для ЭК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>есть непустое множество, элементы которого являются точками ЭК</w:t>
      </w:r>
    </w:p>
    <w:p w14:paraId="6CFA5F0E" w14:textId="77777777" w:rsidR="00C014AE" w:rsidRPr="00136758" w:rsidRDefault="00C014AE" w:rsidP="00C455A9">
      <w:pPr>
        <w:pStyle w:val="ab"/>
        <w:tabs>
          <w:tab w:val="left" w:pos="9639"/>
        </w:tabs>
      </w:pPr>
      <w:r w:rsidRPr="00136758">
        <w:lastRenderedPageBreak/>
        <w:drawing>
          <wp:inline distT="0" distB="0" distL="0" distR="0" wp14:anchorId="12725D52" wp14:editId="4872D746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D9D56" w14:textId="1BD64A7C" w:rsidR="00C014AE" w:rsidRPr="006C7A43" w:rsidRDefault="00C014AE" w:rsidP="00C455A9">
      <w:pPr>
        <w:pStyle w:val="ad"/>
        <w:tabs>
          <w:tab w:val="left" w:pos="9639"/>
        </w:tabs>
        <w:rPr>
          <w:i/>
        </w:rPr>
      </w:pPr>
      <w:r w:rsidRPr="00136758">
        <w:t xml:space="preserve">Рисунок 1.1 – Пояснение к операции сложения двух точек </w:t>
      </w:r>
      <w:r w:rsidRPr="00136758">
        <w:rPr>
          <w:i/>
        </w:rPr>
        <w:t xml:space="preserve">P </w:t>
      </w:r>
      <w:r w:rsidRPr="00136758">
        <w:t xml:space="preserve">и </w:t>
      </w:r>
      <w:r w:rsidRPr="00136758">
        <w:rPr>
          <w:i/>
        </w:rPr>
        <w:t>Q</w:t>
      </w:r>
      <w:r w:rsidRPr="006C7A43">
        <w:rPr>
          <w:i/>
        </w:rPr>
        <w:t xml:space="preserve"> </w:t>
      </w:r>
      <w:r w:rsidR="00C455A9">
        <w:rPr>
          <w:i/>
        </w:rPr>
        <w:t xml:space="preserve">                             </w:t>
      </w:r>
      <w:r w:rsidRPr="00136758">
        <w:t xml:space="preserve">эллиптической кривой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</w:t>
      </w:r>
      <w:r w:rsidRPr="00136758">
        <w:rPr>
          <w:i/>
        </w:rPr>
        <w:t>х</w:t>
      </w:r>
      <w:r w:rsidRPr="00136758">
        <w:rPr>
          <w:vertAlign w:val="superscript"/>
        </w:rPr>
        <w:t>3</w:t>
      </w:r>
      <w:r w:rsidRPr="00136758">
        <w:t xml:space="preserve"> + 2</w:t>
      </w:r>
      <w:r w:rsidRPr="00136758">
        <w:rPr>
          <w:i/>
        </w:rPr>
        <w:t xml:space="preserve">х </w:t>
      </w:r>
      <w:r w:rsidRPr="00136758">
        <w:t>+1 (</w:t>
      </w:r>
      <w:r w:rsidRPr="00136758">
        <w:rPr>
          <w:i/>
        </w:rPr>
        <w:t xml:space="preserve">а </w:t>
      </w:r>
      <w:r w:rsidRPr="00136758">
        <w:t xml:space="preserve">= 2, </w:t>
      </w:r>
      <w:r w:rsidRPr="00136758">
        <w:rPr>
          <w:i/>
        </w:rPr>
        <w:t xml:space="preserve">b </w:t>
      </w:r>
      <w:r w:rsidRPr="00136758">
        <w:t>= 1)</w:t>
      </w:r>
    </w:p>
    <w:p w14:paraId="34499C75" w14:textId="77777777" w:rsid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C014AE">
        <w:t xml:space="preserve">Что будет, если </w:t>
      </w:r>
      <w:r w:rsidRPr="00C014AE">
        <w:rPr>
          <w:i/>
        </w:rPr>
        <w:t xml:space="preserve">P </w:t>
      </w:r>
      <w:r w:rsidRPr="00C014AE">
        <w:t xml:space="preserve">= </w:t>
      </w:r>
      <w:r w:rsidRPr="00C014AE">
        <w:rPr>
          <w:i/>
        </w:rPr>
        <w:t>Q</w:t>
      </w:r>
      <w:r w:rsidRPr="00C014AE">
        <w:t xml:space="preserve">? </w:t>
      </w:r>
    </w:p>
    <w:p w14:paraId="7729D2D1" w14:textId="71C13666" w:rsidR="00C014AE" w:rsidRPr="00C014AE" w:rsidRDefault="00C014AE" w:rsidP="00C455A9">
      <w:pPr>
        <w:pStyle w:val="a7"/>
        <w:tabs>
          <w:tab w:val="left" w:pos="9639"/>
        </w:tabs>
        <w:ind w:left="0" w:firstLine="709"/>
        <w:jc w:val="both"/>
        <w:rPr>
          <w:i/>
        </w:rPr>
      </w:pPr>
      <w:r w:rsidRPr="00C014AE">
        <w:t xml:space="preserve">В этом случае мы можем говорить об операции </w:t>
      </w:r>
      <w:r w:rsidRPr="00C014AE">
        <w:rPr>
          <w:i/>
        </w:rPr>
        <w:t>удвоения точки</w:t>
      </w:r>
      <w:r w:rsidRPr="00C014AE">
        <w:t xml:space="preserve">: </w:t>
      </w:r>
      <w:r w:rsidRPr="00C014AE">
        <w:rPr>
          <w:i/>
        </w:rPr>
        <w:t xml:space="preserve">P </w:t>
      </w:r>
      <w:r w:rsidRPr="00C014AE">
        <w:t xml:space="preserve">+ </w:t>
      </w:r>
      <w:r w:rsidRPr="00C014AE">
        <w:rPr>
          <w:i/>
        </w:rPr>
        <w:t xml:space="preserve">Р </w:t>
      </w:r>
      <w:r w:rsidRPr="00C014AE">
        <w:t>= 2</w:t>
      </w:r>
      <w:r w:rsidRPr="00C014AE">
        <w:rPr>
          <w:i/>
        </w:rPr>
        <w:t>Р</w:t>
      </w:r>
      <w:r w:rsidRPr="00C014AE">
        <w:t>. Обобщив (к точке 2</w:t>
      </w:r>
      <w:r w:rsidRPr="00C014AE">
        <w:rPr>
          <w:i/>
        </w:rPr>
        <w:t xml:space="preserve">Р </w:t>
      </w:r>
      <w:r w:rsidRPr="00C014AE">
        <w:t>можно прибавить еще раз точку</w:t>
      </w:r>
      <w:r w:rsidR="00EE2241">
        <w:t xml:space="preserve"> </w:t>
      </w:r>
      <w:r w:rsidRPr="00C014AE">
        <w:rPr>
          <w:i/>
        </w:rPr>
        <w:t>Р</w:t>
      </w:r>
      <w:r w:rsidRPr="00C014AE">
        <w:t>: 2</w:t>
      </w:r>
      <w:r w:rsidRPr="00C014AE">
        <w:rPr>
          <w:i/>
        </w:rPr>
        <w:t xml:space="preserve">Р </w:t>
      </w:r>
      <w:r w:rsidRPr="00C014AE">
        <w:t xml:space="preserve">+ </w:t>
      </w:r>
      <w:r w:rsidRPr="00C014AE">
        <w:rPr>
          <w:i/>
        </w:rPr>
        <w:t>Р</w:t>
      </w:r>
      <w:r w:rsidRPr="00C014AE">
        <w:t xml:space="preserve">), сформулируем принцип умножения точки </w:t>
      </w:r>
      <w:r w:rsidRPr="00C014AE">
        <w:rPr>
          <w:i/>
        </w:rPr>
        <w:t xml:space="preserve">Р </w:t>
      </w:r>
      <w:r w:rsidRPr="00C014AE">
        <w:t xml:space="preserve">на целое положительное число </w:t>
      </w:r>
      <w:r w:rsidRPr="00C014AE">
        <w:rPr>
          <w:i/>
        </w:rPr>
        <w:t xml:space="preserve">n </w:t>
      </w:r>
      <w:r w:rsidRPr="00C014AE">
        <w:t xml:space="preserve">– определяется как сумма </w:t>
      </w:r>
      <w:r w:rsidRPr="00C014AE">
        <w:rPr>
          <w:i/>
        </w:rPr>
        <w:t xml:space="preserve">n </w:t>
      </w:r>
      <w:r w:rsidRPr="00C014AE">
        <w:t xml:space="preserve">точек </w:t>
      </w:r>
      <w:r w:rsidRPr="00C014AE">
        <w:rPr>
          <w:i/>
        </w:rPr>
        <w:t>Р</w:t>
      </w:r>
      <w:r w:rsidRPr="00C014AE">
        <w:t xml:space="preserve">: </w:t>
      </w:r>
      <w:r w:rsidRPr="00C014AE">
        <w:rPr>
          <w:i/>
        </w:rPr>
        <w:t xml:space="preserve">nP </w:t>
      </w:r>
      <w:r w:rsidRPr="00C014AE">
        <w:t xml:space="preserve">= </w:t>
      </w:r>
      <w:r w:rsidRPr="00C014AE">
        <w:rPr>
          <w:i/>
        </w:rPr>
        <w:t>P + P + P + …+ P</w:t>
      </w:r>
      <w:r w:rsidRPr="00C014AE">
        <w:t>.</w:t>
      </w:r>
    </w:p>
    <w:p w14:paraId="1A898F51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2A4BE5C7" w14:textId="77777777" w:rsidR="00C014AE" w:rsidRPr="00136758" w:rsidRDefault="00C014AE" w:rsidP="00C455A9">
      <w:pPr>
        <w:pStyle w:val="a7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3CBAC47B" w14:textId="77777777" w:rsidR="00C014AE" w:rsidRPr="00136758" w:rsidRDefault="00C014AE" w:rsidP="00C455A9">
      <w:pPr>
        <w:tabs>
          <w:tab w:val="left" w:pos="9639"/>
        </w:tabs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EE2241">
        <w:rPr>
          <w:b/>
          <w:bCs/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64107D92" w14:textId="77777777" w:rsidR="00C014AE" w:rsidRPr="00136758" w:rsidRDefault="00C014AE" w:rsidP="00C455A9">
      <w:pPr>
        <w:pStyle w:val="1"/>
        <w:tabs>
          <w:tab w:val="left" w:pos="9639"/>
        </w:tabs>
      </w:pPr>
      <w:r w:rsidRPr="00136758">
        <w:rPr>
          <w:spacing w:val="-3"/>
        </w:rPr>
        <w:t xml:space="preserve">1.1 ЭК над </w:t>
      </w:r>
      <w:r w:rsidRPr="00136758">
        <w:t>конечными</w:t>
      </w:r>
      <w:r w:rsidRPr="00136758">
        <w:rPr>
          <w:spacing w:val="-19"/>
        </w:rPr>
        <w:t xml:space="preserve"> </w:t>
      </w:r>
      <w:r w:rsidRPr="00136758">
        <w:t>полями</w:t>
      </w:r>
    </w:p>
    <w:p w14:paraId="67AE308A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20890A8E" w14:textId="3C09DF54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rPr>
          <w:b/>
          <w:bCs/>
          <w:i/>
        </w:rPr>
        <w:t>Конечное поле</w:t>
      </w:r>
      <w:r w:rsidRPr="00136758">
        <w:rPr>
          <w:i/>
        </w:rPr>
        <w:t xml:space="preserve">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EE2241">
        <w:t xml:space="preserve">целых чисел по модулю </w:t>
      </w:r>
      <w:r w:rsidRPr="00EE2241">
        <w:rPr>
          <w:i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4466BD0E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r w:rsidRPr="00136758">
        <w:rPr>
          <w:i/>
        </w:rPr>
        <w:t>F</w:t>
      </w:r>
      <w:r w:rsidRPr="00136758">
        <w:rPr>
          <w:vertAlign w:val="subscript"/>
        </w:rPr>
        <w:t>p</w:t>
      </w:r>
      <w:r w:rsidRPr="00136758">
        <w:t>. Здесь операции сложения и умножения работают как в модулярной арифметике.</w:t>
      </w:r>
    </w:p>
    <w:p w14:paraId="346FA943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>= 13) состоит из чисел: 0, 1, … , 12.</w:t>
      </w:r>
    </w:p>
    <w:p w14:paraId="3ABD4DC0" w14:textId="61C95DEC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b/>
          <w:bCs/>
          <w:i/>
          <w:spacing w:val="-5"/>
          <w:szCs w:val="28"/>
        </w:rPr>
        <w:t xml:space="preserve">Эллиптическая </w:t>
      </w:r>
      <w:r w:rsidRPr="00EE2241">
        <w:rPr>
          <w:b/>
          <w:bCs/>
          <w:i/>
          <w:spacing w:val="-4"/>
          <w:szCs w:val="28"/>
        </w:rPr>
        <w:t>кривая над полем</w:t>
      </w:r>
      <w:r w:rsidRPr="00136758">
        <w:rPr>
          <w:i/>
          <w:spacing w:val="-4"/>
          <w:szCs w:val="28"/>
        </w:rPr>
        <w:t xml:space="preserve"> </w:t>
      </w:r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0B5C937F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Формально ЭК над полем задается так: </w:t>
      </w:r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79933351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 xml:space="preserve">и </w:t>
      </w:r>
      <w:r w:rsidRPr="000568B4">
        <w:rPr>
          <w:i/>
          <w:iCs/>
        </w:rPr>
        <w:t>b</w:t>
      </w:r>
      <w:r w:rsidRPr="00136758">
        <w:t xml:space="preserve"> – вещественные числа.</w:t>
      </w:r>
    </w:p>
    <w:p w14:paraId="1F24B5DF" w14:textId="77777777" w:rsidR="00C014AE" w:rsidRPr="00136758" w:rsidRDefault="00C014AE" w:rsidP="00C455A9">
      <w:pPr>
        <w:pStyle w:val="a7"/>
        <w:ind w:left="0" w:firstLine="709"/>
        <w:jc w:val="both"/>
      </w:pPr>
      <w:r w:rsidRPr="00136758">
        <w:t xml:space="preserve"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</w:t>
      </w:r>
      <w:r w:rsidRPr="00136758">
        <w:lastRenderedPageBreak/>
        <w:t>точки кривой, и функция кривой.</w:t>
      </w:r>
    </w:p>
    <w:p w14:paraId="22E2C10D" w14:textId="7A2416D9" w:rsidR="00C014AE" w:rsidRPr="00C014AE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t xml:space="preserve">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). Здесь стоит отметить известную нам цикличность в вычислениях на основе модулярной арифметики. Это видно для нашего случая из </w:t>
      </w:r>
      <w:r>
        <w:t>рис</w:t>
      </w:r>
      <w:r w:rsidRPr="00136758">
        <w:t>. 1.</w:t>
      </w:r>
      <w:r>
        <w:t>2</w:t>
      </w:r>
      <w:r w:rsidRPr="00136758">
        <w:t>.</w:t>
      </w:r>
    </w:p>
    <w:p w14:paraId="7014E4C3" w14:textId="546643F7" w:rsidR="00C014AE" w:rsidRDefault="00C014AE" w:rsidP="00C455A9">
      <w:pPr>
        <w:pStyle w:val="ab"/>
        <w:tabs>
          <w:tab w:val="left" w:pos="9639"/>
        </w:tabs>
      </w:pPr>
      <w:r w:rsidRPr="00136758">
        <w:drawing>
          <wp:inline distT="0" distB="0" distL="0" distR="0" wp14:anchorId="78B97304" wp14:editId="72D9B6DA">
            <wp:extent cx="4023360" cy="2885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117" cy="29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1342" w14:textId="35736A87" w:rsidR="00C014AE" w:rsidRPr="00C014AE" w:rsidRDefault="00C014AE" w:rsidP="00C455A9">
      <w:pPr>
        <w:pStyle w:val="ad"/>
        <w:tabs>
          <w:tab w:val="left" w:pos="9639"/>
        </w:tabs>
      </w:pPr>
      <w:r>
        <w:t>Рисунок</w:t>
      </w:r>
      <w:r w:rsidRPr="00C014AE">
        <w:t xml:space="preserve"> 1.</w:t>
      </w:r>
      <w:r>
        <w:t>2</w:t>
      </w:r>
      <w:r w:rsidRPr="00C014AE">
        <w:t xml:space="preserve"> Цикличность квадратов целых чисел над полем </w:t>
      </w:r>
      <w:r w:rsidRPr="00C014AE">
        <w:rPr>
          <w:i/>
        </w:rPr>
        <w:t>F</w:t>
      </w:r>
      <w:r w:rsidRPr="00C014AE">
        <w:rPr>
          <w:vertAlign w:val="subscript"/>
        </w:rPr>
        <w:t>13</w:t>
      </w:r>
    </w:p>
    <w:p w14:paraId="4784C615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4BAFFE40" w14:textId="353791B3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</w:t>
      </w:r>
      <w:r w:rsidR="00C455A9">
        <w:t xml:space="preserve">из рис. </w:t>
      </w:r>
      <w:r w:rsidRPr="00136758">
        <w:t>1.</w:t>
      </w:r>
      <w:r w:rsidR="00C455A9">
        <w:t>2</w:t>
      </w:r>
      <w:r w:rsidRPr="00136758">
        <w:t xml:space="preserve">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39B9C94C" w14:textId="0339A592" w:rsidR="00C014AE" w:rsidRPr="00136758" w:rsidRDefault="00C014AE" w:rsidP="003E30A5">
      <w:pPr>
        <w:pStyle w:val="a9"/>
        <w:tabs>
          <w:tab w:val="left" w:pos="9639"/>
        </w:tabs>
        <w:ind w:firstLine="3828"/>
      </w:pPr>
      <w:r w:rsidRPr="00136758"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>0 – 9 (</w:t>
      </w:r>
      <w:r w:rsidR="003E30A5" w:rsidRPr="003E30A5">
        <w:rPr>
          <w:i w:val="0"/>
          <w:iCs/>
          <w:lang w:val="en-US"/>
        </w:rPr>
        <w:t>mod</w:t>
      </w:r>
      <w:r w:rsidRPr="00136758">
        <w:t xml:space="preserve"> 13),</w:t>
      </w:r>
      <w:r w:rsidR="00C455A9">
        <w:t xml:space="preserve"> </w:t>
      </w:r>
      <w:r w:rsidR="00C455A9">
        <w:tab/>
        <w:t xml:space="preserve">           </w:t>
      </w:r>
      <w:r w:rsidR="00C455A9" w:rsidRPr="00C455A9">
        <w:rPr>
          <w:i w:val="0"/>
          <w:iCs/>
        </w:rPr>
        <w:t>(3)</w:t>
      </w:r>
    </w:p>
    <w:p w14:paraId="276C3F9A" w14:textId="79B99926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(mod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</w:t>
      </w:r>
      <w:r w:rsidR="00C455A9">
        <w:t>рис</w:t>
      </w:r>
      <w:r w:rsidRPr="00136758">
        <w:t>. 1</w:t>
      </w:r>
      <w:r w:rsidR="00C455A9">
        <w:t>.2</w:t>
      </w:r>
      <w:r w:rsidRPr="00136758">
        <w:t xml:space="preserve">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7ED0CC5C" w14:textId="7BB42BCC" w:rsidR="00C014AE" w:rsidRPr="00C455A9" w:rsidRDefault="00C014AE" w:rsidP="003E30A5">
      <w:pPr>
        <w:pStyle w:val="a9"/>
        <w:ind w:firstLine="3544"/>
      </w:pPr>
      <w:r w:rsidRPr="000568B4">
        <w:rPr>
          <w:lang w:val="en-US"/>
        </w:rPr>
        <w:t>(–</w:t>
      </w:r>
      <w:r w:rsidRPr="009D07EC">
        <w:rPr>
          <w:lang w:val="en-US"/>
        </w:rPr>
        <w:t>k</w:t>
      </w:r>
      <w:r w:rsidRPr="000568B4">
        <w:rPr>
          <w:lang w:val="en-US"/>
        </w:rPr>
        <w:t xml:space="preserve">) </w:t>
      </w:r>
      <w:r w:rsidRPr="003E30A5">
        <w:rPr>
          <w:i w:val="0"/>
          <w:iCs/>
          <w:lang w:val="en-US"/>
        </w:rPr>
        <w:t>mod</w:t>
      </w:r>
      <w:r w:rsidRPr="000568B4">
        <w:rPr>
          <w:lang w:val="en-US"/>
        </w:rPr>
        <w:t xml:space="preserve"> </w:t>
      </w:r>
      <w:r w:rsidRPr="00136758">
        <w:t>р</w:t>
      </w:r>
      <w:r w:rsidRPr="000568B4">
        <w:rPr>
          <w:lang w:val="en-US"/>
        </w:rPr>
        <w:t xml:space="preserve"> = – (</w:t>
      </w:r>
      <w:r w:rsidRPr="009D07EC">
        <w:rPr>
          <w:lang w:val="en-US"/>
        </w:rPr>
        <w:t>k</w:t>
      </w:r>
      <w:r w:rsidRPr="000568B4">
        <w:rPr>
          <w:lang w:val="en-US"/>
        </w:rPr>
        <w:t xml:space="preserve"> </w:t>
      </w:r>
      <w:r w:rsidRPr="003E30A5">
        <w:rPr>
          <w:i w:val="0"/>
          <w:iCs/>
          <w:lang w:val="en-US"/>
        </w:rPr>
        <w:t>mod</w:t>
      </w:r>
      <w:r w:rsidRPr="000568B4">
        <w:rPr>
          <w:lang w:val="en-US"/>
        </w:rPr>
        <w:t xml:space="preserve"> </w:t>
      </w:r>
      <w:r w:rsidRPr="00136758">
        <w:t>р</w:t>
      </w:r>
      <w:r w:rsidRPr="000568B4">
        <w:rPr>
          <w:lang w:val="en-US"/>
        </w:rPr>
        <w:t xml:space="preserve">) + </w:t>
      </w:r>
      <w:r w:rsidRPr="009D07EC">
        <w:rPr>
          <w:lang w:val="en-US"/>
        </w:rPr>
        <w:t>p</w:t>
      </w:r>
      <w:r w:rsidRPr="000568B4">
        <w:rPr>
          <w:lang w:val="en-US"/>
        </w:rPr>
        <w:t>.</w:t>
      </w:r>
      <w:r w:rsidR="00C455A9" w:rsidRPr="000568B4">
        <w:rPr>
          <w:lang w:val="en-US"/>
        </w:rPr>
        <w:tab/>
      </w:r>
      <w:r w:rsidR="00C455A9" w:rsidRPr="000568B4">
        <w:rPr>
          <w:lang w:val="en-US"/>
        </w:rPr>
        <w:tab/>
        <w:t xml:space="preserve">       </w:t>
      </w:r>
      <w:r w:rsidR="00C455A9" w:rsidRPr="00C455A9">
        <w:rPr>
          <w:i w:val="0"/>
          <w:iCs/>
        </w:rPr>
        <w:t>(4)</w:t>
      </w:r>
    </w:p>
    <w:p w14:paraId="2B3CE853" w14:textId="545CA2A2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="00C455A9">
        <w:t xml:space="preserve">    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 xml:space="preserve">3 – 9 (mod 13) = 36 (mod 13) = 10. Обращаем внимание на 7 и 8 строки левого столбца </w:t>
      </w:r>
      <w:r w:rsidR="00C455A9">
        <w:t>рис. 1.2</w:t>
      </w:r>
      <w:r w:rsidRPr="00136758">
        <w:t xml:space="preserve">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 xml:space="preserve">х точек ЭК: </w:t>
      </w:r>
      <w:r w:rsidR="00C455A9">
        <w:t xml:space="preserve"> </w:t>
      </w:r>
      <w:r w:rsidR="00EE2241">
        <w:t xml:space="preserve">      </w:t>
      </w:r>
      <w:r w:rsidRPr="00136758">
        <w:t>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146D1D5E" w14:textId="77777777" w:rsidR="00C455A9" w:rsidRDefault="00C455A9">
      <w:pPr>
        <w:spacing w:after="160" w:line="259" w:lineRule="auto"/>
        <w:ind w:firstLine="0"/>
        <w:jc w:val="left"/>
        <w:rPr>
          <w:szCs w:val="28"/>
          <w:lang w:bidi="ru-RU"/>
        </w:rPr>
      </w:pPr>
      <w:r>
        <w:br w:type="page"/>
      </w:r>
    </w:p>
    <w:p w14:paraId="5AA97837" w14:textId="7B066F75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lastRenderedPageBreak/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</w:t>
      </w:r>
      <w:r w:rsidR="003E30A5">
        <w:t>×</w:t>
      </w:r>
      <w:r w:rsidRPr="00136758">
        <w:t xml:space="preserve">1 – 9 (mod 13) = –2 (mod 13) = 11. </w:t>
      </w:r>
      <w:r w:rsidR="00C455A9">
        <w:t>На рис.</w:t>
      </w:r>
      <w:r w:rsidRPr="00136758">
        <w:t xml:space="preserve"> 1.</w:t>
      </w:r>
      <w:r w:rsidR="00C455A9">
        <w:t>3</w:t>
      </w:r>
      <w:r w:rsidRPr="00136758">
        <w:t xml:space="preserve">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3275BB6F" w14:textId="13654762" w:rsidR="00C014AE" w:rsidRDefault="00C014AE" w:rsidP="00C455A9">
      <w:pPr>
        <w:pStyle w:val="a7"/>
        <w:tabs>
          <w:tab w:val="left" w:pos="9639"/>
        </w:tabs>
        <w:ind w:left="0" w:firstLine="709"/>
        <w:jc w:val="both"/>
        <w:rPr>
          <w:noProof/>
          <w:lang w:bidi="ar-SA"/>
        </w:rPr>
      </w:pPr>
      <w:r w:rsidRPr="00136758">
        <w:t>На рис. 1</w:t>
      </w:r>
      <w:r w:rsidRPr="006C7A43">
        <w:t>.</w:t>
      </w:r>
      <w:r w:rsidR="00C455A9">
        <w:t>3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Pr="006C7A43">
        <w:rPr>
          <w:noProof/>
          <w:lang w:bidi="ar-SA"/>
        </w:rPr>
        <w:t xml:space="preserve"> </w:t>
      </w:r>
    </w:p>
    <w:p w14:paraId="69A468EA" w14:textId="0FBB6AB0" w:rsidR="00C014AE" w:rsidRPr="00136758" w:rsidRDefault="00C455A9" w:rsidP="00C455A9">
      <w:pPr>
        <w:pStyle w:val="ab"/>
      </w:pPr>
      <w:r w:rsidRPr="00C455A9">
        <w:drawing>
          <wp:inline distT="0" distB="0" distL="0" distR="0" wp14:anchorId="23F898B6" wp14:editId="6E3EBF97">
            <wp:extent cx="4534533" cy="2915057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9BFCF" w14:textId="076B277C" w:rsidR="00C014AE" w:rsidRPr="00136758" w:rsidRDefault="00C014AE" w:rsidP="00C455A9">
      <w:pPr>
        <w:pStyle w:val="ad"/>
      </w:pPr>
      <w:r w:rsidRPr="00136758">
        <w:t>Рисунок 1.</w:t>
      </w:r>
      <w:r w:rsidR="00C455A9">
        <w:t>3</w:t>
      </w:r>
      <w:r w:rsidRPr="00136758">
        <w:t xml:space="preserve"> – Точки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</w:t>
      </w:r>
    </w:p>
    <w:p w14:paraId="05204A22" w14:textId="379AC8B4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 рис. </w:t>
      </w:r>
      <w:r w:rsidRPr="006C7A43">
        <w:t>1.</w:t>
      </w:r>
      <w:r w:rsidR="00C455A9">
        <w:t>4</w:t>
      </w:r>
      <w:r w:rsidRPr="00136758">
        <w:t xml:space="preserve"> показаны точки эллиптической кривой (7, 10) из примера 1 для </w:t>
      </w:r>
      <w:r w:rsidR="00EE2241">
        <w:t xml:space="preserve">       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42C8BD56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2A1474EB" w14:textId="5C190269" w:rsidR="00C014AE" w:rsidRPr="00136758" w:rsidRDefault="00C455A9" w:rsidP="00C455A9">
      <w:pPr>
        <w:pStyle w:val="ab"/>
      </w:pPr>
      <w:r w:rsidRPr="00C455A9">
        <w:drawing>
          <wp:inline distT="0" distB="0" distL="0" distR="0" wp14:anchorId="467E6E54" wp14:editId="248826D3">
            <wp:extent cx="5427345" cy="2557099"/>
            <wp:effectExtent l="19050" t="19050" r="2095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90" cy="2562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62BB1" w14:textId="756CA6B0" w:rsidR="00C014AE" w:rsidRPr="00136758" w:rsidRDefault="00C014AE" w:rsidP="00C455A9">
      <w:pPr>
        <w:pStyle w:val="ad"/>
      </w:pPr>
      <w:r w:rsidRPr="00136758">
        <w:t>Рисунок 1</w:t>
      </w:r>
      <w:r w:rsidRPr="006C7A43">
        <w:t>.</w:t>
      </w:r>
      <w:r w:rsidR="00C455A9">
        <w:t>4</w:t>
      </w:r>
      <w:r w:rsidRPr="00136758">
        <w:t xml:space="preserve"> – Отображение точек ЭК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</w:t>
      </w:r>
      <w:r w:rsidRPr="00136758">
        <w:rPr>
          <w:i/>
        </w:rPr>
        <w:t>х</w:t>
      </w:r>
      <w:r w:rsidRPr="00136758">
        <w:rPr>
          <w:vertAlign w:val="superscript"/>
        </w:rPr>
        <w:t>3</w:t>
      </w:r>
      <w:r w:rsidRPr="00136758">
        <w:t xml:space="preserve"> – 7</w:t>
      </w:r>
      <w:r w:rsidRPr="00136758">
        <w:rPr>
          <w:i/>
        </w:rPr>
        <w:t xml:space="preserve">х </w:t>
      </w:r>
      <w:r w:rsidRPr="00136758">
        <w:t xml:space="preserve">+ </w:t>
      </w:r>
      <w:r w:rsidRPr="00136758">
        <w:rPr>
          <w:i/>
        </w:rPr>
        <w:t xml:space="preserve">10 </w:t>
      </w:r>
      <w:r w:rsidRPr="00136758">
        <w:t xml:space="preserve">(mod </w:t>
      </w:r>
      <w:r w:rsidRPr="00136758">
        <w:rPr>
          <w:i/>
        </w:rPr>
        <w:t>p</w:t>
      </w:r>
      <w:r w:rsidRPr="00136758">
        <w:t>)</w:t>
      </w:r>
    </w:p>
    <w:p w14:paraId="4C571AB7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  <w:rPr>
          <w:b/>
        </w:rPr>
      </w:pPr>
    </w:p>
    <w:p w14:paraId="44A8AA3C" w14:textId="77777777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lastRenderedPageBreak/>
        <w:t>То, что раньше было непрерывной кривой, теперь стало множеством отдельных точек на плоскости XY, координаты которых (</w:t>
      </w:r>
      <w:r w:rsidRPr="00EE2241">
        <w:rPr>
          <w:i/>
        </w:rPr>
        <w:t xml:space="preserve">х </w:t>
      </w:r>
      <w:r w:rsidRPr="00EE2241">
        <w:t xml:space="preserve">и </w:t>
      </w:r>
      <w:r w:rsidRPr="00EE2241">
        <w:rPr>
          <w:i/>
        </w:rPr>
        <w:t>у</w:t>
      </w:r>
      <w:r w:rsidRPr="00EE2241">
        <w:t>) являются целыми числами.</w:t>
      </w:r>
    </w:p>
    <w:p w14:paraId="15978BC7" w14:textId="1646241A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71DA0BCF" w14:textId="1BE3BCCF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r w:rsidRPr="00136758">
        <w:rPr>
          <w:i/>
          <w:szCs w:val="28"/>
        </w:rPr>
        <w:t xml:space="preserve">qР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5503FF15" w14:textId="0ACF0FFE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155D9E46" w14:textId="44A53EFE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438DAE82" w14:textId="77777777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EE2241">
        <w:rPr>
          <w:b/>
          <w:bCs/>
          <w:i/>
          <w:szCs w:val="28"/>
        </w:rPr>
        <w:t>порядок подгруппы</w:t>
      </w:r>
      <w:r w:rsidRPr="00136758">
        <w:rPr>
          <w:i/>
          <w:szCs w:val="28"/>
        </w:rPr>
        <w:t xml:space="preserve">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2D6C8B38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Для ЭК 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38259C97" w14:textId="44E2599C" w:rsidR="00C014AE" w:rsidRPr="00EE2241" w:rsidRDefault="00EE2241" w:rsidP="003E30A5">
      <w:pPr>
        <w:pStyle w:val="a9"/>
        <w:ind w:firstLine="3544"/>
      </w:pPr>
      <w:r w:rsidRPr="00EE2241">
        <w:t>p + 1 – 2p</w:t>
      </w:r>
      <w:r w:rsidRPr="00EE2241">
        <w:rPr>
          <w:vertAlign w:val="superscript"/>
        </w:rPr>
        <w:t>1/2</w:t>
      </w:r>
      <w:r w:rsidRPr="00EE2241">
        <w:t xml:space="preserve"> ≤ m ≤ p + 1 + 2p</w:t>
      </w:r>
      <w:r w:rsidRPr="00EE2241">
        <w:rPr>
          <w:vertAlign w:val="superscript"/>
        </w:rPr>
        <w:t>1/2</w:t>
      </w:r>
      <w:r>
        <w:tab/>
      </w:r>
      <w:r>
        <w:tab/>
        <w:t xml:space="preserve">       </w:t>
      </w:r>
      <w:r w:rsidRPr="00EE2241">
        <w:rPr>
          <w:i w:val="0"/>
          <w:iCs/>
        </w:rPr>
        <w:t>(5)</w:t>
      </w:r>
    </w:p>
    <w:p w14:paraId="15F51E01" w14:textId="77777777" w:rsidR="00C014AE" w:rsidRPr="00EE2241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szCs w:val="28"/>
        </w:rPr>
        <w:t xml:space="preserve">Как и в случае с непрерывными ЭК, теперь важным является вычисление некоторого числа </w:t>
      </w:r>
      <w:r w:rsidRPr="00EE2241">
        <w:rPr>
          <w:i/>
          <w:szCs w:val="28"/>
        </w:rPr>
        <w:t>d</w:t>
      </w:r>
      <w:r w:rsidRPr="00EE2241">
        <w:rPr>
          <w:szCs w:val="28"/>
        </w:rPr>
        <w:t xml:space="preserve">, если мы знаем </w:t>
      </w:r>
      <w:r w:rsidRPr="00EE2241">
        <w:rPr>
          <w:i/>
          <w:szCs w:val="28"/>
        </w:rPr>
        <w:t xml:space="preserve">P </w:t>
      </w:r>
      <w:r w:rsidRPr="00EE2241">
        <w:rPr>
          <w:szCs w:val="28"/>
        </w:rPr>
        <w:t xml:space="preserve">и </w:t>
      </w:r>
      <w:r w:rsidRPr="00EE2241">
        <w:rPr>
          <w:i/>
          <w:szCs w:val="28"/>
        </w:rPr>
        <w:t xml:space="preserve">Q </w:t>
      </w:r>
      <w:r w:rsidRPr="00EE2241">
        <w:rPr>
          <w:szCs w:val="28"/>
        </w:rPr>
        <w:t xml:space="preserve">для </w:t>
      </w:r>
      <w:r w:rsidRPr="00EE2241">
        <w:rPr>
          <w:i/>
          <w:szCs w:val="28"/>
        </w:rPr>
        <w:t>Q = dP</w:t>
      </w:r>
      <w:r w:rsidRPr="00EE2241">
        <w:rPr>
          <w:szCs w:val="28"/>
        </w:rPr>
        <w:t xml:space="preserve">. Это и есть </w:t>
      </w:r>
      <w:r w:rsidRPr="00EE2241">
        <w:rPr>
          <w:b/>
          <w:bCs/>
          <w:i/>
          <w:szCs w:val="28"/>
        </w:rPr>
        <w:t>задача дискретного логарифмирования</w:t>
      </w:r>
      <w:r w:rsidRPr="00EE2241">
        <w:rPr>
          <w:i/>
          <w:szCs w:val="28"/>
        </w:rPr>
        <w:t xml:space="preserve"> </w:t>
      </w:r>
      <w:r w:rsidRPr="00EE2241">
        <w:rPr>
          <w:szCs w:val="28"/>
        </w:rPr>
        <w:t>для эллиптических кривых.</w:t>
      </w:r>
    </w:p>
    <w:p w14:paraId="778CDB56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Эта задача аналогична задаче дискретного логарифмирования, используемой в других криптосистемах, таких как алгоритм DSA, протокол Диффи- Хеллмана и схема Эль-Гамаля.</w:t>
      </w:r>
    </w:p>
    <w:p w14:paraId="71C75D50" w14:textId="77777777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EE2241">
        <w:t xml:space="preserve">В криптографии на основе ЭК тайный ключ – это случайное целое </w:t>
      </w:r>
      <w:r w:rsidRPr="00EE2241">
        <w:rPr>
          <w:i/>
        </w:rPr>
        <w:t xml:space="preserve">d </w:t>
      </w:r>
      <w:r w:rsidRPr="00EE2241">
        <w:t xml:space="preserve">, выбранное из множества {1, 2, ..., </w:t>
      </w:r>
      <w:r w:rsidRPr="00EE2241">
        <w:rPr>
          <w:i/>
        </w:rPr>
        <w:t>q</w:t>
      </w:r>
      <w:r w:rsidRPr="00EE2241">
        <w:t xml:space="preserve">–1}, где </w:t>
      </w:r>
      <w:r w:rsidRPr="00EE2241">
        <w:rPr>
          <w:i/>
        </w:rPr>
        <w:t xml:space="preserve">q </w:t>
      </w:r>
      <w:r w:rsidRPr="00EE2241">
        <w:t xml:space="preserve">– порядок подгруппы; </w:t>
      </w:r>
      <w:r w:rsidRPr="00EE2241">
        <w:rPr>
          <w:b/>
          <w:bCs/>
          <w:i/>
        </w:rPr>
        <w:t>открытый ключ</w:t>
      </w:r>
      <w:r w:rsidRPr="00EE2241">
        <w:rPr>
          <w:i/>
        </w:rPr>
        <w:t xml:space="preserve"> </w:t>
      </w:r>
      <w:r w:rsidRPr="00EE2241">
        <w:t xml:space="preserve">– это точка </w:t>
      </w:r>
      <w:r w:rsidRPr="00EE2241">
        <w:rPr>
          <w:i/>
        </w:rPr>
        <w:t>Q</w:t>
      </w:r>
      <w:r w:rsidRPr="00EE2241">
        <w:t xml:space="preserve">, такая, что </w:t>
      </w:r>
      <w:r w:rsidRPr="00EE2241">
        <w:rPr>
          <w:i/>
        </w:rPr>
        <w:t xml:space="preserve">Q </w:t>
      </w:r>
      <w:r w:rsidRPr="00EE2241">
        <w:t xml:space="preserve">= </w:t>
      </w:r>
      <w:r w:rsidRPr="00EE2241">
        <w:rPr>
          <w:i/>
        </w:rPr>
        <w:t>dG</w:t>
      </w:r>
      <w:r w:rsidRPr="00EE2241">
        <w:t xml:space="preserve">, где </w:t>
      </w:r>
      <w:r w:rsidRPr="00EE2241">
        <w:rPr>
          <w:i/>
        </w:rPr>
        <w:t xml:space="preserve">G </w:t>
      </w:r>
      <w:r w:rsidRPr="00EE2241">
        <w:t>– базовая точка</w:t>
      </w:r>
      <w:r w:rsidRPr="00EE2241">
        <w:rPr>
          <w:spacing w:val="-20"/>
        </w:rPr>
        <w:t xml:space="preserve"> </w:t>
      </w:r>
      <w:r w:rsidRPr="00EE2241">
        <w:t>подгруппы.</w:t>
      </w:r>
    </w:p>
    <w:p w14:paraId="0853B5A2" w14:textId="38B077B4" w:rsidR="00C014AE" w:rsidRPr="00EE2241" w:rsidRDefault="00C014AE" w:rsidP="00C455A9">
      <w:pPr>
        <w:pStyle w:val="a7"/>
        <w:tabs>
          <w:tab w:val="left" w:pos="9639"/>
        </w:tabs>
        <w:ind w:left="0" w:firstLine="709"/>
        <w:jc w:val="both"/>
        <w:rPr>
          <w:i/>
        </w:rPr>
      </w:pPr>
      <w:r w:rsidRPr="00EE2241">
        <w:t xml:space="preserve">Криптостойкость алгоритмов на основе ЭК определяется, например, для алгоритма ЭЦП в стандарте РБ параметром </w:t>
      </w:r>
      <w:r w:rsidRPr="00EE2241">
        <w:rPr>
          <w:i/>
        </w:rPr>
        <w:t>l</w:t>
      </w:r>
      <w:r w:rsidRPr="00EE2241">
        <w:t xml:space="preserve">, называемым </w:t>
      </w:r>
      <w:r w:rsidRPr="00EE2241">
        <w:rPr>
          <w:i/>
        </w:rPr>
        <w:t xml:space="preserve">уровнем стойкости </w:t>
      </w:r>
      <w:r w:rsidRPr="00EE2241">
        <w:t>и принимающим значения (рекомендуется) из {128, 192, 256}. При этом для взлома ключа злоумышленнику нужно выполнить 2</w:t>
      </w:r>
      <w:r w:rsidRPr="00EE2241">
        <w:rPr>
          <w:i/>
          <w:vertAlign w:val="superscript"/>
        </w:rPr>
        <w:t>l</w:t>
      </w:r>
      <w:r w:rsidRPr="00EE2241">
        <w:rPr>
          <w:i/>
          <w:spacing w:val="-12"/>
        </w:rPr>
        <w:t xml:space="preserve"> </w:t>
      </w:r>
      <w:r w:rsidRPr="00EE2241">
        <w:t>операций</w:t>
      </w:r>
      <w:r w:rsidRPr="00EE2241">
        <w:rPr>
          <w:i/>
        </w:rPr>
        <w:t>.</w:t>
      </w:r>
    </w:p>
    <w:p w14:paraId="0E6BCD2A" w14:textId="77777777" w:rsidR="00C014AE" w:rsidRPr="00136758" w:rsidRDefault="00C014AE" w:rsidP="00EE2241">
      <w:pPr>
        <w:pStyle w:val="1"/>
      </w:pPr>
      <w:r w:rsidRPr="00136758">
        <w:t>1.2 Основные этапы генерации ключевой информации на основе ЭК</w:t>
      </w:r>
    </w:p>
    <w:p w14:paraId="58AA7868" w14:textId="5E0F2D86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1EDA17CF" w14:textId="77777777" w:rsidR="00C014AE" w:rsidRPr="00136758" w:rsidRDefault="00C014AE" w:rsidP="00C455A9">
      <w:pPr>
        <w:widowControl w:val="0"/>
        <w:tabs>
          <w:tab w:val="left" w:pos="1264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&lt;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mod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2FD01480" w14:textId="77777777" w:rsidR="00C014AE" w:rsidRPr="00136758" w:rsidRDefault="00C014AE" w:rsidP="00C455A9">
      <w:pPr>
        <w:widowControl w:val="0"/>
        <w:tabs>
          <w:tab w:val="left" w:pos="1226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&lt;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5CAF4418" w14:textId="77777777" w:rsidR="00C014AE" w:rsidRPr="00136758" w:rsidRDefault="00C014AE" w:rsidP="00C455A9">
      <w:pPr>
        <w:widowControl w:val="0"/>
        <w:tabs>
          <w:tab w:val="left" w:pos="1230"/>
          <w:tab w:val="left" w:pos="9639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r w:rsidRPr="00136758">
        <w:rPr>
          <w:szCs w:val="28"/>
        </w:rPr>
        <w:t>).</w:t>
      </w:r>
    </w:p>
    <w:p w14:paraId="4AD44581" w14:textId="34DEAFE8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EE2241">
        <w:rPr>
          <w:b/>
          <w:bCs/>
          <w:i/>
          <w:szCs w:val="28"/>
        </w:rPr>
        <w:t>Эллиптические кривые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4C7B3836" w14:textId="4FBAAA65" w:rsidR="00C014AE" w:rsidRPr="00136758" w:rsidRDefault="00C014AE" w:rsidP="00C455A9">
      <w:pPr>
        <w:tabs>
          <w:tab w:val="left" w:pos="9639"/>
        </w:tabs>
        <w:ind w:firstLine="709"/>
        <w:rPr>
          <w:szCs w:val="28"/>
        </w:rPr>
      </w:pPr>
      <w:r w:rsidRPr="00FB6483">
        <w:rPr>
          <w:b/>
          <w:bCs/>
          <w:i/>
          <w:szCs w:val="28"/>
        </w:rPr>
        <w:lastRenderedPageBreak/>
        <w:t>Эллиптическая кривая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2E283AFF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586C1822" w14:textId="06D5FBB5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согласования (передача) ключевой информации (на основе идеи</w:t>
      </w:r>
      <w:r w:rsidRPr="00FB6483">
        <w:rPr>
          <w:spacing w:val="-3"/>
          <w:szCs w:val="28"/>
        </w:rPr>
        <w:t xml:space="preserve"> </w:t>
      </w:r>
      <w:r w:rsidRPr="00FB6483">
        <w:rPr>
          <w:szCs w:val="28"/>
        </w:rPr>
        <w:t>Диффи-Хеллмана)</w:t>
      </w:r>
      <w:r w:rsidR="00FB6483" w:rsidRPr="00FB6483">
        <w:rPr>
          <w:szCs w:val="28"/>
        </w:rPr>
        <w:t>;</w:t>
      </w:r>
    </w:p>
    <w:p w14:paraId="45E6C5D7" w14:textId="5A260227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асимметричного шифрования/дешифрования</w:t>
      </w:r>
      <w:r w:rsidRPr="00FB6483">
        <w:rPr>
          <w:spacing w:val="-12"/>
          <w:szCs w:val="28"/>
        </w:rPr>
        <w:t xml:space="preserve"> </w:t>
      </w:r>
      <w:r w:rsidRPr="00FB6483">
        <w:rPr>
          <w:szCs w:val="28"/>
        </w:rPr>
        <w:t>сообщений</w:t>
      </w:r>
      <w:r w:rsidR="00FB6483" w:rsidRPr="00FB6483">
        <w:rPr>
          <w:szCs w:val="28"/>
        </w:rPr>
        <w:t>;</w:t>
      </w:r>
    </w:p>
    <w:p w14:paraId="41409BC0" w14:textId="77777777" w:rsidR="00C014AE" w:rsidRPr="00FB6483" w:rsidRDefault="00C014AE" w:rsidP="00FB6483">
      <w:pPr>
        <w:pStyle w:val="a5"/>
        <w:widowControl w:val="0"/>
        <w:numPr>
          <w:ilvl w:val="0"/>
          <w:numId w:val="17"/>
        </w:numPr>
        <w:tabs>
          <w:tab w:val="left" w:pos="941"/>
          <w:tab w:val="left" w:pos="942"/>
          <w:tab w:val="left" w:pos="9639"/>
        </w:tabs>
        <w:autoSpaceDE w:val="0"/>
        <w:autoSpaceDN w:val="0"/>
        <w:ind w:left="0" w:firstLine="709"/>
        <w:rPr>
          <w:szCs w:val="28"/>
        </w:rPr>
      </w:pPr>
      <w:r w:rsidRPr="00FB6483">
        <w:rPr>
          <w:szCs w:val="28"/>
        </w:rPr>
        <w:t>в алгоритмах генерации/верификации</w:t>
      </w:r>
      <w:r w:rsidRPr="00FB6483">
        <w:rPr>
          <w:spacing w:val="-3"/>
          <w:szCs w:val="28"/>
        </w:rPr>
        <w:t xml:space="preserve"> </w:t>
      </w:r>
      <w:r w:rsidRPr="00FB6483">
        <w:rPr>
          <w:szCs w:val="28"/>
        </w:rPr>
        <w:t>ЭЦП.</w:t>
      </w:r>
    </w:p>
    <w:p w14:paraId="3C077161" w14:textId="66F64DD9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r w:rsidRPr="00136758">
        <w:rPr>
          <w:i/>
        </w:rPr>
        <w:t>E</w:t>
      </w:r>
      <w:r w:rsidRPr="00136758">
        <w:rPr>
          <w:vertAlign w:val="subscript"/>
        </w:rPr>
        <w:t>р</w:t>
      </w:r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  <w:r w:rsidR="00FB6483" w:rsidRPr="00FB6483">
        <w:t xml:space="preserve"> </w:t>
      </w:r>
      <w:r w:rsidRPr="00136758">
        <w:rPr>
          <w:i/>
        </w:rPr>
        <w:t>F</w:t>
      </w:r>
      <w:r w:rsidRPr="00136758">
        <w:rPr>
          <w:vertAlign w:val="subscript"/>
        </w:rPr>
        <w:t>р</w:t>
      </w:r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="003E30A5">
        <w:t>×</w:t>
      </w:r>
      <w:r w:rsidRPr="00FB6483">
        <w:rPr>
          <w:i/>
          <w:iCs/>
        </w:rPr>
        <w:t>Q</w:t>
      </w:r>
      <w:r w:rsidRPr="00136758">
        <w:t xml:space="preserve">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 xml:space="preserve">, вычисляет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r w:rsidRPr="00136758">
        <w:rPr>
          <w:i/>
        </w:rPr>
        <w:t>k</w:t>
      </w:r>
      <w:r w:rsidRPr="00136758">
        <w:rPr>
          <w:vertAlign w:val="subscript"/>
        </w:rPr>
        <w:t>В</w:t>
      </w:r>
      <w:r w:rsidR="003E30A5">
        <w:t>×</w:t>
      </w:r>
      <w:r w:rsidRPr="00FB6483">
        <w:rPr>
          <w:i/>
          <w:iCs/>
        </w:rPr>
        <w:t>Q</w:t>
      </w:r>
      <w:r w:rsidRPr="00136758">
        <w:t xml:space="preserve">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049566DD" w14:textId="49462A59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="003E30A5">
        <w:t>×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="003E30A5">
        <w:t>×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. Похожим образом действует другая сторона.</w:t>
      </w:r>
    </w:p>
    <w:p w14:paraId="7297F0D7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Эль-Гамаля.</w:t>
      </w:r>
    </w:p>
    <w:p w14:paraId="49FF7006" w14:textId="0DCCEB13" w:rsidR="00C014AE" w:rsidRPr="00FB6483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r w:rsidRPr="00136758">
        <w:rPr>
          <w:i/>
        </w:rPr>
        <w:t>m</w:t>
      </w:r>
      <w:r w:rsidRPr="00136758">
        <w:rPr>
          <w:vertAlign w:val="subscript"/>
        </w:rPr>
        <w:t>i</w:t>
      </w:r>
      <w:r w:rsidRPr="00136758">
        <w:t>) этого сообщения состоят из двух чисел. Вспомним лабораторную работу № 8, где блок шифртекста (</w:t>
      </w:r>
      <w:r w:rsidRPr="00136758">
        <w:rPr>
          <w:i/>
        </w:rPr>
        <w:t>c</w:t>
      </w:r>
      <w:r w:rsidRPr="00136758">
        <w:rPr>
          <w:vertAlign w:val="subscript"/>
        </w:rPr>
        <w:t>i</w:t>
      </w:r>
      <w:r w:rsidRPr="00136758">
        <w:t>)</w:t>
      </w:r>
      <w:r w:rsidR="00FB6483" w:rsidRPr="00FB6483">
        <w:t xml:space="preserve"> </w:t>
      </w:r>
      <w:r w:rsidRPr="00136758">
        <w:t xml:space="preserve">мы обозначали двумя символами </w:t>
      </w:r>
      <w:r w:rsidRPr="00136758">
        <w:rPr>
          <w:i/>
        </w:rPr>
        <w:t>а</w:t>
      </w:r>
      <w:r w:rsidRPr="00136758">
        <w:rPr>
          <w:vertAlign w:val="subscript"/>
        </w:rPr>
        <w:t>i</w:t>
      </w:r>
      <w:r w:rsidRPr="00136758">
        <w:t xml:space="preserve"> и </w:t>
      </w:r>
      <w:r w:rsidRPr="00136758">
        <w:rPr>
          <w:i/>
        </w:rPr>
        <w:t>b</w:t>
      </w:r>
      <w:r w:rsidRPr="00136758">
        <w:rPr>
          <w:vertAlign w:val="subscript"/>
        </w:rPr>
        <w:t>i</w:t>
      </w:r>
      <w:r w:rsidR="00FB6483" w:rsidRPr="00FB6483">
        <w:t>.</w:t>
      </w:r>
    </w:p>
    <w:p w14:paraId="67798333" w14:textId="77777777" w:rsidR="00C014AE" w:rsidRPr="00136758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3BAB2062" w14:textId="77777777" w:rsidR="00C014AE" w:rsidRPr="00B359A9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FB648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47C1DC" wp14:editId="66E4B896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4275C" id="Прямоугольник 22" o:spid="_x0000_s1026" style="position:absolute;margin-left:178.8pt;margin-top:48.3pt;width:2.3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" fillcolor="black" stroked="f">
                <w10:wrap anchorx="page"/>
              </v:rect>
            </w:pict>
          </mc:Fallback>
        </mc:AlternateContent>
      </w:r>
      <w:r w:rsidRPr="00FB6483">
        <w:rPr>
          <w:spacing w:val="-4"/>
        </w:rPr>
        <w:t xml:space="preserve">При </w:t>
      </w:r>
      <w:r w:rsidRPr="00FB6483">
        <w:rPr>
          <w:spacing w:val="-5"/>
        </w:rPr>
        <w:t xml:space="preserve">использовании </w:t>
      </w:r>
      <w:r w:rsidRPr="00FB6483">
        <w:rPr>
          <w:spacing w:val="-3"/>
        </w:rPr>
        <w:t xml:space="preserve">ЭК </w:t>
      </w:r>
      <w:r w:rsidRPr="00FB6483">
        <w:rPr>
          <w:spacing w:val="-5"/>
        </w:rPr>
        <w:t xml:space="preserve">зашифрование предполагает представление </w:t>
      </w:r>
      <w:r w:rsidRPr="00FB6483">
        <w:rPr>
          <w:spacing w:val="-4"/>
        </w:rPr>
        <w:t xml:space="preserve">сообщения </w:t>
      </w:r>
      <w:r w:rsidRPr="00FB6483">
        <w:t xml:space="preserve">в </w:t>
      </w:r>
      <w:r w:rsidRPr="00FB6483">
        <w:rPr>
          <w:spacing w:val="-4"/>
        </w:rPr>
        <w:t xml:space="preserve">виде точки </w:t>
      </w:r>
      <w:r w:rsidRPr="00FB6483">
        <w:rPr>
          <w:i/>
        </w:rPr>
        <w:t xml:space="preserve">Р </w:t>
      </w:r>
      <w:r w:rsidRPr="00FB6483">
        <w:rPr>
          <w:spacing w:val="-4"/>
        </w:rPr>
        <w:t xml:space="preserve">(или </w:t>
      </w:r>
      <w:r w:rsidRPr="00FB6483">
        <w:rPr>
          <w:spacing w:val="-5"/>
        </w:rPr>
        <w:t xml:space="preserve">представления </w:t>
      </w:r>
      <w:r w:rsidRPr="00FB6483">
        <w:rPr>
          <w:spacing w:val="-4"/>
        </w:rPr>
        <w:t xml:space="preserve">каждого блока сообщения </w:t>
      </w:r>
      <w:r w:rsidRPr="00FB6483">
        <w:t xml:space="preserve">в </w:t>
      </w:r>
      <w:r w:rsidRPr="00FB6483">
        <w:rPr>
          <w:spacing w:val="-4"/>
        </w:rPr>
        <w:t>виде</w:t>
      </w:r>
      <w:r w:rsidRPr="00FB6483">
        <w:rPr>
          <w:spacing w:val="62"/>
        </w:rPr>
        <w:t xml:space="preserve"> </w:t>
      </w:r>
      <w:r w:rsidRPr="00FB6483">
        <w:rPr>
          <w:spacing w:val="-4"/>
        </w:rPr>
        <w:t xml:space="preserve">разных точек </w:t>
      </w:r>
      <w:r w:rsidRPr="00FB6483">
        <w:rPr>
          <w:i/>
          <w:spacing w:val="-4"/>
        </w:rPr>
        <w:t>Р</w:t>
      </w:r>
      <w:r w:rsidRPr="00FB6483">
        <w:rPr>
          <w:i/>
          <w:spacing w:val="-4"/>
          <w:vertAlign w:val="subscript"/>
        </w:rPr>
        <w:t>i</w:t>
      </w:r>
      <w:r w:rsidRPr="00FB6483">
        <w:rPr>
          <w:spacing w:val="-4"/>
        </w:rPr>
        <w:t xml:space="preserve">) </w:t>
      </w:r>
      <w:r w:rsidRPr="00FB6483">
        <w:t xml:space="preserve">ЭК с </w:t>
      </w:r>
      <w:r w:rsidRPr="00FB6483">
        <w:rPr>
          <w:spacing w:val="-5"/>
        </w:rPr>
        <w:t xml:space="preserve">известной </w:t>
      </w:r>
      <w:r w:rsidRPr="00FB6483">
        <w:rPr>
          <w:spacing w:val="-4"/>
        </w:rPr>
        <w:t xml:space="preserve">точкой </w:t>
      </w:r>
      <w:r w:rsidRPr="00FB6483">
        <w:rPr>
          <w:i/>
        </w:rPr>
        <w:t xml:space="preserve">G </w:t>
      </w:r>
      <w:r w:rsidRPr="00FB6483">
        <w:t xml:space="preserve">и </w:t>
      </w:r>
      <w:r w:rsidRPr="00FB6483">
        <w:rPr>
          <w:spacing w:val="-5"/>
        </w:rPr>
        <w:t xml:space="preserve">известным </w:t>
      </w:r>
      <w:r w:rsidRPr="00FB6483">
        <w:rPr>
          <w:i/>
          <w:spacing w:val="-3"/>
        </w:rPr>
        <w:t>Q</w:t>
      </w:r>
      <w:r w:rsidRPr="00FB6483">
        <w:rPr>
          <w:spacing w:val="-3"/>
        </w:rPr>
        <w:t xml:space="preserve">. </w:t>
      </w:r>
      <w:r w:rsidRPr="00FB6483">
        <w:rPr>
          <w:spacing w:val="-5"/>
        </w:rPr>
        <w:t>Соответственно</w:t>
      </w:r>
      <w:r w:rsidRPr="00136758">
        <w:rPr>
          <w:spacing w:val="-5"/>
        </w:rPr>
        <w:t xml:space="preserve"> шифртекст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2F0615D0" w14:textId="648DF436" w:rsidR="00C014AE" w:rsidRPr="009D07EC" w:rsidRDefault="00EE2241" w:rsidP="00EE2241">
      <w:pPr>
        <w:spacing w:after="160" w:line="25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  <w:r w:rsidR="00C014AE" w:rsidRPr="00136758">
        <w:rPr>
          <w:b/>
          <w:color w:val="000000"/>
          <w:szCs w:val="28"/>
        </w:rPr>
        <w:lastRenderedPageBreak/>
        <w:t>Практическая часть</w:t>
      </w:r>
    </w:p>
    <w:p w14:paraId="177F879C" w14:textId="77777777" w:rsidR="00C014AE" w:rsidRPr="00FB6483" w:rsidRDefault="00C014AE" w:rsidP="00C455A9">
      <w:pPr>
        <w:tabs>
          <w:tab w:val="left" w:pos="9639"/>
        </w:tabs>
        <w:ind w:firstLine="709"/>
        <w:rPr>
          <w:b/>
          <w:bCs/>
          <w:i/>
          <w:iCs/>
          <w:szCs w:val="28"/>
        </w:rPr>
      </w:pPr>
      <w:r w:rsidRPr="00FB6483">
        <w:rPr>
          <w:b/>
          <w:bCs/>
          <w:i/>
          <w:iCs/>
          <w:szCs w:val="28"/>
        </w:rPr>
        <w:t>Задание 1:</w:t>
      </w:r>
    </w:p>
    <w:p w14:paraId="3D45D970" w14:textId="0D68C62A" w:rsidR="00A133C0" w:rsidRPr="00A133C0" w:rsidRDefault="00C014AE" w:rsidP="00A133C0">
      <w:pPr>
        <w:pStyle w:val="a7"/>
        <w:tabs>
          <w:tab w:val="left" w:pos="9639"/>
        </w:tabs>
        <w:ind w:left="0" w:firstLine="709"/>
        <w:jc w:val="both"/>
      </w:pPr>
      <w:r w:rsidRPr="00136758">
        <w:t xml:space="preserve">Найти точки ЭК </w:t>
      </w:r>
      <w:r w:rsidR="00A133C0">
        <w:t xml:space="preserve">в диапазоне </w:t>
      </w:r>
      <w:r w:rsidR="00A133C0" w:rsidRPr="00A133C0">
        <w:t>[516; 550]:</w:t>
      </w:r>
    </w:p>
    <w:p w14:paraId="350C3047" w14:textId="2BBAF8D8" w:rsidR="00C014AE" w:rsidRDefault="00274407" w:rsidP="00FB6483">
      <w:pPr>
        <w:pStyle w:val="ab"/>
      </w:pPr>
      <w:r w:rsidRPr="00274407">
        <w:drawing>
          <wp:inline distT="0" distB="0" distL="0" distR="0" wp14:anchorId="3EE93050" wp14:editId="1D6B149F">
            <wp:extent cx="2341842" cy="40462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642" cy="40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FFD9" w14:textId="3BBBE898" w:rsid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1</w:t>
      </w:r>
      <w:r w:rsidRPr="00136758">
        <w:t xml:space="preserve"> – </w:t>
      </w:r>
      <w:r>
        <w:t>Т</w:t>
      </w:r>
      <w:r w:rsidRPr="00136758">
        <w:t>очки ЭК</w:t>
      </w:r>
      <w:r>
        <w:t xml:space="preserve"> в диапазоне </w:t>
      </w:r>
      <w:r w:rsidRPr="00A133C0">
        <w:t>[516; 550]</w:t>
      </w:r>
    </w:p>
    <w:p w14:paraId="32D6EE9B" w14:textId="4BDDF4B4" w:rsidR="00A133C0" w:rsidRDefault="00AC1553" w:rsidP="00A133C0">
      <w:pPr>
        <w:pStyle w:val="ad"/>
      </w:pPr>
      <w:r>
        <w:rPr>
          <w:noProof/>
        </w:rPr>
        <w:drawing>
          <wp:inline distT="0" distB="0" distL="0" distR="0" wp14:anchorId="1D0179A1" wp14:editId="5CA3DFF7">
            <wp:extent cx="4572000" cy="3044190"/>
            <wp:effectExtent l="0" t="0" r="0" b="381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51B03EBE-5CC6-490D-98EC-8ED3CE327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2DFA73E" w14:textId="0786EF36" w:rsid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2</w:t>
      </w:r>
      <w:r w:rsidRPr="00136758">
        <w:t xml:space="preserve"> – </w:t>
      </w:r>
      <w:r>
        <w:t>Анализ времени при изменении объёма диапазона</w:t>
      </w:r>
    </w:p>
    <w:p w14:paraId="5E9395B3" w14:textId="6A5F1C66" w:rsidR="00A133C0" w:rsidRPr="00A133C0" w:rsidRDefault="00A133C0" w:rsidP="00A133C0">
      <w:pPr>
        <w:pStyle w:val="a7"/>
        <w:tabs>
          <w:tab w:val="left" w:pos="9639"/>
        </w:tabs>
        <w:ind w:left="0" w:firstLine="709"/>
        <w:jc w:val="both"/>
      </w:pPr>
      <w:r>
        <w:lastRenderedPageBreak/>
        <w:t>О</w:t>
      </w:r>
      <w:r w:rsidRPr="00136758">
        <w:t>пераций над точками кривой:</w:t>
      </w:r>
      <w:r>
        <w:t xml:space="preserve"> </w:t>
      </w:r>
      <w:r w:rsidRPr="00136758">
        <w:rPr>
          <w:i/>
        </w:rPr>
        <w:t xml:space="preserve">а) kР, </w:t>
      </w:r>
      <w:r w:rsidRPr="00136758">
        <w:t xml:space="preserve">б) </w:t>
      </w:r>
      <w:r w:rsidRPr="00136758">
        <w:rPr>
          <w:i/>
        </w:rPr>
        <w:t>Р + Q</w:t>
      </w:r>
      <w:r w:rsidRPr="00136758">
        <w:t xml:space="preserve">, в) </w:t>
      </w:r>
      <w:r w:rsidRPr="00136758">
        <w:rPr>
          <w:i/>
        </w:rPr>
        <w:t xml:space="preserve">kР </w:t>
      </w:r>
      <w:r w:rsidRPr="00136758">
        <w:t xml:space="preserve">+ </w:t>
      </w:r>
      <w:r w:rsidRPr="00136758">
        <w:rPr>
          <w:i/>
        </w:rPr>
        <w:t>lQ – R</w:t>
      </w:r>
      <w:r w:rsidRPr="00136758">
        <w:t xml:space="preserve">, г) Р – </w:t>
      </w:r>
      <w:r w:rsidRPr="00136758">
        <w:rPr>
          <w:i/>
        </w:rPr>
        <w:t xml:space="preserve">Q </w:t>
      </w:r>
      <w:r w:rsidRPr="00136758">
        <w:t xml:space="preserve">+ </w:t>
      </w:r>
      <w:r w:rsidRPr="00136758">
        <w:rPr>
          <w:i/>
        </w:rPr>
        <w:t>R</w:t>
      </w:r>
      <w:r w:rsidRPr="00136758">
        <w:t>.</w:t>
      </w:r>
    </w:p>
    <w:p w14:paraId="5C112885" w14:textId="56A2AA88" w:rsidR="00A133C0" w:rsidRPr="00136758" w:rsidRDefault="00274407" w:rsidP="00FB6483">
      <w:pPr>
        <w:pStyle w:val="ab"/>
      </w:pPr>
      <w:r w:rsidRPr="00274407">
        <w:drawing>
          <wp:inline distT="0" distB="0" distL="0" distR="0" wp14:anchorId="3974FEE5" wp14:editId="586368B6">
            <wp:extent cx="3314987" cy="27510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871" w14:textId="034C4706" w:rsidR="00A133C0" w:rsidRPr="00A133C0" w:rsidRDefault="00C014AE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 w:rsidR="00A133C0">
        <w:t>3</w:t>
      </w:r>
      <w:r w:rsidRPr="00136758">
        <w:t xml:space="preserve"> – </w:t>
      </w:r>
      <w:r>
        <w:t xml:space="preserve">Результат выполнения </w:t>
      </w:r>
      <w:r w:rsidR="00A133C0">
        <w:t>операций над точками кривой</w:t>
      </w:r>
    </w:p>
    <w:p w14:paraId="2747A9DD" w14:textId="5567AD77" w:rsidR="00A133C0" w:rsidRDefault="00AC1553" w:rsidP="00A133C0">
      <w:pPr>
        <w:tabs>
          <w:tab w:val="left" w:pos="9639"/>
        </w:tabs>
        <w:spacing w:before="280" w:after="240"/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5769928" wp14:editId="31DE4EBA">
            <wp:extent cx="3215640" cy="2846070"/>
            <wp:effectExtent l="0" t="0" r="3810" b="1143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1FC0D19-4071-4DF8-BE50-D999C1764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29D2985" w14:textId="71C29BC1" w:rsidR="00A133C0" w:rsidRPr="00A133C0" w:rsidRDefault="00A133C0" w:rsidP="00A133C0">
      <w:pPr>
        <w:pStyle w:val="ad"/>
      </w:pPr>
      <w:r w:rsidRPr="00136758">
        <w:t xml:space="preserve">Рисунок </w:t>
      </w:r>
      <w:r>
        <w:t>2</w:t>
      </w:r>
      <w:r w:rsidRPr="00136758">
        <w:t>.</w:t>
      </w:r>
      <w:r>
        <w:t>4</w:t>
      </w:r>
      <w:r w:rsidRPr="00136758">
        <w:t xml:space="preserve"> – </w:t>
      </w:r>
      <w:r>
        <w:t>Оценка времени, затраченного на различные операции с точками ЭК</w:t>
      </w:r>
    </w:p>
    <w:p w14:paraId="61913BD0" w14:textId="34AB361C" w:rsidR="00C014AE" w:rsidRPr="00FB6483" w:rsidRDefault="00C014AE" w:rsidP="00C455A9">
      <w:pPr>
        <w:tabs>
          <w:tab w:val="left" w:pos="9639"/>
        </w:tabs>
        <w:ind w:firstLine="709"/>
        <w:rPr>
          <w:b/>
          <w:bCs/>
          <w:szCs w:val="28"/>
        </w:rPr>
      </w:pPr>
      <w:r w:rsidRPr="00FB6483">
        <w:rPr>
          <w:b/>
          <w:bCs/>
          <w:szCs w:val="28"/>
        </w:rPr>
        <w:t xml:space="preserve">Задание </w:t>
      </w:r>
      <w:r w:rsidR="00FB6483" w:rsidRPr="00F24D10">
        <w:rPr>
          <w:b/>
          <w:bCs/>
          <w:szCs w:val="28"/>
        </w:rPr>
        <w:t>2</w:t>
      </w:r>
      <w:r w:rsidRPr="00FB6483">
        <w:rPr>
          <w:b/>
          <w:bCs/>
          <w:szCs w:val="28"/>
        </w:rPr>
        <w:t>:</w:t>
      </w:r>
    </w:p>
    <w:p w14:paraId="1BB078D3" w14:textId="77777777" w:rsidR="00C014AE" w:rsidRPr="00F46AD3" w:rsidRDefault="00C014AE" w:rsidP="00C455A9">
      <w:pPr>
        <w:tabs>
          <w:tab w:val="left" w:pos="9639"/>
        </w:tabs>
        <w:ind w:firstLine="709"/>
      </w:pPr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5C17FD75" w14:textId="6D530148" w:rsidR="00C014AE" w:rsidRDefault="00274407" w:rsidP="00FB6483">
      <w:pPr>
        <w:pStyle w:val="ab"/>
      </w:pPr>
      <w:r w:rsidRPr="00274407">
        <w:drawing>
          <wp:inline distT="0" distB="0" distL="0" distR="0" wp14:anchorId="24650AE3" wp14:editId="6FCC14CA">
            <wp:extent cx="6372225" cy="738505"/>
            <wp:effectExtent l="0" t="0" r="952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44C" w14:textId="6180477E" w:rsidR="00C014AE" w:rsidRDefault="00C014AE" w:rsidP="00FB6483">
      <w:pPr>
        <w:pStyle w:val="ad"/>
      </w:pPr>
      <w:r>
        <w:t>Рисунок 2.</w:t>
      </w:r>
      <w:r w:rsidR="007A37B9">
        <w:rPr>
          <w:lang w:val="en-US"/>
        </w:rPr>
        <w:t>5</w:t>
      </w:r>
      <w:r>
        <w:t xml:space="preserve"> – Результат выполнения задания №</w:t>
      </w:r>
      <w:r w:rsidR="00EE5EAD">
        <w:t>2</w:t>
      </w:r>
    </w:p>
    <w:p w14:paraId="11439DD8" w14:textId="18114DA8" w:rsidR="007A37B9" w:rsidRDefault="00AC1553" w:rsidP="00FB6483">
      <w:pPr>
        <w:pStyle w:val="ad"/>
      </w:pPr>
      <w:r>
        <w:rPr>
          <w:noProof/>
        </w:rPr>
        <w:lastRenderedPageBreak/>
        <w:drawing>
          <wp:inline distT="0" distB="0" distL="0" distR="0" wp14:anchorId="6ADCD78E" wp14:editId="35466543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7673CBB-CEF4-4731-AC88-7A1BDCF20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4C9292" w14:textId="70F6E992" w:rsidR="007A37B9" w:rsidRPr="00212453" w:rsidRDefault="007A37B9" w:rsidP="007A37B9">
      <w:pPr>
        <w:pStyle w:val="ad"/>
      </w:pPr>
      <w:r>
        <w:t>Рисунок 2.</w:t>
      </w:r>
      <w:r w:rsidRPr="00212453">
        <w:t>5</w:t>
      </w:r>
      <w:r>
        <w:t xml:space="preserve"> – </w:t>
      </w:r>
      <w:r w:rsidR="00212453">
        <w:t>Анализ требуемого времени для шифрования</w:t>
      </w:r>
      <w:r w:rsidR="00212453" w:rsidRPr="00212453">
        <w:t>/</w:t>
      </w:r>
      <w:r w:rsidR="00212453">
        <w:t>расшифрования сообщения при разной длине сообщения</w:t>
      </w:r>
    </w:p>
    <w:p w14:paraId="5BD5C72A" w14:textId="5A922485" w:rsidR="00EE5EAD" w:rsidRPr="00FB6483" w:rsidRDefault="00EE5EAD" w:rsidP="00EE5EAD">
      <w:pPr>
        <w:tabs>
          <w:tab w:val="left" w:pos="9639"/>
        </w:tabs>
        <w:ind w:firstLine="709"/>
        <w:rPr>
          <w:b/>
          <w:bCs/>
          <w:szCs w:val="28"/>
        </w:rPr>
      </w:pPr>
      <w:r w:rsidRPr="00FB6483">
        <w:rPr>
          <w:b/>
          <w:bCs/>
          <w:szCs w:val="28"/>
        </w:rPr>
        <w:t xml:space="preserve">Задание </w:t>
      </w:r>
      <w:r>
        <w:rPr>
          <w:b/>
          <w:bCs/>
          <w:szCs w:val="28"/>
        </w:rPr>
        <w:t>3</w:t>
      </w:r>
      <w:r w:rsidRPr="00FB6483">
        <w:rPr>
          <w:b/>
          <w:bCs/>
          <w:szCs w:val="28"/>
        </w:rPr>
        <w:t>:</w:t>
      </w:r>
    </w:p>
    <w:p w14:paraId="430B7593" w14:textId="0B298088" w:rsidR="00C014AE" w:rsidRDefault="00EE5EAD" w:rsidP="00C455A9">
      <w:pPr>
        <w:tabs>
          <w:tab w:val="left" w:pos="9639"/>
        </w:tabs>
        <w:ind w:firstLine="709"/>
        <w:rPr>
          <w:color w:val="000000"/>
        </w:rPr>
      </w:pPr>
      <w:r>
        <w:rPr>
          <w:rFonts w:eastAsia="Calibri"/>
          <w:color w:val="000000"/>
        </w:rPr>
        <w:t>Н</w:t>
      </w:r>
      <w:r w:rsidR="00C014AE">
        <w:rPr>
          <w:rFonts w:eastAsia="Calibri"/>
          <w:color w:val="000000"/>
        </w:rPr>
        <w:t>еобходимо</w:t>
      </w:r>
      <w:r>
        <w:rPr>
          <w:rFonts w:eastAsia="Calibri"/>
          <w:color w:val="000000"/>
        </w:rPr>
        <w:t xml:space="preserve"> </w:t>
      </w:r>
      <w:r w:rsidR="00C014AE">
        <w:rPr>
          <w:rFonts w:eastAsia="Calibri"/>
          <w:color w:val="000000"/>
        </w:rPr>
        <w:t>реализовать генерацию и верификацию ЭЦП на основе алгоритма ECDSA</w:t>
      </w:r>
      <w:r w:rsidR="00C014AE" w:rsidRPr="007A2064">
        <w:rPr>
          <w:rFonts w:eastAsia="Calibri"/>
          <w:color w:val="000000"/>
        </w:rPr>
        <w:t>.</w:t>
      </w:r>
      <w:r w:rsidR="00C014AE">
        <w:rPr>
          <w:rFonts w:eastAsia="Calibri"/>
          <w:color w:val="000000"/>
        </w:rPr>
        <w:t xml:space="preserve"> </w:t>
      </w:r>
      <w:r w:rsidR="00C014AE" w:rsidRPr="007A2064">
        <w:rPr>
          <w:color w:val="000000"/>
        </w:rPr>
        <w:t xml:space="preserve">Вычислить самостоятельно значение открытого ключа, </w:t>
      </w:r>
      <w:r w:rsidR="00C014AE">
        <w:rPr>
          <w:i/>
          <w:color w:val="000000"/>
        </w:rPr>
        <w:t>Q</w:t>
      </w:r>
      <w:r w:rsidR="00C014AE" w:rsidRPr="007A2064">
        <w:rPr>
          <w:color w:val="000000"/>
        </w:rPr>
        <w:t xml:space="preserve">. </w:t>
      </w:r>
      <w:r w:rsidR="00C014AE" w:rsidRPr="00015B5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                 </w:t>
      </w:r>
      <w:r w:rsidR="00C014AE" w:rsidRPr="007A2064">
        <w:rPr>
          <w:color w:val="000000"/>
        </w:rPr>
        <w:t>ЭК</w:t>
      </w:r>
      <w:r>
        <w:rPr>
          <w:color w:val="000000"/>
        </w:rPr>
        <w:t xml:space="preserve"> </w:t>
      </w:r>
      <w:r w:rsidR="00C014AE" w:rsidRPr="007A2064">
        <w:rPr>
          <w:i/>
          <w:color w:val="000000"/>
        </w:rPr>
        <w:t>Е</w:t>
      </w:r>
      <w:r w:rsidR="00C014AE" w:rsidRPr="007A2064">
        <w:rPr>
          <w:color w:val="000000"/>
          <w:sz w:val="18"/>
        </w:rPr>
        <w:t>751</w:t>
      </w:r>
      <w:r w:rsidR="00C014AE" w:rsidRPr="007A2064">
        <w:rPr>
          <w:color w:val="000000"/>
        </w:rPr>
        <w:t xml:space="preserve">(–1, 1) </w:t>
      </w:r>
      <w:r w:rsidR="00C014AE">
        <w:rPr>
          <w:color w:val="000000"/>
        </w:rPr>
        <w:t>c</w:t>
      </w:r>
      <w:r w:rsidR="00C014AE" w:rsidRPr="007A2064">
        <w:rPr>
          <w:color w:val="000000"/>
        </w:rPr>
        <w:t xml:space="preserve"> генерирующей точкой </w:t>
      </w:r>
      <w:r w:rsidR="00C014AE">
        <w:rPr>
          <w:i/>
          <w:color w:val="000000"/>
        </w:rPr>
        <w:t>G</w:t>
      </w:r>
      <w:r w:rsidR="00C014AE" w:rsidRPr="007A2064">
        <w:rPr>
          <w:i/>
          <w:color w:val="000000"/>
        </w:rPr>
        <w:t xml:space="preserve"> </w:t>
      </w:r>
      <w:r w:rsidR="00C014AE" w:rsidRPr="007A2064">
        <w:rPr>
          <w:color w:val="000000"/>
        </w:rPr>
        <w:t xml:space="preserve">= (416, 55); порядок точки </w:t>
      </w:r>
      <w:r w:rsidR="00C014AE">
        <w:rPr>
          <w:i/>
          <w:color w:val="000000"/>
        </w:rPr>
        <w:t>q</w:t>
      </w:r>
      <w:r w:rsidR="00C014AE" w:rsidRPr="007A2064">
        <w:rPr>
          <w:i/>
          <w:color w:val="000000"/>
        </w:rPr>
        <w:t xml:space="preserve"> </w:t>
      </w:r>
      <w:r w:rsidR="00C014AE" w:rsidRPr="007A2064">
        <w:rPr>
          <w:color w:val="000000"/>
        </w:rPr>
        <w:t xml:space="preserve">= 13. </w:t>
      </w:r>
      <w:r w:rsidR="00C014AE">
        <w:rPr>
          <w:color w:val="000000"/>
        </w:rPr>
        <w:t>Тайный ключ равен 4. В итоге имеем приложение, которое отображает получившийся открыты</w:t>
      </w:r>
      <w:r w:rsidR="003E30A5">
        <w:rPr>
          <w:color w:val="000000"/>
        </w:rPr>
        <w:t>й</w:t>
      </w:r>
      <w:r w:rsidR="00C014AE">
        <w:rPr>
          <w:color w:val="000000"/>
        </w:rPr>
        <w:t xml:space="preserve"> ключ и выводит булевское значение, отражающее подлинность ЭЦП</w:t>
      </w:r>
      <w:r>
        <w:rPr>
          <w:color w:val="000000"/>
        </w:rPr>
        <w:t xml:space="preserve"> </w:t>
      </w:r>
      <w:r w:rsidR="00C014AE">
        <w:rPr>
          <w:color w:val="000000"/>
        </w:rPr>
        <w:t>(рис. 2.3):</w:t>
      </w:r>
    </w:p>
    <w:p w14:paraId="29AA6A8F" w14:textId="7D04315A" w:rsidR="00C014AE" w:rsidRDefault="00274407" w:rsidP="00EE5EAD">
      <w:pPr>
        <w:pStyle w:val="ab"/>
      </w:pPr>
      <w:r w:rsidRPr="00274407">
        <w:drawing>
          <wp:inline distT="0" distB="0" distL="0" distR="0" wp14:anchorId="24E63991" wp14:editId="2F3B2A7F">
            <wp:extent cx="3025402" cy="68585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7D8" w14:textId="77777777" w:rsidR="00C014AE" w:rsidRDefault="00C014AE" w:rsidP="00EE5EAD">
      <w:pPr>
        <w:pStyle w:val="ad"/>
      </w:pPr>
      <w:r>
        <w:t>Рисунок 2.3 – Генерация и верификация ЭЦП</w:t>
      </w:r>
    </w:p>
    <w:p w14:paraId="29ED5F6B" w14:textId="23B9F927" w:rsidR="00C014AE" w:rsidRDefault="00C014AE" w:rsidP="00C455A9">
      <w:pPr>
        <w:pStyle w:val="a7"/>
        <w:tabs>
          <w:tab w:val="left" w:pos="9639"/>
        </w:tabs>
        <w:ind w:left="0" w:firstLine="709"/>
        <w:jc w:val="both"/>
      </w:pPr>
      <w:r w:rsidRPr="0021227E">
        <w:rPr>
          <w:b/>
          <w:bCs/>
        </w:rPr>
        <w:t>Вывод:</w:t>
      </w:r>
      <w:r>
        <w:t xml:space="preserve"> </w:t>
      </w:r>
      <w:r w:rsidR="00EE5EAD">
        <w:t>и</w:t>
      </w:r>
      <w:r w:rsidR="00EE5EAD" w:rsidRPr="00EE5EAD">
        <w:t>сследование криптографических алгоритмов на основе эллиптических кривых является актуальной темой в области информационной безопасности.</w:t>
      </w:r>
      <w:r w:rsidR="00EE5EAD">
        <w:t xml:space="preserve"> А</w:t>
      </w:r>
      <w:r w:rsidR="00EE5EAD" w:rsidRPr="00EE5EAD">
        <w:t>лгоритмы, основанные на эллиптических кривых, обладают высокой степенью безопасности и эффективности в сравнении с другими криптографическими алгоритмами. Они широко применяются в современных системах информационной безопасности, таких как электронные подписи, аутентификация и шифрование данных. Однако, для полного понимания и применения этих алгоритмов, необходимо проводить дополнительные исследования и тестирование, а также учитывать особенности конкретных применений и контекста использования.</w:t>
      </w:r>
    </w:p>
    <w:p w14:paraId="5F8DDE3A" w14:textId="63AE3786" w:rsidR="00FB17A1" w:rsidRPr="00FF029D" w:rsidRDefault="00FB17A1" w:rsidP="00C455A9">
      <w:pPr>
        <w:tabs>
          <w:tab w:val="left" w:pos="9639"/>
        </w:tabs>
        <w:ind w:firstLine="709"/>
        <w:rPr>
          <w:b/>
          <w:color w:val="000000"/>
          <w:szCs w:val="32"/>
        </w:rPr>
      </w:pPr>
    </w:p>
    <w:sectPr w:rsidR="00FB17A1" w:rsidRPr="00FF029D" w:rsidSect="00C014AE">
      <w:footerReference w:type="default" r:id="rId23"/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3BEB" w14:textId="77777777" w:rsidR="00FE5763" w:rsidRDefault="00FE5763">
      <w:r>
        <w:separator/>
      </w:r>
    </w:p>
  </w:endnote>
  <w:endnote w:type="continuationSeparator" w:id="0">
    <w:p w14:paraId="0BFA2F2F" w14:textId="77777777" w:rsidR="00FE5763" w:rsidRDefault="00FE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FE5763" w:rsidP="00CF6A6B">
    <w:pPr>
      <w:pStyle w:val="a3"/>
      <w:ind w:firstLine="0"/>
    </w:pPr>
  </w:p>
  <w:p w14:paraId="7CFC148F" w14:textId="77777777" w:rsidR="00E41420" w:rsidRDefault="00FE57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4BB5" w14:textId="77777777" w:rsidR="00FE5763" w:rsidRDefault="00FE5763">
      <w:r>
        <w:separator/>
      </w:r>
    </w:p>
  </w:footnote>
  <w:footnote w:type="continuationSeparator" w:id="0">
    <w:p w14:paraId="6BE3AD87" w14:textId="77777777" w:rsidR="00FE5763" w:rsidRDefault="00FE5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" w15:restartNumberingAfterBreak="0">
    <w:nsid w:val="0B91750C"/>
    <w:multiLevelType w:val="hybridMultilevel"/>
    <w:tmpl w:val="4A2E3FC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923E40"/>
    <w:multiLevelType w:val="hybridMultilevel"/>
    <w:tmpl w:val="B502ABF4"/>
    <w:lvl w:ilvl="0" w:tplc="A112D8EA">
      <w:start w:val="3"/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4904E0"/>
    <w:multiLevelType w:val="hybridMultilevel"/>
    <w:tmpl w:val="E710E81E"/>
    <w:lvl w:ilvl="0" w:tplc="3ED4D0A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072EC"/>
    <w:multiLevelType w:val="hybridMultilevel"/>
    <w:tmpl w:val="2C180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45455"/>
    <w:multiLevelType w:val="hybridMultilevel"/>
    <w:tmpl w:val="FD787608"/>
    <w:lvl w:ilvl="0" w:tplc="ED28CA76">
      <w:start w:val="1"/>
      <w:numFmt w:val="bullet"/>
      <w:suff w:val="space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302116"/>
    <w:multiLevelType w:val="hybridMultilevel"/>
    <w:tmpl w:val="9CF288D4"/>
    <w:lvl w:ilvl="0" w:tplc="4BA09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A358B6"/>
    <w:multiLevelType w:val="hybridMultilevel"/>
    <w:tmpl w:val="EF2AC340"/>
    <w:lvl w:ilvl="0" w:tplc="D562AFCE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B605D2"/>
    <w:multiLevelType w:val="hybridMultilevel"/>
    <w:tmpl w:val="1004B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EC724F"/>
    <w:multiLevelType w:val="hybridMultilevel"/>
    <w:tmpl w:val="47BA33B4"/>
    <w:lvl w:ilvl="0" w:tplc="A112D8EA">
      <w:start w:val="3"/>
      <w:numFmt w:val="bullet"/>
      <w:suff w:val="space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386606"/>
    <w:multiLevelType w:val="hybridMultilevel"/>
    <w:tmpl w:val="EE20C0E4"/>
    <w:lvl w:ilvl="0" w:tplc="9D125B12">
      <w:start w:val="1"/>
      <w:numFmt w:val="decimal"/>
      <w:suff w:val="space"/>
      <w:lvlText w:val="%1."/>
      <w:lvlJc w:val="left"/>
      <w:pPr>
        <w:ind w:left="1104" w:hanging="38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BC0544"/>
    <w:multiLevelType w:val="hybridMultilevel"/>
    <w:tmpl w:val="7398F812"/>
    <w:lvl w:ilvl="0" w:tplc="AF2E10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6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568B4"/>
    <w:rsid w:val="001A6C6E"/>
    <w:rsid w:val="001C493D"/>
    <w:rsid w:val="0021227E"/>
    <w:rsid w:val="00212453"/>
    <w:rsid w:val="002469AA"/>
    <w:rsid w:val="00274407"/>
    <w:rsid w:val="002C1991"/>
    <w:rsid w:val="003E30A5"/>
    <w:rsid w:val="00445916"/>
    <w:rsid w:val="004915D6"/>
    <w:rsid w:val="004C32AB"/>
    <w:rsid w:val="006B4290"/>
    <w:rsid w:val="006C7179"/>
    <w:rsid w:val="00724121"/>
    <w:rsid w:val="007249B7"/>
    <w:rsid w:val="007A1AFB"/>
    <w:rsid w:val="007A37B9"/>
    <w:rsid w:val="008461D2"/>
    <w:rsid w:val="009551F1"/>
    <w:rsid w:val="0096728F"/>
    <w:rsid w:val="009E16FA"/>
    <w:rsid w:val="00A133C0"/>
    <w:rsid w:val="00A640B7"/>
    <w:rsid w:val="00AC1553"/>
    <w:rsid w:val="00AF2C38"/>
    <w:rsid w:val="00C014AE"/>
    <w:rsid w:val="00C455A9"/>
    <w:rsid w:val="00C74D28"/>
    <w:rsid w:val="00D47BD5"/>
    <w:rsid w:val="00DD5284"/>
    <w:rsid w:val="00E70DBC"/>
    <w:rsid w:val="00EE2241"/>
    <w:rsid w:val="00EE5EAD"/>
    <w:rsid w:val="00F24D10"/>
    <w:rsid w:val="00FB17A1"/>
    <w:rsid w:val="00FB6483"/>
    <w:rsid w:val="00FE5763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EA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C014AE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1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C014AE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1"/>
    <w:qFormat/>
    <w:rsid w:val="00C014AE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C014A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Формула"/>
    <w:basedOn w:val="a"/>
    <w:link w:val="aa"/>
    <w:qFormat/>
    <w:rsid w:val="00C014AE"/>
    <w:pPr>
      <w:tabs>
        <w:tab w:val="left" w:pos="8901"/>
      </w:tabs>
      <w:spacing w:before="60" w:after="60"/>
      <w:ind w:firstLine="709"/>
    </w:pPr>
    <w:rPr>
      <w:i/>
      <w:szCs w:val="28"/>
    </w:rPr>
  </w:style>
  <w:style w:type="paragraph" w:customStyle="1" w:styleId="ab">
    <w:name w:val="Рисунок"/>
    <w:basedOn w:val="a"/>
    <w:link w:val="ac"/>
    <w:qFormat/>
    <w:rsid w:val="00C014AE"/>
    <w:pPr>
      <w:spacing w:before="280" w:after="240"/>
      <w:ind w:firstLine="0"/>
      <w:jc w:val="center"/>
    </w:pPr>
    <w:rPr>
      <w:noProof/>
    </w:rPr>
  </w:style>
  <w:style w:type="character" w:customStyle="1" w:styleId="aa">
    <w:name w:val="Формула Знак"/>
    <w:basedOn w:val="a0"/>
    <w:link w:val="a9"/>
    <w:rsid w:val="00C014AE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d">
    <w:name w:val="Подпись рисунка"/>
    <w:basedOn w:val="a"/>
    <w:link w:val="ae"/>
    <w:qFormat/>
    <w:rsid w:val="00C455A9"/>
    <w:pPr>
      <w:spacing w:after="280"/>
      <w:ind w:firstLine="0"/>
      <w:jc w:val="center"/>
    </w:pPr>
    <w:rPr>
      <w:szCs w:val="28"/>
    </w:rPr>
  </w:style>
  <w:style w:type="character" w:customStyle="1" w:styleId="ac">
    <w:name w:val="Рисунок Знак"/>
    <w:basedOn w:val="a0"/>
    <w:link w:val="ab"/>
    <w:rsid w:val="00C014A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C014AE"/>
    <w:rPr>
      <w:b/>
      <w:bCs/>
    </w:rPr>
  </w:style>
  <w:style w:type="character" w:customStyle="1" w:styleId="ae">
    <w:name w:val="Подпись рисунка Знак"/>
    <w:basedOn w:val="a0"/>
    <w:link w:val="ad"/>
    <w:rsid w:val="00C455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"/>
    <w:link w:val="10"/>
    <w:qFormat/>
    <w:rsid w:val="00C014AE"/>
    <w:pPr>
      <w:tabs>
        <w:tab w:val="left" w:pos="3742"/>
      </w:tabs>
      <w:spacing w:before="240" w:after="240"/>
      <w:ind w:firstLine="709"/>
    </w:pPr>
    <w:rPr>
      <w:b/>
    </w:rPr>
  </w:style>
  <w:style w:type="character" w:customStyle="1" w:styleId="10">
    <w:name w:val="Стиль1 Знак"/>
    <w:basedOn w:val="a0"/>
    <w:link w:val="1"/>
    <w:rsid w:val="00C014AE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.academic.ru/dic.nsf/ruwiki/501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13\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13\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13\1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</a:t>
            </a:r>
            <a:r>
              <a:rPr lang="en-US"/>
              <a:t> </a:t>
            </a:r>
            <a:r>
              <a:rPr lang="ru-RU"/>
              <a:t>размера диапазона поиска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Лист1!$C$18</c:f>
              <c:strCache>
                <c:ptCount val="1"/>
                <c:pt idx="0">
                  <c:v>time</c:v>
                </c:pt>
              </c:strCache>
            </c:strRef>
          </c:tx>
          <c:spPr>
            <a:ln w="9525" cap="rnd">
              <a:solidFill>
                <a:srgbClr val="C0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C00000"/>
              </a:soli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Pt>
            <c:idx val="8"/>
            <c:marker>
              <c:symbol val="circle"/>
              <c:size val="6"/>
              <c:spPr>
                <a:solidFill>
                  <a:srgbClr val="FF0000"/>
                </a:solidFill>
                <a:ln w="9525" cap="rnd">
                  <a:solidFill>
                    <a:schemeClr val="accent1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0B1-4DA0-808C-5F48667F69BA}"/>
              </c:ext>
            </c:extLst>
          </c:dPt>
          <c:xVal>
            <c:numRef>
              <c:f>Лист1!$B$19:$B$27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34</c:v>
                </c:pt>
                <c:pt idx="3">
                  <c:v>70</c:v>
                </c:pt>
                <c:pt idx="4">
                  <c:v>100</c:v>
                </c:pt>
                <c:pt idx="5">
                  <c:v>260</c:v>
                </c:pt>
                <c:pt idx="6">
                  <c:v>300</c:v>
                </c:pt>
                <c:pt idx="7">
                  <c:v>434</c:v>
                </c:pt>
                <c:pt idx="8">
                  <c:v>650</c:v>
                </c:pt>
              </c:numCache>
            </c:numRef>
          </c:xVal>
          <c:yVal>
            <c:numRef>
              <c:f>Лист1!$C$19:$C$27</c:f>
              <c:numCache>
                <c:formatCode>General</c:formatCode>
                <c:ptCount val="9"/>
                <c:pt idx="0">
                  <c:v>1.3684000000000001E-3</c:v>
                </c:pt>
                <c:pt idx="1">
                  <c:v>2.1082000000000002E-3</c:v>
                </c:pt>
                <c:pt idx="2">
                  <c:v>3.8915999999999998E-3</c:v>
                </c:pt>
                <c:pt idx="3">
                  <c:v>2.1333299999999999E-2</c:v>
                </c:pt>
                <c:pt idx="4">
                  <c:v>4.6739799999999998E-2</c:v>
                </c:pt>
                <c:pt idx="5">
                  <c:v>0.105215</c:v>
                </c:pt>
                <c:pt idx="6">
                  <c:v>0.1107412</c:v>
                </c:pt>
                <c:pt idx="7">
                  <c:v>0.16117390000000001</c:v>
                </c:pt>
                <c:pt idx="8">
                  <c:v>0.2482915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B1-4DA0-808C-5F48667F6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583023"/>
        <c:axId val="1382576367"/>
      </c:scatterChart>
      <c:valAx>
        <c:axId val="138258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576367"/>
        <c:crosses val="autoZero"/>
        <c:crossBetween val="midCat"/>
      </c:valAx>
      <c:valAx>
        <c:axId val="138257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583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>
        <a:lumMod val="7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Время, затраченное на каждое ур-ние, </a:t>
            </a:r>
            <a:r>
              <a:rPr lang="en-US"/>
              <a:t>sec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C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Лист1!$A$2:$A$5</c:f>
              <c:strCache>
                <c:ptCount val="4"/>
                <c:pt idx="0">
                  <c:v>8P</c:v>
                </c:pt>
                <c:pt idx="1">
                  <c:v>P+Q</c:v>
                </c:pt>
                <c:pt idx="2">
                  <c:v>8P+5Q-R</c:v>
                </c:pt>
                <c:pt idx="3">
                  <c:v>P-Q+R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3.7835E-3</c:v>
                </c:pt>
                <c:pt idx="1">
                  <c:v>5.0440000000000001E-4</c:v>
                </c:pt>
                <c:pt idx="2">
                  <c:v>3.9760000000000002E-4</c:v>
                </c:pt>
                <c:pt idx="3">
                  <c:v>4.0559999999999999E-4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99-49DD-BA2A-4516C5125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17570111"/>
        <c:axId val="1317570527"/>
      </c:barChart>
      <c:catAx>
        <c:axId val="131757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570527"/>
        <c:crosses val="autoZero"/>
        <c:auto val="1"/>
        <c:lblAlgn val="ctr"/>
        <c:lblOffset val="100"/>
        <c:noMultiLvlLbl val="0"/>
      </c:catAx>
      <c:valAx>
        <c:axId val="131757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570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кол-ва символов в сообщении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Лист1!$C$35</c:f>
              <c:strCache>
                <c:ptCount val="1"/>
                <c:pt idx="0">
                  <c:v>encr</c:v>
                </c:pt>
              </c:strCache>
            </c:strRef>
          </c:tx>
          <c:spPr>
            <a:ln w="9525" cap="rnd">
              <a:solidFill>
                <a:srgbClr val="C0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Лист1!$B$36:$B$38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9</c:v>
                </c:pt>
              </c:numCache>
            </c:numRef>
          </c:xVal>
          <c:yVal>
            <c:numRef>
              <c:f>Лист1!$C$36:$C$38</c:f>
              <c:numCache>
                <c:formatCode>General</c:formatCode>
                <c:ptCount val="3"/>
                <c:pt idx="0">
                  <c:v>0</c:v>
                </c:pt>
                <c:pt idx="1">
                  <c:v>6.2770999999999999E-3</c:v>
                </c:pt>
                <c:pt idx="2">
                  <c:v>6.2404000000000001E-3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F7-4AB8-ACE8-C7C559CF29C7}"/>
            </c:ext>
          </c:extLst>
        </c:ser>
        <c:ser>
          <c:idx val="1"/>
          <c:order val="1"/>
          <c:tx>
            <c:strRef>
              <c:f>Лист1!$D$35</c:f>
              <c:strCache>
                <c:ptCount val="1"/>
                <c:pt idx="0">
                  <c:v>decr</c:v>
                </c:pt>
              </c:strCache>
            </c:strRef>
          </c:tx>
          <c:spPr>
            <a:ln w="9525" cap="rnd">
              <a:solidFill>
                <a:schemeClr val="accent6">
                  <a:lumMod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Лист1!$B$36:$B$38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9</c:v>
                </c:pt>
              </c:numCache>
            </c:numRef>
          </c:xVal>
          <c:yVal>
            <c:numRef>
              <c:f>Лист1!$D$36:$D$38</c:f>
              <c:numCache>
                <c:formatCode>General</c:formatCode>
                <c:ptCount val="3"/>
                <c:pt idx="0">
                  <c:v>5.4929999999999996E-4</c:v>
                </c:pt>
                <c:pt idx="1">
                  <c:v>8.8469999999999998E-4</c:v>
                </c:pt>
                <c:pt idx="2">
                  <c:v>6.2770000000000002E-4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F7-4AB8-ACE8-C7C559CF2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5669071"/>
        <c:axId val="1325671567"/>
      </c:scatterChart>
      <c:valAx>
        <c:axId val="132566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5671567"/>
        <c:crosses val="autoZero"/>
        <c:crossBetween val="midCat"/>
      </c:valAx>
      <c:valAx>
        <c:axId val="132567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566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>
        <a:lumMod val="9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A4E9-F476-498F-AA19-52ADD4E1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12</cp:revision>
  <dcterms:created xsi:type="dcterms:W3CDTF">2023-04-18T10:12:00Z</dcterms:created>
  <dcterms:modified xsi:type="dcterms:W3CDTF">2023-05-30T07:55:00Z</dcterms:modified>
</cp:coreProperties>
</file>