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B39A" w14:textId="77777777" w:rsidR="001542C8" w:rsidRPr="00AF21BA" w:rsidRDefault="001542C8" w:rsidP="000A7AA8">
      <w:pPr>
        <w:spacing w:after="0" w:line="240" w:lineRule="auto"/>
        <w:jc w:val="center"/>
        <w:rPr>
          <w:rFonts w:ascii="Times New Roman" w:eastAsia="Times New Roman" w:hAnsi="Times New Roman" w:cs="Times New Roman"/>
          <w:sz w:val="28"/>
          <w:szCs w:val="24"/>
          <w:lang w:val="en-US" w:eastAsia="ru-RU"/>
        </w:rPr>
      </w:pPr>
    </w:p>
    <w:p w14:paraId="151579AE" w14:textId="77777777" w:rsidR="001542C8" w:rsidRPr="008F64B7" w:rsidRDefault="001542C8" w:rsidP="000A7AA8">
      <w:pPr>
        <w:spacing w:after="0" w:line="240" w:lineRule="auto"/>
        <w:jc w:val="center"/>
        <w:rPr>
          <w:rFonts w:ascii="Times New Roman" w:eastAsia="Times New Roman" w:hAnsi="Times New Roman" w:cs="Times New Roman"/>
          <w:sz w:val="28"/>
          <w:szCs w:val="24"/>
          <w:lang w:eastAsia="ru-RU"/>
        </w:rPr>
      </w:pPr>
      <w:bookmarkStart w:id="0" w:name="_Hlk131999714"/>
    </w:p>
    <w:p w14:paraId="04BAF22C" w14:textId="73E9D6F5" w:rsidR="00A767FF" w:rsidRPr="008F64B7" w:rsidRDefault="00A767FF" w:rsidP="000A7AA8">
      <w:pPr>
        <w:spacing w:after="0" w:line="240" w:lineRule="auto"/>
        <w:jc w:val="center"/>
        <w:rPr>
          <w:rFonts w:ascii="Times New Roman" w:eastAsia="Times New Roman" w:hAnsi="Times New Roman" w:cs="Times New Roman"/>
          <w:sz w:val="28"/>
          <w:szCs w:val="24"/>
          <w:lang w:eastAsia="ru-RU"/>
        </w:rPr>
      </w:pPr>
      <w:r w:rsidRPr="008F64B7">
        <w:rPr>
          <w:rFonts w:ascii="Times New Roman" w:eastAsia="Times New Roman" w:hAnsi="Times New Roman" w:cs="Times New Roman"/>
          <w:sz w:val="28"/>
          <w:szCs w:val="24"/>
          <w:lang w:eastAsia="ru-RU"/>
        </w:rPr>
        <w:t>МИНИСТЕРСТВО ОБРАЗОВАНИЯ РЕСПУБЛИКИ БЕЛАРУСЬ</w:t>
      </w:r>
    </w:p>
    <w:p w14:paraId="6312D6D7" w14:textId="77777777" w:rsidR="00A767FF" w:rsidRPr="008F64B7" w:rsidRDefault="00A767FF" w:rsidP="000A7AA8">
      <w:pPr>
        <w:spacing w:after="0" w:line="240" w:lineRule="auto"/>
        <w:jc w:val="center"/>
        <w:rPr>
          <w:rFonts w:ascii="Times New Roman" w:eastAsia="Times New Roman" w:hAnsi="Times New Roman" w:cs="Times New Roman"/>
          <w:sz w:val="28"/>
          <w:szCs w:val="24"/>
          <w:lang w:eastAsia="ru-RU"/>
        </w:rPr>
      </w:pPr>
    </w:p>
    <w:p w14:paraId="1581711E" w14:textId="1A8BEAC9" w:rsidR="000A7AA8" w:rsidRPr="008F64B7" w:rsidRDefault="000A7AA8" w:rsidP="000A7AA8">
      <w:pPr>
        <w:spacing w:after="0" w:line="240" w:lineRule="auto"/>
        <w:jc w:val="center"/>
        <w:rPr>
          <w:rFonts w:ascii="Times New Roman" w:eastAsia="Times New Roman" w:hAnsi="Times New Roman" w:cs="Times New Roman"/>
          <w:sz w:val="28"/>
          <w:szCs w:val="24"/>
          <w:lang w:eastAsia="ru-RU"/>
        </w:rPr>
      </w:pPr>
      <w:r w:rsidRPr="008F64B7">
        <w:rPr>
          <w:rFonts w:ascii="Times New Roman" w:eastAsia="Times New Roman" w:hAnsi="Times New Roman" w:cs="Times New Roman"/>
          <w:sz w:val="28"/>
          <w:szCs w:val="24"/>
          <w:lang w:eastAsia="ru-RU"/>
        </w:rPr>
        <w:t>Учреждение образования</w:t>
      </w:r>
      <w:r w:rsidR="00A767FF" w:rsidRPr="008F64B7">
        <w:rPr>
          <w:rFonts w:ascii="Times New Roman" w:eastAsia="Times New Roman" w:hAnsi="Times New Roman" w:cs="Times New Roman"/>
          <w:sz w:val="28"/>
          <w:szCs w:val="24"/>
          <w:lang w:eastAsia="ru-RU"/>
        </w:rPr>
        <w:t xml:space="preserve"> </w:t>
      </w:r>
      <w:r w:rsidRPr="008F64B7">
        <w:rPr>
          <w:rFonts w:ascii="Times New Roman" w:eastAsia="Times New Roman" w:hAnsi="Times New Roman" w:cs="Times New Roman"/>
          <w:sz w:val="28"/>
          <w:szCs w:val="24"/>
          <w:lang w:eastAsia="ru-RU"/>
        </w:rPr>
        <w:t>«БЕЛОРУССКИЙ ГОСУДАРСТВЕННЫЙ ТЕХНОЛОГИЧЕСКИЙ УНИВЕРСИТЕТ»</w:t>
      </w:r>
    </w:p>
    <w:p w14:paraId="21DD57BA"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437B4D84"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50A61712"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04993377" w14:textId="5892A68E"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0D0C7EF0" w14:textId="77777777" w:rsidR="001542C8" w:rsidRPr="00815605" w:rsidRDefault="001542C8" w:rsidP="000A7AA8">
      <w:pPr>
        <w:spacing w:after="0" w:line="240" w:lineRule="auto"/>
        <w:jc w:val="center"/>
        <w:rPr>
          <w:rFonts w:ascii="Times New Roman" w:eastAsia="Times New Roman" w:hAnsi="Times New Roman" w:cs="Times New Roman"/>
          <w:sz w:val="28"/>
          <w:szCs w:val="28"/>
          <w:lang w:eastAsia="ru-RU"/>
        </w:rPr>
      </w:pPr>
    </w:p>
    <w:p w14:paraId="04581FF8" w14:textId="77777777" w:rsidR="000A7AA8" w:rsidRPr="00815605" w:rsidRDefault="000A7AA8" w:rsidP="000A7AA8">
      <w:pPr>
        <w:spacing w:after="0" w:line="240" w:lineRule="auto"/>
        <w:jc w:val="center"/>
        <w:rPr>
          <w:rFonts w:ascii="Times New Roman" w:eastAsia="Times New Roman" w:hAnsi="Times New Roman" w:cs="Times New Roman"/>
          <w:sz w:val="28"/>
          <w:szCs w:val="28"/>
          <w:lang w:eastAsia="ru-RU"/>
        </w:rPr>
      </w:pPr>
    </w:p>
    <w:p w14:paraId="4CF03FB3" w14:textId="77777777" w:rsidR="001542C8" w:rsidRPr="00815605" w:rsidRDefault="001542C8" w:rsidP="000A7AA8">
      <w:pPr>
        <w:spacing w:after="0" w:line="240" w:lineRule="auto"/>
        <w:jc w:val="center"/>
        <w:rPr>
          <w:rFonts w:ascii="Times New Roman" w:eastAsia="Times New Roman" w:hAnsi="Times New Roman" w:cs="Times New Roman"/>
          <w:sz w:val="28"/>
          <w:szCs w:val="28"/>
          <w:lang w:eastAsia="ru-RU"/>
        </w:rPr>
      </w:pPr>
    </w:p>
    <w:p w14:paraId="22166269" w14:textId="77777777" w:rsidR="001542C8" w:rsidRPr="00815605" w:rsidRDefault="001542C8" w:rsidP="000A7AA8">
      <w:pPr>
        <w:spacing w:after="0" w:line="240" w:lineRule="auto"/>
        <w:jc w:val="center"/>
        <w:rPr>
          <w:rFonts w:ascii="Times New Roman" w:eastAsia="Times New Roman" w:hAnsi="Times New Roman" w:cs="Times New Roman"/>
          <w:sz w:val="28"/>
          <w:szCs w:val="28"/>
          <w:lang w:eastAsia="ru-RU"/>
        </w:rPr>
      </w:pPr>
    </w:p>
    <w:p w14:paraId="43CF285D" w14:textId="23FAFAD2" w:rsidR="000A7AA8" w:rsidRPr="000D2733" w:rsidRDefault="001542C8" w:rsidP="000A7AA8">
      <w:pPr>
        <w:spacing w:after="0" w:line="240" w:lineRule="auto"/>
        <w:jc w:val="center"/>
        <w:rPr>
          <w:rFonts w:ascii="Times New Roman" w:eastAsia="Times New Roman" w:hAnsi="Times New Roman" w:cs="Times New Roman"/>
          <w:b/>
          <w:bCs/>
          <w:sz w:val="48"/>
          <w:szCs w:val="48"/>
          <w:lang w:eastAsia="ru-RU"/>
        </w:rPr>
      </w:pPr>
      <w:r w:rsidRPr="008F64B7">
        <w:rPr>
          <w:rFonts w:ascii="Times New Roman" w:eastAsia="Times New Roman" w:hAnsi="Times New Roman" w:cs="Times New Roman"/>
          <w:b/>
          <w:bCs/>
          <w:sz w:val="48"/>
          <w:szCs w:val="48"/>
          <w:lang w:eastAsia="ru-RU"/>
        </w:rPr>
        <w:t xml:space="preserve">Лабораторная работа № </w:t>
      </w:r>
      <w:r w:rsidR="001C540C" w:rsidRPr="000D2733">
        <w:rPr>
          <w:rFonts w:ascii="Times New Roman" w:eastAsia="Times New Roman" w:hAnsi="Times New Roman" w:cs="Times New Roman"/>
          <w:b/>
          <w:bCs/>
          <w:sz w:val="48"/>
          <w:szCs w:val="48"/>
          <w:lang w:eastAsia="ru-RU"/>
        </w:rPr>
        <w:t>7</w:t>
      </w:r>
    </w:p>
    <w:p w14:paraId="7D4C4542" w14:textId="336E7F80"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311E21D3" w14:textId="77777777" w:rsidR="001542C8" w:rsidRPr="008F64B7" w:rsidRDefault="001542C8" w:rsidP="000A7AA8">
      <w:pPr>
        <w:spacing w:after="0" w:line="240" w:lineRule="auto"/>
        <w:jc w:val="center"/>
        <w:rPr>
          <w:rFonts w:ascii="Times New Roman" w:eastAsia="Times New Roman" w:hAnsi="Times New Roman" w:cs="Times New Roman"/>
          <w:sz w:val="28"/>
          <w:szCs w:val="28"/>
          <w:lang w:eastAsia="ru-RU"/>
        </w:rPr>
      </w:pPr>
    </w:p>
    <w:p w14:paraId="7209EE22"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4D18CC34" w14:textId="63C00593" w:rsidR="000A7AA8" w:rsidRPr="00815605" w:rsidRDefault="001C540C" w:rsidP="006E7ABF">
      <w:pPr>
        <w:spacing w:after="0" w:line="240" w:lineRule="auto"/>
        <w:jc w:val="center"/>
        <w:rPr>
          <w:rFonts w:ascii="Times New Roman" w:eastAsia="Times New Roman" w:hAnsi="Times New Roman" w:cs="Times New Roman"/>
          <w:sz w:val="28"/>
          <w:szCs w:val="28"/>
          <w:lang w:eastAsia="ru-RU"/>
        </w:rPr>
      </w:pPr>
      <w:r w:rsidRPr="001C540C">
        <w:rPr>
          <w:rFonts w:ascii="Times New Roman" w:eastAsia="Times New Roman" w:hAnsi="Times New Roman" w:cs="Times New Roman"/>
          <w:b/>
          <w:sz w:val="48"/>
          <w:szCs w:val="48"/>
          <w:lang w:eastAsia="ru-RU"/>
        </w:rPr>
        <w:t xml:space="preserve">ИССЛЕДОВАНИЕ БЛОЧНЫХ ШИФРОВ </w:t>
      </w:r>
      <w:r w:rsidRPr="001C540C">
        <w:rPr>
          <w:rFonts w:ascii="Times New Roman" w:eastAsia="Times New Roman" w:hAnsi="Times New Roman" w:cs="Times New Roman"/>
          <w:b/>
          <w:sz w:val="48"/>
          <w:szCs w:val="48"/>
          <w:lang w:eastAsia="ru-RU"/>
        </w:rPr>
        <w:cr/>
      </w:r>
      <w:r w:rsidR="00294724" w:rsidRPr="00294724">
        <w:rPr>
          <w:rFonts w:ascii="Times New Roman" w:eastAsia="Times New Roman" w:hAnsi="Times New Roman" w:cs="Times New Roman"/>
          <w:b/>
          <w:sz w:val="48"/>
          <w:szCs w:val="48"/>
          <w:lang w:eastAsia="ru-RU"/>
        </w:rPr>
        <w:cr/>
      </w:r>
    </w:p>
    <w:p w14:paraId="4B5EB7AA" w14:textId="77777777" w:rsidR="000A7AA8" w:rsidRPr="00815605" w:rsidRDefault="000A7AA8" w:rsidP="000A7AA8">
      <w:pPr>
        <w:spacing w:after="0" w:line="240" w:lineRule="auto"/>
        <w:jc w:val="center"/>
        <w:rPr>
          <w:rFonts w:ascii="Times New Roman" w:eastAsia="Times New Roman" w:hAnsi="Times New Roman" w:cs="Times New Roman"/>
          <w:sz w:val="28"/>
          <w:szCs w:val="28"/>
          <w:lang w:eastAsia="ru-RU"/>
        </w:rPr>
      </w:pPr>
    </w:p>
    <w:p w14:paraId="0BB8C742" w14:textId="77777777" w:rsidR="000A7AA8" w:rsidRPr="00815605" w:rsidRDefault="000A7AA8" w:rsidP="000A7AA8">
      <w:pPr>
        <w:spacing w:after="0" w:line="240" w:lineRule="auto"/>
        <w:jc w:val="center"/>
        <w:rPr>
          <w:rFonts w:ascii="Times New Roman" w:eastAsia="Times New Roman" w:hAnsi="Times New Roman" w:cs="Times New Roman"/>
          <w:sz w:val="28"/>
          <w:szCs w:val="28"/>
          <w:lang w:eastAsia="ru-RU"/>
        </w:rPr>
      </w:pPr>
    </w:p>
    <w:p w14:paraId="4AC0E1ED" w14:textId="77777777" w:rsidR="000A7AA8" w:rsidRPr="00815605" w:rsidRDefault="000A7AA8" w:rsidP="000A7AA8">
      <w:pPr>
        <w:spacing w:after="0" w:line="240" w:lineRule="auto"/>
        <w:jc w:val="center"/>
        <w:rPr>
          <w:rFonts w:ascii="Times New Roman" w:eastAsia="Times New Roman" w:hAnsi="Times New Roman" w:cs="Times New Roman"/>
          <w:sz w:val="28"/>
          <w:szCs w:val="28"/>
          <w:lang w:eastAsia="ru-RU"/>
        </w:rPr>
      </w:pPr>
    </w:p>
    <w:p w14:paraId="64A82EB7" w14:textId="58A2BE01" w:rsidR="000A7AA8" w:rsidRDefault="000A7AA8" w:rsidP="00C01963">
      <w:pPr>
        <w:spacing w:after="0" w:line="240" w:lineRule="auto"/>
        <w:jc w:val="center"/>
        <w:rPr>
          <w:rFonts w:ascii="Times New Roman" w:eastAsia="Times New Roman" w:hAnsi="Times New Roman" w:cs="Times New Roman"/>
          <w:sz w:val="28"/>
          <w:szCs w:val="28"/>
          <w:lang w:eastAsia="ru-RU"/>
        </w:rPr>
      </w:pPr>
    </w:p>
    <w:p w14:paraId="766011E3" w14:textId="5E9B3663" w:rsidR="001C540C" w:rsidRDefault="001C540C" w:rsidP="00C01963">
      <w:pPr>
        <w:spacing w:after="0" w:line="240" w:lineRule="auto"/>
        <w:jc w:val="center"/>
        <w:rPr>
          <w:rFonts w:ascii="Times New Roman" w:eastAsia="Times New Roman" w:hAnsi="Times New Roman" w:cs="Times New Roman"/>
          <w:sz w:val="28"/>
          <w:szCs w:val="28"/>
          <w:lang w:eastAsia="ru-RU"/>
        </w:rPr>
      </w:pPr>
    </w:p>
    <w:p w14:paraId="0E485C80" w14:textId="77777777" w:rsidR="001C540C" w:rsidRPr="00815605" w:rsidRDefault="001C540C" w:rsidP="00C01963">
      <w:pPr>
        <w:spacing w:after="0" w:line="240" w:lineRule="auto"/>
        <w:jc w:val="center"/>
        <w:rPr>
          <w:rFonts w:ascii="Times New Roman" w:eastAsia="Times New Roman" w:hAnsi="Times New Roman" w:cs="Times New Roman"/>
          <w:sz w:val="28"/>
          <w:szCs w:val="28"/>
          <w:lang w:eastAsia="ru-RU"/>
        </w:rPr>
      </w:pPr>
    </w:p>
    <w:p w14:paraId="231518B8" w14:textId="4CC4D69E" w:rsidR="000A7AA8" w:rsidRPr="008F64B7" w:rsidRDefault="000A7AA8" w:rsidP="006E7ABF">
      <w:pPr>
        <w:spacing w:after="0" w:line="240" w:lineRule="auto"/>
        <w:ind w:firstLine="5245"/>
        <w:rPr>
          <w:rFonts w:ascii="Times New Roman" w:eastAsia="Times New Roman" w:hAnsi="Times New Roman" w:cs="Times New Roman"/>
          <w:sz w:val="28"/>
          <w:szCs w:val="28"/>
          <w:lang w:eastAsia="ru-RU"/>
        </w:rPr>
      </w:pPr>
      <w:r w:rsidRPr="008F64B7">
        <w:rPr>
          <w:rFonts w:ascii="Times New Roman" w:eastAsia="Times New Roman" w:hAnsi="Times New Roman" w:cs="Times New Roman"/>
          <w:sz w:val="28"/>
          <w:szCs w:val="28"/>
          <w:lang w:eastAsia="ru-RU"/>
        </w:rPr>
        <w:t>Разработал</w:t>
      </w:r>
      <w:r w:rsidR="00A767FF" w:rsidRPr="008F64B7">
        <w:rPr>
          <w:rFonts w:ascii="Times New Roman" w:eastAsia="Times New Roman" w:hAnsi="Times New Roman" w:cs="Times New Roman"/>
          <w:sz w:val="28"/>
          <w:szCs w:val="28"/>
          <w:lang w:eastAsia="ru-RU"/>
        </w:rPr>
        <w:t>а</w:t>
      </w:r>
      <w:r w:rsidRPr="008F64B7">
        <w:rPr>
          <w:rFonts w:ascii="Times New Roman" w:eastAsia="Times New Roman" w:hAnsi="Times New Roman" w:cs="Times New Roman"/>
          <w:sz w:val="28"/>
          <w:szCs w:val="28"/>
          <w:lang w:eastAsia="ru-RU"/>
        </w:rPr>
        <w:t xml:space="preserve">: </w:t>
      </w:r>
      <w:r w:rsidR="007C5126">
        <w:rPr>
          <w:rFonts w:ascii="Times New Roman" w:eastAsia="Times New Roman" w:hAnsi="Times New Roman" w:cs="Times New Roman"/>
          <w:sz w:val="28"/>
          <w:szCs w:val="28"/>
          <w:lang w:eastAsia="ru-RU"/>
        </w:rPr>
        <w:t>Бай И.О</w:t>
      </w:r>
      <w:r w:rsidR="00A767FF" w:rsidRPr="008F64B7">
        <w:rPr>
          <w:rFonts w:ascii="Times New Roman" w:eastAsia="Times New Roman" w:hAnsi="Times New Roman" w:cs="Times New Roman"/>
          <w:sz w:val="28"/>
          <w:szCs w:val="28"/>
          <w:lang w:eastAsia="ru-RU"/>
        </w:rPr>
        <w:t>.</w:t>
      </w:r>
    </w:p>
    <w:p w14:paraId="7B621671" w14:textId="15E1990C" w:rsidR="000A7AA8" w:rsidRPr="008F64B7" w:rsidRDefault="000A7AA8" w:rsidP="006E7ABF">
      <w:pPr>
        <w:spacing w:after="0" w:line="240" w:lineRule="auto"/>
        <w:ind w:firstLine="5245"/>
        <w:rPr>
          <w:rFonts w:ascii="Times New Roman" w:eastAsia="Times New Roman" w:hAnsi="Times New Roman" w:cs="Times New Roman"/>
          <w:sz w:val="28"/>
          <w:szCs w:val="28"/>
          <w:lang w:eastAsia="ru-RU"/>
        </w:rPr>
      </w:pPr>
      <w:r w:rsidRPr="008F64B7">
        <w:rPr>
          <w:rFonts w:ascii="Times New Roman" w:eastAsia="Times New Roman" w:hAnsi="Times New Roman" w:cs="Times New Roman"/>
          <w:sz w:val="28"/>
          <w:szCs w:val="28"/>
          <w:lang w:eastAsia="ru-RU"/>
        </w:rPr>
        <w:t xml:space="preserve">ФИТ </w:t>
      </w:r>
      <w:r w:rsidR="00A767FF" w:rsidRPr="008F64B7">
        <w:rPr>
          <w:rFonts w:ascii="Times New Roman" w:eastAsia="Times New Roman" w:hAnsi="Times New Roman" w:cs="Times New Roman"/>
          <w:sz w:val="28"/>
          <w:szCs w:val="28"/>
          <w:lang w:eastAsia="ru-RU"/>
        </w:rPr>
        <w:t>3</w:t>
      </w:r>
      <w:r w:rsidRPr="008F64B7">
        <w:rPr>
          <w:rFonts w:ascii="Times New Roman" w:eastAsia="Times New Roman" w:hAnsi="Times New Roman" w:cs="Times New Roman"/>
          <w:sz w:val="28"/>
          <w:szCs w:val="28"/>
          <w:lang w:eastAsia="ru-RU"/>
        </w:rPr>
        <w:t xml:space="preserve"> курс </w:t>
      </w:r>
      <w:r w:rsidR="00A767FF" w:rsidRPr="008F64B7">
        <w:rPr>
          <w:rFonts w:ascii="Times New Roman" w:eastAsia="Times New Roman" w:hAnsi="Times New Roman" w:cs="Times New Roman"/>
          <w:sz w:val="28"/>
          <w:szCs w:val="28"/>
          <w:lang w:eastAsia="ru-RU"/>
        </w:rPr>
        <w:t>5</w:t>
      </w:r>
      <w:r w:rsidRPr="008F64B7">
        <w:rPr>
          <w:rFonts w:ascii="Times New Roman" w:eastAsia="Times New Roman" w:hAnsi="Times New Roman" w:cs="Times New Roman"/>
          <w:sz w:val="28"/>
          <w:szCs w:val="28"/>
          <w:lang w:eastAsia="ru-RU"/>
        </w:rPr>
        <w:t xml:space="preserve"> группа</w:t>
      </w:r>
    </w:p>
    <w:p w14:paraId="7D03F7D1" w14:textId="52B07150" w:rsidR="000A7AA8" w:rsidRPr="008F64B7" w:rsidRDefault="000A7AA8" w:rsidP="006E7ABF">
      <w:pPr>
        <w:spacing w:after="0" w:line="240" w:lineRule="auto"/>
        <w:ind w:firstLine="5245"/>
        <w:rPr>
          <w:rFonts w:ascii="Times New Roman" w:eastAsia="Times New Roman" w:hAnsi="Times New Roman" w:cs="Times New Roman"/>
          <w:sz w:val="28"/>
          <w:szCs w:val="28"/>
          <w:lang w:eastAsia="ru-RU"/>
        </w:rPr>
      </w:pPr>
      <w:r w:rsidRPr="008F64B7">
        <w:rPr>
          <w:rFonts w:ascii="Times New Roman" w:eastAsia="Times New Roman" w:hAnsi="Times New Roman" w:cs="Times New Roman"/>
          <w:sz w:val="28"/>
          <w:szCs w:val="28"/>
          <w:lang w:eastAsia="ru-RU"/>
        </w:rPr>
        <w:t xml:space="preserve">Преподаватель: </w:t>
      </w:r>
      <w:r w:rsidR="00A767FF" w:rsidRPr="008F64B7">
        <w:rPr>
          <w:rFonts w:ascii="Times New Roman" w:eastAsia="Times New Roman" w:hAnsi="Times New Roman" w:cs="Times New Roman"/>
          <w:sz w:val="28"/>
          <w:szCs w:val="28"/>
          <w:lang w:eastAsia="ru-RU"/>
        </w:rPr>
        <w:t>Савельева</w:t>
      </w:r>
      <w:r w:rsidRPr="008F64B7">
        <w:rPr>
          <w:rFonts w:ascii="Times New Roman" w:eastAsia="Times New Roman" w:hAnsi="Times New Roman" w:cs="Times New Roman"/>
          <w:sz w:val="28"/>
          <w:szCs w:val="28"/>
          <w:lang w:eastAsia="ru-RU"/>
        </w:rPr>
        <w:t xml:space="preserve"> </w:t>
      </w:r>
      <w:r w:rsidR="00A767FF" w:rsidRPr="008F64B7">
        <w:rPr>
          <w:rFonts w:ascii="Times New Roman" w:eastAsia="Times New Roman" w:hAnsi="Times New Roman" w:cs="Times New Roman"/>
          <w:sz w:val="28"/>
          <w:szCs w:val="28"/>
          <w:lang w:eastAsia="ru-RU"/>
        </w:rPr>
        <w:t>М</w:t>
      </w:r>
      <w:r w:rsidRPr="008F64B7">
        <w:rPr>
          <w:rFonts w:ascii="Times New Roman" w:eastAsia="Times New Roman" w:hAnsi="Times New Roman" w:cs="Times New Roman"/>
          <w:sz w:val="28"/>
          <w:szCs w:val="28"/>
          <w:lang w:eastAsia="ru-RU"/>
        </w:rPr>
        <w:t>.</w:t>
      </w:r>
      <w:r w:rsidR="00A767FF" w:rsidRPr="008F64B7">
        <w:rPr>
          <w:rFonts w:ascii="Times New Roman" w:eastAsia="Times New Roman" w:hAnsi="Times New Roman" w:cs="Times New Roman"/>
          <w:sz w:val="28"/>
          <w:szCs w:val="28"/>
          <w:lang w:eastAsia="ru-RU"/>
        </w:rPr>
        <w:t>Г</w:t>
      </w:r>
      <w:r w:rsidRPr="008F64B7">
        <w:rPr>
          <w:rFonts w:ascii="Times New Roman" w:eastAsia="Times New Roman" w:hAnsi="Times New Roman" w:cs="Times New Roman"/>
          <w:sz w:val="28"/>
          <w:szCs w:val="28"/>
          <w:lang w:eastAsia="ru-RU"/>
        </w:rPr>
        <w:t>.</w:t>
      </w:r>
    </w:p>
    <w:p w14:paraId="1C46F60D" w14:textId="77777777" w:rsidR="000A7AA8" w:rsidRPr="008F64B7" w:rsidRDefault="000A7AA8" w:rsidP="00C01963">
      <w:pPr>
        <w:spacing w:after="0" w:line="240" w:lineRule="auto"/>
        <w:jc w:val="center"/>
        <w:rPr>
          <w:rFonts w:ascii="Times New Roman" w:eastAsia="Times New Roman" w:hAnsi="Times New Roman" w:cs="Times New Roman"/>
          <w:sz w:val="28"/>
          <w:szCs w:val="28"/>
          <w:lang w:eastAsia="ru-RU"/>
        </w:rPr>
      </w:pPr>
    </w:p>
    <w:p w14:paraId="695A2491" w14:textId="77777777" w:rsidR="000A7AA8" w:rsidRPr="008F64B7" w:rsidRDefault="000A7AA8" w:rsidP="006E7ABF">
      <w:pPr>
        <w:spacing w:after="0" w:line="240" w:lineRule="auto"/>
        <w:rPr>
          <w:rFonts w:ascii="Times New Roman" w:eastAsia="Times New Roman" w:hAnsi="Times New Roman" w:cs="Times New Roman"/>
          <w:sz w:val="28"/>
          <w:szCs w:val="28"/>
          <w:lang w:eastAsia="ru-RU"/>
        </w:rPr>
      </w:pPr>
    </w:p>
    <w:p w14:paraId="4239B255"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3A7B30AF"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23078032"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3F40ECD0"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38C9C141" w14:textId="07CD25B2" w:rsidR="000A7AA8" w:rsidRDefault="000A7AA8" w:rsidP="000A7AA8">
      <w:pPr>
        <w:spacing w:after="0" w:line="240" w:lineRule="auto"/>
        <w:jc w:val="center"/>
        <w:rPr>
          <w:rFonts w:ascii="Times New Roman" w:eastAsia="Times New Roman" w:hAnsi="Times New Roman" w:cs="Times New Roman"/>
          <w:sz w:val="28"/>
          <w:szCs w:val="28"/>
          <w:lang w:eastAsia="ru-RU"/>
        </w:rPr>
      </w:pPr>
    </w:p>
    <w:p w14:paraId="642BD256" w14:textId="77777777" w:rsidR="00815605" w:rsidRPr="008F64B7" w:rsidRDefault="00815605" w:rsidP="000A7AA8">
      <w:pPr>
        <w:spacing w:after="0" w:line="240" w:lineRule="auto"/>
        <w:jc w:val="center"/>
        <w:rPr>
          <w:rFonts w:ascii="Times New Roman" w:eastAsia="Times New Roman" w:hAnsi="Times New Roman" w:cs="Times New Roman"/>
          <w:sz w:val="28"/>
          <w:szCs w:val="28"/>
          <w:lang w:eastAsia="ru-RU"/>
        </w:rPr>
      </w:pPr>
    </w:p>
    <w:p w14:paraId="04976026" w14:textId="77777777" w:rsidR="00E608FF" w:rsidRPr="008F64B7" w:rsidRDefault="00E608FF" w:rsidP="000A7AA8">
      <w:pPr>
        <w:spacing w:after="0" w:line="240" w:lineRule="auto"/>
        <w:jc w:val="center"/>
        <w:rPr>
          <w:rFonts w:ascii="Times New Roman" w:eastAsia="Times New Roman" w:hAnsi="Times New Roman" w:cs="Times New Roman"/>
          <w:sz w:val="28"/>
          <w:szCs w:val="28"/>
          <w:lang w:eastAsia="ru-RU"/>
        </w:rPr>
      </w:pPr>
    </w:p>
    <w:p w14:paraId="5200999B" w14:textId="7C11A6B6" w:rsidR="001542C8" w:rsidRPr="008F64B7" w:rsidRDefault="001542C8" w:rsidP="000A7AA8">
      <w:pPr>
        <w:spacing w:after="0" w:line="240" w:lineRule="auto"/>
        <w:jc w:val="center"/>
        <w:rPr>
          <w:rFonts w:ascii="Times New Roman" w:eastAsia="Times New Roman" w:hAnsi="Times New Roman" w:cs="Times New Roman"/>
          <w:sz w:val="28"/>
          <w:szCs w:val="28"/>
          <w:lang w:eastAsia="ru-RU"/>
        </w:rPr>
      </w:pPr>
    </w:p>
    <w:p w14:paraId="4C357CB7" w14:textId="2058A9F8" w:rsidR="001542C8" w:rsidRDefault="001542C8" w:rsidP="000A7AA8">
      <w:pPr>
        <w:spacing w:after="0" w:line="240" w:lineRule="auto"/>
        <w:jc w:val="center"/>
        <w:rPr>
          <w:rFonts w:ascii="Times New Roman" w:eastAsia="Times New Roman" w:hAnsi="Times New Roman" w:cs="Times New Roman"/>
          <w:sz w:val="28"/>
          <w:szCs w:val="28"/>
          <w:lang w:eastAsia="ru-RU"/>
        </w:rPr>
      </w:pPr>
    </w:p>
    <w:p w14:paraId="047D4053" w14:textId="77777777" w:rsidR="005D262F" w:rsidRPr="008F64B7" w:rsidRDefault="005D262F" w:rsidP="000A7AA8">
      <w:pPr>
        <w:spacing w:after="0" w:line="240" w:lineRule="auto"/>
        <w:jc w:val="center"/>
        <w:rPr>
          <w:rFonts w:ascii="Times New Roman" w:eastAsia="Times New Roman" w:hAnsi="Times New Roman" w:cs="Times New Roman"/>
          <w:sz w:val="28"/>
          <w:szCs w:val="28"/>
          <w:lang w:eastAsia="ru-RU"/>
        </w:rPr>
      </w:pPr>
    </w:p>
    <w:p w14:paraId="2F079E5A"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52529DF6" w14:textId="77777777" w:rsidR="000A7AA8" w:rsidRPr="008F64B7" w:rsidRDefault="000A7AA8" w:rsidP="000A7AA8">
      <w:pPr>
        <w:spacing w:after="0" w:line="240" w:lineRule="auto"/>
        <w:jc w:val="center"/>
        <w:rPr>
          <w:rFonts w:ascii="Times New Roman" w:eastAsia="Times New Roman" w:hAnsi="Times New Roman" w:cs="Times New Roman"/>
          <w:sz w:val="28"/>
          <w:szCs w:val="28"/>
          <w:lang w:eastAsia="ru-RU"/>
        </w:rPr>
      </w:pPr>
    </w:p>
    <w:p w14:paraId="2E03E4AC" w14:textId="4135069A" w:rsidR="00D55F1B" w:rsidRDefault="000A7AA8" w:rsidP="00294724">
      <w:pPr>
        <w:spacing w:after="0" w:line="240" w:lineRule="auto"/>
        <w:jc w:val="center"/>
        <w:rPr>
          <w:rFonts w:ascii="Times New Roman" w:eastAsia="Times New Roman" w:hAnsi="Times New Roman" w:cs="Times New Roman"/>
          <w:sz w:val="28"/>
          <w:szCs w:val="28"/>
          <w:lang w:eastAsia="ru-RU"/>
        </w:rPr>
      </w:pPr>
      <w:r w:rsidRPr="008F64B7">
        <w:rPr>
          <w:rFonts w:ascii="Times New Roman" w:eastAsia="Times New Roman" w:hAnsi="Times New Roman" w:cs="Times New Roman"/>
          <w:sz w:val="28"/>
          <w:szCs w:val="28"/>
          <w:lang w:eastAsia="ru-RU"/>
        </w:rPr>
        <w:t>Минск 202</w:t>
      </w:r>
      <w:r w:rsidR="00A767FF" w:rsidRPr="008F64B7">
        <w:rPr>
          <w:rFonts w:ascii="Times New Roman" w:eastAsia="Times New Roman" w:hAnsi="Times New Roman" w:cs="Times New Roman"/>
          <w:sz w:val="28"/>
          <w:szCs w:val="28"/>
          <w:lang w:eastAsia="ru-RU"/>
        </w:rPr>
        <w:t>3</w:t>
      </w:r>
    </w:p>
    <w:bookmarkEnd w:id="0"/>
    <w:p w14:paraId="720CD8F4" w14:textId="73B6F445" w:rsidR="00815605" w:rsidRPr="00815605" w:rsidRDefault="00815605" w:rsidP="00C209B6">
      <w:pPr>
        <w:spacing w:after="120" w:line="240" w:lineRule="auto"/>
        <w:ind w:firstLine="709"/>
        <w:jc w:val="both"/>
        <w:rPr>
          <w:rFonts w:ascii="Times New Roman" w:eastAsia="Times New Roman" w:hAnsi="Times New Roman" w:cs="Times New Roman"/>
          <w:sz w:val="28"/>
          <w:szCs w:val="28"/>
          <w:lang w:eastAsia="ru-RU"/>
        </w:rPr>
      </w:pPr>
      <w:r w:rsidRPr="00815605">
        <w:rPr>
          <w:rFonts w:ascii="Times New Roman" w:eastAsia="Times New Roman" w:hAnsi="Times New Roman" w:cs="Times New Roman"/>
          <w:b/>
          <w:bCs/>
          <w:sz w:val="28"/>
          <w:szCs w:val="28"/>
          <w:lang w:eastAsia="ru-RU"/>
        </w:rPr>
        <w:lastRenderedPageBreak/>
        <w:t xml:space="preserve">Цель: </w:t>
      </w:r>
      <w:r w:rsidR="001C540C" w:rsidRPr="001C540C">
        <w:rPr>
          <w:rFonts w:ascii="Times New Roman" w:eastAsia="Times New Roman" w:hAnsi="Times New Roman" w:cs="Times New Roman"/>
          <w:sz w:val="28"/>
          <w:szCs w:val="28"/>
          <w:lang w:eastAsia="ru-RU"/>
        </w:rPr>
        <w:t>изучение и приобретение практических навыков разработки и использования приложений для реализации блочных шифров (рассчитана на 4 часа аудиторных занятий).</w:t>
      </w:r>
      <w:r w:rsidRPr="00815605">
        <w:rPr>
          <w:rFonts w:ascii="Times New Roman" w:eastAsia="Times New Roman" w:hAnsi="Times New Roman" w:cs="Times New Roman"/>
          <w:sz w:val="28"/>
          <w:szCs w:val="28"/>
          <w:lang w:eastAsia="ru-RU"/>
        </w:rPr>
        <w:t xml:space="preserve"> </w:t>
      </w:r>
    </w:p>
    <w:p w14:paraId="5876ED79" w14:textId="77777777" w:rsidR="00815605" w:rsidRPr="00815605" w:rsidRDefault="00815605" w:rsidP="00815605">
      <w:pPr>
        <w:pStyle w:val="a3"/>
        <w:spacing w:after="120" w:line="240" w:lineRule="auto"/>
        <w:jc w:val="both"/>
        <w:rPr>
          <w:rFonts w:ascii="Times New Roman" w:eastAsia="Times New Roman" w:hAnsi="Times New Roman" w:cs="Times New Roman"/>
          <w:b/>
          <w:bCs/>
          <w:sz w:val="28"/>
          <w:szCs w:val="28"/>
          <w:lang w:eastAsia="ru-RU"/>
        </w:rPr>
      </w:pPr>
      <w:r w:rsidRPr="00815605">
        <w:rPr>
          <w:rFonts w:ascii="Times New Roman" w:eastAsia="Times New Roman" w:hAnsi="Times New Roman" w:cs="Times New Roman"/>
          <w:b/>
          <w:bCs/>
          <w:sz w:val="28"/>
          <w:szCs w:val="28"/>
          <w:lang w:eastAsia="ru-RU"/>
        </w:rPr>
        <w:t>Задачи:</w:t>
      </w:r>
    </w:p>
    <w:p w14:paraId="06A19A16" w14:textId="77777777" w:rsidR="001C540C" w:rsidRPr="001C540C" w:rsidRDefault="001C540C" w:rsidP="001C540C">
      <w:pPr>
        <w:pStyle w:val="a3"/>
        <w:numPr>
          <w:ilvl w:val="0"/>
          <w:numId w:val="8"/>
        </w:numPr>
        <w:spacing w:after="120" w:line="240" w:lineRule="auto"/>
        <w:ind w:left="0" w:firstLine="709"/>
        <w:jc w:val="both"/>
        <w:rPr>
          <w:rFonts w:ascii="Times New Roman" w:eastAsia="Times New Roman" w:hAnsi="Times New Roman" w:cs="Times New Roman"/>
          <w:sz w:val="28"/>
          <w:szCs w:val="28"/>
          <w:lang w:eastAsia="ru-RU"/>
        </w:rPr>
      </w:pPr>
      <w:r w:rsidRPr="001C540C">
        <w:rPr>
          <w:rFonts w:ascii="Times New Roman" w:eastAsia="Times New Roman" w:hAnsi="Times New Roman" w:cs="Times New Roman"/>
          <w:sz w:val="28"/>
          <w:szCs w:val="28"/>
          <w:lang w:eastAsia="ru-RU"/>
        </w:rPr>
        <w:t>Закрепить теоретические знания по алгебраическому описанию, алгоритмам реализации операций зашифрования/расшифрования и оценке криптостойкости блочных шифров.</w:t>
      </w:r>
    </w:p>
    <w:p w14:paraId="00A0FE53" w14:textId="0F5D2BF3" w:rsidR="001C540C" w:rsidRPr="001C540C" w:rsidRDefault="001C540C" w:rsidP="001C540C">
      <w:pPr>
        <w:pStyle w:val="a3"/>
        <w:numPr>
          <w:ilvl w:val="0"/>
          <w:numId w:val="8"/>
        </w:numPr>
        <w:spacing w:after="120" w:line="240" w:lineRule="auto"/>
        <w:ind w:left="0" w:firstLine="709"/>
        <w:jc w:val="both"/>
        <w:rPr>
          <w:rFonts w:ascii="Times New Roman" w:eastAsia="Times New Roman" w:hAnsi="Times New Roman" w:cs="Times New Roman"/>
          <w:sz w:val="28"/>
          <w:szCs w:val="28"/>
          <w:lang w:eastAsia="ru-RU"/>
        </w:rPr>
      </w:pPr>
      <w:r w:rsidRPr="001C540C">
        <w:rPr>
          <w:rFonts w:ascii="Times New Roman" w:eastAsia="Times New Roman" w:hAnsi="Times New Roman" w:cs="Times New Roman"/>
          <w:sz w:val="28"/>
          <w:szCs w:val="28"/>
          <w:lang w:eastAsia="ru-RU"/>
        </w:rPr>
        <w:t>Разработать приложение для реализации указанных преподавателем методов блочного зашифрования/расшифрования.</w:t>
      </w:r>
    </w:p>
    <w:p w14:paraId="3B495416" w14:textId="0D5E9F29" w:rsidR="001C540C" w:rsidRPr="001C540C" w:rsidRDefault="001C540C" w:rsidP="001C540C">
      <w:pPr>
        <w:pStyle w:val="a3"/>
        <w:numPr>
          <w:ilvl w:val="0"/>
          <w:numId w:val="8"/>
        </w:numPr>
        <w:spacing w:after="120" w:line="240" w:lineRule="auto"/>
        <w:ind w:left="0" w:firstLine="709"/>
        <w:jc w:val="both"/>
        <w:rPr>
          <w:rFonts w:ascii="Times New Roman" w:eastAsia="Times New Roman" w:hAnsi="Times New Roman" w:cs="Times New Roman"/>
          <w:sz w:val="28"/>
          <w:szCs w:val="28"/>
          <w:lang w:eastAsia="ru-RU"/>
        </w:rPr>
      </w:pPr>
      <w:r w:rsidRPr="001C540C">
        <w:rPr>
          <w:rFonts w:ascii="Times New Roman" w:eastAsia="Times New Roman" w:hAnsi="Times New Roman" w:cs="Times New Roman"/>
          <w:sz w:val="28"/>
          <w:szCs w:val="28"/>
          <w:lang w:eastAsia="ru-RU"/>
        </w:rPr>
        <w:t>Выполнить анализ криптостойкости блочных шифров.</w:t>
      </w:r>
    </w:p>
    <w:p w14:paraId="072BAC59" w14:textId="5981412E" w:rsidR="001C540C" w:rsidRPr="001C540C" w:rsidRDefault="001C540C" w:rsidP="001C540C">
      <w:pPr>
        <w:pStyle w:val="a3"/>
        <w:numPr>
          <w:ilvl w:val="0"/>
          <w:numId w:val="8"/>
        </w:numPr>
        <w:spacing w:after="120" w:line="240" w:lineRule="auto"/>
        <w:ind w:left="0" w:firstLine="709"/>
        <w:jc w:val="both"/>
        <w:rPr>
          <w:rFonts w:ascii="Times New Roman" w:eastAsia="Times New Roman" w:hAnsi="Times New Roman" w:cs="Times New Roman"/>
          <w:sz w:val="28"/>
          <w:szCs w:val="28"/>
          <w:lang w:eastAsia="ru-RU"/>
        </w:rPr>
      </w:pPr>
      <w:r w:rsidRPr="001C540C">
        <w:rPr>
          <w:rFonts w:ascii="Times New Roman" w:eastAsia="Times New Roman" w:hAnsi="Times New Roman" w:cs="Times New Roman"/>
          <w:sz w:val="28"/>
          <w:szCs w:val="28"/>
          <w:lang w:eastAsia="ru-RU"/>
        </w:rPr>
        <w:t>Оценить скорость зашифрования/расшифрования реализованных шифров.</w:t>
      </w:r>
    </w:p>
    <w:p w14:paraId="4BE96D2D" w14:textId="5F76AD57" w:rsidR="00D307D8" w:rsidRPr="001C540C" w:rsidRDefault="001C540C" w:rsidP="001C540C">
      <w:pPr>
        <w:pStyle w:val="a3"/>
        <w:numPr>
          <w:ilvl w:val="0"/>
          <w:numId w:val="8"/>
        </w:numPr>
        <w:spacing w:after="120" w:line="240" w:lineRule="auto"/>
        <w:ind w:left="0" w:firstLine="709"/>
        <w:jc w:val="both"/>
        <w:rPr>
          <w:rFonts w:ascii="Times New Roman" w:eastAsia="Times New Roman" w:hAnsi="Times New Roman" w:cs="Times New Roman"/>
          <w:sz w:val="28"/>
          <w:szCs w:val="28"/>
          <w:lang w:eastAsia="ru-RU"/>
        </w:rPr>
      </w:pPr>
      <w:r w:rsidRPr="001C540C">
        <w:rPr>
          <w:rFonts w:ascii="Times New Roman" w:eastAsia="Times New Roman" w:hAnsi="Times New Roman" w:cs="Times New Roman"/>
          <w:sz w:val="28"/>
          <w:szCs w:val="28"/>
          <w:lang w:eastAsia="ru-RU"/>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05AFCFCC" w14:textId="1FB50592" w:rsidR="006E7ABF" w:rsidRDefault="006E7ABF" w:rsidP="006E7ABF">
      <w:pPr>
        <w:spacing w:before="120" w:after="120" w:line="240" w:lineRule="auto"/>
        <w:jc w:val="center"/>
        <w:rPr>
          <w:rFonts w:ascii="Times New Roman" w:eastAsia="Times New Roman" w:hAnsi="Times New Roman" w:cs="Times New Roman"/>
          <w:b/>
          <w:bCs/>
          <w:sz w:val="28"/>
          <w:szCs w:val="28"/>
          <w:lang w:eastAsia="ru-RU"/>
        </w:rPr>
      </w:pPr>
      <w:r w:rsidRPr="006E7ABF">
        <w:rPr>
          <w:rFonts w:ascii="Times New Roman" w:eastAsia="Times New Roman" w:hAnsi="Times New Roman" w:cs="Times New Roman"/>
          <w:b/>
          <w:bCs/>
          <w:sz w:val="28"/>
          <w:szCs w:val="28"/>
          <w:lang w:eastAsia="ru-RU"/>
        </w:rPr>
        <w:t>Теоретические сведения</w:t>
      </w:r>
    </w:p>
    <w:p w14:paraId="5D6007D7" w14:textId="77777777" w:rsidR="001C540C" w:rsidRPr="00B61BA3" w:rsidRDefault="001C540C" w:rsidP="001C540C">
      <w:pPr>
        <w:spacing w:after="0" w:line="240" w:lineRule="auto"/>
        <w:ind w:firstLine="709"/>
        <w:jc w:val="both"/>
        <w:rPr>
          <w:rFonts w:ascii="Times New Roman" w:eastAsia="Calibri" w:hAnsi="Times New Roman" w:cs="Times New Roman"/>
          <w:color w:val="000000"/>
          <w:sz w:val="28"/>
        </w:rPr>
      </w:pPr>
      <w:r w:rsidRPr="008B48C1">
        <w:rPr>
          <w:rFonts w:ascii="Times New Roman" w:eastAsia="Calibri" w:hAnsi="Times New Roman" w:cs="Times New Roman"/>
          <w:color w:val="000000"/>
          <w:sz w:val="28"/>
        </w:rPr>
        <w:t xml:space="preserve">Само название </w:t>
      </w:r>
      <w:bookmarkStart w:id="1" w:name="_Hlk37103588"/>
      <w:r w:rsidRPr="008B48C1">
        <w:rPr>
          <w:rFonts w:ascii="Times New Roman" w:eastAsia="Calibri" w:hAnsi="Times New Roman" w:cs="Times New Roman"/>
          <w:color w:val="000000"/>
          <w:sz w:val="28"/>
        </w:rPr>
        <w:t xml:space="preserve">конструкции </w:t>
      </w:r>
      <w:proofErr w:type="spellStart"/>
      <w:r w:rsidRPr="008B48C1">
        <w:rPr>
          <w:rFonts w:ascii="Times New Roman" w:eastAsia="Calibri" w:hAnsi="Times New Roman" w:cs="Times New Roman"/>
          <w:color w:val="000000"/>
          <w:sz w:val="28"/>
        </w:rPr>
        <w:t>Фейстеля</w:t>
      </w:r>
      <w:proofErr w:type="spellEnd"/>
      <w:r w:rsidRPr="008B48C1">
        <w:rPr>
          <w:rFonts w:ascii="Times New Roman" w:eastAsia="Calibri" w:hAnsi="Times New Roman" w:cs="Times New Roman"/>
          <w:color w:val="000000"/>
          <w:sz w:val="28"/>
        </w:rPr>
        <w:t xml:space="preserve"> </w:t>
      </w:r>
      <w:bookmarkEnd w:id="1"/>
      <w:r w:rsidRPr="008B48C1">
        <w:rPr>
          <w:rFonts w:ascii="Times New Roman" w:eastAsia="Calibri" w:hAnsi="Times New Roman" w:cs="Times New Roman"/>
          <w:color w:val="000000"/>
          <w:sz w:val="28"/>
        </w:rPr>
        <w:t>(сеть) означает ее ячеистую топологию. Формально одна ячейка сети соответствует одному раунду зашифрования или расшифрования сообщения. При зашифровании сообщение разбивается на блоки одинаковой (фиксированной) длины (как правило – 64 или 128 бит).  Полученные блоки называются входными. В случае, если длина входного блока меньше, чем выбранный размер, то блок удлиняется установленным способом.  Каждый входной блок шифруемого сообщения изначально делится на два подблока одинакового размера: левый (</w:t>
      </w:r>
      <w:r w:rsidRPr="000D2733">
        <w:rPr>
          <w:rFonts w:ascii="Times New Roman" w:eastAsia="Calibri" w:hAnsi="Times New Roman" w:cs="Times New Roman"/>
          <w:i/>
          <w:iCs/>
          <w:color w:val="000000"/>
          <w:sz w:val="28"/>
        </w:rPr>
        <w:t>L0</w:t>
      </w:r>
      <w:r w:rsidRPr="008B48C1">
        <w:rPr>
          <w:rFonts w:ascii="Times New Roman" w:eastAsia="Calibri" w:hAnsi="Times New Roman" w:cs="Times New Roman"/>
          <w:color w:val="000000"/>
          <w:sz w:val="28"/>
        </w:rPr>
        <w:t>) и правый (</w:t>
      </w:r>
      <w:r w:rsidRPr="000D2733">
        <w:rPr>
          <w:rFonts w:ascii="Times New Roman" w:eastAsia="Calibri" w:hAnsi="Times New Roman" w:cs="Times New Roman"/>
          <w:i/>
          <w:iCs/>
          <w:color w:val="000000"/>
          <w:sz w:val="28"/>
        </w:rPr>
        <w:t>R0</w:t>
      </w:r>
      <w:r w:rsidRPr="008B48C1">
        <w:rPr>
          <w:rFonts w:ascii="Times New Roman" w:eastAsia="Calibri" w:hAnsi="Times New Roman" w:cs="Times New Roman"/>
          <w:color w:val="000000"/>
          <w:sz w:val="28"/>
        </w:rPr>
        <w:t xml:space="preserve">). Далее в каждом i-ом раунде выполняются преобразования в соответствии с формальным представлением ячейки сети </w:t>
      </w:r>
      <w:proofErr w:type="spellStart"/>
      <w:r w:rsidRPr="008B48C1">
        <w:rPr>
          <w:rFonts w:ascii="Times New Roman" w:eastAsia="Calibri" w:hAnsi="Times New Roman" w:cs="Times New Roman"/>
          <w:color w:val="000000"/>
          <w:sz w:val="28"/>
        </w:rPr>
        <w:t>Фейстеля</w:t>
      </w:r>
      <w:proofErr w:type="spellEnd"/>
      <w:r w:rsidRPr="008B48C1">
        <w:rPr>
          <w:rFonts w:ascii="Times New Roman" w:eastAsia="Calibri" w:hAnsi="Times New Roman" w:cs="Times New Roman"/>
          <w:color w:val="000000"/>
          <w:sz w:val="28"/>
        </w:rPr>
        <w:t xml:space="preserve">:  </w:t>
      </w:r>
    </w:p>
    <w:p w14:paraId="4819BD77" w14:textId="587E0C37" w:rsidR="001C540C" w:rsidRPr="00CA648D" w:rsidRDefault="001C540C" w:rsidP="00F26137">
      <w:pPr>
        <w:keepNext/>
        <w:spacing w:before="120" w:after="120" w:line="240" w:lineRule="auto"/>
        <w:jc w:val="right"/>
        <w:rPr>
          <w:rFonts w:ascii="Times New Roman" w:hAnsi="Times New Roman" w:cs="Times New Roman"/>
          <w:sz w:val="28"/>
          <w:szCs w:val="28"/>
        </w:rPr>
      </w:pPr>
      <w:r w:rsidRPr="000D2733">
        <w:rPr>
          <w:rFonts w:ascii="Times New Roman" w:hAnsi="Times New Roman" w:cs="Times New Roman"/>
          <w:noProof/>
          <w:sz w:val="28"/>
          <w:szCs w:val="28"/>
        </w:rPr>
        <w:drawing>
          <wp:inline distT="0" distB="0" distL="0" distR="0" wp14:anchorId="46C03A0B" wp14:editId="0B0EE805">
            <wp:extent cx="1440180" cy="390525"/>
            <wp:effectExtent l="0" t="0" r="762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12" t="14815" r="8137" b="16543"/>
                    <a:stretch/>
                  </pic:blipFill>
                  <pic:spPr bwMode="auto">
                    <a:xfrm>
                      <a:off x="0" y="0"/>
                      <a:ext cx="1440180" cy="390525"/>
                    </a:xfrm>
                    <a:prstGeom prst="rect">
                      <a:avLst/>
                    </a:prstGeom>
                    <a:ln>
                      <a:noFill/>
                    </a:ln>
                    <a:extLst>
                      <a:ext uri="{53640926-AAD7-44D8-BBD7-CCE9431645EC}">
                        <a14:shadowObscured xmlns:a14="http://schemas.microsoft.com/office/drawing/2010/main"/>
                      </a:ext>
                    </a:extLst>
                  </pic:spPr>
                </pic:pic>
              </a:graphicData>
            </a:graphic>
          </wp:inline>
        </w:drawing>
      </w:r>
      <w:r w:rsidR="00F26137" w:rsidRPr="00CA648D">
        <w:rPr>
          <w:rFonts w:ascii="Times New Roman" w:hAnsi="Times New Roman" w:cs="Times New Roman"/>
          <w:position w:val="24"/>
          <w:sz w:val="28"/>
          <w:szCs w:val="28"/>
        </w:rPr>
        <w:tab/>
      </w:r>
      <w:r w:rsidR="00F26137" w:rsidRPr="00CA648D">
        <w:rPr>
          <w:rFonts w:ascii="Times New Roman" w:hAnsi="Times New Roman" w:cs="Times New Roman"/>
          <w:position w:val="24"/>
          <w:sz w:val="28"/>
          <w:szCs w:val="28"/>
        </w:rPr>
        <w:tab/>
      </w:r>
      <w:r w:rsidR="00F26137" w:rsidRPr="00CA648D">
        <w:rPr>
          <w:rFonts w:ascii="Times New Roman" w:hAnsi="Times New Roman" w:cs="Times New Roman"/>
          <w:position w:val="24"/>
          <w:sz w:val="28"/>
          <w:szCs w:val="28"/>
        </w:rPr>
        <w:tab/>
      </w:r>
      <w:r w:rsidR="00F26137" w:rsidRPr="00CA648D">
        <w:rPr>
          <w:rFonts w:ascii="Times New Roman" w:hAnsi="Times New Roman" w:cs="Times New Roman"/>
          <w:position w:val="24"/>
          <w:sz w:val="28"/>
          <w:szCs w:val="28"/>
        </w:rPr>
        <w:tab/>
      </w:r>
      <w:r w:rsidR="00F26137" w:rsidRPr="00CA648D">
        <w:rPr>
          <w:rFonts w:ascii="Times New Roman" w:hAnsi="Times New Roman" w:cs="Times New Roman"/>
          <w:position w:val="24"/>
          <w:sz w:val="28"/>
          <w:szCs w:val="28"/>
        </w:rPr>
        <w:tab/>
      </w:r>
      <w:r w:rsidR="00AF21BA" w:rsidRPr="00CA648D">
        <w:rPr>
          <w:rFonts w:ascii="Times New Roman" w:hAnsi="Times New Roman" w:cs="Times New Roman"/>
          <w:position w:val="24"/>
          <w:sz w:val="28"/>
          <w:szCs w:val="28"/>
        </w:rPr>
        <w:t>(1)</w:t>
      </w:r>
    </w:p>
    <w:p w14:paraId="20BCF56F" w14:textId="4C8D2713"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 xml:space="preserve">По какому-либо математическому правилу вычисляется раундовый ключ </w:t>
      </w:r>
      <w:proofErr w:type="spellStart"/>
      <w:r w:rsidRPr="000D2733">
        <w:rPr>
          <w:rFonts w:ascii="Times New Roman" w:eastAsia="Calibri" w:hAnsi="Times New Roman" w:cs="Times New Roman"/>
          <w:i/>
          <w:iCs/>
          <w:color w:val="000000"/>
          <w:sz w:val="28"/>
        </w:rPr>
        <w:t>Ki</w:t>
      </w:r>
      <w:proofErr w:type="spellEnd"/>
      <w:r w:rsidRPr="007C49D6">
        <w:rPr>
          <w:rFonts w:ascii="Times New Roman" w:eastAsia="Calibri" w:hAnsi="Times New Roman" w:cs="Times New Roman"/>
          <w:color w:val="000000"/>
          <w:sz w:val="28"/>
        </w:rPr>
        <w:t>. В приведенном выражение знак «+» соответствует поразрядному суммированию на основе «</w:t>
      </w:r>
      <w:r w:rsidRPr="000D2733">
        <w:rPr>
          <w:rFonts w:ascii="Times New Roman" w:eastAsia="Calibri" w:hAnsi="Times New Roman" w:cs="Times New Roman"/>
          <w:i/>
          <w:iCs/>
          <w:color w:val="000000"/>
          <w:sz w:val="28"/>
        </w:rPr>
        <w:t>XOR</w:t>
      </w:r>
      <w:r w:rsidRPr="007C49D6">
        <w:rPr>
          <w:rFonts w:ascii="Times New Roman" w:eastAsia="Calibri" w:hAnsi="Times New Roman" w:cs="Times New Roman"/>
          <w:color w:val="000000"/>
          <w:sz w:val="28"/>
        </w:rPr>
        <w:t xml:space="preserve">». Расшифрование происходит так же, как и зашифрование, с той лишь разницей, что раундовые ключи будут использоваться в обратном порядке по отношению к зашифрованию. В своей статье </w:t>
      </w:r>
      <w:r w:rsidRPr="00AF21BA">
        <w:rPr>
          <w:rFonts w:ascii="Times New Roman" w:eastAsia="Calibri" w:hAnsi="Times New Roman" w:cs="Times New Roman"/>
          <w:color w:val="000000"/>
          <w:sz w:val="28"/>
        </w:rPr>
        <w:t>Х</w:t>
      </w:r>
      <w:r w:rsidRPr="007C49D6">
        <w:rPr>
          <w:rFonts w:ascii="Times New Roman" w:eastAsia="Calibri" w:hAnsi="Times New Roman" w:cs="Times New Roman"/>
          <w:color w:val="000000"/>
          <w:sz w:val="28"/>
        </w:rPr>
        <w:t xml:space="preserve">. </w:t>
      </w:r>
      <w:proofErr w:type="spellStart"/>
      <w:r w:rsidRPr="007C49D6">
        <w:rPr>
          <w:rFonts w:ascii="Times New Roman" w:eastAsia="Calibri" w:hAnsi="Times New Roman" w:cs="Times New Roman"/>
          <w:color w:val="000000"/>
          <w:sz w:val="28"/>
        </w:rPr>
        <w:t>Фейстель</w:t>
      </w:r>
      <w:proofErr w:type="spellEnd"/>
      <w:r w:rsidRPr="007C49D6">
        <w:rPr>
          <w:rFonts w:ascii="Times New Roman" w:eastAsia="Calibri" w:hAnsi="Times New Roman" w:cs="Times New Roman"/>
          <w:color w:val="000000"/>
          <w:sz w:val="28"/>
        </w:rPr>
        <w:t xml:space="preserve"> описывает два блока преобразований с использованием функции </w:t>
      </w:r>
      <w:r w:rsidRPr="000D2733">
        <w:rPr>
          <w:rFonts w:ascii="Times New Roman" w:eastAsia="Calibri" w:hAnsi="Times New Roman" w:cs="Times New Roman"/>
          <w:i/>
          <w:iCs/>
          <w:color w:val="000000"/>
          <w:sz w:val="28"/>
        </w:rPr>
        <w:t>f</w:t>
      </w:r>
      <w:r w:rsidRPr="007C49D6">
        <w:rPr>
          <w:rFonts w:ascii="Times New Roman" w:eastAsia="Calibri" w:hAnsi="Times New Roman" w:cs="Times New Roman"/>
          <w:color w:val="000000"/>
          <w:sz w:val="28"/>
        </w:rPr>
        <w:t xml:space="preserve"> (</w:t>
      </w:r>
      <w:r w:rsidRPr="000D2733">
        <w:rPr>
          <w:rFonts w:ascii="Times New Roman" w:eastAsia="Calibri" w:hAnsi="Times New Roman" w:cs="Times New Roman"/>
          <w:i/>
          <w:iCs/>
          <w:color w:val="000000"/>
          <w:sz w:val="28"/>
        </w:rPr>
        <w:t>Ri</w:t>
      </w:r>
      <w:r w:rsidRPr="007C49D6">
        <w:rPr>
          <w:rFonts w:ascii="Times New Roman" w:eastAsia="Calibri" w:hAnsi="Times New Roman" w:cs="Times New Roman"/>
          <w:color w:val="000000"/>
          <w:sz w:val="28"/>
        </w:rPr>
        <w:t>-</w:t>
      </w:r>
      <w:proofErr w:type="gramStart"/>
      <w:r w:rsidRPr="007C49D6">
        <w:rPr>
          <w:rFonts w:ascii="Times New Roman" w:eastAsia="Calibri" w:hAnsi="Times New Roman" w:cs="Times New Roman"/>
          <w:color w:val="000000"/>
          <w:sz w:val="28"/>
        </w:rPr>
        <w:t xml:space="preserve">1,  </w:t>
      </w:r>
      <w:proofErr w:type="spellStart"/>
      <w:r w:rsidRPr="000D2733">
        <w:rPr>
          <w:rFonts w:ascii="Times New Roman" w:eastAsia="Calibri" w:hAnsi="Times New Roman" w:cs="Times New Roman"/>
          <w:i/>
          <w:iCs/>
          <w:color w:val="000000"/>
          <w:sz w:val="28"/>
        </w:rPr>
        <w:t>Ki</w:t>
      </w:r>
      <w:proofErr w:type="spellEnd"/>
      <w:proofErr w:type="gramEnd"/>
      <w:r w:rsidRPr="007C49D6">
        <w:rPr>
          <w:rFonts w:ascii="Times New Roman" w:eastAsia="Calibri" w:hAnsi="Times New Roman" w:cs="Times New Roman"/>
          <w:color w:val="000000"/>
          <w:sz w:val="28"/>
        </w:rPr>
        <w:t xml:space="preserve">):  </w:t>
      </w:r>
    </w:p>
    <w:p w14:paraId="0C205455" w14:textId="1CBAF9EF"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w:t>
      </w:r>
      <w:r w:rsidRPr="007C49D6">
        <w:rPr>
          <w:rFonts w:ascii="Times New Roman" w:eastAsia="Calibri" w:hAnsi="Times New Roman" w:cs="Times New Roman"/>
          <w:color w:val="000000"/>
          <w:sz w:val="28"/>
        </w:rPr>
        <w:t>блок подстановок (</w:t>
      </w:r>
      <w:r w:rsidRPr="000D2733">
        <w:rPr>
          <w:rFonts w:ascii="Times New Roman" w:eastAsia="Calibri" w:hAnsi="Times New Roman" w:cs="Times New Roman"/>
          <w:i/>
          <w:iCs/>
          <w:color w:val="000000"/>
          <w:sz w:val="28"/>
        </w:rPr>
        <w:t>S</w:t>
      </w:r>
      <w:r w:rsidRPr="007C49D6">
        <w:rPr>
          <w:rFonts w:ascii="Times New Roman" w:eastAsia="Calibri" w:hAnsi="Times New Roman" w:cs="Times New Roman"/>
          <w:color w:val="000000"/>
          <w:sz w:val="28"/>
        </w:rPr>
        <w:t xml:space="preserve">-блок, англ. </w:t>
      </w:r>
      <w:r w:rsidRPr="000D2733">
        <w:rPr>
          <w:rFonts w:ascii="Times New Roman" w:eastAsia="Calibri" w:hAnsi="Times New Roman" w:cs="Times New Roman"/>
          <w:i/>
          <w:iCs/>
          <w:color w:val="000000"/>
          <w:sz w:val="28"/>
        </w:rPr>
        <w:t>S</w:t>
      </w:r>
      <w:r w:rsidRPr="007C49D6">
        <w:rPr>
          <w:rFonts w:ascii="Times New Roman" w:eastAsia="Calibri" w:hAnsi="Times New Roman" w:cs="Times New Roman"/>
          <w:color w:val="000000"/>
          <w:sz w:val="28"/>
        </w:rPr>
        <w:t>-</w:t>
      </w:r>
      <w:proofErr w:type="spellStart"/>
      <w:r w:rsidRPr="007C49D6">
        <w:rPr>
          <w:rFonts w:ascii="Times New Roman" w:eastAsia="Calibri" w:hAnsi="Times New Roman" w:cs="Times New Roman"/>
          <w:color w:val="000000"/>
          <w:sz w:val="28"/>
        </w:rPr>
        <w:t>box</w:t>
      </w:r>
      <w:proofErr w:type="spellEnd"/>
      <w:r w:rsidRPr="007C49D6">
        <w:rPr>
          <w:rFonts w:ascii="Times New Roman" w:eastAsia="Calibri" w:hAnsi="Times New Roman" w:cs="Times New Roman"/>
          <w:color w:val="000000"/>
          <w:sz w:val="28"/>
        </w:rPr>
        <w:t xml:space="preserve">); </w:t>
      </w:r>
    </w:p>
    <w:p w14:paraId="4F4FEC69" w14:textId="614F4769"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w:t>
      </w:r>
      <w:r w:rsidRPr="007C49D6">
        <w:rPr>
          <w:rFonts w:ascii="Times New Roman" w:eastAsia="Calibri" w:hAnsi="Times New Roman" w:cs="Times New Roman"/>
          <w:color w:val="000000"/>
          <w:sz w:val="28"/>
        </w:rPr>
        <w:t>блок перестановок (</w:t>
      </w:r>
      <w:r w:rsidRPr="000D2733">
        <w:rPr>
          <w:rFonts w:ascii="Times New Roman" w:eastAsia="Calibri" w:hAnsi="Times New Roman" w:cs="Times New Roman"/>
          <w:i/>
          <w:iCs/>
          <w:color w:val="000000"/>
          <w:sz w:val="28"/>
        </w:rPr>
        <w:t>P</w:t>
      </w:r>
      <w:r w:rsidRPr="007C49D6">
        <w:rPr>
          <w:rFonts w:ascii="Times New Roman" w:eastAsia="Calibri" w:hAnsi="Times New Roman" w:cs="Times New Roman"/>
          <w:color w:val="000000"/>
          <w:sz w:val="28"/>
        </w:rPr>
        <w:t xml:space="preserve">-блок, англ. </w:t>
      </w:r>
      <w:r w:rsidRPr="000D2733">
        <w:rPr>
          <w:rFonts w:ascii="Times New Roman" w:eastAsia="Calibri" w:hAnsi="Times New Roman" w:cs="Times New Roman"/>
          <w:i/>
          <w:iCs/>
          <w:color w:val="000000"/>
          <w:sz w:val="28"/>
        </w:rPr>
        <w:t>P</w:t>
      </w:r>
      <w:r w:rsidRPr="007C49D6">
        <w:rPr>
          <w:rFonts w:ascii="Times New Roman" w:eastAsia="Calibri" w:hAnsi="Times New Roman" w:cs="Times New Roman"/>
          <w:color w:val="000000"/>
          <w:sz w:val="28"/>
        </w:rPr>
        <w:t>-</w:t>
      </w:r>
      <w:proofErr w:type="spellStart"/>
      <w:r w:rsidRPr="007C49D6">
        <w:rPr>
          <w:rFonts w:ascii="Times New Roman" w:eastAsia="Calibri" w:hAnsi="Times New Roman" w:cs="Times New Roman"/>
          <w:color w:val="000000"/>
          <w:sz w:val="28"/>
        </w:rPr>
        <w:t>box</w:t>
      </w:r>
      <w:proofErr w:type="spellEnd"/>
      <w:r w:rsidRPr="007C49D6">
        <w:rPr>
          <w:rFonts w:ascii="Times New Roman" w:eastAsia="Calibri" w:hAnsi="Times New Roman" w:cs="Times New Roman"/>
          <w:color w:val="000000"/>
          <w:sz w:val="28"/>
        </w:rPr>
        <w:t xml:space="preserve">). </w:t>
      </w:r>
    </w:p>
    <w:p w14:paraId="482D6670"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 xml:space="preserve">Блок подстановок состоит из:  </w:t>
      </w:r>
    </w:p>
    <w:p w14:paraId="10BFBEEA"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w:t>
      </w:r>
      <w:r w:rsidRPr="007C49D6">
        <w:rPr>
          <w:rFonts w:ascii="Times New Roman" w:eastAsia="Calibri" w:hAnsi="Times New Roman" w:cs="Times New Roman"/>
          <w:color w:val="000000"/>
          <w:sz w:val="28"/>
        </w:rPr>
        <w:t>дешифратора, преобразующего n-разрядное двоичное число в одноразрядное сигнал по основанию 2</w:t>
      </w:r>
      <w:r w:rsidRPr="000D2733">
        <w:rPr>
          <w:rFonts w:ascii="Times New Roman" w:eastAsia="Calibri" w:hAnsi="Times New Roman" w:cs="Times New Roman"/>
          <w:i/>
          <w:iCs/>
          <w:color w:val="000000"/>
          <w:sz w:val="28"/>
        </w:rPr>
        <w:t>n</w:t>
      </w:r>
      <w:r w:rsidRPr="007C49D6">
        <w:rPr>
          <w:rFonts w:ascii="Times New Roman" w:eastAsia="Calibri" w:hAnsi="Times New Roman" w:cs="Times New Roman"/>
          <w:color w:val="000000"/>
          <w:sz w:val="28"/>
        </w:rPr>
        <w:t xml:space="preserve">; </w:t>
      </w:r>
    </w:p>
    <w:p w14:paraId="270BE3E3" w14:textId="4C1305AA"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 </w:t>
      </w:r>
      <w:r w:rsidRPr="007C49D6">
        <w:rPr>
          <w:rFonts w:ascii="Times New Roman" w:eastAsia="Calibri" w:hAnsi="Times New Roman" w:cs="Times New Roman"/>
          <w:color w:val="000000"/>
          <w:sz w:val="28"/>
        </w:rPr>
        <w:t>внутреннего коммутатора;</w:t>
      </w:r>
    </w:p>
    <w:p w14:paraId="0E323CE1" w14:textId="4F74CD92"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 </w:t>
      </w:r>
      <w:r w:rsidRPr="007C49D6">
        <w:rPr>
          <w:rFonts w:ascii="Times New Roman" w:eastAsia="Calibri" w:hAnsi="Times New Roman" w:cs="Times New Roman"/>
          <w:color w:val="000000"/>
          <w:sz w:val="28"/>
        </w:rPr>
        <w:t>шифратора, преобразующего сигнала из одноразрядного 2</w:t>
      </w:r>
      <w:r w:rsidRPr="000D2733">
        <w:rPr>
          <w:rFonts w:ascii="Times New Roman" w:eastAsia="Calibri" w:hAnsi="Times New Roman" w:cs="Times New Roman"/>
          <w:i/>
          <w:iCs/>
          <w:color w:val="000000"/>
          <w:sz w:val="28"/>
        </w:rPr>
        <w:t>n</w:t>
      </w:r>
      <w:r w:rsidRPr="007C49D6">
        <w:rPr>
          <w:rFonts w:ascii="Times New Roman" w:eastAsia="Calibri" w:hAnsi="Times New Roman" w:cs="Times New Roman"/>
          <w:color w:val="000000"/>
          <w:sz w:val="28"/>
        </w:rPr>
        <w:t xml:space="preserve">-ричного в </w:t>
      </w:r>
      <w:r w:rsidRPr="000D2733">
        <w:rPr>
          <w:rFonts w:ascii="Times New Roman" w:eastAsia="Calibri" w:hAnsi="Times New Roman" w:cs="Times New Roman"/>
          <w:i/>
          <w:iCs/>
          <w:color w:val="000000"/>
          <w:sz w:val="28"/>
        </w:rPr>
        <w:t>n</w:t>
      </w:r>
      <w:r w:rsidR="005B6766">
        <w:rPr>
          <w:rFonts w:ascii="Times New Roman" w:eastAsia="Calibri" w:hAnsi="Times New Roman" w:cs="Times New Roman"/>
          <w:i/>
          <w:iCs/>
          <w:color w:val="000000"/>
          <w:sz w:val="28"/>
        </w:rPr>
        <w:t>-</w:t>
      </w:r>
      <w:r w:rsidRPr="007C49D6">
        <w:rPr>
          <w:rFonts w:ascii="Times New Roman" w:eastAsia="Calibri" w:hAnsi="Times New Roman" w:cs="Times New Roman"/>
          <w:color w:val="000000"/>
          <w:sz w:val="28"/>
        </w:rPr>
        <w:t>разрядный двоичный.</w:t>
      </w:r>
    </w:p>
    <w:p w14:paraId="38564D2B" w14:textId="77777777" w:rsidR="001C540C" w:rsidRPr="007C49D6"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В основе криптостойкости блочных шифров лежит идея К. Шеннона в представлении составного шифра таким образом, чтобы от обладал двумя важными свойствами: рассеянием и перемешиванием. Рассеивание должно скрыть отношения между зашиф</w:t>
      </w:r>
      <w:r w:rsidRPr="007C49D6">
        <w:rPr>
          <w:rFonts w:ascii="Times New Roman" w:eastAsia="Calibri" w:hAnsi="Times New Roman" w:cs="Times New Roman"/>
          <w:color w:val="000000"/>
          <w:sz w:val="28"/>
        </w:rPr>
        <w:lastRenderedPageBreak/>
        <w:t xml:space="preserve">рованным текстом и исходным текстом.  Рассеивание подразумевает, что каждый символ (символ или бит) в зашифрованном тексте зависит от одного или всех символов в исходном тексте. </w:t>
      </w:r>
    </w:p>
    <w:p w14:paraId="61DB44C2" w14:textId="77777777" w:rsidR="001C540C" w:rsidRPr="007C49D6"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 xml:space="preserve">Другими словами, если единственный символ в исходном тексте изменен, несколько или все символы в зашифрованном тексте будут также изменены. Идея относительно перемешивания заключается в том, что оно должно скрыть отношения между зашифрованным текстом и ключом. </w:t>
      </w:r>
    </w:p>
    <w:p w14:paraId="33E9B406"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sidRPr="007C49D6">
        <w:rPr>
          <w:rFonts w:ascii="Times New Roman" w:eastAsia="Calibri" w:hAnsi="Times New Roman" w:cs="Times New Roman"/>
          <w:color w:val="000000"/>
          <w:sz w:val="28"/>
        </w:rPr>
        <w:t xml:space="preserve">Как было указано выше, в основе сети </w:t>
      </w:r>
      <w:proofErr w:type="spellStart"/>
      <w:r w:rsidRPr="007C49D6">
        <w:rPr>
          <w:rFonts w:ascii="Times New Roman" w:eastAsia="Calibri" w:hAnsi="Times New Roman" w:cs="Times New Roman"/>
          <w:color w:val="000000"/>
          <w:sz w:val="28"/>
        </w:rPr>
        <w:t>Фейстеля</w:t>
      </w:r>
      <w:proofErr w:type="spellEnd"/>
      <w:r w:rsidRPr="007C49D6">
        <w:rPr>
          <w:rFonts w:ascii="Times New Roman" w:eastAsia="Calibri" w:hAnsi="Times New Roman" w:cs="Times New Roman"/>
          <w:color w:val="000000"/>
          <w:sz w:val="28"/>
        </w:rPr>
        <w:t xml:space="preserve"> лежит простейшая операция суммирования 2-</w:t>
      </w:r>
      <w:r w:rsidRPr="000D2733">
        <w:rPr>
          <w:rFonts w:ascii="Times New Roman" w:eastAsia="Calibri" w:hAnsi="Times New Roman" w:cs="Times New Roman"/>
          <w:i/>
          <w:iCs/>
          <w:color w:val="000000"/>
          <w:sz w:val="28"/>
        </w:rPr>
        <w:t>х</w:t>
      </w:r>
      <w:r w:rsidRPr="007C49D6">
        <w:rPr>
          <w:rFonts w:ascii="Times New Roman" w:eastAsia="Calibri" w:hAnsi="Times New Roman" w:cs="Times New Roman"/>
          <w:color w:val="000000"/>
          <w:sz w:val="28"/>
        </w:rPr>
        <w:t xml:space="preserve"> (</w:t>
      </w:r>
      <w:r w:rsidRPr="000D2733">
        <w:rPr>
          <w:rFonts w:ascii="Times New Roman" w:eastAsia="Calibri" w:hAnsi="Times New Roman" w:cs="Times New Roman"/>
          <w:i/>
          <w:iCs/>
          <w:color w:val="000000"/>
          <w:sz w:val="28"/>
        </w:rPr>
        <w:t>А</w:t>
      </w:r>
      <w:r w:rsidRPr="007C49D6">
        <w:rPr>
          <w:rFonts w:ascii="Times New Roman" w:eastAsia="Calibri" w:hAnsi="Times New Roman" w:cs="Times New Roman"/>
          <w:color w:val="000000"/>
          <w:sz w:val="28"/>
        </w:rPr>
        <w:t xml:space="preserve"> + </w:t>
      </w:r>
      <w:r w:rsidRPr="000D2733">
        <w:rPr>
          <w:rFonts w:ascii="Times New Roman" w:eastAsia="Calibri" w:hAnsi="Times New Roman" w:cs="Times New Roman"/>
          <w:i/>
          <w:iCs/>
          <w:color w:val="000000"/>
          <w:sz w:val="28"/>
        </w:rPr>
        <w:t>В</w:t>
      </w:r>
      <w:r w:rsidRPr="007C49D6">
        <w:rPr>
          <w:rFonts w:ascii="Times New Roman" w:eastAsia="Calibri" w:hAnsi="Times New Roman" w:cs="Times New Roman"/>
          <w:color w:val="000000"/>
          <w:sz w:val="28"/>
        </w:rPr>
        <w:t xml:space="preserve">) </w:t>
      </w:r>
      <w:r w:rsidRPr="000D2733">
        <w:rPr>
          <w:rFonts w:ascii="Times New Roman" w:eastAsia="Calibri" w:hAnsi="Times New Roman" w:cs="Times New Roman"/>
          <w:i/>
          <w:iCs/>
          <w:color w:val="000000"/>
          <w:sz w:val="28"/>
        </w:rPr>
        <w:t>n</w:t>
      </w:r>
      <w:r w:rsidRPr="007C49D6">
        <w:rPr>
          <w:rFonts w:ascii="Times New Roman" w:eastAsia="Calibri" w:hAnsi="Times New Roman" w:cs="Times New Roman"/>
          <w:color w:val="000000"/>
          <w:sz w:val="28"/>
        </w:rPr>
        <w:t xml:space="preserve">-разрядных чисел – </w:t>
      </w:r>
      <w:r w:rsidRPr="000D2733">
        <w:rPr>
          <w:rFonts w:ascii="Times New Roman" w:eastAsia="Calibri" w:hAnsi="Times New Roman" w:cs="Times New Roman"/>
          <w:i/>
          <w:iCs/>
          <w:color w:val="000000"/>
          <w:sz w:val="28"/>
        </w:rPr>
        <w:t>XOR</w:t>
      </w:r>
      <w:r w:rsidRPr="007C49D6">
        <w:rPr>
          <w:rFonts w:ascii="Times New Roman" w:eastAsia="Calibri" w:hAnsi="Times New Roman" w:cs="Times New Roman"/>
          <w:color w:val="000000"/>
          <w:sz w:val="28"/>
        </w:rPr>
        <w:t xml:space="preserve">: </w:t>
      </w:r>
      <w:r w:rsidRPr="000D2733">
        <w:rPr>
          <w:rFonts w:ascii="Times New Roman" w:eastAsia="Calibri" w:hAnsi="Times New Roman" w:cs="Times New Roman"/>
          <w:i/>
          <w:iCs/>
          <w:color w:val="000000"/>
          <w:sz w:val="28"/>
        </w:rPr>
        <w:t>А</w:t>
      </w:r>
      <w:r w:rsidRPr="007C49D6">
        <w:rPr>
          <w:rFonts w:ascii="Times New Roman" w:eastAsia="Calibri" w:hAnsi="Times New Roman" w:cs="Times New Roman"/>
          <w:color w:val="000000"/>
          <w:sz w:val="28"/>
        </w:rPr>
        <w:t xml:space="preserve"> + </w:t>
      </w:r>
      <w:r w:rsidRPr="000D2733">
        <w:rPr>
          <w:rFonts w:ascii="Times New Roman" w:eastAsia="Calibri" w:hAnsi="Times New Roman" w:cs="Times New Roman"/>
          <w:i/>
          <w:iCs/>
          <w:color w:val="000000"/>
          <w:sz w:val="28"/>
        </w:rPr>
        <w:t>В</w:t>
      </w:r>
      <w:r w:rsidRPr="007C49D6">
        <w:rPr>
          <w:rFonts w:ascii="Times New Roman" w:eastAsia="Calibri" w:hAnsi="Times New Roman" w:cs="Times New Roman"/>
          <w:color w:val="000000"/>
          <w:sz w:val="28"/>
        </w:rPr>
        <w:t xml:space="preserve"> (</w:t>
      </w:r>
      <w:proofErr w:type="spellStart"/>
      <w:r w:rsidRPr="000D2733">
        <w:rPr>
          <w:rFonts w:ascii="Times New Roman" w:eastAsia="Calibri" w:hAnsi="Times New Roman" w:cs="Times New Roman"/>
          <w:i/>
          <w:iCs/>
          <w:color w:val="000000"/>
          <w:sz w:val="28"/>
        </w:rPr>
        <w:t>mod</w:t>
      </w:r>
      <w:proofErr w:type="spellEnd"/>
      <w:r w:rsidRPr="000D2733">
        <w:rPr>
          <w:rFonts w:ascii="Times New Roman" w:eastAsia="Calibri" w:hAnsi="Times New Roman" w:cs="Times New Roman"/>
          <w:i/>
          <w:iCs/>
          <w:color w:val="000000"/>
          <w:sz w:val="28"/>
        </w:rPr>
        <w:t xml:space="preserve"> n</w:t>
      </w:r>
      <w:r w:rsidRPr="007C49D6">
        <w:rPr>
          <w:rFonts w:ascii="Times New Roman" w:eastAsia="Calibri" w:hAnsi="Times New Roman" w:cs="Times New Roman"/>
          <w:color w:val="000000"/>
          <w:sz w:val="28"/>
        </w:rPr>
        <w:t>). Помимо этой операции некоторые алгоритмы (</w:t>
      </w:r>
      <w:proofErr w:type="spellStart"/>
      <w:r w:rsidRPr="000D2733">
        <w:rPr>
          <w:rFonts w:ascii="Times New Roman" w:eastAsia="Calibri" w:hAnsi="Times New Roman" w:cs="Times New Roman"/>
          <w:i/>
          <w:iCs/>
          <w:color w:val="000000"/>
          <w:sz w:val="28"/>
        </w:rPr>
        <w:t>Blowfish</w:t>
      </w:r>
      <w:proofErr w:type="spellEnd"/>
      <w:r w:rsidRPr="007C49D6">
        <w:rPr>
          <w:rFonts w:ascii="Times New Roman" w:eastAsia="Calibri" w:hAnsi="Times New Roman" w:cs="Times New Roman"/>
          <w:color w:val="000000"/>
          <w:sz w:val="28"/>
        </w:rPr>
        <w:t xml:space="preserve">, </w:t>
      </w:r>
      <w:r w:rsidRPr="000D2733">
        <w:rPr>
          <w:rFonts w:ascii="Times New Roman" w:eastAsia="Calibri" w:hAnsi="Times New Roman" w:cs="Times New Roman"/>
          <w:i/>
          <w:iCs/>
          <w:color w:val="000000"/>
          <w:sz w:val="28"/>
        </w:rPr>
        <w:t>IDEA</w:t>
      </w:r>
      <w:r w:rsidRPr="007C49D6">
        <w:rPr>
          <w:rFonts w:ascii="Times New Roman" w:eastAsia="Calibri" w:hAnsi="Times New Roman" w:cs="Times New Roman"/>
          <w:color w:val="000000"/>
          <w:sz w:val="28"/>
        </w:rPr>
        <w:t xml:space="preserve">, ГОСТ и др.) предусматривают выполнение операций сложения чисел по модулю более высоких порядков: </w:t>
      </w:r>
      <w:r w:rsidRPr="000D2733">
        <w:rPr>
          <w:rFonts w:ascii="Times New Roman" w:eastAsia="Calibri" w:hAnsi="Times New Roman" w:cs="Times New Roman"/>
          <w:i/>
          <w:iCs/>
          <w:color w:val="000000"/>
          <w:sz w:val="28"/>
        </w:rPr>
        <w:t>XOR</w:t>
      </w:r>
      <w:r w:rsidRPr="007C49D6">
        <w:rPr>
          <w:rFonts w:ascii="Times New Roman" w:eastAsia="Calibri" w:hAnsi="Times New Roman" w:cs="Times New Roman"/>
          <w:color w:val="000000"/>
          <w:sz w:val="28"/>
        </w:rPr>
        <w:t xml:space="preserve">: </w:t>
      </w:r>
      <w:r w:rsidRPr="000D2733">
        <w:rPr>
          <w:rFonts w:ascii="Times New Roman" w:eastAsia="Calibri" w:hAnsi="Times New Roman" w:cs="Times New Roman"/>
          <w:i/>
          <w:iCs/>
          <w:color w:val="000000"/>
          <w:sz w:val="28"/>
        </w:rPr>
        <w:t>А + В</w:t>
      </w:r>
      <w:r w:rsidRPr="007C49D6">
        <w:rPr>
          <w:rFonts w:ascii="Times New Roman" w:eastAsia="Calibri" w:hAnsi="Times New Roman" w:cs="Times New Roman"/>
          <w:color w:val="000000"/>
          <w:sz w:val="28"/>
        </w:rPr>
        <w:t xml:space="preserve"> (</w:t>
      </w:r>
      <w:proofErr w:type="spellStart"/>
      <w:r w:rsidRPr="000D2733">
        <w:rPr>
          <w:rFonts w:ascii="Times New Roman" w:eastAsia="Calibri" w:hAnsi="Times New Roman" w:cs="Times New Roman"/>
          <w:i/>
          <w:iCs/>
          <w:color w:val="000000"/>
          <w:sz w:val="28"/>
        </w:rPr>
        <w:t>mod</w:t>
      </w:r>
      <w:proofErr w:type="spellEnd"/>
      <w:r w:rsidRPr="000D2733">
        <w:rPr>
          <w:rFonts w:ascii="Times New Roman" w:eastAsia="Calibri" w:hAnsi="Times New Roman" w:cs="Times New Roman"/>
          <w:i/>
          <w:iCs/>
          <w:color w:val="000000"/>
          <w:sz w:val="28"/>
        </w:rPr>
        <w:t xml:space="preserve"> 2n</w:t>
      </w:r>
      <w:r w:rsidRPr="007C49D6">
        <w:rPr>
          <w:rFonts w:ascii="Times New Roman" w:eastAsia="Calibri" w:hAnsi="Times New Roman" w:cs="Times New Roman"/>
          <w:color w:val="000000"/>
          <w:sz w:val="28"/>
        </w:rPr>
        <w:t>).</w:t>
      </w:r>
    </w:p>
    <w:p w14:paraId="27AC1316"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 </w:t>
      </w:r>
      <w:r>
        <w:rPr>
          <w:rFonts w:ascii="Times New Roman" w:eastAsia="Calibri" w:hAnsi="Times New Roman" w:cs="Times New Roman"/>
          <w:color w:val="000000"/>
          <w:sz w:val="28"/>
          <w:lang w:val="en-US"/>
        </w:rPr>
        <w:t>DES</w:t>
      </w:r>
      <w:r w:rsidRPr="007C49D6">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в</w:t>
      </w:r>
      <w:r w:rsidRPr="007C49D6">
        <w:rPr>
          <w:rFonts w:ascii="Times New Roman" w:eastAsia="Calibri" w:hAnsi="Times New Roman" w:cs="Times New Roman"/>
          <w:color w:val="000000"/>
          <w:sz w:val="28"/>
        </w:rPr>
        <w:t xml:space="preserve">ходной блок данных, состоящий из 64 бит, преобразуется в выходной блок идентичной длины. В алгоритме широко используются рассеивания (подстановки) и перестановки битов текста, о которых мы упоминали выше. Комбинация двух указанных методов преобразования образует фундаментальный строительный блок </w:t>
      </w:r>
      <w:r w:rsidRPr="007C49D6">
        <w:rPr>
          <w:rFonts w:ascii="Times New Roman" w:eastAsia="Calibri" w:hAnsi="Times New Roman" w:cs="Times New Roman"/>
          <w:color w:val="000000"/>
          <w:sz w:val="28"/>
          <w:lang w:val="en-US"/>
        </w:rPr>
        <w:t>DES</w:t>
      </w:r>
      <w:r w:rsidRPr="007C49D6">
        <w:rPr>
          <w:rFonts w:ascii="Times New Roman" w:eastAsia="Calibri" w:hAnsi="Times New Roman" w:cs="Times New Roman"/>
          <w:color w:val="000000"/>
          <w:sz w:val="28"/>
        </w:rPr>
        <w:t>, называемый раундом или циклом.  Один блок данных подвергается преобразованию (и при зашифровании, и при расшифровании) в течение 16 раундов.  После первоначальной перестановки и разделения 64-битного блока данных на правую (</w:t>
      </w:r>
      <w:r w:rsidRPr="000D2733">
        <w:rPr>
          <w:rFonts w:ascii="Times New Roman" w:eastAsia="Calibri" w:hAnsi="Times New Roman" w:cs="Times New Roman"/>
          <w:i/>
          <w:iCs/>
          <w:color w:val="000000"/>
          <w:sz w:val="28"/>
          <w:lang w:val="en-US"/>
        </w:rPr>
        <w:t>R</w:t>
      </w:r>
      <w:r w:rsidRPr="000D2733">
        <w:rPr>
          <w:rFonts w:ascii="Times New Roman" w:eastAsia="Calibri" w:hAnsi="Times New Roman" w:cs="Times New Roman"/>
          <w:i/>
          <w:iCs/>
          <w:color w:val="000000"/>
          <w:sz w:val="28"/>
        </w:rPr>
        <w:t>0</w:t>
      </w:r>
      <w:r w:rsidRPr="007C49D6">
        <w:rPr>
          <w:rFonts w:ascii="Times New Roman" w:eastAsia="Calibri" w:hAnsi="Times New Roman" w:cs="Times New Roman"/>
          <w:color w:val="000000"/>
          <w:sz w:val="28"/>
        </w:rPr>
        <w:t>) и левую (</w:t>
      </w:r>
      <w:r w:rsidRPr="000D2733">
        <w:rPr>
          <w:rFonts w:ascii="Times New Roman" w:eastAsia="Calibri" w:hAnsi="Times New Roman" w:cs="Times New Roman"/>
          <w:i/>
          <w:iCs/>
          <w:color w:val="000000"/>
          <w:sz w:val="28"/>
          <w:lang w:val="en-US"/>
        </w:rPr>
        <w:t>L</w:t>
      </w:r>
      <w:r w:rsidRPr="000D2733">
        <w:rPr>
          <w:rFonts w:ascii="Times New Roman" w:eastAsia="Calibri" w:hAnsi="Times New Roman" w:cs="Times New Roman"/>
          <w:i/>
          <w:iCs/>
          <w:color w:val="000000"/>
          <w:sz w:val="28"/>
        </w:rPr>
        <w:t>0</w:t>
      </w:r>
      <w:r w:rsidRPr="007C49D6">
        <w:rPr>
          <w:rFonts w:ascii="Times New Roman" w:eastAsia="Calibri" w:hAnsi="Times New Roman" w:cs="Times New Roman"/>
          <w:color w:val="000000"/>
          <w:sz w:val="28"/>
        </w:rPr>
        <w:t xml:space="preserve">) половины длиной по 32 бита выполняются 16 раундов одинаковых действий. </w:t>
      </w:r>
    </w:p>
    <w:p w14:paraId="0F6502B8" w14:textId="77777777" w:rsidR="001C540C" w:rsidRDefault="001C540C" w:rsidP="001C540C">
      <w:pPr>
        <w:keepNext/>
        <w:spacing w:before="280" w:after="240" w:line="240" w:lineRule="auto"/>
        <w:jc w:val="center"/>
      </w:pPr>
      <w:r>
        <w:rPr>
          <w:noProof/>
        </w:rPr>
        <w:drawing>
          <wp:inline distT="0" distB="0" distL="0" distR="0" wp14:anchorId="537DB6C0" wp14:editId="18D8C742">
            <wp:extent cx="5327650" cy="4323056"/>
            <wp:effectExtent l="0" t="0" r="635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2310" cy="4326838"/>
                    </a:xfrm>
                    <a:prstGeom prst="rect">
                      <a:avLst/>
                    </a:prstGeom>
                  </pic:spPr>
                </pic:pic>
              </a:graphicData>
            </a:graphic>
          </wp:inline>
        </w:drawing>
      </w:r>
    </w:p>
    <w:p w14:paraId="31260A83" w14:textId="3ECB69D9" w:rsidR="001C540C" w:rsidRDefault="001C540C" w:rsidP="001C540C">
      <w:pPr>
        <w:pStyle w:val="af1"/>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Pr="007C49D6">
        <w:rPr>
          <w:rFonts w:ascii="Times New Roman" w:hAnsi="Times New Roman" w:cs="Times New Roman"/>
          <w:i w:val="0"/>
          <w:color w:val="auto"/>
          <w:sz w:val="28"/>
          <w:szCs w:val="28"/>
        </w:rPr>
        <w:t>Общая схема алгоритма DES</w:t>
      </w:r>
    </w:p>
    <w:p w14:paraId="0D0112EE" w14:textId="77777777" w:rsidR="0023410C" w:rsidRDefault="0023410C">
      <w:pPr>
        <w:rPr>
          <w:rFonts w:ascii="Times New Roman" w:eastAsia="Calibri" w:hAnsi="Times New Roman" w:cs="Times New Roman"/>
          <w:color w:val="000000"/>
          <w:sz w:val="28"/>
        </w:rPr>
      </w:pPr>
      <w:r>
        <w:rPr>
          <w:rFonts w:ascii="Times New Roman" w:eastAsia="Calibri" w:hAnsi="Times New Roman" w:cs="Times New Roman"/>
          <w:color w:val="000000"/>
          <w:sz w:val="28"/>
        </w:rPr>
        <w:br w:type="page"/>
      </w:r>
    </w:p>
    <w:p w14:paraId="1B6E09E0" w14:textId="339C449D" w:rsidR="001C540C" w:rsidRDefault="001C540C" w:rsidP="001C540C">
      <w:pPr>
        <w:ind w:firstLine="709"/>
        <w:rPr>
          <w:rFonts w:ascii="Times New Roman" w:eastAsia="Calibri" w:hAnsi="Times New Roman" w:cs="Times New Roman"/>
          <w:color w:val="000000"/>
          <w:sz w:val="28"/>
        </w:rPr>
      </w:pPr>
      <w:r w:rsidRPr="00D06B6E">
        <w:rPr>
          <w:rFonts w:ascii="Times New Roman" w:eastAsia="Calibri" w:hAnsi="Times New Roman" w:cs="Times New Roman"/>
          <w:color w:val="000000"/>
          <w:sz w:val="28"/>
        </w:rPr>
        <w:lastRenderedPageBreak/>
        <w:t>Функци</w:t>
      </w:r>
      <w:r>
        <w:rPr>
          <w:rFonts w:ascii="Times New Roman" w:eastAsia="Calibri" w:hAnsi="Times New Roman" w:cs="Times New Roman"/>
          <w:color w:val="000000"/>
          <w:sz w:val="28"/>
        </w:rPr>
        <w:t xml:space="preserve">я </w:t>
      </w:r>
      <w:r w:rsidRPr="000D2733">
        <w:rPr>
          <w:rFonts w:ascii="Times New Roman" w:eastAsia="Calibri" w:hAnsi="Times New Roman" w:cs="Times New Roman"/>
          <w:i/>
          <w:iCs/>
          <w:color w:val="000000"/>
          <w:sz w:val="28"/>
          <w:lang w:val="en-US"/>
        </w:rPr>
        <w:t>f</w:t>
      </w:r>
      <w:r>
        <w:rPr>
          <w:rFonts w:ascii="Times New Roman" w:eastAsia="Calibri" w:hAnsi="Times New Roman" w:cs="Times New Roman"/>
          <w:color w:val="000000"/>
          <w:sz w:val="28"/>
        </w:rPr>
        <w:t xml:space="preserve"> из себя представляет следующее:</w:t>
      </w:r>
    </w:p>
    <w:p w14:paraId="677D9862" w14:textId="77777777" w:rsidR="001C540C" w:rsidRDefault="001C540C" w:rsidP="001C540C">
      <w:pPr>
        <w:keepNext/>
        <w:spacing w:before="280" w:after="240" w:line="240" w:lineRule="auto"/>
        <w:jc w:val="center"/>
      </w:pPr>
      <w:r w:rsidRPr="00D06B6E">
        <w:rPr>
          <w:noProof/>
        </w:rPr>
        <w:drawing>
          <wp:inline distT="0" distB="0" distL="0" distR="0" wp14:anchorId="4F60EAD8" wp14:editId="55733606">
            <wp:extent cx="2959252" cy="2190863"/>
            <wp:effectExtent l="19050" t="19050" r="127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9252" cy="2190863"/>
                    </a:xfrm>
                    <a:prstGeom prst="rect">
                      <a:avLst/>
                    </a:prstGeom>
                    <a:ln>
                      <a:solidFill>
                        <a:schemeClr val="tx1"/>
                      </a:solidFill>
                    </a:ln>
                  </pic:spPr>
                </pic:pic>
              </a:graphicData>
            </a:graphic>
          </wp:inline>
        </w:drawing>
      </w:r>
      <w:r w:rsidRPr="00D06B6E">
        <w:t xml:space="preserve"> </w:t>
      </w:r>
    </w:p>
    <w:p w14:paraId="584BE8C7" w14:textId="1CA88938" w:rsidR="001C540C" w:rsidRPr="00511F5A" w:rsidRDefault="001C540C" w:rsidP="001C540C">
      <w:pPr>
        <w:pStyle w:val="af1"/>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Pr="00D06B6E">
        <w:rPr>
          <w:rFonts w:ascii="Times New Roman" w:hAnsi="Times New Roman" w:cs="Times New Roman"/>
          <w:i w:val="0"/>
          <w:color w:val="auto"/>
          <w:sz w:val="28"/>
          <w:szCs w:val="28"/>
        </w:rPr>
        <w:t>3</w:t>
      </w:r>
      <w:r>
        <w:rPr>
          <w:rFonts w:ascii="Times New Roman" w:hAnsi="Times New Roman" w:cs="Times New Roman"/>
          <w:i w:val="0"/>
          <w:color w:val="auto"/>
          <w:sz w:val="28"/>
          <w:szCs w:val="28"/>
        </w:rPr>
        <w:t xml:space="preserve"> – Схема реализации функции </w:t>
      </w:r>
      <w:r w:rsidRPr="000D2733">
        <w:rPr>
          <w:rFonts w:ascii="Times New Roman" w:hAnsi="Times New Roman" w:cs="Times New Roman"/>
          <w:iCs w:val="0"/>
          <w:color w:val="auto"/>
          <w:sz w:val="28"/>
          <w:szCs w:val="28"/>
          <w:lang w:val="en-US"/>
        </w:rPr>
        <w:t>f</w:t>
      </w:r>
    </w:p>
    <w:p w14:paraId="45D60432" w14:textId="19EB2421" w:rsidR="001C540C" w:rsidRDefault="00473528" w:rsidP="001C540C">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w:t>
      </w:r>
      <w:r w:rsidR="001C540C" w:rsidRPr="008407C2">
        <w:rPr>
          <w:rFonts w:ascii="Times New Roman" w:eastAsia="Calibri" w:hAnsi="Times New Roman" w:cs="Times New Roman"/>
          <w:color w:val="000000"/>
          <w:sz w:val="28"/>
        </w:rPr>
        <w:t xml:space="preserve">екоторые пары ключей при зашифровании переводят открытый текст в идентичный </w:t>
      </w:r>
      <w:proofErr w:type="spellStart"/>
      <w:r w:rsidR="001C540C" w:rsidRPr="008407C2">
        <w:rPr>
          <w:rFonts w:ascii="Times New Roman" w:eastAsia="Calibri" w:hAnsi="Times New Roman" w:cs="Times New Roman"/>
          <w:color w:val="000000"/>
          <w:sz w:val="28"/>
        </w:rPr>
        <w:t>шифртекст</w:t>
      </w:r>
      <w:proofErr w:type="spellEnd"/>
      <w:r w:rsidR="001C540C" w:rsidRPr="008407C2">
        <w:rPr>
          <w:rFonts w:ascii="Times New Roman" w:eastAsia="Calibri" w:hAnsi="Times New Roman" w:cs="Times New Roman"/>
          <w:color w:val="000000"/>
          <w:sz w:val="28"/>
        </w:rPr>
        <w:t xml:space="preserve">. Иными словами, один из ключей пары может расшифровать сообщения, зашифрованные другим ключом пары. Это происходит из-за метода, используемого DES для генерации </w:t>
      </w:r>
      <w:proofErr w:type="spellStart"/>
      <w:r w:rsidR="001C540C" w:rsidRPr="008407C2">
        <w:rPr>
          <w:rFonts w:ascii="Times New Roman" w:eastAsia="Calibri" w:hAnsi="Times New Roman" w:cs="Times New Roman"/>
          <w:color w:val="000000"/>
          <w:sz w:val="28"/>
        </w:rPr>
        <w:t>подключей</w:t>
      </w:r>
      <w:proofErr w:type="spellEnd"/>
      <w:r w:rsidR="001C540C" w:rsidRPr="008407C2">
        <w:rPr>
          <w:rFonts w:ascii="Times New Roman" w:eastAsia="Calibri" w:hAnsi="Times New Roman" w:cs="Times New Roman"/>
          <w:color w:val="000000"/>
          <w:sz w:val="28"/>
        </w:rPr>
        <w:t xml:space="preserve">: вместо 16 различных </w:t>
      </w:r>
      <w:proofErr w:type="spellStart"/>
      <w:r w:rsidR="001C540C" w:rsidRPr="008407C2">
        <w:rPr>
          <w:rFonts w:ascii="Times New Roman" w:eastAsia="Calibri" w:hAnsi="Times New Roman" w:cs="Times New Roman"/>
          <w:color w:val="000000"/>
          <w:sz w:val="28"/>
        </w:rPr>
        <w:t>подключей</w:t>
      </w:r>
      <w:proofErr w:type="spellEnd"/>
      <w:r w:rsidR="001C540C" w:rsidRPr="008407C2">
        <w:rPr>
          <w:rFonts w:ascii="Times New Roman" w:eastAsia="Calibri" w:hAnsi="Times New Roman" w:cs="Times New Roman"/>
          <w:color w:val="000000"/>
          <w:sz w:val="28"/>
        </w:rPr>
        <w:t xml:space="preserve"> эти ключи генерируют только два различных </w:t>
      </w:r>
      <w:proofErr w:type="spellStart"/>
      <w:r w:rsidR="001C540C" w:rsidRPr="008407C2">
        <w:rPr>
          <w:rFonts w:ascii="Times New Roman" w:eastAsia="Calibri" w:hAnsi="Times New Roman" w:cs="Times New Roman"/>
          <w:color w:val="000000"/>
          <w:sz w:val="28"/>
        </w:rPr>
        <w:t>подключа</w:t>
      </w:r>
      <w:proofErr w:type="spellEnd"/>
      <w:r w:rsidR="001C540C" w:rsidRPr="008407C2">
        <w:rPr>
          <w:rFonts w:ascii="Times New Roman" w:eastAsia="Calibri" w:hAnsi="Times New Roman" w:cs="Times New Roman"/>
          <w:color w:val="000000"/>
          <w:sz w:val="28"/>
        </w:rPr>
        <w:t xml:space="preserve">. В алгоритме каждый из этих </w:t>
      </w:r>
      <w:proofErr w:type="spellStart"/>
      <w:r w:rsidR="001C540C" w:rsidRPr="008407C2">
        <w:rPr>
          <w:rFonts w:ascii="Times New Roman" w:eastAsia="Calibri" w:hAnsi="Times New Roman" w:cs="Times New Roman"/>
          <w:color w:val="000000"/>
          <w:sz w:val="28"/>
        </w:rPr>
        <w:t>подключей</w:t>
      </w:r>
      <w:proofErr w:type="spellEnd"/>
      <w:r w:rsidR="001C540C" w:rsidRPr="008407C2">
        <w:rPr>
          <w:rFonts w:ascii="Times New Roman" w:eastAsia="Calibri" w:hAnsi="Times New Roman" w:cs="Times New Roman"/>
          <w:color w:val="000000"/>
          <w:sz w:val="28"/>
        </w:rPr>
        <w:t xml:space="preserve"> используется восемь раз. Эти ключи, называемые </w:t>
      </w:r>
      <w:proofErr w:type="spellStart"/>
      <w:r w:rsidR="001C540C" w:rsidRPr="008407C2">
        <w:rPr>
          <w:rFonts w:ascii="Times New Roman" w:eastAsia="Calibri" w:hAnsi="Times New Roman" w:cs="Times New Roman"/>
          <w:color w:val="000000"/>
          <w:sz w:val="28"/>
        </w:rPr>
        <w:t>полуслабыми</w:t>
      </w:r>
      <w:proofErr w:type="spellEnd"/>
      <w:r w:rsidR="001C540C" w:rsidRPr="003F49F3">
        <w:rPr>
          <w:rFonts w:ascii="Times New Roman" w:eastAsia="Calibri" w:hAnsi="Times New Roman" w:cs="Times New Roman"/>
          <w:color w:val="000000"/>
          <w:sz w:val="28"/>
        </w:rPr>
        <w:t>.</w:t>
      </w:r>
    </w:p>
    <w:p w14:paraId="3E6BC569" w14:textId="2DD2634B" w:rsidR="001C540C" w:rsidRDefault="005B6766" w:rsidP="001C540C">
      <w:pPr>
        <w:spacing w:after="0" w:line="240" w:lineRule="auto"/>
        <w:ind w:firstLine="709"/>
        <w:jc w:val="both"/>
        <w:rPr>
          <w:rFonts w:ascii="Times New Roman" w:eastAsia="Calibri" w:hAnsi="Times New Roman" w:cs="Times New Roman"/>
          <w:color w:val="000000"/>
          <w:sz w:val="28"/>
        </w:rPr>
      </w:pPr>
      <w:r w:rsidRPr="008407C2">
        <w:rPr>
          <w:rFonts w:ascii="Times New Roman" w:eastAsia="Calibri" w:hAnsi="Times New Roman" w:cs="Times New Roman"/>
          <w:color w:val="000000"/>
          <w:sz w:val="28"/>
        </w:rPr>
        <w:t>Существуют</w:t>
      </w:r>
      <w:r w:rsidR="001C540C" w:rsidRPr="008407C2">
        <w:rPr>
          <w:rFonts w:ascii="Times New Roman" w:eastAsia="Calibri" w:hAnsi="Times New Roman" w:cs="Times New Roman"/>
          <w:color w:val="000000"/>
          <w:sz w:val="28"/>
        </w:rPr>
        <w:t xml:space="preserve"> несколько реализаций алгоритма 3DES. Вот некоторые из них: </w:t>
      </w:r>
    </w:p>
    <w:p w14:paraId="47811F6A"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sidRPr="008407C2">
        <w:rPr>
          <w:rFonts w:ascii="Times New Roman" w:eastAsia="Calibri" w:hAnsi="Times New Roman" w:cs="Times New Roman"/>
          <w:color w:val="000000"/>
          <w:sz w:val="28"/>
        </w:rPr>
        <w:t xml:space="preserve">• DES-EEE3: шифруется 3 раза с 3 разными ключами (операции шифрование-шифрование-шифрование); </w:t>
      </w:r>
    </w:p>
    <w:p w14:paraId="3F9F1048"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sidRPr="008407C2">
        <w:rPr>
          <w:rFonts w:ascii="Times New Roman" w:eastAsia="Calibri" w:hAnsi="Times New Roman" w:cs="Times New Roman"/>
          <w:color w:val="000000"/>
          <w:sz w:val="28"/>
        </w:rPr>
        <w:t xml:space="preserve">• DES-EDE3: 3DES операции шифрование-расшифрование-шифрование с разными ключами: </w:t>
      </w:r>
    </w:p>
    <w:p w14:paraId="54406DC6" w14:textId="77777777" w:rsidR="001C540C" w:rsidRDefault="001C540C" w:rsidP="001C540C">
      <w:pPr>
        <w:spacing w:after="0" w:line="240" w:lineRule="auto"/>
        <w:ind w:firstLine="709"/>
        <w:jc w:val="both"/>
        <w:rPr>
          <w:rFonts w:ascii="Times New Roman" w:eastAsia="Calibri" w:hAnsi="Times New Roman" w:cs="Times New Roman"/>
          <w:color w:val="000000"/>
          <w:sz w:val="28"/>
        </w:rPr>
      </w:pPr>
      <w:r w:rsidRPr="008407C2">
        <w:rPr>
          <w:rFonts w:ascii="Times New Roman" w:eastAsia="Calibri" w:hAnsi="Times New Roman" w:cs="Times New Roman"/>
          <w:color w:val="000000"/>
          <w:sz w:val="28"/>
        </w:rPr>
        <w:t>• DES-EEE2 и DES-EDE2: как и предыдущие, однако, на первом и третьем шаге используется одинаковый ключ.</w:t>
      </w:r>
    </w:p>
    <w:p w14:paraId="62634BEC" w14:textId="77777777" w:rsidR="00473528" w:rsidRDefault="00473528">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2452E605" w14:textId="6CD5D543" w:rsidR="00EB7AA0" w:rsidRDefault="001C540C" w:rsidP="001C540C">
      <w:pPr>
        <w:spacing w:before="120" w:after="120" w:line="240" w:lineRule="auto"/>
        <w:jc w:val="center"/>
        <w:rPr>
          <w:rFonts w:ascii="Times New Roman" w:hAnsi="Times New Roman" w:cs="Times New Roman"/>
          <w:b/>
          <w:bCs/>
          <w:color w:val="000000"/>
          <w:sz w:val="28"/>
          <w:szCs w:val="28"/>
        </w:rPr>
      </w:pPr>
      <w:r w:rsidRPr="001C540C">
        <w:rPr>
          <w:rFonts w:ascii="Times New Roman" w:hAnsi="Times New Roman" w:cs="Times New Roman"/>
          <w:b/>
          <w:bCs/>
          <w:color w:val="000000"/>
          <w:sz w:val="28"/>
          <w:szCs w:val="28"/>
        </w:rPr>
        <w:lastRenderedPageBreak/>
        <w:t>Практическая часть</w:t>
      </w:r>
    </w:p>
    <w:p w14:paraId="1270ECAC" w14:textId="232179A2" w:rsidR="001C540C" w:rsidRDefault="001C540C" w:rsidP="001C540C">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 связи с поставленными требованиями было разработано приложение</w:t>
      </w:r>
      <w:r w:rsidRPr="00C91B3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реализующее алгоритм </w:t>
      </w:r>
      <w:r>
        <w:rPr>
          <w:rFonts w:ascii="Times New Roman" w:eastAsia="Calibri" w:hAnsi="Times New Roman" w:cs="Times New Roman"/>
          <w:color w:val="000000"/>
          <w:sz w:val="28"/>
          <w:lang w:val="en-US"/>
        </w:rPr>
        <w:t>DES</w:t>
      </w:r>
      <w:r>
        <w:rPr>
          <w:rFonts w:ascii="Times New Roman" w:eastAsia="Calibri" w:hAnsi="Times New Roman" w:cs="Times New Roman"/>
          <w:color w:val="000000"/>
          <w:sz w:val="28"/>
        </w:rPr>
        <w:t>.</w:t>
      </w:r>
    </w:p>
    <w:p w14:paraId="569AD9E2" w14:textId="40F1088B" w:rsidR="001C540C" w:rsidRPr="000D2733" w:rsidRDefault="001C540C" w:rsidP="000D2733">
      <w:pPr>
        <w:spacing w:after="120" w:line="240" w:lineRule="auto"/>
        <w:ind w:firstLine="709"/>
        <w:jc w:val="both"/>
        <w:rPr>
          <w:rFonts w:ascii="Times New Roman" w:eastAsia="Calibri" w:hAnsi="Times New Roman" w:cs="Times New Roman"/>
          <w:color w:val="000000"/>
          <w:sz w:val="28"/>
          <w:lang w:val="en-US"/>
        </w:rPr>
      </w:pPr>
      <w:r>
        <w:rPr>
          <w:rFonts w:ascii="Times New Roman" w:eastAsia="Calibri" w:hAnsi="Times New Roman" w:cs="Times New Roman"/>
          <w:color w:val="000000"/>
          <w:sz w:val="28"/>
        </w:rPr>
        <w:t>Алгоритм</w:t>
      </w:r>
      <w:r w:rsidRPr="000D2733">
        <w:rPr>
          <w:rFonts w:ascii="Times New Roman" w:eastAsia="Calibri" w:hAnsi="Times New Roman" w:cs="Times New Roman"/>
          <w:color w:val="000000"/>
          <w:sz w:val="28"/>
          <w:lang w:val="en-US"/>
        </w:rPr>
        <w:t xml:space="preserve"> </w:t>
      </w:r>
      <w:r>
        <w:rPr>
          <w:rFonts w:ascii="Times New Roman" w:eastAsia="Calibri" w:hAnsi="Times New Roman" w:cs="Times New Roman"/>
          <w:color w:val="000000"/>
          <w:sz w:val="28"/>
        </w:rPr>
        <w:t>зашифрования</w:t>
      </w:r>
      <w:r w:rsidRPr="000D2733">
        <w:rPr>
          <w:rFonts w:ascii="Times New Roman" w:eastAsia="Calibri" w:hAnsi="Times New Roman" w:cs="Times New Roman"/>
          <w:color w:val="000000"/>
          <w:sz w:val="28"/>
          <w:lang w:val="en-US"/>
        </w:rPr>
        <w:t>:</w:t>
      </w:r>
    </w:p>
    <w:p w14:paraId="5A7274BB"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FF"/>
          <w:sz w:val="19"/>
          <w:szCs w:val="19"/>
          <w:lang w:val="en-US"/>
        </w:rPr>
        <w:t>private</w:t>
      </w: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void</w:t>
      </w:r>
      <w:r w:rsidRPr="00CF4DF2">
        <w:rPr>
          <w:rFonts w:ascii="Cascadia Mono" w:hAnsi="Cascadia Mono" w:cs="Cascadia Mono"/>
          <w:color w:val="000000"/>
          <w:sz w:val="19"/>
          <w:szCs w:val="19"/>
          <w:lang w:val="en-US"/>
        </w:rPr>
        <w:t xml:space="preserve"> button1_</w:t>
      </w:r>
      <w:proofErr w:type="gramStart"/>
      <w:r w:rsidRPr="00CF4DF2">
        <w:rPr>
          <w:rFonts w:ascii="Cascadia Mono" w:hAnsi="Cascadia Mono" w:cs="Cascadia Mono"/>
          <w:color w:val="000000"/>
          <w:sz w:val="19"/>
          <w:szCs w:val="19"/>
          <w:lang w:val="en-US"/>
        </w:rPr>
        <w:t>Click(</w:t>
      </w:r>
      <w:proofErr w:type="gramEnd"/>
      <w:r w:rsidRPr="00CF4DF2">
        <w:rPr>
          <w:rFonts w:ascii="Cascadia Mono" w:hAnsi="Cascadia Mono" w:cs="Cascadia Mono"/>
          <w:color w:val="0000FF"/>
          <w:sz w:val="19"/>
          <w:szCs w:val="19"/>
          <w:lang w:val="en-US"/>
        </w:rPr>
        <w:t>object</w:t>
      </w:r>
      <w:r w:rsidRPr="00CF4DF2">
        <w:rPr>
          <w:rFonts w:ascii="Cascadia Mono" w:hAnsi="Cascadia Mono" w:cs="Cascadia Mono"/>
          <w:color w:val="000000"/>
          <w:sz w:val="19"/>
          <w:szCs w:val="19"/>
          <w:lang w:val="en-US"/>
        </w:rPr>
        <w:t xml:space="preserve"> sender, </w:t>
      </w:r>
      <w:proofErr w:type="spellStart"/>
      <w:r w:rsidRPr="00CF4DF2">
        <w:rPr>
          <w:rFonts w:ascii="Cascadia Mono" w:hAnsi="Cascadia Mono" w:cs="Cascadia Mono"/>
          <w:color w:val="000000"/>
          <w:sz w:val="19"/>
          <w:szCs w:val="19"/>
          <w:lang w:val="en-US"/>
        </w:rPr>
        <w:t>EventArgs</w:t>
      </w:r>
      <w:proofErr w:type="spellEnd"/>
      <w:r w:rsidRPr="00CF4DF2">
        <w:rPr>
          <w:rFonts w:ascii="Cascadia Mono" w:hAnsi="Cascadia Mono" w:cs="Cascadia Mono"/>
          <w:color w:val="000000"/>
          <w:sz w:val="19"/>
          <w:szCs w:val="19"/>
          <w:lang w:val="en-US"/>
        </w:rPr>
        <w:t xml:space="preserve"> e)</w:t>
      </w:r>
    </w:p>
    <w:p w14:paraId="73F4FF20"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18EC5C9F"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gramStart"/>
      <w:r w:rsidRPr="00CF4DF2">
        <w:rPr>
          <w:rFonts w:ascii="Cascadia Mono" w:hAnsi="Cascadia Mono" w:cs="Cascadia Mono"/>
          <w:color w:val="0000FF"/>
          <w:sz w:val="19"/>
          <w:szCs w:val="19"/>
          <w:lang w:val="en-US"/>
        </w:rPr>
        <w:t>if</w:t>
      </w:r>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00"/>
          <w:sz w:val="19"/>
          <w:szCs w:val="19"/>
          <w:lang w:val="en-US"/>
        </w:rPr>
        <w:t>textBox1.Text.Length == 8)</w:t>
      </w:r>
    </w:p>
    <w:p w14:paraId="3EAA0C1D"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1C9F91E6"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key = textBox1.Text;</w:t>
      </w:r>
    </w:p>
    <w:p w14:paraId="30ACE478"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if</w:t>
      </w:r>
      <w:r w:rsidRPr="00CF4DF2">
        <w:rPr>
          <w:rFonts w:ascii="Cascadia Mono" w:hAnsi="Cascadia Mono" w:cs="Cascadia Mono"/>
          <w:color w:val="000000"/>
          <w:sz w:val="19"/>
          <w:szCs w:val="19"/>
          <w:lang w:val="en-US"/>
        </w:rPr>
        <w:t xml:space="preserve"> (openFileDialog1.ShowDialog() == </w:t>
      </w:r>
      <w:proofErr w:type="spellStart"/>
      <w:r w:rsidRPr="00CF4DF2">
        <w:rPr>
          <w:rFonts w:ascii="Cascadia Mono" w:hAnsi="Cascadia Mono" w:cs="Cascadia Mono"/>
          <w:color w:val="000000"/>
          <w:sz w:val="19"/>
          <w:szCs w:val="19"/>
          <w:lang w:val="en-US"/>
        </w:rPr>
        <w:t>DialogResult.OK</w:t>
      </w:r>
      <w:proofErr w:type="spellEnd"/>
      <w:r w:rsidRPr="00CF4DF2">
        <w:rPr>
          <w:rFonts w:ascii="Cascadia Mono" w:hAnsi="Cascadia Mono" w:cs="Cascadia Mono"/>
          <w:color w:val="000000"/>
          <w:sz w:val="19"/>
          <w:szCs w:val="19"/>
          <w:lang w:val="en-US"/>
        </w:rPr>
        <w:t>)</w:t>
      </w:r>
    </w:p>
    <w:p w14:paraId="73C5A71B"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00A8BD02"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source = openFileDialog1.FileName;</w:t>
      </w:r>
    </w:p>
    <w:p w14:paraId="6467B57D"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fileText</w:t>
      </w:r>
      <w:proofErr w:type="spellEnd"/>
      <w:r w:rsidRPr="00CF4DF2">
        <w:rPr>
          <w:rFonts w:ascii="Cascadia Mono" w:hAnsi="Cascadia Mono" w:cs="Cascadia Mono"/>
          <w:color w:val="000000"/>
          <w:sz w:val="19"/>
          <w:szCs w:val="19"/>
          <w:lang w:val="en-US"/>
        </w:rPr>
        <w:t xml:space="preserve"> = </w:t>
      </w:r>
      <w:proofErr w:type="spellStart"/>
      <w:r w:rsidRPr="00CF4DF2">
        <w:rPr>
          <w:rFonts w:ascii="Cascadia Mono" w:hAnsi="Cascadia Mono" w:cs="Cascadia Mono"/>
          <w:color w:val="000000"/>
          <w:sz w:val="19"/>
          <w:szCs w:val="19"/>
          <w:lang w:val="en-US"/>
        </w:rPr>
        <w:t>File.ReadAllText</w:t>
      </w:r>
      <w:proofErr w:type="spellEnd"/>
      <w:r w:rsidRPr="00CF4DF2">
        <w:rPr>
          <w:rFonts w:ascii="Cascadia Mono" w:hAnsi="Cascadia Mono" w:cs="Cascadia Mono"/>
          <w:color w:val="000000"/>
          <w:sz w:val="19"/>
          <w:szCs w:val="19"/>
          <w:lang w:val="en-US"/>
        </w:rPr>
        <w:t>(source);</w:t>
      </w:r>
    </w:p>
    <w:p w14:paraId="79AA6C5A"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richTextBox1.Text = </w:t>
      </w:r>
      <w:proofErr w:type="spellStart"/>
      <w:r w:rsidRPr="00CF4DF2">
        <w:rPr>
          <w:rFonts w:ascii="Cascadia Mono" w:hAnsi="Cascadia Mono" w:cs="Cascadia Mono"/>
          <w:color w:val="000000"/>
          <w:sz w:val="19"/>
          <w:szCs w:val="19"/>
          <w:lang w:val="en-US"/>
        </w:rPr>
        <w:t>fileText</w:t>
      </w:r>
      <w:proofErr w:type="spellEnd"/>
      <w:r w:rsidRPr="00CF4DF2">
        <w:rPr>
          <w:rFonts w:ascii="Cascadia Mono" w:hAnsi="Cascadia Mono" w:cs="Cascadia Mono"/>
          <w:color w:val="000000"/>
          <w:sz w:val="19"/>
          <w:szCs w:val="19"/>
          <w:lang w:val="en-US"/>
        </w:rPr>
        <w:t>;</w:t>
      </w:r>
    </w:p>
    <w:p w14:paraId="1A0BAC3D"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saveFileDialog1.Filter = </w:t>
      </w:r>
      <w:r w:rsidRPr="00CF4DF2">
        <w:rPr>
          <w:rFonts w:ascii="Cascadia Mono" w:hAnsi="Cascadia Mono" w:cs="Cascadia Mono"/>
          <w:color w:val="A31515"/>
          <w:sz w:val="19"/>
          <w:szCs w:val="19"/>
          <w:lang w:val="en-US"/>
        </w:rPr>
        <w:t>"des files |*.des"</w:t>
      </w:r>
      <w:r w:rsidRPr="00CF4DF2">
        <w:rPr>
          <w:rFonts w:ascii="Cascadia Mono" w:hAnsi="Cascadia Mono" w:cs="Cascadia Mono"/>
          <w:color w:val="000000"/>
          <w:sz w:val="19"/>
          <w:szCs w:val="19"/>
          <w:lang w:val="en-US"/>
        </w:rPr>
        <w:t>;</w:t>
      </w:r>
    </w:p>
    <w:p w14:paraId="4CDB573B"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if</w:t>
      </w:r>
      <w:r w:rsidRPr="00CF4DF2">
        <w:rPr>
          <w:rFonts w:ascii="Cascadia Mono" w:hAnsi="Cascadia Mono" w:cs="Cascadia Mono"/>
          <w:color w:val="000000"/>
          <w:sz w:val="19"/>
          <w:szCs w:val="19"/>
          <w:lang w:val="en-US"/>
        </w:rPr>
        <w:t xml:space="preserve"> (saveFileDialog1.ShowDialog() == </w:t>
      </w:r>
      <w:proofErr w:type="spellStart"/>
      <w:r w:rsidRPr="00CF4DF2">
        <w:rPr>
          <w:rFonts w:ascii="Cascadia Mono" w:hAnsi="Cascadia Mono" w:cs="Cascadia Mono"/>
          <w:color w:val="000000"/>
          <w:sz w:val="19"/>
          <w:szCs w:val="19"/>
          <w:lang w:val="en-US"/>
        </w:rPr>
        <w:t>DialogResult.OK</w:t>
      </w:r>
      <w:proofErr w:type="spellEnd"/>
      <w:r w:rsidRPr="00CF4DF2">
        <w:rPr>
          <w:rFonts w:ascii="Cascadia Mono" w:hAnsi="Cascadia Mono" w:cs="Cascadia Mono"/>
          <w:color w:val="000000"/>
          <w:sz w:val="19"/>
          <w:szCs w:val="19"/>
          <w:lang w:val="en-US"/>
        </w:rPr>
        <w:t>)</w:t>
      </w:r>
    </w:p>
    <w:p w14:paraId="15AE5FAF"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5D99699B"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destination = saveFileDialog1.FileName;</w:t>
      </w:r>
    </w:p>
    <w:p w14:paraId="61753F84"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var</w:t>
      </w: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startTime</w:t>
      </w:r>
      <w:proofErr w:type="spellEnd"/>
      <w:r w:rsidRPr="00CF4DF2">
        <w:rPr>
          <w:rFonts w:ascii="Cascadia Mono" w:hAnsi="Cascadia Mono" w:cs="Cascadia Mono"/>
          <w:color w:val="000000"/>
          <w:sz w:val="19"/>
          <w:szCs w:val="19"/>
          <w:lang w:val="en-US"/>
        </w:rPr>
        <w:t xml:space="preserve"> = </w:t>
      </w:r>
      <w:proofErr w:type="spellStart"/>
      <w:proofErr w:type="gramStart"/>
      <w:r w:rsidRPr="00CF4DF2">
        <w:rPr>
          <w:rFonts w:ascii="Cascadia Mono" w:hAnsi="Cascadia Mono" w:cs="Cascadia Mono"/>
          <w:color w:val="000000"/>
          <w:sz w:val="19"/>
          <w:szCs w:val="19"/>
          <w:lang w:val="en-US"/>
        </w:rPr>
        <w:t>System.Diagnostics.Stopwatch.StartNew</w:t>
      </w:r>
      <w:proofErr w:type="spellEnd"/>
      <w:proofErr w:type="gramEnd"/>
      <w:r w:rsidRPr="00CF4DF2">
        <w:rPr>
          <w:rFonts w:ascii="Cascadia Mono" w:hAnsi="Cascadia Mono" w:cs="Cascadia Mono"/>
          <w:color w:val="000000"/>
          <w:sz w:val="19"/>
          <w:szCs w:val="19"/>
          <w:lang w:val="en-US"/>
        </w:rPr>
        <w:t>();</w:t>
      </w:r>
    </w:p>
    <w:p w14:paraId="6A128D7B"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proofErr w:type="gramStart"/>
      <w:r w:rsidRPr="00CF4DF2">
        <w:rPr>
          <w:rFonts w:ascii="Cascadia Mono" w:hAnsi="Cascadia Mono" w:cs="Cascadia Mono"/>
          <w:color w:val="000000"/>
          <w:sz w:val="19"/>
          <w:szCs w:val="19"/>
          <w:lang w:val="en-US"/>
        </w:rPr>
        <w:t>EncryptFile</w:t>
      </w:r>
      <w:proofErr w:type="spellEnd"/>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00"/>
          <w:sz w:val="19"/>
          <w:szCs w:val="19"/>
          <w:lang w:val="en-US"/>
        </w:rPr>
        <w:t>source, destination, key);</w:t>
      </w:r>
    </w:p>
    <w:p w14:paraId="64CAA26A"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startTime.Stop</w:t>
      </w:r>
      <w:proofErr w:type="spellEnd"/>
      <w:r w:rsidRPr="00CF4DF2">
        <w:rPr>
          <w:rFonts w:ascii="Cascadia Mono" w:hAnsi="Cascadia Mono" w:cs="Cascadia Mono"/>
          <w:color w:val="000000"/>
          <w:sz w:val="19"/>
          <w:szCs w:val="19"/>
          <w:lang w:val="en-US"/>
        </w:rPr>
        <w:t>();</w:t>
      </w:r>
    </w:p>
    <w:p w14:paraId="4CC5AA94" w14:textId="77777777" w:rsidR="00CF4DF2" w:rsidRDefault="00CF4DF2" w:rsidP="00CF4DF2">
      <w:pPr>
        <w:autoSpaceDE w:val="0"/>
        <w:autoSpaceDN w:val="0"/>
        <w:adjustRightInd w:val="0"/>
        <w:spacing w:after="0" w:line="240" w:lineRule="auto"/>
        <w:jc w:val="both"/>
        <w:rPr>
          <w:rFonts w:ascii="Cascadia Mono" w:hAnsi="Cascadia Mono" w:cs="Cascadia Mono"/>
          <w:color w:val="000000"/>
          <w:sz w:val="19"/>
          <w:szCs w:val="19"/>
        </w:rPr>
      </w:pPr>
      <w:r w:rsidRPr="00CF4DF2">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startTime.Elapsed</w:t>
      </w:r>
      <w:proofErr w:type="spellEnd"/>
      <w:r>
        <w:rPr>
          <w:rFonts w:ascii="Cascadia Mono" w:hAnsi="Cascadia Mono" w:cs="Cascadia Mono"/>
          <w:color w:val="000000"/>
          <w:sz w:val="19"/>
          <w:szCs w:val="19"/>
        </w:rPr>
        <w:t>;</w:t>
      </w:r>
    </w:p>
    <w:p w14:paraId="562DC316" w14:textId="77777777" w:rsidR="00CF4DF2" w:rsidRDefault="00CF4DF2" w:rsidP="00CF4DF2">
      <w:pPr>
        <w:autoSpaceDE w:val="0"/>
        <w:autoSpaceDN w:val="0"/>
        <w:adjustRightInd w:val="0"/>
        <w:spacing w:after="0" w:line="240" w:lineRule="auto"/>
        <w:jc w:val="both"/>
        <w:rPr>
          <w:rFonts w:ascii="Cascadia Mono" w:hAnsi="Cascadia Mono" w:cs="Cascadia Mono"/>
          <w:color w:val="000000"/>
          <w:sz w:val="19"/>
          <w:szCs w:val="19"/>
        </w:rPr>
      </w:pPr>
    </w:p>
    <w:p w14:paraId="34A1FC3C" w14:textId="77777777" w:rsidR="00CF4DF2" w:rsidRDefault="00CF4DF2" w:rsidP="00CF4DF2">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elapsedTime</w:t>
      </w:r>
      <w:proofErr w:type="spellEnd"/>
      <w:r>
        <w:rPr>
          <w:rFonts w:ascii="Cascadia Mono" w:hAnsi="Cascadia Mono" w:cs="Cascadia Mono"/>
          <w:color w:val="008000"/>
          <w:sz w:val="19"/>
          <w:szCs w:val="19"/>
        </w:rPr>
        <w:t xml:space="preserve"> - строка, которая будет содержать значение затраченного времени</w:t>
      </w:r>
    </w:p>
    <w:p w14:paraId="45564A16"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elapsedTime</w:t>
      </w:r>
      <w:proofErr w:type="spellEnd"/>
      <w:r w:rsidRPr="00CF4DF2">
        <w:rPr>
          <w:rFonts w:ascii="Cascadia Mono" w:hAnsi="Cascadia Mono" w:cs="Cascadia Mono"/>
          <w:color w:val="000000"/>
          <w:sz w:val="19"/>
          <w:szCs w:val="19"/>
          <w:lang w:val="en-US"/>
        </w:rPr>
        <w:t xml:space="preserve"> = </w:t>
      </w:r>
      <w:proofErr w:type="spellStart"/>
      <w:r w:rsidRPr="00CF4DF2">
        <w:rPr>
          <w:rFonts w:ascii="Cascadia Mono" w:hAnsi="Cascadia Mono" w:cs="Cascadia Mono"/>
          <w:color w:val="000000"/>
          <w:sz w:val="19"/>
          <w:szCs w:val="19"/>
          <w:lang w:val="en-US"/>
        </w:rPr>
        <w:t>String.Format</w:t>
      </w:r>
      <w:proofErr w:type="spellEnd"/>
      <w:r w:rsidRPr="00CF4DF2">
        <w:rPr>
          <w:rFonts w:ascii="Cascadia Mono" w:hAnsi="Cascadia Mono" w:cs="Cascadia Mono"/>
          <w:color w:val="000000"/>
          <w:sz w:val="19"/>
          <w:szCs w:val="19"/>
          <w:lang w:val="en-US"/>
        </w:rPr>
        <w:t>(</w:t>
      </w:r>
      <w:r w:rsidRPr="00CF4DF2">
        <w:rPr>
          <w:rFonts w:ascii="Cascadia Mono" w:hAnsi="Cascadia Mono" w:cs="Cascadia Mono"/>
          <w:color w:val="A31515"/>
          <w:sz w:val="19"/>
          <w:szCs w:val="19"/>
          <w:lang w:val="en-US"/>
        </w:rPr>
        <w:t>"{0:00</w:t>
      </w:r>
      <w:proofErr w:type="gramStart"/>
      <w:r w:rsidRPr="00CF4DF2">
        <w:rPr>
          <w:rFonts w:ascii="Cascadia Mono" w:hAnsi="Cascadia Mono" w:cs="Cascadia Mono"/>
          <w:color w:val="A31515"/>
          <w:sz w:val="19"/>
          <w:szCs w:val="19"/>
          <w:lang w:val="en-US"/>
        </w:rPr>
        <w:t>}:{</w:t>
      </w:r>
      <w:proofErr w:type="gramEnd"/>
      <w:r w:rsidRPr="00CF4DF2">
        <w:rPr>
          <w:rFonts w:ascii="Cascadia Mono" w:hAnsi="Cascadia Mono" w:cs="Cascadia Mono"/>
          <w:color w:val="A31515"/>
          <w:sz w:val="19"/>
          <w:szCs w:val="19"/>
          <w:lang w:val="en-US"/>
        </w:rPr>
        <w:t>1:00}:{2:00}.{3:000}"</w:t>
      </w:r>
      <w:r w:rsidRPr="00CF4DF2">
        <w:rPr>
          <w:rFonts w:ascii="Cascadia Mono" w:hAnsi="Cascadia Mono" w:cs="Cascadia Mono"/>
          <w:color w:val="000000"/>
          <w:sz w:val="19"/>
          <w:szCs w:val="19"/>
          <w:lang w:val="en-US"/>
        </w:rPr>
        <w:t>,</w:t>
      </w:r>
    </w:p>
    <w:p w14:paraId="1A6501FD"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resultTime.Hours</w:t>
      </w:r>
      <w:proofErr w:type="spellEnd"/>
      <w:r w:rsidRPr="00CF4DF2">
        <w:rPr>
          <w:rFonts w:ascii="Cascadia Mono" w:hAnsi="Cascadia Mono" w:cs="Cascadia Mono"/>
          <w:color w:val="000000"/>
          <w:sz w:val="19"/>
          <w:szCs w:val="19"/>
          <w:lang w:val="en-US"/>
        </w:rPr>
        <w:t>,</w:t>
      </w:r>
    </w:p>
    <w:p w14:paraId="300A1224"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resultTime.Minutes</w:t>
      </w:r>
      <w:proofErr w:type="spellEnd"/>
      <w:r w:rsidRPr="00CF4DF2">
        <w:rPr>
          <w:rFonts w:ascii="Cascadia Mono" w:hAnsi="Cascadia Mono" w:cs="Cascadia Mono"/>
          <w:color w:val="000000"/>
          <w:sz w:val="19"/>
          <w:szCs w:val="19"/>
          <w:lang w:val="en-US"/>
        </w:rPr>
        <w:t>,</w:t>
      </w:r>
    </w:p>
    <w:p w14:paraId="0D66B0A5"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resultTime.Seconds</w:t>
      </w:r>
      <w:proofErr w:type="spellEnd"/>
      <w:r w:rsidRPr="00CF4DF2">
        <w:rPr>
          <w:rFonts w:ascii="Cascadia Mono" w:hAnsi="Cascadia Mono" w:cs="Cascadia Mono"/>
          <w:color w:val="000000"/>
          <w:sz w:val="19"/>
          <w:szCs w:val="19"/>
          <w:lang w:val="en-US"/>
        </w:rPr>
        <w:t>,</w:t>
      </w:r>
    </w:p>
    <w:p w14:paraId="37935AF2"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resultTime.Milliseconds</w:t>
      </w:r>
      <w:proofErr w:type="spellEnd"/>
      <w:r w:rsidRPr="00CF4DF2">
        <w:rPr>
          <w:rFonts w:ascii="Cascadia Mono" w:hAnsi="Cascadia Mono" w:cs="Cascadia Mono"/>
          <w:color w:val="000000"/>
          <w:sz w:val="19"/>
          <w:szCs w:val="19"/>
          <w:lang w:val="en-US"/>
        </w:rPr>
        <w:t>);</w:t>
      </w:r>
    </w:p>
    <w:p w14:paraId="2B14C7D0"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label1.Text += </w:t>
      </w:r>
      <w:proofErr w:type="spellStart"/>
      <w:r w:rsidRPr="00CF4DF2">
        <w:rPr>
          <w:rFonts w:ascii="Cascadia Mono" w:hAnsi="Cascadia Mono" w:cs="Cascadia Mono"/>
          <w:color w:val="000000"/>
          <w:sz w:val="19"/>
          <w:szCs w:val="19"/>
          <w:lang w:val="en-US"/>
        </w:rPr>
        <w:t>elapsedTime.ToString</w:t>
      </w:r>
      <w:proofErr w:type="spellEnd"/>
      <w:r w:rsidRPr="00CF4DF2">
        <w:rPr>
          <w:rFonts w:ascii="Cascadia Mono" w:hAnsi="Cascadia Mono" w:cs="Cascadia Mono"/>
          <w:color w:val="000000"/>
          <w:sz w:val="19"/>
          <w:szCs w:val="19"/>
          <w:lang w:val="en-US"/>
        </w:rPr>
        <w:t>();</w:t>
      </w:r>
    </w:p>
    <w:p w14:paraId="57423E7E"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23645000"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5A5DDCE0"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5DEF6526"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else</w:t>
      </w:r>
    </w:p>
    <w:p w14:paraId="44085299"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0E5591B9" w14:textId="77777777" w:rsidR="00CF4DF2" w:rsidRDefault="00CF4DF2" w:rsidP="00CF4DF2">
      <w:pPr>
        <w:autoSpaceDE w:val="0"/>
        <w:autoSpaceDN w:val="0"/>
        <w:adjustRightInd w:val="0"/>
        <w:spacing w:after="0" w:line="240" w:lineRule="auto"/>
        <w:jc w:val="both"/>
        <w:rPr>
          <w:rFonts w:ascii="Cascadia Mono" w:hAnsi="Cascadia Mono" w:cs="Cascadia Mono"/>
          <w:color w:val="000000"/>
          <w:sz w:val="19"/>
          <w:szCs w:val="19"/>
        </w:rPr>
      </w:pPr>
      <w:r w:rsidRPr="00CF4DF2">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"Ключ должен быть длиной 8!"</w:t>
      </w:r>
      <w:r>
        <w:rPr>
          <w:rFonts w:ascii="Cascadia Mono" w:hAnsi="Cascadia Mono" w:cs="Cascadia Mono"/>
          <w:color w:val="000000"/>
          <w:sz w:val="19"/>
          <w:szCs w:val="19"/>
        </w:rPr>
        <w:t>);</w:t>
      </w:r>
    </w:p>
    <w:p w14:paraId="03C42D65"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F4DF2">
        <w:rPr>
          <w:rFonts w:ascii="Cascadia Mono" w:hAnsi="Cascadia Mono" w:cs="Cascadia Mono"/>
          <w:color w:val="000000"/>
          <w:sz w:val="19"/>
          <w:szCs w:val="19"/>
          <w:lang w:val="en-US"/>
        </w:rPr>
        <w:t>}</w:t>
      </w:r>
    </w:p>
    <w:p w14:paraId="180E1E3C"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70AAB385"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5FB5D958"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p>
    <w:p w14:paraId="5E5FF1B0"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p>
    <w:p w14:paraId="21C7DC48"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p>
    <w:p w14:paraId="0B5A8CDA"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private</w:t>
      </w: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void</w:t>
      </w:r>
      <w:r w:rsidRPr="00CF4DF2">
        <w:rPr>
          <w:rFonts w:ascii="Cascadia Mono" w:hAnsi="Cascadia Mono" w:cs="Cascadia Mono"/>
          <w:color w:val="000000"/>
          <w:sz w:val="19"/>
          <w:szCs w:val="19"/>
          <w:lang w:val="en-US"/>
        </w:rPr>
        <w:t xml:space="preserve"> </w:t>
      </w:r>
      <w:proofErr w:type="spellStart"/>
      <w:proofErr w:type="gramStart"/>
      <w:r w:rsidRPr="00CF4DF2">
        <w:rPr>
          <w:rFonts w:ascii="Cascadia Mono" w:hAnsi="Cascadia Mono" w:cs="Cascadia Mono"/>
          <w:color w:val="000000"/>
          <w:sz w:val="19"/>
          <w:szCs w:val="19"/>
          <w:lang w:val="en-US"/>
        </w:rPr>
        <w:t>EncryptFile</w:t>
      </w:r>
      <w:proofErr w:type="spellEnd"/>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source, </w:t>
      </w:r>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destination, </w:t>
      </w:r>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key)</w:t>
      </w:r>
    </w:p>
    <w:p w14:paraId="2BDA40BE"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6EF27FAE"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FileStream</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fsInput</w:t>
      </w:r>
      <w:proofErr w:type="spellEnd"/>
      <w:r w:rsidRPr="00CF4DF2">
        <w:rPr>
          <w:rFonts w:ascii="Cascadia Mono" w:hAnsi="Cascadia Mono" w:cs="Cascadia Mono"/>
          <w:color w:val="000000"/>
          <w:sz w:val="19"/>
          <w:szCs w:val="19"/>
          <w:lang w:val="en-US"/>
        </w:rPr>
        <w:t xml:space="preserve"> = </w:t>
      </w:r>
      <w:r w:rsidRPr="00CF4DF2">
        <w:rPr>
          <w:rFonts w:ascii="Cascadia Mono" w:hAnsi="Cascadia Mono" w:cs="Cascadia Mono"/>
          <w:color w:val="0000FF"/>
          <w:sz w:val="19"/>
          <w:szCs w:val="19"/>
          <w:lang w:val="en-US"/>
        </w:rPr>
        <w:t>new</w:t>
      </w:r>
      <w:r w:rsidRPr="00CF4DF2">
        <w:rPr>
          <w:rFonts w:ascii="Cascadia Mono" w:hAnsi="Cascadia Mono" w:cs="Cascadia Mono"/>
          <w:color w:val="000000"/>
          <w:sz w:val="19"/>
          <w:szCs w:val="19"/>
          <w:lang w:val="en-US"/>
        </w:rPr>
        <w:t xml:space="preserve"> </w:t>
      </w:r>
      <w:proofErr w:type="spellStart"/>
      <w:proofErr w:type="gramStart"/>
      <w:r w:rsidRPr="00CF4DF2">
        <w:rPr>
          <w:rFonts w:ascii="Cascadia Mono" w:hAnsi="Cascadia Mono" w:cs="Cascadia Mono"/>
          <w:color w:val="000000"/>
          <w:sz w:val="19"/>
          <w:szCs w:val="19"/>
          <w:lang w:val="en-US"/>
        </w:rPr>
        <w:t>FileStream</w:t>
      </w:r>
      <w:proofErr w:type="spellEnd"/>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00"/>
          <w:sz w:val="19"/>
          <w:szCs w:val="19"/>
          <w:lang w:val="en-US"/>
        </w:rPr>
        <w:t xml:space="preserve">source, </w:t>
      </w:r>
      <w:proofErr w:type="spellStart"/>
      <w:r w:rsidRPr="00CF4DF2">
        <w:rPr>
          <w:rFonts w:ascii="Cascadia Mono" w:hAnsi="Cascadia Mono" w:cs="Cascadia Mono"/>
          <w:color w:val="000000"/>
          <w:sz w:val="19"/>
          <w:szCs w:val="19"/>
          <w:lang w:val="en-US"/>
        </w:rPr>
        <w:t>FileMode.Open</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FileAccess.Read</w:t>
      </w:r>
      <w:proofErr w:type="spellEnd"/>
      <w:r w:rsidRPr="00CF4DF2">
        <w:rPr>
          <w:rFonts w:ascii="Cascadia Mono" w:hAnsi="Cascadia Mono" w:cs="Cascadia Mono"/>
          <w:color w:val="000000"/>
          <w:sz w:val="19"/>
          <w:szCs w:val="19"/>
          <w:lang w:val="en-US"/>
        </w:rPr>
        <w:t>);</w:t>
      </w:r>
    </w:p>
    <w:p w14:paraId="68191B10"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FileStream</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fsEncrypted</w:t>
      </w:r>
      <w:proofErr w:type="spellEnd"/>
      <w:r w:rsidRPr="00CF4DF2">
        <w:rPr>
          <w:rFonts w:ascii="Cascadia Mono" w:hAnsi="Cascadia Mono" w:cs="Cascadia Mono"/>
          <w:color w:val="000000"/>
          <w:sz w:val="19"/>
          <w:szCs w:val="19"/>
          <w:lang w:val="en-US"/>
        </w:rPr>
        <w:t xml:space="preserve"> = </w:t>
      </w:r>
      <w:r w:rsidRPr="00CF4DF2">
        <w:rPr>
          <w:rFonts w:ascii="Cascadia Mono" w:hAnsi="Cascadia Mono" w:cs="Cascadia Mono"/>
          <w:color w:val="0000FF"/>
          <w:sz w:val="19"/>
          <w:szCs w:val="19"/>
          <w:lang w:val="en-US"/>
        </w:rPr>
        <w:t>new</w:t>
      </w:r>
      <w:r w:rsidRPr="00CF4DF2">
        <w:rPr>
          <w:rFonts w:ascii="Cascadia Mono" w:hAnsi="Cascadia Mono" w:cs="Cascadia Mono"/>
          <w:color w:val="000000"/>
          <w:sz w:val="19"/>
          <w:szCs w:val="19"/>
          <w:lang w:val="en-US"/>
        </w:rPr>
        <w:t xml:space="preserve"> </w:t>
      </w:r>
      <w:proofErr w:type="spellStart"/>
      <w:proofErr w:type="gramStart"/>
      <w:r w:rsidRPr="00CF4DF2">
        <w:rPr>
          <w:rFonts w:ascii="Cascadia Mono" w:hAnsi="Cascadia Mono" w:cs="Cascadia Mono"/>
          <w:color w:val="000000"/>
          <w:sz w:val="19"/>
          <w:szCs w:val="19"/>
          <w:lang w:val="en-US"/>
        </w:rPr>
        <w:t>FileStream</w:t>
      </w:r>
      <w:proofErr w:type="spellEnd"/>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00"/>
          <w:sz w:val="19"/>
          <w:szCs w:val="19"/>
          <w:lang w:val="en-US"/>
        </w:rPr>
        <w:t xml:space="preserve">destination, </w:t>
      </w:r>
      <w:proofErr w:type="spellStart"/>
      <w:r w:rsidRPr="00CF4DF2">
        <w:rPr>
          <w:rFonts w:ascii="Cascadia Mono" w:hAnsi="Cascadia Mono" w:cs="Cascadia Mono"/>
          <w:color w:val="000000"/>
          <w:sz w:val="19"/>
          <w:szCs w:val="19"/>
          <w:lang w:val="en-US"/>
        </w:rPr>
        <w:t>FileMode.Create</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FileAccess.Write</w:t>
      </w:r>
      <w:proofErr w:type="spellEnd"/>
      <w:r w:rsidRPr="00CF4DF2">
        <w:rPr>
          <w:rFonts w:ascii="Cascadia Mono" w:hAnsi="Cascadia Mono" w:cs="Cascadia Mono"/>
          <w:color w:val="000000"/>
          <w:sz w:val="19"/>
          <w:szCs w:val="19"/>
          <w:lang w:val="en-US"/>
        </w:rPr>
        <w:t>);</w:t>
      </w:r>
    </w:p>
    <w:p w14:paraId="26302189"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DESCryptoServiceProvider</w:t>
      </w:r>
      <w:proofErr w:type="spellEnd"/>
      <w:r w:rsidRPr="00CF4DF2">
        <w:rPr>
          <w:rFonts w:ascii="Cascadia Mono" w:hAnsi="Cascadia Mono" w:cs="Cascadia Mono"/>
          <w:color w:val="000000"/>
          <w:sz w:val="19"/>
          <w:szCs w:val="19"/>
          <w:lang w:val="en-US"/>
        </w:rPr>
        <w:t xml:space="preserve"> DES = </w:t>
      </w:r>
      <w:r w:rsidRPr="00CF4DF2">
        <w:rPr>
          <w:rFonts w:ascii="Cascadia Mono" w:hAnsi="Cascadia Mono" w:cs="Cascadia Mono"/>
          <w:color w:val="0000FF"/>
          <w:sz w:val="19"/>
          <w:szCs w:val="19"/>
          <w:lang w:val="en-US"/>
        </w:rPr>
        <w:t>new</w:t>
      </w:r>
      <w:r w:rsidRPr="00CF4DF2">
        <w:rPr>
          <w:rFonts w:ascii="Cascadia Mono" w:hAnsi="Cascadia Mono" w:cs="Cascadia Mono"/>
          <w:color w:val="000000"/>
          <w:sz w:val="19"/>
          <w:szCs w:val="19"/>
          <w:lang w:val="en-US"/>
        </w:rPr>
        <w:t xml:space="preserve"> </w:t>
      </w:r>
      <w:proofErr w:type="spellStart"/>
      <w:proofErr w:type="gramStart"/>
      <w:r w:rsidRPr="00CF4DF2">
        <w:rPr>
          <w:rFonts w:ascii="Cascadia Mono" w:hAnsi="Cascadia Mono" w:cs="Cascadia Mono"/>
          <w:color w:val="000000"/>
          <w:sz w:val="19"/>
          <w:szCs w:val="19"/>
          <w:lang w:val="en-US"/>
        </w:rPr>
        <w:t>DESCryptoServiceProvider</w:t>
      </w:r>
      <w:proofErr w:type="spellEnd"/>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00"/>
          <w:sz w:val="19"/>
          <w:szCs w:val="19"/>
          <w:lang w:val="en-US"/>
        </w:rPr>
        <w:t>);</w:t>
      </w:r>
    </w:p>
    <w:p w14:paraId="1F834DC1"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try</w:t>
      </w:r>
    </w:p>
    <w:p w14:paraId="0B4A9572"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4753EFF5"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DES.Key</w:t>
      </w:r>
      <w:proofErr w:type="spellEnd"/>
      <w:r w:rsidRPr="00CF4DF2">
        <w:rPr>
          <w:rFonts w:ascii="Cascadia Mono" w:hAnsi="Cascadia Mono" w:cs="Cascadia Mono"/>
          <w:color w:val="000000"/>
          <w:sz w:val="19"/>
          <w:szCs w:val="19"/>
          <w:lang w:val="en-US"/>
        </w:rPr>
        <w:t xml:space="preserve"> = </w:t>
      </w:r>
      <w:proofErr w:type="spellStart"/>
      <w:proofErr w:type="gramStart"/>
      <w:r w:rsidRPr="00CF4DF2">
        <w:rPr>
          <w:rFonts w:ascii="Cascadia Mono" w:hAnsi="Cascadia Mono" w:cs="Cascadia Mono"/>
          <w:color w:val="000000"/>
          <w:sz w:val="19"/>
          <w:szCs w:val="19"/>
          <w:lang w:val="en-US"/>
        </w:rPr>
        <w:t>ASCIIEncoding.ASCII.GetBytes</w:t>
      </w:r>
      <w:proofErr w:type="spellEnd"/>
      <w:proofErr w:type="gramEnd"/>
      <w:r w:rsidRPr="00CF4DF2">
        <w:rPr>
          <w:rFonts w:ascii="Cascadia Mono" w:hAnsi="Cascadia Mono" w:cs="Cascadia Mono"/>
          <w:color w:val="000000"/>
          <w:sz w:val="19"/>
          <w:szCs w:val="19"/>
          <w:lang w:val="en-US"/>
        </w:rPr>
        <w:t>(key);</w:t>
      </w:r>
    </w:p>
    <w:p w14:paraId="7A297705"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DES.IV = </w:t>
      </w:r>
      <w:proofErr w:type="spellStart"/>
      <w:proofErr w:type="gramStart"/>
      <w:r w:rsidRPr="00CF4DF2">
        <w:rPr>
          <w:rFonts w:ascii="Cascadia Mono" w:hAnsi="Cascadia Mono" w:cs="Cascadia Mono"/>
          <w:color w:val="000000"/>
          <w:sz w:val="19"/>
          <w:szCs w:val="19"/>
          <w:lang w:val="en-US"/>
        </w:rPr>
        <w:t>ASCIIEncoding.ASCII.GetBytes</w:t>
      </w:r>
      <w:proofErr w:type="spellEnd"/>
      <w:proofErr w:type="gramEnd"/>
      <w:r w:rsidRPr="00CF4DF2">
        <w:rPr>
          <w:rFonts w:ascii="Cascadia Mono" w:hAnsi="Cascadia Mono" w:cs="Cascadia Mono"/>
          <w:color w:val="000000"/>
          <w:sz w:val="19"/>
          <w:szCs w:val="19"/>
          <w:lang w:val="en-US"/>
        </w:rPr>
        <w:t>(key);</w:t>
      </w:r>
    </w:p>
    <w:p w14:paraId="23C80609"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ICryptoTransform</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desencrypt</w:t>
      </w:r>
      <w:proofErr w:type="spellEnd"/>
      <w:r w:rsidRPr="00CF4DF2">
        <w:rPr>
          <w:rFonts w:ascii="Cascadia Mono" w:hAnsi="Cascadia Mono" w:cs="Cascadia Mono"/>
          <w:color w:val="000000"/>
          <w:sz w:val="19"/>
          <w:szCs w:val="19"/>
          <w:lang w:val="en-US"/>
        </w:rPr>
        <w:t xml:space="preserve"> = </w:t>
      </w:r>
      <w:proofErr w:type="spellStart"/>
      <w:r w:rsidRPr="00CF4DF2">
        <w:rPr>
          <w:rFonts w:ascii="Cascadia Mono" w:hAnsi="Cascadia Mono" w:cs="Cascadia Mono"/>
          <w:color w:val="000000"/>
          <w:sz w:val="19"/>
          <w:szCs w:val="19"/>
          <w:lang w:val="en-US"/>
        </w:rPr>
        <w:t>DES.CreateEncryptor</w:t>
      </w:r>
      <w:proofErr w:type="spellEnd"/>
      <w:r w:rsidRPr="00CF4DF2">
        <w:rPr>
          <w:rFonts w:ascii="Cascadia Mono" w:hAnsi="Cascadia Mono" w:cs="Cascadia Mono"/>
          <w:color w:val="000000"/>
          <w:sz w:val="19"/>
          <w:szCs w:val="19"/>
          <w:lang w:val="en-US"/>
        </w:rPr>
        <w:t>();</w:t>
      </w:r>
    </w:p>
    <w:p w14:paraId="4B9C4DA0"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CryptoStream</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cryptoStream</w:t>
      </w:r>
      <w:proofErr w:type="spellEnd"/>
      <w:r w:rsidRPr="00CF4DF2">
        <w:rPr>
          <w:rFonts w:ascii="Cascadia Mono" w:hAnsi="Cascadia Mono" w:cs="Cascadia Mono"/>
          <w:color w:val="000000"/>
          <w:sz w:val="19"/>
          <w:szCs w:val="19"/>
          <w:lang w:val="en-US"/>
        </w:rPr>
        <w:t xml:space="preserve"> = </w:t>
      </w:r>
      <w:r w:rsidRPr="00CF4DF2">
        <w:rPr>
          <w:rFonts w:ascii="Cascadia Mono" w:hAnsi="Cascadia Mono" w:cs="Cascadia Mono"/>
          <w:color w:val="0000FF"/>
          <w:sz w:val="19"/>
          <w:szCs w:val="19"/>
          <w:lang w:val="en-US"/>
        </w:rPr>
        <w:t>new</w:t>
      </w:r>
      <w:r w:rsidRPr="00CF4DF2">
        <w:rPr>
          <w:rFonts w:ascii="Cascadia Mono" w:hAnsi="Cascadia Mono" w:cs="Cascadia Mono"/>
          <w:color w:val="000000"/>
          <w:sz w:val="19"/>
          <w:szCs w:val="19"/>
          <w:lang w:val="en-US"/>
        </w:rPr>
        <w:t xml:space="preserve"> </w:t>
      </w:r>
      <w:proofErr w:type="spellStart"/>
      <w:proofErr w:type="gramStart"/>
      <w:r w:rsidRPr="00CF4DF2">
        <w:rPr>
          <w:rFonts w:ascii="Cascadia Mono" w:hAnsi="Cascadia Mono" w:cs="Cascadia Mono"/>
          <w:color w:val="000000"/>
          <w:sz w:val="19"/>
          <w:szCs w:val="19"/>
          <w:lang w:val="en-US"/>
        </w:rPr>
        <w:t>CryptoStream</w:t>
      </w:r>
      <w:proofErr w:type="spellEnd"/>
      <w:r w:rsidRPr="00CF4DF2">
        <w:rPr>
          <w:rFonts w:ascii="Cascadia Mono" w:hAnsi="Cascadia Mono" w:cs="Cascadia Mono"/>
          <w:color w:val="000000"/>
          <w:sz w:val="19"/>
          <w:szCs w:val="19"/>
          <w:lang w:val="en-US"/>
        </w:rPr>
        <w:t>(</w:t>
      </w:r>
      <w:proofErr w:type="spellStart"/>
      <w:proofErr w:type="gramEnd"/>
      <w:r w:rsidRPr="00CF4DF2">
        <w:rPr>
          <w:rFonts w:ascii="Cascadia Mono" w:hAnsi="Cascadia Mono" w:cs="Cascadia Mono"/>
          <w:color w:val="000000"/>
          <w:sz w:val="19"/>
          <w:szCs w:val="19"/>
          <w:lang w:val="en-US"/>
        </w:rPr>
        <w:t>fsEncrypted</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desencrypt</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CryptoStreamMode.Write</w:t>
      </w:r>
      <w:proofErr w:type="spellEnd"/>
      <w:r w:rsidRPr="00CF4DF2">
        <w:rPr>
          <w:rFonts w:ascii="Cascadia Mono" w:hAnsi="Cascadia Mono" w:cs="Cascadia Mono"/>
          <w:color w:val="000000"/>
          <w:sz w:val="19"/>
          <w:szCs w:val="19"/>
          <w:lang w:val="en-US"/>
        </w:rPr>
        <w:t>);</w:t>
      </w:r>
    </w:p>
    <w:p w14:paraId="465AE278"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gramStart"/>
      <w:r w:rsidRPr="00CF4DF2">
        <w:rPr>
          <w:rFonts w:ascii="Cascadia Mono" w:hAnsi="Cascadia Mono" w:cs="Cascadia Mono"/>
          <w:color w:val="0000FF"/>
          <w:sz w:val="19"/>
          <w:szCs w:val="19"/>
          <w:lang w:val="en-US"/>
        </w:rPr>
        <w:t>byte</w:t>
      </w:r>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bytearrayinput</w:t>
      </w:r>
      <w:proofErr w:type="spellEnd"/>
      <w:r w:rsidRPr="00CF4DF2">
        <w:rPr>
          <w:rFonts w:ascii="Cascadia Mono" w:hAnsi="Cascadia Mono" w:cs="Cascadia Mono"/>
          <w:color w:val="000000"/>
          <w:sz w:val="19"/>
          <w:szCs w:val="19"/>
          <w:lang w:val="en-US"/>
        </w:rPr>
        <w:t xml:space="preserve"> = </w:t>
      </w:r>
      <w:r w:rsidRPr="00CF4DF2">
        <w:rPr>
          <w:rFonts w:ascii="Cascadia Mono" w:hAnsi="Cascadia Mono" w:cs="Cascadia Mono"/>
          <w:color w:val="0000FF"/>
          <w:sz w:val="19"/>
          <w:szCs w:val="19"/>
          <w:lang w:val="en-US"/>
        </w:rPr>
        <w:t>new</w:t>
      </w: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byte</w:t>
      </w:r>
      <w:r w:rsidRPr="00CF4DF2">
        <w:rPr>
          <w:rFonts w:ascii="Cascadia Mono" w:hAnsi="Cascadia Mono" w:cs="Cascadia Mono"/>
          <w:color w:val="000000"/>
          <w:sz w:val="19"/>
          <w:szCs w:val="19"/>
          <w:lang w:val="en-US"/>
        </w:rPr>
        <w:t>[</w:t>
      </w:r>
      <w:proofErr w:type="spellStart"/>
      <w:r w:rsidRPr="00CF4DF2">
        <w:rPr>
          <w:rFonts w:ascii="Cascadia Mono" w:hAnsi="Cascadia Mono" w:cs="Cascadia Mono"/>
          <w:color w:val="000000"/>
          <w:sz w:val="19"/>
          <w:szCs w:val="19"/>
          <w:lang w:val="en-US"/>
        </w:rPr>
        <w:t>fsInput.Length</w:t>
      </w:r>
      <w:proofErr w:type="spellEnd"/>
      <w:r w:rsidRPr="00CF4DF2">
        <w:rPr>
          <w:rFonts w:ascii="Cascadia Mono" w:hAnsi="Cascadia Mono" w:cs="Cascadia Mono"/>
          <w:color w:val="000000"/>
          <w:sz w:val="19"/>
          <w:szCs w:val="19"/>
          <w:lang w:val="en-US"/>
        </w:rPr>
        <w:t xml:space="preserve"> - 0];</w:t>
      </w:r>
    </w:p>
    <w:p w14:paraId="27AEEC4A"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fsInput.Read</w:t>
      </w:r>
      <w:proofErr w:type="spellEnd"/>
      <w:r w:rsidRPr="00CF4DF2">
        <w:rPr>
          <w:rFonts w:ascii="Cascadia Mono" w:hAnsi="Cascadia Mono" w:cs="Cascadia Mono"/>
          <w:color w:val="000000"/>
          <w:sz w:val="19"/>
          <w:szCs w:val="19"/>
          <w:lang w:val="en-US"/>
        </w:rPr>
        <w:t>(</w:t>
      </w:r>
      <w:proofErr w:type="spellStart"/>
      <w:r w:rsidRPr="00CF4DF2">
        <w:rPr>
          <w:rFonts w:ascii="Cascadia Mono" w:hAnsi="Cascadia Mono" w:cs="Cascadia Mono"/>
          <w:color w:val="000000"/>
          <w:sz w:val="19"/>
          <w:szCs w:val="19"/>
          <w:lang w:val="en-US"/>
        </w:rPr>
        <w:t>bytearrayinput</w:t>
      </w:r>
      <w:proofErr w:type="spellEnd"/>
      <w:r w:rsidRPr="00CF4DF2">
        <w:rPr>
          <w:rFonts w:ascii="Cascadia Mono" w:hAnsi="Cascadia Mono" w:cs="Cascadia Mono"/>
          <w:color w:val="000000"/>
          <w:sz w:val="19"/>
          <w:szCs w:val="19"/>
          <w:lang w:val="en-US"/>
        </w:rPr>
        <w:t xml:space="preserve">, 0, </w:t>
      </w:r>
      <w:proofErr w:type="spellStart"/>
      <w:proofErr w:type="gramStart"/>
      <w:r w:rsidRPr="00CF4DF2">
        <w:rPr>
          <w:rFonts w:ascii="Cascadia Mono" w:hAnsi="Cascadia Mono" w:cs="Cascadia Mono"/>
          <w:color w:val="000000"/>
          <w:sz w:val="19"/>
          <w:szCs w:val="19"/>
          <w:lang w:val="en-US"/>
        </w:rPr>
        <w:t>bytearrayinput.Length</w:t>
      </w:r>
      <w:proofErr w:type="spellEnd"/>
      <w:proofErr w:type="gramEnd"/>
      <w:r w:rsidRPr="00CF4DF2">
        <w:rPr>
          <w:rFonts w:ascii="Cascadia Mono" w:hAnsi="Cascadia Mono" w:cs="Cascadia Mono"/>
          <w:color w:val="000000"/>
          <w:sz w:val="19"/>
          <w:szCs w:val="19"/>
          <w:lang w:val="en-US"/>
        </w:rPr>
        <w:t>);</w:t>
      </w:r>
    </w:p>
    <w:p w14:paraId="7CAB8C6D"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cryptoStream.Write</w:t>
      </w:r>
      <w:proofErr w:type="spellEnd"/>
      <w:r w:rsidRPr="00CF4DF2">
        <w:rPr>
          <w:rFonts w:ascii="Cascadia Mono" w:hAnsi="Cascadia Mono" w:cs="Cascadia Mono"/>
          <w:color w:val="000000"/>
          <w:sz w:val="19"/>
          <w:szCs w:val="19"/>
          <w:lang w:val="en-US"/>
        </w:rPr>
        <w:t>(</w:t>
      </w:r>
      <w:proofErr w:type="spellStart"/>
      <w:r w:rsidRPr="00CF4DF2">
        <w:rPr>
          <w:rFonts w:ascii="Cascadia Mono" w:hAnsi="Cascadia Mono" w:cs="Cascadia Mono"/>
          <w:color w:val="000000"/>
          <w:sz w:val="19"/>
          <w:szCs w:val="19"/>
          <w:lang w:val="en-US"/>
        </w:rPr>
        <w:t>bytearrayinput</w:t>
      </w:r>
      <w:proofErr w:type="spellEnd"/>
      <w:r w:rsidRPr="00CF4DF2">
        <w:rPr>
          <w:rFonts w:ascii="Cascadia Mono" w:hAnsi="Cascadia Mono" w:cs="Cascadia Mono"/>
          <w:color w:val="000000"/>
          <w:sz w:val="19"/>
          <w:szCs w:val="19"/>
          <w:lang w:val="en-US"/>
        </w:rPr>
        <w:t xml:space="preserve">, 0, </w:t>
      </w:r>
      <w:proofErr w:type="spellStart"/>
      <w:proofErr w:type="gramStart"/>
      <w:r w:rsidRPr="00CF4DF2">
        <w:rPr>
          <w:rFonts w:ascii="Cascadia Mono" w:hAnsi="Cascadia Mono" w:cs="Cascadia Mono"/>
          <w:color w:val="000000"/>
          <w:sz w:val="19"/>
          <w:szCs w:val="19"/>
          <w:lang w:val="en-US"/>
        </w:rPr>
        <w:t>bytearrayinput.Length</w:t>
      </w:r>
      <w:proofErr w:type="spellEnd"/>
      <w:proofErr w:type="gramEnd"/>
      <w:r w:rsidRPr="00CF4DF2">
        <w:rPr>
          <w:rFonts w:ascii="Cascadia Mono" w:hAnsi="Cascadia Mono" w:cs="Cascadia Mono"/>
          <w:color w:val="000000"/>
          <w:sz w:val="19"/>
          <w:szCs w:val="19"/>
          <w:lang w:val="en-US"/>
        </w:rPr>
        <w:t>);</w:t>
      </w:r>
    </w:p>
    <w:p w14:paraId="5C371E9E"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p>
    <w:p w14:paraId="499E7854"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cryptoStream.Close</w:t>
      </w:r>
      <w:proofErr w:type="spellEnd"/>
      <w:r w:rsidRPr="00CF4DF2">
        <w:rPr>
          <w:rFonts w:ascii="Cascadia Mono" w:hAnsi="Cascadia Mono" w:cs="Cascadia Mono"/>
          <w:color w:val="000000"/>
          <w:sz w:val="19"/>
          <w:szCs w:val="19"/>
          <w:lang w:val="en-US"/>
        </w:rPr>
        <w:t>();</w:t>
      </w:r>
    </w:p>
    <w:p w14:paraId="5F7AFBB1"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0C169297"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gramStart"/>
      <w:r w:rsidRPr="00CF4DF2">
        <w:rPr>
          <w:rFonts w:ascii="Cascadia Mono" w:hAnsi="Cascadia Mono" w:cs="Cascadia Mono"/>
          <w:color w:val="0000FF"/>
          <w:sz w:val="19"/>
          <w:szCs w:val="19"/>
          <w:lang w:val="en-US"/>
        </w:rPr>
        <w:t>catch</w:t>
      </w:r>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00"/>
          <w:sz w:val="19"/>
          <w:szCs w:val="19"/>
          <w:lang w:val="en-US"/>
        </w:rPr>
        <w:t>Exception ex)</w:t>
      </w:r>
    </w:p>
    <w:p w14:paraId="590263CD"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4BBB8B1C"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lastRenderedPageBreak/>
        <w:t xml:space="preserve">                </w:t>
      </w:r>
      <w:proofErr w:type="spellStart"/>
      <w:r w:rsidRPr="00CF4DF2">
        <w:rPr>
          <w:rFonts w:ascii="Cascadia Mono" w:hAnsi="Cascadia Mono" w:cs="Cascadia Mono"/>
          <w:color w:val="000000"/>
          <w:sz w:val="19"/>
          <w:szCs w:val="19"/>
          <w:lang w:val="en-US"/>
        </w:rPr>
        <w:t>MessageBox.Show</w:t>
      </w:r>
      <w:proofErr w:type="spellEnd"/>
      <w:r w:rsidRPr="00CF4DF2">
        <w:rPr>
          <w:rFonts w:ascii="Cascadia Mono" w:hAnsi="Cascadia Mono" w:cs="Cascadia Mono"/>
          <w:color w:val="000000"/>
          <w:sz w:val="19"/>
          <w:szCs w:val="19"/>
          <w:lang w:val="en-US"/>
        </w:rPr>
        <w:t>(</w:t>
      </w:r>
      <w:proofErr w:type="spellStart"/>
      <w:proofErr w:type="gramStart"/>
      <w:r w:rsidRPr="00CF4DF2">
        <w:rPr>
          <w:rFonts w:ascii="Cascadia Mono" w:hAnsi="Cascadia Mono" w:cs="Cascadia Mono"/>
          <w:color w:val="000000"/>
          <w:sz w:val="19"/>
          <w:szCs w:val="19"/>
          <w:lang w:val="en-US"/>
        </w:rPr>
        <w:t>ex.Message</w:t>
      </w:r>
      <w:proofErr w:type="spellEnd"/>
      <w:proofErr w:type="gramEnd"/>
      <w:r w:rsidRPr="00CF4DF2">
        <w:rPr>
          <w:rFonts w:ascii="Cascadia Mono" w:hAnsi="Cascadia Mono" w:cs="Cascadia Mono"/>
          <w:color w:val="000000"/>
          <w:sz w:val="19"/>
          <w:szCs w:val="19"/>
          <w:lang w:val="en-US"/>
        </w:rPr>
        <w:t>);</w:t>
      </w:r>
    </w:p>
    <w:p w14:paraId="74D490A1"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return</w:t>
      </w:r>
      <w:r w:rsidRPr="00CF4DF2">
        <w:rPr>
          <w:rFonts w:ascii="Cascadia Mono" w:hAnsi="Cascadia Mono" w:cs="Cascadia Mono"/>
          <w:color w:val="000000"/>
          <w:sz w:val="19"/>
          <w:szCs w:val="19"/>
          <w:lang w:val="en-US"/>
        </w:rPr>
        <w:t>;</w:t>
      </w:r>
    </w:p>
    <w:p w14:paraId="19BD5A11"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1034EF1B"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fileText</w:t>
      </w:r>
      <w:proofErr w:type="spellEnd"/>
      <w:r w:rsidRPr="00CF4DF2">
        <w:rPr>
          <w:rFonts w:ascii="Cascadia Mono" w:hAnsi="Cascadia Mono" w:cs="Cascadia Mono"/>
          <w:color w:val="000000"/>
          <w:sz w:val="19"/>
          <w:szCs w:val="19"/>
          <w:lang w:val="en-US"/>
        </w:rPr>
        <w:t xml:space="preserve"> = </w:t>
      </w:r>
      <w:proofErr w:type="spellStart"/>
      <w:r w:rsidRPr="00CF4DF2">
        <w:rPr>
          <w:rFonts w:ascii="Cascadia Mono" w:hAnsi="Cascadia Mono" w:cs="Cascadia Mono"/>
          <w:color w:val="000000"/>
          <w:sz w:val="19"/>
          <w:szCs w:val="19"/>
          <w:lang w:val="en-US"/>
        </w:rPr>
        <w:t>File.ReadAllText</w:t>
      </w:r>
      <w:proofErr w:type="spellEnd"/>
      <w:r w:rsidRPr="00CF4DF2">
        <w:rPr>
          <w:rFonts w:ascii="Cascadia Mono" w:hAnsi="Cascadia Mono" w:cs="Cascadia Mono"/>
          <w:color w:val="000000"/>
          <w:sz w:val="19"/>
          <w:szCs w:val="19"/>
          <w:lang w:val="en-US"/>
        </w:rPr>
        <w:t>(destination);</w:t>
      </w:r>
    </w:p>
    <w:p w14:paraId="59C5A9BC"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richTextBox3.Text = </w:t>
      </w:r>
      <w:proofErr w:type="spellStart"/>
      <w:r w:rsidRPr="00CF4DF2">
        <w:rPr>
          <w:rFonts w:ascii="Cascadia Mono" w:hAnsi="Cascadia Mono" w:cs="Cascadia Mono"/>
          <w:color w:val="000000"/>
          <w:sz w:val="19"/>
          <w:szCs w:val="19"/>
          <w:lang w:val="en-US"/>
        </w:rPr>
        <w:t>fileText</w:t>
      </w:r>
      <w:proofErr w:type="spellEnd"/>
      <w:r w:rsidRPr="00CF4DF2">
        <w:rPr>
          <w:rFonts w:ascii="Cascadia Mono" w:hAnsi="Cascadia Mono" w:cs="Cascadia Mono"/>
          <w:color w:val="000000"/>
          <w:sz w:val="19"/>
          <w:szCs w:val="19"/>
          <w:lang w:val="en-US"/>
        </w:rPr>
        <w:t>;</w:t>
      </w:r>
    </w:p>
    <w:p w14:paraId="0F0D83B7"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fsInput.Close</w:t>
      </w:r>
      <w:proofErr w:type="spellEnd"/>
      <w:r w:rsidRPr="00CF4DF2">
        <w:rPr>
          <w:rFonts w:ascii="Cascadia Mono" w:hAnsi="Cascadia Mono" w:cs="Cascadia Mono"/>
          <w:color w:val="000000"/>
          <w:sz w:val="19"/>
          <w:szCs w:val="19"/>
          <w:lang w:val="en-US"/>
        </w:rPr>
        <w:t>();</w:t>
      </w:r>
    </w:p>
    <w:p w14:paraId="1482C4F9"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fsEncrypted.Close</w:t>
      </w:r>
      <w:proofErr w:type="spellEnd"/>
      <w:r w:rsidRPr="00CF4DF2">
        <w:rPr>
          <w:rFonts w:ascii="Cascadia Mono" w:hAnsi="Cascadia Mono" w:cs="Cascadia Mono"/>
          <w:color w:val="000000"/>
          <w:sz w:val="19"/>
          <w:szCs w:val="19"/>
          <w:lang w:val="en-US"/>
        </w:rPr>
        <w:t>();</w:t>
      </w:r>
    </w:p>
    <w:p w14:paraId="77CB2E7D"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p>
    <w:p w14:paraId="48C36DCA"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0C57CC4E"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p>
    <w:p w14:paraId="1F4591B9"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private</w:t>
      </w: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void</w:t>
      </w:r>
      <w:r w:rsidRPr="00CF4DF2">
        <w:rPr>
          <w:rFonts w:ascii="Cascadia Mono" w:hAnsi="Cascadia Mono" w:cs="Cascadia Mono"/>
          <w:color w:val="000000"/>
          <w:sz w:val="19"/>
          <w:szCs w:val="19"/>
          <w:lang w:val="en-US"/>
        </w:rPr>
        <w:t xml:space="preserve"> </w:t>
      </w:r>
      <w:proofErr w:type="spellStart"/>
      <w:proofErr w:type="gramStart"/>
      <w:r w:rsidRPr="00CF4DF2">
        <w:rPr>
          <w:rFonts w:ascii="Cascadia Mono" w:hAnsi="Cascadia Mono" w:cs="Cascadia Mono"/>
          <w:color w:val="000000"/>
          <w:sz w:val="19"/>
          <w:szCs w:val="19"/>
          <w:lang w:val="en-US"/>
        </w:rPr>
        <w:t>DecryptFile</w:t>
      </w:r>
      <w:proofErr w:type="spellEnd"/>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source, </w:t>
      </w:r>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destination, </w:t>
      </w:r>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key)</w:t>
      </w:r>
    </w:p>
    <w:p w14:paraId="4AF42153"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12AF530F"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FileStream</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fsInput</w:t>
      </w:r>
      <w:proofErr w:type="spellEnd"/>
      <w:r w:rsidRPr="00CF4DF2">
        <w:rPr>
          <w:rFonts w:ascii="Cascadia Mono" w:hAnsi="Cascadia Mono" w:cs="Cascadia Mono"/>
          <w:color w:val="000000"/>
          <w:sz w:val="19"/>
          <w:szCs w:val="19"/>
          <w:lang w:val="en-US"/>
        </w:rPr>
        <w:t xml:space="preserve"> = </w:t>
      </w:r>
      <w:r w:rsidRPr="00CF4DF2">
        <w:rPr>
          <w:rFonts w:ascii="Cascadia Mono" w:hAnsi="Cascadia Mono" w:cs="Cascadia Mono"/>
          <w:color w:val="0000FF"/>
          <w:sz w:val="19"/>
          <w:szCs w:val="19"/>
          <w:lang w:val="en-US"/>
        </w:rPr>
        <w:t>new</w:t>
      </w:r>
      <w:r w:rsidRPr="00CF4DF2">
        <w:rPr>
          <w:rFonts w:ascii="Cascadia Mono" w:hAnsi="Cascadia Mono" w:cs="Cascadia Mono"/>
          <w:color w:val="000000"/>
          <w:sz w:val="19"/>
          <w:szCs w:val="19"/>
          <w:lang w:val="en-US"/>
        </w:rPr>
        <w:t xml:space="preserve"> </w:t>
      </w:r>
      <w:proofErr w:type="spellStart"/>
      <w:proofErr w:type="gramStart"/>
      <w:r w:rsidRPr="00CF4DF2">
        <w:rPr>
          <w:rFonts w:ascii="Cascadia Mono" w:hAnsi="Cascadia Mono" w:cs="Cascadia Mono"/>
          <w:color w:val="000000"/>
          <w:sz w:val="19"/>
          <w:szCs w:val="19"/>
          <w:lang w:val="en-US"/>
        </w:rPr>
        <w:t>FileStream</w:t>
      </w:r>
      <w:proofErr w:type="spellEnd"/>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00"/>
          <w:sz w:val="19"/>
          <w:szCs w:val="19"/>
          <w:lang w:val="en-US"/>
        </w:rPr>
        <w:t xml:space="preserve">source, </w:t>
      </w:r>
      <w:proofErr w:type="spellStart"/>
      <w:r w:rsidRPr="00CF4DF2">
        <w:rPr>
          <w:rFonts w:ascii="Cascadia Mono" w:hAnsi="Cascadia Mono" w:cs="Cascadia Mono"/>
          <w:color w:val="000000"/>
          <w:sz w:val="19"/>
          <w:szCs w:val="19"/>
          <w:lang w:val="en-US"/>
        </w:rPr>
        <w:t>FileMode.Open</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FileAccess.Read</w:t>
      </w:r>
      <w:proofErr w:type="spellEnd"/>
      <w:r w:rsidRPr="00CF4DF2">
        <w:rPr>
          <w:rFonts w:ascii="Cascadia Mono" w:hAnsi="Cascadia Mono" w:cs="Cascadia Mono"/>
          <w:color w:val="000000"/>
          <w:sz w:val="19"/>
          <w:szCs w:val="19"/>
          <w:lang w:val="en-US"/>
        </w:rPr>
        <w:t>);</w:t>
      </w:r>
    </w:p>
    <w:p w14:paraId="6B121B1F"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FileStream</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fsDecrypted</w:t>
      </w:r>
      <w:proofErr w:type="spellEnd"/>
      <w:r w:rsidRPr="00CF4DF2">
        <w:rPr>
          <w:rFonts w:ascii="Cascadia Mono" w:hAnsi="Cascadia Mono" w:cs="Cascadia Mono"/>
          <w:color w:val="000000"/>
          <w:sz w:val="19"/>
          <w:szCs w:val="19"/>
          <w:lang w:val="en-US"/>
        </w:rPr>
        <w:t xml:space="preserve"> = </w:t>
      </w:r>
      <w:r w:rsidRPr="00CF4DF2">
        <w:rPr>
          <w:rFonts w:ascii="Cascadia Mono" w:hAnsi="Cascadia Mono" w:cs="Cascadia Mono"/>
          <w:color w:val="0000FF"/>
          <w:sz w:val="19"/>
          <w:szCs w:val="19"/>
          <w:lang w:val="en-US"/>
        </w:rPr>
        <w:t>new</w:t>
      </w:r>
      <w:r w:rsidRPr="00CF4DF2">
        <w:rPr>
          <w:rFonts w:ascii="Cascadia Mono" w:hAnsi="Cascadia Mono" w:cs="Cascadia Mono"/>
          <w:color w:val="000000"/>
          <w:sz w:val="19"/>
          <w:szCs w:val="19"/>
          <w:lang w:val="en-US"/>
        </w:rPr>
        <w:t xml:space="preserve"> </w:t>
      </w:r>
      <w:proofErr w:type="spellStart"/>
      <w:proofErr w:type="gramStart"/>
      <w:r w:rsidRPr="00CF4DF2">
        <w:rPr>
          <w:rFonts w:ascii="Cascadia Mono" w:hAnsi="Cascadia Mono" w:cs="Cascadia Mono"/>
          <w:color w:val="000000"/>
          <w:sz w:val="19"/>
          <w:szCs w:val="19"/>
          <w:lang w:val="en-US"/>
        </w:rPr>
        <w:t>FileStream</w:t>
      </w:r>
      <w:proofErr w:type="spellEnd"/>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00"/>
          <w:sz w:val="19"/>
          <w:szCs w:val="19"/>
          <w:lang w:val="en-US"/>
        </w:rPr>
        <w:t xml:space="preserve">destination, </w:t>
      </w:r>
      <w:proofErr w:type="spellStart"/>
      <w:r w:rsidRPr="00CF4DF2">
        <w:rPr>
          <w:rFonts w:ascii="Cascadia Mono" w:hAnsi="Cascadia Mono" w:cs="Cascadia Mono"/>
          <w:color w:val="000000"/>
          <w:sz w:val="19"/>
          <w:szCs w:val="19"/>
          <w:lang w:val="en-US"/>
        </w:rPr>
        <w:t>FileMode.Create</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FileAccess.Write</w:t>
      </w:r>
      <w:proofErr w:type="spellEnd"/>
      <w:r w:rsidRPr="00CF4DF2">
        <w:rPr>
          <w:rFonts w:ascii="Cascadia Mono" w:hAnsi="Cascadia Mono" w:cs="Cascadia Mono"/>
          <w:color w:val="000000"/>
          <w:sz w:val="19"/>
          <w:szCs w:val="19"/>
          <w:lang w:val="en-US"/>
        </w:rPr>
        <w:t>);</w:t>
      </w:r>
    </w:p>
    <w:p w14:paraId="30A768B4"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DESCryptoServiceProvider</w:t>
      </w:r>
      <w:proofErr w:type="spellEnd"/>
      <w:r w:rsidRPr="00CF4DF2">
        <w:rPr>
          <w:rFonts w:ascii="Cascadia Mono" w:hAnsi="Cascadia Mono" w:cs="Cascadia Mono"/>
          <w:color w:val="000000"/>
          <w:sz w:val="19"/>
          <w:szCs w:val="19"/>
          <w:lang w:val="en-US"/>
        </w:rPr>
        <w:t xml:space="preserve"> DES = </w:t>
      </w:r>
      <w:r w:rsidRPr="00CF4DF2">
        <w:rPr>
          <w:rFonts w:ascii="Cascadia Mono" w:hAnsi="Cascadia Mono" w:cs="Cascadia Mono"/>
          <w:color w:val="0000FF"/>
          <w:sz w:val="19"/>
          <w:szCs w:val="19"/>
          <w:lang w:val="en-US"/>
        </w:rPr>
        <w:t>new</w:t>
      </w:r>
      <w:r w:rsidRPr="00CF4DF2">
        <w:rPr>
          <w:rFonts w:ascii="Cascadia Mono" w:hAnsi="Cascadia Mono" w:cs="Cascadia Mono"/>
          <w:color w:val="000000"/>
          <w:sz w:val="19"/>
          <w:szCs w:val="19"/>
          <w:lang w:val="en-US"/>
        </w:rPr>
        <w:t xml:space="preserve"> </w:t>
      </w:r>
      <w:proofErr w:type="spellStart"/>
      <w:proofErr w:type="gramStart"/>
      <w:r w:rsidRPr="00CF4DF2">
        <w:rPr>
          <w:rFonts w:ascii="Cascadia Mono" w:hAnsi="Cascadia Mono" w:cs="Cascadia Mono"/>
          <w:color w:val="000000"/>
          <w:sz w:val="19"/>
          <w:szCs w:val="19"/>
          <w:lang w:val="en-US"/>
        </w:rPr>
        <w:t>DESCryptoServiceProvider</w:t>
      </w:r>
      <w:proofErr w:type="spellEnd"/>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00"/>
          <w:sz w:val="19"/>
          <w:szCs w:val="19"/>
          <w:lang w:val="en-US"/>
        </w:rPr>
        <w:t>);</w:t>
      </w:r>
    </w:p>
    <w:p w14:paraId="21687F5C"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try</w:t>
      </w:r>
    </w:p>
    <w:p w14:paraId="40EAA837"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05441DE0"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DES.Key</w:t>
      </w:r>
      <w:proofErr w:type="spellEnd"/>
      <w:r w:rsidRPr="00CF4DF2">
        <w:rPr>
          <w:rFonts w:ascii="Cascadia Mono" w:hAnsi="Cascadia Mono" w:cs="Cascadia Mono"/>
          <w:color w:val="000000"/>
          <w:sz w:val="19"/>
          <w:szCs w:val="19"/>
          <w:lang w:val="en-US"/>
        </w:rPr>
        <w:t xml:space="preserve"> = </w:t>
      </w:r>
      <w:proofErr w:type="spellStart"/>
      <w:proofErr w:type="gramStart"/>
      <w:r w:rsidRPr="00CF4DF2">
        <w:rPr>
          <w:rFonts w:ascii="Cascadia Mono" w:hAnsi="Cascadia Mono" w:cs="Cascadia Mono"/>
          <w:color w:val="000000"/>
          <w:sz w:val="19"/>
          <w:szCs w:val="19"/>
          <w:lang w:val="en-US"/>
        </w:rPr>
        <w:t>ASCIIEncoding.ASCII.GetBytes</w:t>
      </w:r>
      <w:proofErr w:type="spellEnd"/>
      <w:proofErr w:type="gramEnd"/>
      <w:r w:rsidRPr="00CF4DF2">
        <w:rPr>
          <w:rFonts w:ascii="Cascadia Mono" w:hAnsi="Cascadia Mono" w:cs="Cascadia Mono"/>
          <w:color w:val="000000"/>
          <w:sz w:val="19"/>
          <w:szCs w:val="19"/>
          <w:lang w:val="en-US"/>
        </w:rPr>
        <w:t>(key);</w:t>
      </w:r>
    </w:p>
    <w:p w14:paraId="213AD053"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DES.IV = </w:t>
      </w:r>
      <w:proofErr w:type="spellStart"/>
      <w:proofErr w:type="gramStart"/>
      <w:r w:rsidRPr="00CF4DF2">
        <w:rPr>
          <w:rFonts w:ascii="Cascadia Mono" w:hAnsi="Cascadia Mono" w:cs="Cascadia Mono"/>
          <w:color w:val="000000"/>
          <w:sz w:val="19"/>
          <w:szCs w:val="19"/>
          <w:lang w:val="en-US"/>
        </w:rPr>
        <w:t>ASCIIEncoding.ASCII.GetBytes</w:t>
      </w:r>
      <w:proofErr w:type="spellEnd"/>
      <w:proofErr w:type="gramEnd"/>
      <w:r w:rsidRPr="00CF4DF2">
        <w:rPr>
          <w:rFonts w:ascii="Cascadia Mono" w:hAnsi="Cascadia Mono" w:cs="Cascadia Mono"/>
          <w:color w:val="000000"/>
          <w:sz w:val="19"/>
          <w:szCs w:val="19"/>
          <w:lang w:val="en-US"/>
        </w:rPr>
        <w:t>(key);</w:t>
      </w:r>
    </w:p>
    <w:p w14:paraId="6856D199"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ICryptoTransform</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desencrypt</w:t>
      </w:r>
      <w:proofErr w:type="spellEnd"/>
      <w:r w:rsidRPr="00CF4DF2">
        <w:rPr>
          <w:rFonts w:ascii="Cascadia Mono" w:hAnsi="Cascadia Mono" w:cs="Cascadia Mono"/>
          <w:color w:val="000000"/>
          <w:sz w:val="19"/>
          <w:szCs w:val="19"/>
          <w:lang w:val="en-US"/>
        </w:rPr>
        <w:t xml:space="preserve"> = </w:t>
      </w:r>
      <w:proofErr w:type="spellStart"/>
      <w:r w:rsidRPr="00CF4DF2">
        <w:rPr>
          <w:rFonts w:ascii="Cascadia Mono" w:hAnsi="Cascadia Mono" w:cs="Cascadia Mono"/>
          <w:color w:val="000000"/>
          <w:sz w:val="19"/>
          <w:szCs w:val="19"/>
          <w:lang w:val="en-US"/>
        </w:rPr>
        <w:t>DES.CreateDecryptor</w:t>
      </w:r>
      <w:proofErr w:type="spellEnd"/>
      <w:r w:rsidRPr="00CF4DF2">
        <w:rPr>
          <w:rFonts w:ascii="Cascadia Mono" w:hAnsi="Cascadia Mono" w:cs="Cascadia Mono"/>
          <w:color w:val="000000"/>
          <w:sz w:val="19"/>
          <w:szCs w:val="19"/>
          <w:lang w:val="en-US"/>
        </w:rPr>
        <w:t>();</w:t>
      </w:r>
    </w:p>
    <w:p w14:paraId="65B3C56E"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CryptoStream</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cryptoStream</w:t>
      </w:r>
      <w:proofErr w:type="spellEnd"/>
      <w:r w:rsidRPr="00CF4DF2">
        <w:rPr>
          <w:rFonts w:ascii="Cascadia Mono" w:hAnsi="Cascadia Mono" w:cs="Cascadia Mono"/>
          <w:color w:val="000000"/>
          <w:sz w:val="19"/>
          <w:szCs w:val="19"/>
          <w:lang w:val="en-US"/>
        </w:rPr>
        <w:t xml:space="preserve"> = </w:t>
      </w:r>
      <w:r w:rsidRPr="00CF4DF2">
        <w:rPr>
          <w:rFonts w:ascii="Cascadia Mono" w:hAnsi="Cascadia Mono" w:cs="Cascadia Mono"/>
          <w:color w:val="0000FF"/>
          <w:sz w:val="19"/>
          <w:szCs w:val="19"/>
          <w:lang w:val="en-US"/>
        </w:rPr>
        <w:t>new</w:t>
      </w:r>
      <w:r w:rsidRPr="00CF4DF2">
        <w:rPr>
          <w:rFonts w:ascii="Cascadia Mono" w:hAnsi="Cascadia Mono" w:cs="Cascadia Mono"/>
          <w:color w:val="000000"/>
          <w:sz w:val="19"/>
          <w:szCs w:val="19"/>
          <w:lang w:val="en-US"/>
        </w:rPr>
        <w:t xml:space="preserve"> </w:t>
      </w:r>
      <w:proofErr w:type="spellStart"/>
      <w:proofErr w:type="gramStart"/>
      <w:r w:rsidRPr="00CF4DF2">
        <w:rPr>
          <w:rFonts w:ascii="Cascadia Mono" w:hAnsi="Cascadia Mono" w:cs="Cascadia Mono"/>
          <w:color w:val="000000"/>
          <w:sz w:val="19"/>
          <w:szCs w:val="19"/>
          <w:lang w:val="en-US"/>
        </w:rPr>
        <w:t>CryptoStream</w:t>
      </w:r>
      <w:proofErr w:type="spellEnd"/>
      <w:r w:rsidRPr="00CF4DF2">
        <w:rPr>
          <w:rFonts w:ascii="Cascadia Mono" w:hAnsi="Cascadia Mono" w:cs="Cascadia Mono"/>
          <w:color w:val="000000"/>
          <w:sz w:val="19"/>
          <w:szCs w:val="19"/>
          <w:lang w:val="en-US"/>
        </w:rPr>
        <w:t>(</w:t>
      </w:r>
      <w:proofErr w:type="spellStart"/>
      <w:proofErr w:type="gramEnd"/>
      <w:r w:rsidRPr="00CF4DF2">
        <w:rPr>
          <w:rFonts w:ascii="Cascadia Mono" w:hAnsi="Cascadia Mono" w:cs="Cascadia Mono"/>
          <w:color w:val="000000"/>
          <w:sz w:val="19"/>
          <w:szCs w:val="19"/>
          <w:lang w:val="en-US"/>
        </w:rPr>
        <w:t>fsDecrypted</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desencrypt</w:t>
      </w:r>
      <w:proofErr w:type="spell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CryptoStreamMode.Write</w:t>
      </w:r>
      <w:proofErr w:type="spellEnd"/>
      <w:r w:rsidRPr="00CF4DF2">
        <w:rPr>
          <w:rFonts w:ascii="Cascadia Mono" w:hAnsi="Cascadia Mono" w:cs="Cascadia Mono"/>
          <w:color w:val="000000"/>
          <w:sz w:val="19"/>
          <w:szCs w:val="19"/>
          <w:lang w:val="en-US"/>
        </w:rPr>
        <w:t>);</w:t>
      </w:r>
    </w:p>
    <w:p w14:paraId="3CA9E78D"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gramStart"/>
      <w:r w:rsidRPr="00CF4DF2">
        <w:rPr>
          <w:rFonts w:ascii="Cascadia Mono" w:hAnsi="Cascadia Mono" w:cs="Cascadia Mono"/>
          <w:color w:val="0000FF"/>
          <w:sz w:val="19"/>
          <w:szCs w:val="19"/>
          <w:lang w:val="en-US"/>
        </w:rPr>
        <w:t>byte</w:t>
      </w:r>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bytearrayinput</w:t>
      </w:r>
      <w:proofErr w:type="spellEnd"/>
      <w:r w:rsidRPr="00CF4DF2">
        <w:rPr>
          <w:rFonts w:ascii="Cascadia Mono" w:hAnsi="Cascadia Mono" w:cs="Cascadia Mono"/>
          <w:color w:val="000000"/>
          <w:sz w:val="19"/>
          <w:szCs w:val="19"/>
          <w:lang w:val="en-US"/>
        </w:rPr>
        <w:t xml:space="preserve"> = </w:t>
      </w:r>
      <w:r w:rsidRPr="00CF4DF2">
        <w:rPr>
          <w:rFonts w:ascii="Cascadia Mono" w:hAnsi="Cascadia Mono" w:cs="Cascadia Mono"/>
          <w:color w:val="0000FF"/>
          <w:sz w:val="19"/>
          <w:szCs w:val="19"/>
          <w:lang w:val="en-US"/>
        </w:rPr>
        <w:t>new</w:t>
      </w: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byte</w:t>
      </w:r>
      <w:r w:rsidRPr="00CF4DF2">
        <w:rPr>
          <w:rFonts w:ascii="Cascadia Mono" w:hAnsi="Cascadia Mono" w:cs="Cascadia Mono"/>
          <w:color w:val="000000"/>
          <w:sz w:val="19"/>
          <w:szCs w:val="19"/>
          <w:lang w:val="en-US"/>
        </w:rPr>
        <w:t>[</w:t>
      </w:r>
      <w:proofErr w:type="spellStart"/>
      <w:r w:rsidRPr="00CF4DF2">
        <w:rPr>
          <w:rFonts w:ascii="Cascadia Mono" w:hAnsi="Cascadia Mono" w:cs="Cascadia Mono"/>
          <w:color w:val="000000"/>
          <w:sz w:val="19"/>
          <w:szCs w:val="19"/>
          <w:lang w:val="en-US"/>
        </w:rPr>
        <w:t>fsInput.Length</w:t>
      </w:r>
      <w:proofErr w:type="spellEnd"/>
      <w:r w:rsidRPr="00CF4DF2">
        <w:rPr>
          <w:rFonts w:ascii="Cascadia Mono" w:hAnsi="Cascadia Mono" w:cs="Cascadia Mono"/>
          <w:color w:val="000000"/>
          <w:sz w:val="19"/>
          <w:szCs w:val="19"/>
          <w:lang w:val="en-US"/>
        </w:rPr>
        <w:t xml:space="preserve"> - 0];</w:t>
      </w:r>
    </w:p>
    <w:p w14:paraId="5D24D6DA"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fsInput.Read</w:t>
      </w:r>
      <w:proofErr w:type="spellEnd"/>
      <w:r w:rsidRPr="00CF4DF2">
        <w:rPr>
          <w:rFonts w:ascii="Cascadia Mono" w:hAnsi="Cascadia Mono" w:cs="Cascadia Mono"/>
          <w:color w:val="000000"/>
          <w:sz w:val="19"/>
          <w:szCs w:val="19"/>
          <w:lang w:val="en-US"/>
        </w:rPr>
        <w:t>(</w:t>
      </w:r>
      <w:proofErr w:type="spellStart"/>
      <w:r w:rsidRPr="00CF4DF2">
        <w:rPr>
          <w:rFonts w:ascii="Cascadia Mono" w:hAnsi="Cascadia Mono" w:cs="Cascadia Mono"/>
          <w:color w:val="000000"/>
          <w:sz w:val="19"/>
          <w:szCs w:val="19"/>
          <w:lang w:val="en-US"/>
        </w:rPr>
        <w:t>bytearrayinput</w:t>
      </w:r>
      <w:proofErr w:type="spellEnd"/>
      <w:r w:rsidRPr="00CF4DF2">
        <w:rPr>
          <w:rFonts w:ascii="Cascadia Mono" w:hAnsi="Cascadia Mono" w:cs="Cascadia Mono"/>
          <w:color w:val="000000"/>
          <w:sz w:val="19"/>
          <w:szCs w:val="19"/>
          <w:lang w:val="en-US"/>
        </w:rPr>
        <w:t xml:space="preserve">, 0, </w:t>
      </w:r>
      <w:proofErr w:type="spellStart"/>
      <w:proofErr w:type="gramStart"/>
      <w:r w:rsidRPr="00CF4DF2">
        <w:rPr>
          <w:rFonts w:ascii="Cascadia Mono" w:hAnsi="Cascadia Mono" w:cs="Cascadia Mono"/>
          <w:color w:val="000000"/>
          <w:sz w:val="19"/>
          <w:szCs w:val="19"/>
          <w:lang w:val="en-US"/>
        </w:rPr>
        <w:t>bytearrayinput.Length</w:t>
      </w:r>
      <w:proofErr w:type="spellEnd"/>
      <w:proofErr w:type="gramEnd"/>
      <w:r w:rsidRPr="00CF4DF2">
        <w:rPr>
          <w:rFonts w:ascii="Cascadia Mono" w:hAnsi="Cascadia Mono" w:cs="Cascadia Mono"/>
          <w:color w:val="000000"/>
          <w:sz w:val="19"/>
          <w:szCs w:val="19"/>
          <w:lang w:val="en-US"/>
        </w:rPr>
        <w:t>);</w:t>
      </w:r>
    </w:p>
    <w:p w14:paraId="69533FBC"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cryptoStream.Write</w:t>
      </w:r>
      <w:proofErr w:type="spellEnd"/>
      <w:r w:rsidRPr="00CF4DF2">
        <w:rPr>
          <w:rFonts w:ascii="Cascadia Mono" w:hAnsi="Cascadia Mono" w:cs="Cascadia Mono"/>
          <w:color w:val="000000"/>
          <w:sz w:val="19"/>
          <w:szCs w:val="19"/>
          <w:lang w:val="en-US"/>
        </w:rPr>
        <w:t>(</w:t>
      </w:r>
      <w:proofErr w:type="spellStart"/>
      <w:r w:rsidRPr="00CF4DF2">
        <w:rPr>
          <w:rFonts w:ascii="Cascadia Mono" w:hAnsi="Cascadia Mono" w:cs="Cascadia Mono"/>
          <w:color w:val="000000"/>
          <w:sz w:val="19"/>
          <w:szCs w:val="19"/>
          <w:lang w:val="en-US"/>
        </w:rPr>
        <w:t>bytearrayinput</w:t>
      </w:r>
      <w:proofErr w:type="spellEnd"/>
      <w:r w:rsidRPr="00CF4DF2">
        <w:rPr>
          <w:rFonts w:ascii="Cascadia Mono" w:hAnsi="Cascadia Mono" w:cs="Cascadia Mono"/>
          <w:color w:val="000000"/>
          <w:sz w:val="19"/>
          <w:szCs w:val="19"/>
          <w:lang w:val="en-US"/>
        </w:rPr>
        <w:t xml:space="preserve">, 0, </w:t>
      </w:r>
      <w:proofErr w:type="spellStart"/>
      <w:proofErr w:type="gramStart"/>
      <w:r w:rsidRPr="00CF4DF2">
        <w:rPr>
          <w:rFonts w:ascii="Cascadia Mono" w:hAnsi="Cascadia Mono" w:cs="Cascadia Mono"/>
          <w:color w:val="000000"/>
          <w:sz w:val="19"/>
          <w:szCs w:val="19"/>
          <w:lang w:val="en-US"/>
        </w:rPr>
        <w:t>bytearrayinput.Length</w:t>
      </w:r>
      <w:proofErr w:type="spellEnd"/>
      <w:proofErr w:type="gramEnd"/>
      <w:r w:rsidRPr="00CF4DF2">
        <w:rPr>
          <w:rFonts w:ascii="Cascadia Mono" w:hAnsi="Cascadia Mono" w:cs="Cascadia Mono"/>
          <w:color w:val="000000"/>
          <w:sz w:val="19"/>
          <w:szCs w:val="19"/>
          <w:lang w:val="en-US"/>
        </w:rPr>
        <w:t>);</w:t>
      </w:r>
    </w:p>
    <w:p w14:paraId="39C107A2"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cryptoStream.Close</w:t>
      </w:r>
      <w:proofErr w:type="spellEnd"/>
      <w:r w:rsidRPr="00CF4DF2">
        <w:rPr>
          <w:rFonts w:ascii="Cascadia Mono" w:hAnsi="Cascadia Mono" w:cs="Cascadia Mono"/>
          <w:color w:val="000000"/>
          <w:sz w:val="19"/>
          <w:szCs w:val="19"/>
          <w:lang w:val="en-US"/>
        </w:rPr>
        <w:t>();</w:t>
      </w:r>
    </w:p>
    <w:p w14:paraId="3D4EA0C0"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0C79C9DC"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catch</w:t>
      </w:r>
    </w:p>
    <w:p w14:paraId="3741A3CF"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6C362073"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MessageBox.Show</w:t>
      </w:r>
      <w:proofErr w:type="spellEnd"/>
      <w:r w:rsidRPr="00CF4DF2">
        <w:rPr>
          <w:rFonts w:ascii="Cascadia Mono" w:hAnsi="Cascadia Mono" w:cs="Cascadia Mono"/>
          <w:color w:val="000000"/>
          <w:sz w:val="19"/>
          <w:szCs w:val="19"/>
          <w:lang w:val="en-US"/>
        </w:rPr>
        <w:t>(</w:t>
      </w:r>
      <w:r w:rsidRPr="00CF4DF2">
        <w:rPr>
          <w:rFonts w:ascii="Cascadia Mono" w:hAnsi="Cascadia Mono" w:cs="Cascadia Mono"/>
          <w:color w:val="A31515"/>
          <w:sz w:val="19"/>
          <w:szCs w:val="19"/>
          <w:lang w:val="en-US"/>
        </w:rPr>
        <w:t>"</w:t>
      </w:r>
      <w:r>
        <w:rPr>
          <w:rFonts w:ascii="Cascadia Mono" w:hAnsi="Cascadia Mono" w:cs="Cascadia Mono"/>
          <w:color w:val="A31515"/>
          <w:sz w:val="19"/>
          <w:szCs w:val="19"/>
        </w:rPr>
        <w:t>Ошибка</w:t>
      </w:r>
      <w:r w:rsidRPr="00CF4DF2">
        <w:rPr>
          <w:rFonts w:ascii="Cascadia Mono" w:hAnsi="Cascadia Mono" w:cs="Cascadia Mono"/>
          <w:color w:val="A31515"/>
          <w:sz w:val="19"/>
          <w:szCs w:val="19"/>
          <w:lang w:val="en-US"/>
        </w:rPr>
        <w:t>"</w:t>
      </w:r>
      <w:r w:rsidRPr="00CF4DF2">
        <w:rPr>
          <w:rFonts w:ascii="Cascadia Mono" w:hAnsi="Cascadia Mono" w:cs="Cascadia Mono"/>
          <w:color w:val="000000"/>
          <w:sz w:val="19"/>
          <w:szCs w:val="19"/>
          <w:lang w:val="en-US"/>
        </w:rPr>
        <w:t>);</w:t>
      </w:r>
    </w:p>
    <w:p w14:paraId="7387DD53"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return</w:t>
      </w:r>
      <w:r w:rsidRPr="00CF4DF2">
        <w:rPr>
          <w:rFonts w:ascii="Cascadia Mono" w:hAnsi="Cascadia Mono" w:cs="Cascadia Mono"/>
          <w:color w:val="000000"/>
          <w:sz w:val="19"/>
          <w:szCs w:val="19"/>
          <w:lang w:val="en-US"/>
        </w:rPr>
        <w:t>;</w:t>
      </w:r>
    </w:p>
    <w:p w14:paraId="3E42BB9A"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2123E5EE"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fileText</w:t>
      </w:r>
      <w:proofErr w:type="spellEnd"/>
      <w:r w:rsidRPr="00CF4DF2">
        <w:rPr>
          <w:rFonts w:ascii="Cascadia Mono" w:hAnsi="Cascadia Mono" w:cs="Cascadia Mono"/>
          <w:color w:val="000000"/>
          <w:sz w:val="19"/>
          <w:szCs w:val="19"/>
          <w:lang w:val="en-US"/>
        </w:rPr>
        <w:t xml:space="preserve"> = </w:t>
      </w:r>
      <w:proofErr w:type="spellStart"/>
      <w:r w:rsidRPr="00CF4DF2">
        <w:rPr>
          <w:rFonts w:ascii="Cascadia Mono" w:hAnsi="Cascadia Mono" w:cs="Cascadia Mono"/>
          <w:color w:val="000000"/>
          <w:sz w:val="19"/>
          <w:szCs w:val="19"/>
          <w:lang w:val="en-US"/>
        </w:rPr>
        <w:t>File.ReadAllText</w:t>
      </w:r>
      <w:proofErr w:type="spellEnd"/>
      <w:r w:rsidRPr="00CF4DF2">
        <w:rPr>
          <w:rFonts w:ascii="Cascadia Mono" w:hAnsi="Cascadia Mono" w:cs="Cascadia Mono"/>
          <w:color w:val="000000"/>
          <w:sz w:val="19"/>
          <w:szCs w:val="19"/>
          <w:lang w:val="en-US"/>
        </w:rPr>
        <w:t>(destination);</w:t>
      </w:r>
    </w:p>
    <w:p w14:paraId="79388CE9"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richTextBox2.Text = </w:t>
      </w:r>
      <w:proofErr w:type="spellStart"/>
      <w:r w:rsidRPr="00CF4DF2">
        <w:rPr>
          <w:rFonts w:ascii="Cascadia Mono" w:hAnsi="Cascadia Mono" w:cs="Cascadia Mono"/>
          <w:color w:val="000000"/>
          <w:sz w:val="19"/>
          <w:szCs w:val="19"/>
          <w:lang w:val="en-US"/>
        </w:rPr>
        <w:t>fileText</w:t>
      </w:r>
      <w:proofErr w:type="spellEnd"/>
      <w:r w:rsidRPr="00CF4DF2">
        <w:rPr>
          <w:rFonts w:ascii="Cascadia Mono" w:hAnsi="Cascadia Mono" w:cs="Cascadia Mono"/>
          <w:color w:val="000000"/>
          <w:sz w:val="19"/>
          <w:szCs w:val="19"/>
          <w:lang w:val="en-US"/>
        </w:rPr>
        <w:t>;</w:t>
      </w:r>
    </w:p>
    <w:p w14:paraId="0982C25B"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fsInput.Close</w:t>
      </w:r>
      <w:proofErr w:type="spellEnd"/>
      <w:r w:rsidRPr="00CF4DF2">
        <w:rPr>
          <w:rFonts w:ascii="Cascadia Mono" w:hAnsi="Cascadia Mono" w:cs="Cascadia Mono"/>
          <w:color w:val="000000"/>
          <w:sz w:val="19"/>
          <w:szCs w:val="19"/>
          <w:lang w:val="en-US"/>
        </w:rPr>
        <w:t>();</w:t>
      </w:r>
    </w:p>
    <w:p w14:paraId="7866CC56"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fsDecrypted.Close</w:t>
      </w:r>
      <w:proofErr w:type="spellEnd"/>
      <w:r w:rsidRPr="00CF4DF2">
        <w:rPr>
          <w:rFonts w:ascii="Cascadia Mono" w:hAnsi="Cascadia Mono" w:cs="Cascadia Mono"/>
          <w:color w:val="000000"/>
          <w:sz w:val="19"/>
          <w:szCs w:val="19"/>
          <w:lang w:val="en-US"/>
        </w:rPr>
        <w:t>();</w:t>
      </w:r>
    </w:p>
    <w:p w14:paraId="1AB9F0B0"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6A5343B6"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private</w:t>
      </w: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void</w:t>
      </w:r>
      <w:r w:rsidRPr="00CF4DF2">
        <w:rPr>
          <w:rFonts w:ascii="Cascadia Mono" w:hAnsi="Cascadia Mono" w:cs="Cascadia Mono"/>
          <w:color w:val="000000"/>
          <w:sz w:val="19"/>
          <w:szCs w:val="19"/>
          <w:lang w:val="en-US"/>
        </w:rPr>
        <w:t xml:space="preserve"> button2_</w:t>
      </w:r>
      <w:proofErr w:type="gramStart"/>
      <w:r w:rsidRPr="00CF4DF2">
        <w:rPr>
          <w:rFonts w:ascii="Cascadia Mono" w:hAnsi="Cascadia Mono" w:cs="Cascadia Mono"/>
          <w:color w:val="000000"/>
          <w:sz w:val="19"/>
          <w:szCs w:val="19"/>
          <w:lang w:val="en-US"/>
        </w:rPr>
        <w:t>Click(</w:t>
      </w:r>
      <w:proofErr w:type="gramEnd"/>
      <w:r w:rsidRPr="00CF4DF2">
        <w:rPr>
          <w:rFonts w:ascii="Cascadia Mono" w:hAnsi="Cascadia Mono" w:cs="Cascadia Mono"/>
          <w:color w:val="0000FF"/>
          <w:sz w:val="19"/>
          <w:szCs w:val="19"/>
          <w:lang w:val="en-US"/>
        </w:rPr>
        <w:t>object</w:t>
      </w:r>
      <w:r w:rsidRPr="00CF4DF2">
        <w:rPr>
          <w:rFonts w:ascii="Cascadia Mono" w:hAnsi="Cascadia Mono" w:cs="Cascadia Mono"/>
          <w:color w:val="000000"/>
          <w:sz w:val="19"/>
          <w:szCs w:val="19"/>
          <w:lang w:val="en-US"/>
        </w:rPr>
        <w:t xml:space="preserve"> sender, </w:t>
      </w:r>
      <w:proofErr w:type="spellStart"/>
      <w:r w:rsidRPr="00CF4DF2">
        <w:rPr>
          <w:rFonts w:ascii="Cascadia Mono" w:hAnsi="Cascadia Mono" w:cs="Cascadia Mono"/>
          <w:color w:val="000000"/>
          <w:sz w:val="19"/>
          <w:szCs w:val="19"/>
          <w:lang w:val="en-US"/>
        </w:rPr>
        <w:t>EventArgs</w:t>
      </w:r>
      <w:proofErr w:type="spellEnd"/>
      <w:r w:rsidRPr="00CF4DF2">
        <w:rPr>
          <w:rFonts w:ascii="Cascadia Mono" w:hAnsi="Cascadia Mono" w:cs="Cascadia Mono"/>
          <w:color w:val="000000"/>
          <w:sz w:val="19"/>
          <w:szCs w:val="19"/>
          <w:lang w:val="en-US"/>
        </w:rPr>
        <w:t xml:space="preserve"> e)</w:t>
      </w:r>
    </w:p>
    <w:p w14:paraId="17598AAA"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612964A9"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key = textBox1.Text;</w:t>
      </w:r>
    </w:p>
    <w:p w14:paraId="0C079D7C"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openFileDialog1.Filter = </w:t>
      </w:r>
      <w:r w:rsidRPr="00CF4DF2">
        <w:rPr>
          <w:rFonts w:ascii="Cascadia Mono" w:hAnsi="Cascadia Mono" w:cs="Cascadia Mono"/>
          <w:color w:val="A31515"/>
          <w:sz w:val="19"/>
          <w:szCs w:val="19"/>
          <w:lang w:val="en-US"/>
        </w:rPr>
        <w:t>"des files |*.des"</w:t>
      </w:r>
      <w:r w:rsidRPr="00CF4DF2">
        <w:rPr>
          <w:rFonts w:ascii="Cascadia Mono" w:hAnsi="Cascadia Mono" w:cs="Cascadia Mono"/>
          <w:color w:val="000000"/>
          <w:sz w:val="19"/>
          <w:szCs w:val="19"/>
          <w:lang w:val="en-US"/>
        </w:rPr>
        <w:t>;</w:t>
      </w:r>
    </w:p>
    <w:p w14:paraId="1B315BB7"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if</w:t>
      </w:r>
      <w:r w:rsidRPr="00CF4DF2">
        <w:rPr>
          <w:rFonts w:ascii="Cascadia Mono" w:hAnsi="Cascadia Mono" w:cs="Cascadia Mono"/>
          <w:color w:val="000000"/>
          <w:sz w:val="19"/>
          <w:szCs w:val="19"/>
          <w:lang w:val="en-US"/>
        </w:rPr>
        <w:t xml:space="preserve"> (openFileDialog1.ShowDialog() == </w:t>
      </w:r>
      <w:proofErr w:type="spellStart"/>
      <w:r w:rsidRPr="00CF4DF2">
        <w:rPr>
          <w:rFonts w:ascii="Cascadia Mono" w:hAnsi="Cascadia Mono" w:cs="Cascadia Mono"/>
          <w:color w:val="000000"/>
          <w:sz w:val="19"/>
          <w:szCs w:val="19"/>
          <w:lang w:val="en-US"/>
        </w:rPr>
        <w:t>DialogResult.OK</w:t>
      </w:r>
      <w:proofErr w:type="spellEnd"/>
      <w:r w:rsidRPr="00CF4DF2">
        <w:rPr>
          <w:rFonts w:ascii="Cascadia Mono" w:hAnsi="Cascadia Mono" w:cs="Cascadia Mono"/>
          <w:color w:val="000000"/>
          <w:sz w:val="19"/>
          <w:szCs w:val="19"/>
          <w:lang w:val="en-US"/>
        </w:rPr>
        <w:t>)</w:t>
      </w:r>
    </w:p>
    <w:p w14:paraId="4F9841C3"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1F1FBE38"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source = openFileDialog1.FileName;</w:t>
      </w:r>
    </w:p>
    <w:p w14:paraId="1FD11ECC"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saveFileDialog1.Filter = </w:t>
      </w:r>
      <w:r w:rsidRPr="00CF4DF2">
        <w:rPr>
          <w:rFonts w:ascii="Cascadia Mono" w:hAnsi="Cascadia Mono" w:cs="Cascadia Mono"/>
          <w:color w:val="A31515"/>
          <w:sz w:val="19"/>
          <w:szCs w:val="19"/>
          <w:lang w:val="en-US"/>
        </w:rPr>
        <w:t>"txt files | *.txt"</w:t>
      </w:r>
      <w:r w:rsidRPr="00CF4DF2">
        <w:rPr>
          <w:rFonts w:ascii="Cascadia Mono" w:hAnsi="Cascadia Mono" w:cs="Cascadia Mono"/>
          <w:color w:val="000000"/>
          <w:sz w:val="19"/>
          <w:szCs w:val="19"/>
          <w:lang w:val="en-US"/>
        </w:rPr>
        <w:t>;</w:t>
      </w:r>
    </w:p>
    <w:p w14:paraId="34973148"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if</w:t>
      </w:r>
      <w:r w:rsidRPr="00CF4DF2">
        <w:rPr>
          <w:rFonts w:ascii="Cascadia Mono" w:hAnsi="Cascadia Mono" w:cs="Cascadia Mono"/>
          <w:color w:val="000000"/>
          <w:sz w:val="19"/>
          <w:szCs w:val="19"/>
          <w:lang w:val="en-US"/>
        </w:rPr>
        <w:t xml:space="preserve"> (saveFileDialog1.ShowDialog() == </w:t>
      </w:r>
      <w:proofErr w:type="spellStart"/>
      <w:r w:rsidRPr="00CF4DF2">
        <w:rPr>
          <w:rFonts w:ascii="Cascadia Mono" w:hAnsi="Cascadia Mono" w:cs="Cascadia Mono"/>
          <w:color w:val="000000"/>
          <w:sz w:val="19"/>
          <w:szCs w:val="19"/>
          <w:lang w:val="en-US"/>
        </w:rPr>
        <w:t>DialogResult.OK</w:t>
      </w:r>
      <w:proofErr w:type="spellEnd"/>
      <w:r w:rsidRPr="00CF4DF2">
        <w:rPr>
          <w:rFonts w:ascii="Cascadia Mono" w:hAnsi="Cascadia Mono" w:cs="Cascadia Mono"/>
          <w:color w:val="000000"/>
          <w:sz w:val="19"/>
          <w:szCs w:val="19"/>
          <w:lang w:val="en-US"/>
        </w:rPr>
        <w:t>)</w:t>
      </w:r>
    </w:p>
    <w:p w14:paraId="274A6156"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6B84F356"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destination = saveFileDialog1.FileName;</w:t>
      </w:r>
    </w:p>
    <w:p w14:paraId="667814F0"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r w:rsidRPr="00CF4DF2">
        <w:rPr>
          <w:rFonts w:ascii="Cascadia Mono" w:hAnsi="Cascadia Mono" w:cs="Cascadia Mono"/>
          <w:color w:val="0000FF"/>
          <w:sz w:val="19"/>
          <w:szCs w:val="19"/>
          <w:lang w:val="en-US"/>
        </w:rPr>
        <w:t>var</w:t>
      </w: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startTime</w:t>
      </w:r>
      <w:proofErr w:type="spellEnd"/>
      <w:r w:rsidRPr="00CF4DF2">
        <w:rPr>
          <w:rFonts w:ascii="Cascadia Mono" w:hAnsi="Cascadia Mono" w:cs="Cascadia Mono"/>
          <w:color w:val="000000"/>
          <w:sz w:val="19"/>
          <w:szCs w:val="19"/>
          <w:lang w:val="en-US"/>
        </w:rPr>
        <w:t xml:space="preserve"> = </w:t>
      </w:r>
      <w:proofErr w:type="spellStart"/>
      <w:proofErr w:type="gramStart"/>
      <w:r w:rsidRPr="00CF4DF2">
        <w:rPr>
          <w:rFonts w:ascii="Cascadia Mono" w:hAnsi="Cascadia Mono" w:cs="Cascadia Mono"/>
          <w:color w:val="000000"/>
          <w:sz w:val="19"/>
          <w:szCs w:val="19"/>
          <w:lang w:val="en-US"/>
        </w:rPr>
        <w:t>System.Diagnostics.Stopwatch.StartNew</w:t>
      </w:r>
      <w:proofErr w:type="spellEnd"/>
      <w:proofErr w:type="gramEnd"/>
      <w:r w:rsidRPr="00CF4DF2">
        <w:rPr>
          <w:rFonts w:ascii="Cascadia Mono" w:hAnsi="Cascadia Mono" w:cs="Cascadia Mono"/>
          <w:color w:val="000000"/>
          <w:sz w:val="19"/>
          <w:szCs w:val="19"/>
          <w:lang w:val="en-US"/>
        </w:rPr>
        <w:t>();</w:t>
      </w:r>
    </w:p>
    <w:p w14:paraId="27C82E34"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proofErr w:type="gramStart"/>
      <w:r w:rsidRPr="00CF4DF2">
        <w:rPr>
          <w:rFonts w:ascii="Cascadia Mono" w:hAnsi="Cascadia Mono" w:cs="Cascadia Mono"/>
          <w:color w:val="000000"/>
          <w:sz w:val="19"/>
          <w:szCs w:val="19"/>
          <w:lang w:val="en-US"/>
        </w:rPr>
        <w:t>DecryptFile</w:t>
      </w:r>
      <w:proofErr w:type="spellEnd"/>
      <w:r w:rsidRPr="00CF4DF2">
        <w:rPr>
          <w:rFonts w:ascii="Cascadia Mono" w:hAnsi="Cascadia Mono" w:cs="Cascadia Mono"/>
          <w:color w:val="000000"/>
          <w:sz w:val="19"/>
          <w:szCs w:val="19"/>
          <w:lang w:val="en-US"/>
        </w:rPr>
        <w:t>(</w:t>
      </w:r>
      <w:proofErr w:type="gramEnd"/>
      <w:r w:rsidRPr="00CF4DF2">
        <w:rPr>
          <w:rFonts w:ascii="Cascadia Mono" w:hAnsi="Cascadia Mono" w:cs="Cascadia Mono"/>
          <w:color w:val="000000"/>
          <w:sz w:val="19"/>
          <w:szCs w:val="19"/>
          <w:lang w:val="en-US"/>
        </w:rPr>
        <w:t>source, destination, key);</w:t>
      </w:r>
    </w:p>
    <w:p w14:paraId="45A153C3"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startTime.Stop</w:t>
      </w:r>
      <w:proofErr w:type="spellEnd"/>
      <w:r w:rsidRPr="00CF4DF2">
        <w:rPr>
          <w:rFonts w:ascii="Cascadia Mono" w:hAnsi="Cascadia Mono" w:cs="Cascadia Mono"/>
          <w:color w:val="000000"/>
          <w:sz w:val="19"/>
          <w:szCs w:val="19"/>
          <w:lang w:val="en-US"/>
        </w:rPr>
        <w:t>();</w:t>
      </w:r>
    </w:p>
    <w:p w14:paraId="591735A2" w14:textId="77777777" w:rsidR="00CF4DF2" w:rsidRDefault="00CF4DF2" w:rsidP="00CF4DF2">
      <w:pPr>
        <w:autoSpaceDE w:val="0"/>
        <w:autoSpaceDN w:val="0"/>
        <w:adjustRightInd w:val="0"/>
        <w:spacing w:after="0" w:line="240" w:lineRule="auto"/>
        <w:jc w:val="both"/>
        <w:rPr>
          <w:rFonts w:ascii="Cascadia Mono" w:hAnsi="Cascadia Mono" w:cs="Cascadia Mono"/>
          <w:color w:val="000000"/>
          <w:sz w:val="19"/>
          <w:szCs w:val="19"/>
        </w:rPr>
      </w:pPr>
      <w:r w:rsidRPr="00CF4DF2">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startTime.Elapsed</w:t>
      </w:r>
      <w:proofErr w:type="spellEnd"/>
      <w:r>
        <w:rPr>
          <w:rFonts w:ascii="Cascadia Mono" w:hAnsi="Cascadia Mono" w:cs="Cascadia Mono"/>
          <w:color w:val="000000"/>
          <w:sz w:val="19"/>
          <w:szCs w:val="19"/>
        </w:rPr>
        <w:t>;</w:t>
      </w:r>
    </w:p>
    <w:p w14:paraId="6A7160DD" w14:textId="77777777" w:rsidR="00CF4DF2" w:rsidRDefault="00CF4DF2" w:rsidP="00CF4DF2">
      <w:pPr>
        <w:autoSpaceDE w:val="0"/>
        <w:autoSpaceDN w:val="0"/>
        <w:adjustRightInd w:val="0"/>
        <w:spacing w:after="0" w:line="240" w:lineRule="auto"/>
        <w:jc w:val="both"/>
        <w:rPr>
          <w:rFonts w:ascii="Cascadia Mono" w:hAnsi="Cascadia Mono" w:cs="Cascadia Mono"/>
          <w:color w:val="000000"/>
          <w:sz w:val="19"/>
          <w:szCs w:val="19"/>
        </w:rPr>
      </w:pPr>
    </w:p>
    <w:p w14:paraId="1A9DF666" w14:textId="77777777" w:rsidR="00CF4DF2" w:rsidRDefault="00CF4DF2" w:rsidP="00CF4DF2">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elapsedTime</w:t>
      </w:r>
      <w:proofErr w:type="spellEnd"/>
      <w:r>
        <w:rPr>
          <w:rFonts w:ascii="Cascadia Mono" w:hAnsi="Cascadia Mono" w:cs="Cascadia Mono"/>
          <w:color w:val="008000"/>
          <w:sz w:val="19"/>
          <w:szCs w:val="19"/>
        </w:rPr>
        <w:t xml:space="preserve"> - строка, которая будет содержать значение затраченного времени</w:t>
      </w:r>
    </w:p>
    <w:p w14:paraId="3902610D"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F4DF2">
        <w:rPr>
          <w:rFonts w:ascii="Cascadia Mono" w:hAnsi="Cascadia Mono" w:cs="Cascadia Mono"/>
          <w:color w:val="0000FF"/>
          <w:sz w:val="19"/>
          <w:szCs w:val="19"/>
          <w:lang w:val="en-US"/>
        </w:rPr>
        <w:t>string</w:t>
      </w: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elapsedTime</w:t>
      </w:r>
      <w:proofErr w:type="spellEnd"/>
      <w:r w:rsidRPr="00CF4DF2">
        <w:rPr>
          <w:rFonts w:ascii="Cascadia Mono" w:hAnsi="Cascadia Mono" w:cs="Cascadia Mono"/>
          <w:color w:val="000000"/>
          <w:sz w:val="19"/>
          <w:szCs w:val="19"/>
          <w:lang w:val="en-US"/>
        </w:rPr>
        <w:t xml:space="preserve"> = </w:t>
      </w:r>
      <w:proofErr w:type="spellStart"/>
      <w:r w:rsidRPr="00CF4DF2">
        <w:rPr>
          <w:rFonts w:ascii="Cascadia Mono" w:hAnsi="Cascadia Mono" w:cs="Cascadia Mono"/>
          <w:color w:val="000000"/>
          <w:sz w:val="19"/>
          <w:szCs w:val="19"/>
          <w:lang w:val="en-US"/>
        </w:rPr>
        <w:t>String.Format</w:t>
      </w:r>
      <w:proofErr w:type="spellEnd"/>
      <w:r w:rsidRPr="00CF4DF2">
        <w:rPr>
          <w:rFonts w:ascii="Cascadia Mono" w:hAnsi="Cascadia Mono" w:cs="Cascadia Mono"/>
          <w:color w:val="000000"/>
          <w:sz w:val="19"/>
          <w:szCs w:val="19"/>
          <w:lang w:val="en-US"/>
        </w:rPr>
        <w:t>(</w:t>
      </w:r>
      <w:r w:rsidRPr="00CF4DF2">
        <w:rPr>
          <w:rFonts w:ascii="Cascadia Mono" w:hAnsi="Cascadia Mono" w:cs="Cascadia Mono"/>
          <w:color w:val="A31515"/>
          <w:sz w:val="19"/>
          <w:szCs w:val="19"/>
          <w:lang w:val="en-US"/>
        </w:rPr>
        <w:t>"{0:00</w:t>
      </w:r>
      <w:proofErr w:type="gramStart"/>
      <w:r w:rsidRPr="00CF4DF2">
        <w:rPr>
          <w:rFonts w:ascii="Cascadia Mono" w:hAnsi="Cascadia Mono" w:cs="Cascadia Mono"/>
          <w:color w:val="A31515"/>
          <w:sz w:val="19"/>
          <w:szCs w:val="19"/>
          <w:lang w:val="en-US"/>
        </w:rPr>
        <w:t>}:{</w:t>
      </w:r>
      <w:proofErr w:type="gramEnd"/>
      <w:r w:rsidRPr="00CF4DF2">
        <w:rPr>
          <w:rFonts w:ascii="Cascadia Mono" w:hAnsi="Cascadia Mono" w:cs="Cascadia Mono"/>
          <w:color w:val="A31515"/>
          <w:sz w:val="19"/>
          <w:szCs w:val="19"/>
          <w:lang w:val="en-US"/>
        </w:rPr>
        <w:t>1:00}:{2:00}.{3:000}"</w:t>
      </w:r>
      <w:r w:rsidRPr="00CF4DF2">
        <w:rPr>
          <w:rFonts w:ascii="Cascadia Mono" w:hAnsi="Cascadia Mono" w:cs="Cascadia Mono"/>
          <w:color w:val="000000"/>
          <w:sz w:val="19"/>
          <w:szCs w:val="19"/>
          <w:lang w:val="en-US"/>
        </w:rPr>
        <w:t>,</w:t>
      </w:r>
    </w:p>
    <w:p w14:paraId="2B51F9D4"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resultTime.Hours</w:t>
      </w:r>
      <w:proofErr w:type="spellEnd"/>
      <w:r w:rsidRPr="00CF4DF2">
        <w:rPr>
          <w:rFonts w:ascii="Cascadia Mono" w:hAnsi="Cascadia Mono" w:cs="Cascadia Mono"/>
          <w:color w:val="000000"/>
          <w:sz w:val="19"/>
          <w:szCs w:val="19"/>
          <w:lang w:val="en-US"/>
        </w:rPr>
        <w:t>,</w:t>
      </w:r>
    </w:p>
    <w:p w14:paraId="02EA0626"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resultTime.Minutes</w:t>
      </w:r>
      <w:proofErr w:type="spellEnd"/>
      <w:r w:rsidRPr="00CF4DF2">
        <w:rPr>
          <w:rFonts w:ascii="Cascadia Mono" w:hAnsi="Cascadia Mono" w:cs="Cascadia Mono"/>
          <w:color w:val="000000"/>
          <w:sz w:val="19"/>
          <w:szCs w:val="19"/>
          <w:lang w:val="en-US"/>
        </w:rPr>
        <w:t>,</w:t>
      </w:r>
    </w:p>
    <w:p w14:paraId="66FA81E5"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resultTime.Seconds</w:t>
      </w:r>
      <w:proofErr w:type="spellEnd"/>
      <w:r w:rsidRPr="00CF4DF2">
        <w:rPr>
          <w:rFonts w:ascii="Cascadia Mono" w:hAnsi="Cascadia Mono" w:cs="Cascadia Mono"/>
          <w:color w:val="000000"/>
          <w:sz w:val="19"/>
          <w:szCs w:val="19"/>
          <w:lang w:val="en-US"/>
        </w:rPr>
        <w:t>,</w:t>
      </w:r>
    </w:p>
    <w:p w14:paraId="335620D6"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roofErr w:type="spellStart"/>
      <w:r w:rsidRPr="00CF4DF2">
        <w:rPr>
          <w:rFonts w:ascii="Cascadia Mono" w:hAnsi="Cascadia Mono" w:cs="Cascadia Mono"/>
          <w:color w:val="000000"/>
          <w:sz w:val="19"/>
          <w:szCs w:val="19"/>
          <w:lang w:val="en-US"/>
        </w:rPr>
        <w:t>resultTime.Milliseconds</w:t>
      </w:r>
      <w:proofErr w:type="spellEnd"/>
      <w:r w:rsidRPr="00CF4DF2">
        <w:rPr>
          <w:rFonts w:ascii="Cascadia Mono" w:hAnsi="Cascadia Mono" w:cs="Cascadia Mono"/>
          <w:color w:val="000000"/>
          <w:sz w:val="19"/>
          <w:szCs w:val="19"/>
          <w:lang w:val="en-US"/>
        </w:rPr>
        <w:t>);</w:t>
      </w:r>
    </w:p>
    <w:p w14:paraId="0A3678C7"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label2.Text += </w:t>
      </w:r>
      <w:proofErr w:type="spellStart"/>
      <w:r w:rsidRPr="00CF4DF2">
        <w:rPr>
          <w:rFonts w:ascii="Cascadia Mono" w:hAnsi="Cascadia Mono" w:cs="Cascadia Mono"/>
          <w:color w:val="000000"/>
          <w:sz w:val="19"/>
          <w:szCs w:val="19"/>
          <w:lang w:val="en-US"/>
        </w:rPr>
        <w:t>elapsedTime.ToString</w:t>
      </w:r>
      <w:proofErr w:type="spellEnd"/>
      <w:r w:rsidRPr="00CF4DF2">
        <w:rPr>
          <w:rFonts w:ascii="Cascadia Mono" w:hAnsi="Cascadia Mono" w:cs="Cascadia Mono"/>
          <w:color w:val="000000"/>
          <w:sz w:val="19"/>
          <w:szCs w:val="19"/>
          <w:lang w:val="en-US"/>
        </w:rPr>
        <w:t>();</w:t>
      </w:r>
    </w:p>
    <w:p w14:paraId="66C42542"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0DD6534F" w14:textId="77777777" w:rsidR="00CF4DF2" w:rsidRPr="00CF4DF2" w:rsidRDefault="00CF4DF2" w:rsidP="00CF4DF2">
      <w:pPr>
        <w:autoSpaceDE w:val="0"/>
        <w:autoSpaceDN w:val="0"/>
        <w:adjustRightInd w:val="0"/>
        <w:spacing w:after="0" w:line="240" w:lineRule="auto"/>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149E0FEF" w14:textId="77777777" w:rsidR="00CF4DF2" w:rsidRDefault="00CF4DF2" w:rsidP="00CF4DF2">
      <w:pPr>
        <w:spacing w:line="240" w:lineRule="auto"/>
        <w:ind w:firstLine="720"/>
        <w:jc w:val="both"/>
        <w:rPr>
          <w:rFonts w:ascii="Cascadia Mono" w:hAnsi="Cascadia Mono" w:cs="Cascadia Mono"/>
          <w:color w:val="000000"/>
          <w:sz w:val="19"/>
          <w:szCs w:val="19"/>
          <w:lang w:val="en-US"/>
        </w:rPr>
      </w:pPr>
      <w:r w:rsidRPr="00CF4DF2">
        <w:rPr>
          <w:rFonts w:ascii="Cascadia Mono" w:hAnsi="Cascadia Mono" w:cs="Cascadia Mono"/>
          <w:color w:val="000000"/>
          <w:sz w:val="19"/>
          <w:szCs w:val="19"/>
          <w:lang w:val="en-US"/>
        </w:rPr>
        <w:t xml:space="preserve">        }</w:t>
      </w:r>
    </w:p>
    <w:p w14:paraId="1651FA8C" w14:textId="4146791A" w:rsidR="00473528" w:rsidRPr="005A5C91" w:rsidRDefault="004644C9" w:rsidP="00CF4DF2">
      <w:pPr>
        <w:spacing w:line="240" w:lineRule="auto"/>
        <w:ind w:firstLine="720"/>
        <w:jc w:val="center"/>
        <w:rPr>
          <w:rFonts w:ascii="Times New Roman" w:eastAsia="Times New Roman" w:hAnsi="Times New Roman" w:cs="Times New Roman"/>
          <w:color w:val="000000"/>
          <w:sz w:val="28"/>
          <w:szCs w:val="32"/>
          <w:lang w:val="en-US"/>
        </w:rPr>
      </w:pPr>
      <w:r>
        <w:rPr>
          <w:rFonts w:ascii="Times New Roman" w:hAnsi="Times New Roman" w:cs="Times New Roman"/>
          <w:sz w:val="28"/>
          <w:szCs w:val="28"/>
        </w:rPr>
        <w:t>Листинг</w:t>
      </w:r>
      <w:r w:rsidRPr="00473528">
        <w:rPr>
          <w:rFonts w:ascii="Times New Roman" w:hAnsi="Times New Roman" w:cs="Times New Roman"/>
          <w:sz w:val="28"/>
          <w:szCs w:val="28"/>
          <w:lang w:val="en-US"/>
        </w:rPr>
        <w:t xml:space="preserve"> </w:t>
      </w:r>
      <w:r w:rsidR="00AF21BA">
        <w:rPr>
          <w:rFonts w:ascii="Times New Roman" w:hAnsi="Times New Roman" w:cs="Times New Roman"/>
          <w:sz w:val="28"/>
          <w:szCs w:val="28"/>
          <w:lang w:val="en-US"/>
        </w:rPr>
        <w:t>2</w:t>
      </w:r>
      <w:r w:rsidRPr="00473528">
        <w:rPr>
          <w:rFonts w:ascii="Times New Roman" w:hAnsi="Times New Roman" w:cs="Times New Roman"/>
          <w:sz w:val="28"/>
          <w:szCs w:val="28"/>
          <w:lang w:val="en-US"/>
        </w:rPr>
        <w:t xml:space="preserve"> – </w:t>
      </w:r>
      <w:r>
        <w:rPr>
          <w:rFonts w:ascii="Times New Roman" w:hAnsi="Times New Roman" w:cs="Times New Roman"/>
          <w:sz w:val="28"/>
          <w:szCs w:val="28"/>
        </w:rPr>
        <w:t>Реализация</w:t>
      </w:r>
      <w:r w:rsidRPr="00473528">
        <w:rPr>
          <w:rFonts w:ascii="Times New Roman" w:hAnsi="Times New Roman" w:cs="Times New Roman"/>
          <w:sz w:val="28"/>
          <w:szCs w:val="28"/>
          <w:lang w:val="en-US"/>
        </w:rPr>
        <w:t xml:space="preserve"> </w:t>
      </w:r>
      <w:r>
        <w:rPr>
          <w:rFonts w:ascii="Times New Roman" w:hAnsi="Times New Roman" w:cs="Times New Roman"/>
          <w:sz w:val="28"/>
          <w:szCs w:val="28"/>
        </w:rPr>
        <w:t>расшифрования</w:t>
      </w:r>
      <w:r w:rsidRPr="00473528">
        <w:rPr>
          <w:rFonts w:ascii="Times New Roman" w:hAnsi="Times New Roman" w:cs="Times New Roman"/>
          <w:sz w:val="28"/>
          <w:szCs w:val="28"/>
          <w:lang w:val="en-US"/>
        </w:rPr>
        <w:t xml:space="preserve"> </w:t>
      </w:r>
      <w:r>
        <w:rPr>
          <w:rFonts w:ascii="Times New Roman" w:hAnsi="Times New Roman" w:cs="Times New Roman"/>
          <w:sz w:val="28"/>
          <w:szCs w:val="28"/>
        </w:rPr>
        <w:t>алгоритмом</w:t>
      </w:r>
      <w:r w:rsidRPr="00473528">
        <w:rPr>
          <w:rFonts w:ascii="Times New Roman" w:hAnsi="Times New Roman" w:cs="Times New Roman"/>
          <w:sz w:val="28"/>
          <w:szCs w:val="28"/>
          <w:lang w:val="en-US"/>
        </w:rPr>
        <w:t xml:space="preserve"> </w:t>
      </w:r>
      <w:r>
        <w:rPr>
          <w:rFonts w:ascii="Times New Roman" w:hAnsi="Times New Roman" w:cs="Times New Roman"/>
          <w:sz w:val="28"/>
          <w:szCs w:val="28"/>
          <w:lang w:val="en-US"/>
        </w:rPr>
        <w:t>DES</w:t>
      </w:r>
    </w:p>
    <w:p w14:paraId="0F5039E3" w14:textId="1859B5BF" w:rsidR="00511F5A" w:rsidRDefault="00511F5A" w:rsidP="00511F5A">
      <w:pPr>
        <w:spacing w:line="240" w:lineRule="auto"/>
        <w:ind w:firstLine="720"/>
        <w:rPr>
          <w:rFonts w:ascii="Times New Roman" w:eastAsia="Times New Roman" w:hAnsi="Times New Roman" w:cs="Times New Roman"/>
          <w:color w:val="000000"/>
          <w:sz w:val="28"/>
          <w:szCs w:val="32"/>
        </w:rPr>
      </w:pPr>
      <w:r w:rsidRPr="00C91B36">
        <w:rPr>
          <w:rFonts w:ascii="Times New Roman" w:eastAsia="Times New Roman" w:hAnsi="Times New Roman" w:cs="Times New Roman"/>
          <w:color w:val="000000"/>
          <w:sz w:val="28"/>
          <w:szCs w:val="32"/>
        </w:rPr>
        <w:lastRenderedPageBreak/>
        <w:t xml:space="preserve">Результат </w:t>
      </w:r>
      <w:r w:rsidR="004644C9">
        <w:rPr>
          <w:rFonts w:ascii="Times New Roman" w:eastAsia="Times New Roman" w:hAnsi="Times New Roman" w:cs="Times New Roman"/>
          <w:color w:val="000000"/>
          <w:sz w:val="28"/>
          <w:szCs w:val="32"/>
        </w:rPr>
        <w:t>выполнения программы представлен на рисунках 4</w:t>
      </w:r>
      <w:r w:rsidRPr="00C91B36">
        <w:rPr>
          <w:rFonts w:ascii="Times New Roman" w:eastAsia="Times New Roman" w:hAnsi="Times New Roman" w:cs="Times New Roman"/>
          <w:color w:val="000000"/>
          <w:sz w:val="28"/>
          <w:szCs w:val="32"/>
        </w:rPr>
        <w:t>:</w:t>
      </w:r>
    </w:p>
    <w:p w14:paraId="30C3FE3E" w14:textId="19635815" w:rsidR="00511F5A" w:rsidRDefault="001D2F6A" w:rsidP="004644C9">
      <w:pPr>
        <w:spacing w:line="240" w:lineRule="auto"/>
        <w:jc w:val="center"/>
        <w:rPr>
          <w:rFonts w:ascii="Times New Roman" w:eastAsia="Times New Roman" w:hAnsi="Times New Roman" w:cs="Times New Roman"/>
          <w:color w:val="000000"/>
          <w:sz w:val="28"/>
          <w:szCs w:val="32"/>
        </w:rPr>
      </w:pPr>
      <w:r w:rsidRPr="001D2F6A">
        <w:rPr>
          <w:rFonts w:ascii="Times New Roman" w:eastAsia="Times New Roman" w:hAnsi="Times New Roman" w:cs="Times New Roman"/>
          <w:noProof/>
          <w:color w:val="000000"/>
          <w:sz w:val="28"/>
          <w:szCs w:val="32"/>
        </w:rPr>
        <w:drawing>
          <wp:inline distT="0" distB="0" distL="0" distR="0" wp14:anchorId="1336DC6C" wp14:editId="7FF5EB88">
            <wp:extent cx="6645910" cy="412369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123690"/>
                    </a:xfrm>
                    <a:prstGeom prst="rect">
                      <a:avLst/>
                    </a:prstGeom>
                  </pic:spPr>
                </pic:pic>
              </a:graphicData>
            </a:graphic>
          </wp:inline>
        </w:drawing>
      </w:r>
    </w:p>
    <w:p w14:paraId="108F16EE" w14:textId="74BD12FC" w:rsidR="004644C9" w:rsidRPr="001D2F6A" w:rsidRDefault="00511F5A" w:rsidP="001D2F6A">
      <w:pPr>
        <w:pStyle w:val="af1"/>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16629A" w:rsidRPr="001D2F6A">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1D2F6A">
        <w:rPr>
          <w:rFonts w:ascii="Times New Roman" w:hAnsi="Times New Roman" w:cs="Times New Roman"/>
          <w:i w:val="0"/>
          <w:color w:val="auto"/>
          <w:sz w:val="28"/>
          <w:szCs w:val="28"/>
        </w:rPr>
        <w:t>Работа</w:t>
      </w:r>
      <w:r>
        <w:rPr>
          <w:rFonts w:ascii="Times New Roman" w:hAnsi="Times New Roman" w:cs="Times New Roman"/>
          <w:i w:val="0"/>
          <w:color w:val="auto"/>
          <w:sz w:val="28"/>
          <w:szCs w:val="28"/>
        </w:rPr>
        <w:t xml:space="preserve"> приложения</w:t>
      </w:r>
    </w:p>
    <w:p w14:paraId="360B5EEF" w14:textId="700C107A" w:rsidR="005B7700" w:rsidRPr="001D2F6A" w:rsidRDefault="00511F5A" w:rsidP="001D2F6A">
      <w:pPr>
        <w:spacing w:after="120"/>
        <w:ind w:firstLine="709"/>
        <w:rPr>
          <w:rFonts w:ascii="Times New Roman" w:hAnsi="Times New Roman" w:cs="Times New Roman"/>
          <w:sz w:val="28"/>
          <w:szCs w:val="28"/>
        </w:rPr>
      </w:pPr>
      <w:r>
        <w:rPr>
          <w:rFonts w:ascii="Times New Roman" w:hAnsi="Times New Roman" w:cs="Times New Roman"/>
          <w:sz w:val="28"/>
          <w:szCs w:val="28"/>
        </w:rPr>
        <w:t>Как видно из результатов работы приложения исходный и зашифрованный текст совпали, значит алгоритмы шифрования и дешифрования работают исправно.</w:t>
      </w:r>
      <w:r w:rsidR="00D701C7" w:rsidRPr="00D701C7">
        <w:rPr>
          <w:rFonts w:ascii="Times New Roman" w:hAnsi="Times New Roman" w:cs="Times New Roman"/>
          <w:sz w:val="28"/>
          <w:szCs w:val="28"/>
        </w:rPr>
        <w:t xml:space="preserve"> </w:t>
      </w:r>
    </w:p>
    <w:p w14:paraId="58909445" w14:textId="32772675" w:rsidR="00C319E2" w:rsidRDefault="00C319E2" w:rsidP="00511F5A">
      <w:pPr>
        <w:spacing w:after="120"/>
        <w:ind w:firstLine="709"/>
        <w:rPr>
          <w:rFonts w:ascii="Times New Roman" w:hAnsi="Times New Roman" w:cs="Times New Roman"/>
          <w:sz w:val="28"/>
          <w:szCs w:val="28"/>
          <w:u w:val="single"/>
        </w:rPr>
      </w:pPr>
      <w:r>
        <w:rPr>
          <w:rFonts w:ascii="Times New Roman" w:hAnsi="Times New Roman" w:cs="Times New Roman"/>
          <w:sz w:val="28"/>
          <w:szCs w:val="28"/>
          <w:u w:val="single"/>
        </w:rPr>
        <w:t>Слабые ключи:</w:t>
      </w:r>
    </w:p>
    <w:p w14:paraId="64E5295D" w14:textId="6F32974A" w:rsidR="00C319E2" w:rsidRPr="00C319E2" w:rsidRDefault="00C319E2" w:rsidP="003C4589">
      <w:pPr>
        <w:shd w:val="clear" w:color="auto" w:fill="FFFFFF"/>
        <w:spacing w:after="0" w:line="240" w:lineRule="atLeast"/>
        <w:ind w:firstLine="709"/>
        <w:jc w:val="both"/>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Четыре ключа из 2</w:t>
      </w:r>
      <w:r w:rsidRPr="00C319E2">
        <w:rPr>
          <w:rFonts w:ascii="Times New Roman" w:eastAsia="Times New Roman" w:hAnsi="Times New Roman" w:cs="Times New Roman"/>
          <w:sz w:val="28"/>
          <w:szCs w:val="28"/>
          <w:vertAlign w:val="superscript"/>
          <w:lang w:eastAsia="ru-RU"/>
        </w:rPr>
        <w:t>56</w:t>
      </w:r>
      <w:r w:rsidRPr="00C319E2">
        <w:rPr>
          <w:rFonts w:ascii="Times New Roman" w:eastAsia="Times New Roman" w:hAnsi="Times New Roman" w:cs="Times New Roman"/>
          <w:sz w:val="28"/>
          <w:szCs w:val="28"/>
          <w:lang w:eastAsia="ru-RU"/>
        </w:rPr>
        <w:t> </w:t>
      </w:r>
      <w:bookmarkStart w:id="2" w:name="keyword85"/>
      <w:bookmarkEnd w:id="2"/>
      <w:r w:rsidRPr="00C319E2">
        <w:rPr>
          <w:rFonts w:ascii="Times New Roman" w:eastAsia="Times New Roman" w:hAnsi="Times New Roman" w:cs="Times New Roman"/>
          <w:i/>
          <w:iCs/>
          <w:sz w:val="28"/>
          <w:szCs w:val="28"/>
          <w:lang w:eastAsia="ru-RU"/>
        </w:rPr>
        <w:t>возможных ключей</w:t>
      </w:r>
      <w:r w:rsidRPr="00C319E2">
        <w:rPr>
          <w:rFonts w:ascii="Times New Roman" w:eastAsia="Times New Roman" w:hAnsi="Times New Roman" w:cs="Times New Roman"/>
          <w:sz w:val="28"/>
          <w:szCs w:val="28"/>
          <w:lang w:eastAsia="ru-RU"/>
        </w:rPr>
        <w:t> называются </w:t>
      </w:r>
      <w:r w:rsidRPr="00C319E2">
        <w:rPr>
          <w:rFonts w:ascii="Times New Roman" w:eastAsia="Times New Roman" w:hAnsi="Times New Roman" w:cs="Times New Roman"/>
          <w:b/>
          <w:bCs/>
          <w:sz w:val="28"/>
          <w:szCs w:val="28"/>
          <w:lang w:eastAsia="ru-RU"/>
        </w:rPr>
        <w:t>слабыми ключами</w:t>
      </w:r>
      <w:r w:rsidRPr="00C319E2">
        <w:rPr>
          <w:rFonts w:ascii="Times New Roman" w:eastAsia="Times New Roman" w:hAnsi="Times New Roman" w:cs="Times New Roman"/>
          <w:sz w:val="28"/>
          <w:szCs w:val="28"/>
          <w:lang w:eastAsia="ru-RU"/>
        </w:rPr>
        <w:t xml:space="preserve">. Слабые ключи — это одни из тех, которые после операции удаления проверочных бит состоят из всех нулей или всех единиц или половины нулей и половины единиц. Такие ключи показаны в таблице </w:t>
      </w:r>
      <w:r w:rsidR="00CA648D">
        <w:rPr>
          <w:rFonts w:ascii="Times New Roman" w:eastAsia="Times New Roman" w:hAnsi="Times New Roman" w:cs="Times New Roman"/>
          <w:sz w:val="28"/>
          <w:szCs w:val="28"/>
          <w:lang w:eastAsia="ru-RU"/>
        </w:rPr>
        <w:t>1</w:t>
      </w:r>
      <w:r w:rsidRPr="00C319E2">
        <w:rPr>
          <w:rFonts w:ascii="Times New Roman" w:eastAsia="Times New Roman" w:hAnsi="Times New Roman" w:cs="Times New Roman"/>
          <w:sz w:val="28"/>
          <w:szCs w:val="28"/>
          <w:lang w:eastAsia="ru-RU"/>
        </w:rPr>
        <w:t>.</w:t>
      </w:r>
    </w:p>
    <w:tbl>
      <w:tblPr>
        <w:tblW w:w="10223" w:type="dxa"/>
        <w:tblCellSpacing w:w="6" w:type="dxa"/>
        <w:shd w:val="clear" w:color="auto" w:fill="FFFFFF"/>
        <w:tblCellMar>
          <w:left w:w="0" w:type="dxa"/>
          <w:right w:w="0" w:type="dxa"/>
        </w:tblCellMar>
        <w:tblLook w:val="04A0" w:firstRow="1" w:lastRow="0" w:firstColumn="1" w:lastColumn="0" w:noHBand="0" w:noVBand="1"/>
      </w:tblPr>
      <w:tblGrid>
        <w:gridCol w:w="10223"/>
      </w:tblGrid>
      <w:tr w:rsidR="00BE558D" w:rsidRPr="00C319E2" w14:paraId="70AACAF6" w14:textId="77777777" w:rsidTr="00BE558D">
        <w:trPr>
          <w:tblCellSpacing w:w="6" w:type="dxa"/>
        </w:trPr>
        <w:tc>
          <w:tcPr>
            <w:tcW w:w="10199" w:type="dxa"/>
            <w:tcBorders>
              <w:top w:val="nil"/>
              <w:left w:val="nil"/>
              <w:bottom w:val="nil"/>
              <w:right w:val="nil"/>
            </w:tcBorders>
            <w:shd w:val="clear" w:color="auto" w:fill="FFFFFF"/>
            <w:vAlign w:val="center"/>
            <w:hideMark/>
          </w:tcPr>
          <w:p w14:paraId="29766426" w14:textId="204177E6" w:rsidR="00C319E2" w:rsidRPr="00BE558D" w:rsidRDefault="00C319E2" w:rsidP="00C319E2">
            <w:pPr>
              <w:spacing w:after="0" w:line="240" w:lineRule="auto"/>
              <w:ind w:right="459"/>
              <w:jc w:val="right"/>
              <w:rPr>
                <w:rFonts w:ascii="Times New Roman" w:eastAsia="Times New Roman" w:hAnsi="Times New Roman" w:cs="Times New Roman"/>
                <w:sz w:val="28"/>
                <w:szCs w:val="28"/>
                <w:lang w:eastAsia="ru-RU"/>
              </w:rPr>
            </w:pPr>
            <w:bookmarkStart w:id="3" w:name="table.8.18"/>
            <w:bookmarkEnd w:id="3"/>
            <w:r w:rsidRPr="00BE558D">
              <w:rPr>
                <w:rFonts w:ascii="Times New Roman" w:eastAsia="Times New Roman" w:hAnsi="Times New Roman" w:cs="Times New Roman"/>
                <w:sz w:val="28"/>
                <w:szCs w:val="28"/>
                <w:lang w:eastAsia="ru-RU"/>
              </w:rPr>
              <w:t xml:space="preserve">   </w:t>
            </w:r>
            <w:r w:rsidRPr="00C319E2">
              <w:rPr>
                <w:rFonts w:ascii="Times New Roman" w:eastAsia="Times New Roman" w:hAnsi="Times New Roman" w:cs="Times New Roman"/>
                <w:sz w:val="28"/>
                <w:szCs w:val="28"/>
                <w:lang w:eastAsia="ru-RU"/>
              </w:rPr>
              <w:t xml:space="preserve">Таблица </w:t>
            </w:r>
            <w:r w:rsidR="00CA648D">
              <w:rPr>
                <w:rFonts w:ascii="Times New Roman" w:eastAsia="Times New Roman" w:hAnsi="Times New Roman" w:cs="Times New Roman"/>
                <w:sz w:val="28"/>
                <w:szCs w:val="28"/>
                <w:lang w:eastAsia="ru-RU"/>
              </w:rPr>
              <w:t xml:space="preserve">1 </w:t>
            </w:r>
            <w:r w:rsidR="00CA648D" w:rsidRPr="00C319E2">
              <w:rPr>
                <w:rFonts w:ascii="Times New Roman" w:eastAsia="Times New Roman" w:hAnsi="Times New Roman" w:cs="Times New Roman"/>
                <w:sz w:val="28"/>
                <w:szCs w:val="28"/>
                <w:lang w:eastAsia="ru-RU"/>
              </w:rPr>
              <w:t>—</w:t>
            </w:r>
            <w:r w:rsidR="00CA648D">
              <w:rPr>
                <w:rFonts w:ascii="Times New Roman" w:eastAsia="Times New Roman" w:hAnsi="Times New Roman" w:cs="Times New Roman"/>
                <w:sz w:val="28"/>
                <w:szCs w:val="28"/>
                <w:lang w:eastAsia="ru-RU"/>
              </w:rPr>
              <w:t xml:space="preserve"> </w:t>
            </w:r>
            <w:r w:rsidRPr="00C319E2">
              <w:rPr>
                <w:rFonts w:ascii="Times New Roman" w:eastAsia="Times New Roman" w:hAnsi="Times New Roman" w:cs="Times New Roman"/>
                <w:sz w:val="28"/>
                <w:szCs w:val="28"/>
                <w:lang w:eastAsia="ru-RU"/>
              </w:rPr>
              <w:t>Слабые ключи</w:t>
            </w:r>
          </w:p>
          <w:tbl>
            <w:tblPr>
              <w:tblStyle w:val="aa"/>
              <w:tblW w:w="10189" w:type="dxa"/>
              <w:tblInd w:w="0" w:type="dxa"/>
              <w:tblLook w:val="04A0" w:firstRow="1" w:lastRow="0" w:firstColumn="1" w:lastColumn="0" w:noHBand="0" w:noVBand="1"/>
            </w:tblPr>
            <w:tblGrid>
              <w:gridCol w:w="4945"/>
              <w:gridCol w:w="5244"/>
            </w:tblGrid>
            <w:tr w:rsidR="00BE558D" w:rsidRPr="00BE558D" w14:paraId="3B6CE1CB" w14:textId="77777777" w:rsidTr="00BE558D">
              <w:tc>
                <w:tcPr>
                  <w:tcW w:w="4945" w:type="dxa"/>
                  <w:vAlign w:val="center"/>
                </w:tcPr>
                <w:p w14:paraId="5EEDC69F" w14:textId="72E82EF4" w:rsidR="00C319E2" w:rsidRPr="00BE558D" w:rsidRDefault="00C319E2" w:rsidP="00BE558D">
                  <w:pPr>
                    <w:ind w:right="459"/>
                    <w:jc w:val="center"/>
                    <w:rPr>
                      <w:rFonts w:ascii="Times New Roman" w:eastAsia="Times New Roman" w:hAnsi="Times New Roman"/>
                      <w:sz w:val="28"/>
                      <w:szCs w:val="28"/>
                      <w:lang w:eastAsia="ru-RU"/>
                    </w:rPr>
                  </w:pPr>
                  <w:r w:rsidRPr="00C319E2">
                    <w:rPr>
                      <w:rFonts w:ascii="Times New Roman" w:eastAsia="Times New Roman" w:hAnsi="Times New Roman"/>
                      <w:b/>
                      <w:bCs/>
                      <w:sz w:val="28"/>
                      <w:szCs w:val="28"/>
                      <w:lang w:eastAsia="ru-RU"/>
                    </w:rPr>
                    <w:t>Ключи до удаления проверочных бит (64 бита)</w:t>
                  </w:r>
                </w:p>
              </w:tc>
              <w:tc>
                <w:tcPr>
                  <w:tcW w:w="5244" w:type="dxa"/>
                  <w:vAlign w:val="center"/>
                </w:tcPr>
                <w:p w14:paraId="62E9B90C" w14:textId="68978857" w:rsidR="00C319E2" w:rsidRPr="00BE558D" w:rsidRDefault="00C319E2" w:rsidP="00BE558D">
                  <w:pPr>
                    <w:ind w:right="459"/>
                    <w:jc w:val="center"/>
                    <w:rPr>
                      <w:rFonts w:ascii="Times New Roman" w:eastAsia="Times New Roman" w:hAnsi="Times New Roman"/>
                      <w:sz w:val="28"/>
                      <w:szCs w:val="28"/>
                      <w:lang w:eastAsia="ru-RU"/>
                    </w:rPr>
                  </w:pPr>
                  <w:r w:rsidRPr="00C319E2">
                    <w:rPr>
                      <w:rFonts w:ascii="Times New Roman" w:eastAsia="Times New Roman" w:hAnsi="Times New Roman"/>
                      <w:b/>
                      <w:bCs/>
                      <w:sz w:val="28"/>
                      <w:szCs w:val="28"/>
                      <w:lang w:eastAsia="ru-RU"/>
                    </w:rPr>
                    <w:t>Действующие ключи (56 бит)</w:t>
                  </w:r>
                </w:p>
              </w:tc>
            </w:tr>
            <w:tr w:rsidR="00BE558D" w:rsidRPr="00BE558D" w14:paraId="3BD1ED71" w14:textId="77777777" w:rsidTr="00BE558D">
              <w:tc>
                <w:tcPr>
                  <w:tcW w:w="4945" w:type="dxa"/>
                  <w:vAlign w:val="center"/>
                </w:tcPr>
                <w:p w14:paraId="5B1EF9D1" w14:textId="68E4191A"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0101 0101 0101 0101</w:t>
                  </w:r>
                </w:p>
              </w:tc>
              <w:tc>
                <w:tcPr>
                  <w:tcW w:w="5244" w:type="dxa"/>
                  <w:vAlign w:val="center"/>
                </w:tcPr>
                <w:p w14:paraId="4E62B54B" w14:textId="79D39707"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0000000 0000000</w:t>
                  </w:r>
                </w:p>
              </w:tc>
            </w:tr>
            <w:tr w:rsidR="00BE558D" w:rsidRPr="00BE558D" w14:paraId="402EEDF8" w14:textId="77777777" w:rsidTr="00BE558D">
              <w:tc>
                <w:tcPr>
                  <w:tcW w:w="4945" w:type="dxa"/>
                  <w:vAlign w:val="center"/>
                </w:tcPr>
                <w:p w14:paraId="7F8ED0CD" w14:textId="11A3F076"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 xml:space="preserve">1F1F </w:t>
                  </w:r>
                  <w:proofErr w:type="spellStart"/>
                  <w:r w:rsidRPr="00C319E2">
                    <w:rPr>
                      <w:rFonts w:ascii="Times New Roman" w:eastAsia="Times New Roman" w:hAnsi="Times New Roman"/>
                      <w:sz w:val="28"/>
                      <w:szCs w:val="28"/>
                      <w:lang w:eastAsia="ru-RU"/>
                    </w:rPr>
                    <w:t>1F1F</w:t>
                  </w:r>
                  <w:proofErr w:type="spellEnd"/>
                  <w:r w:rsidRPr="00C319E2">
                    <w:rPr>
                      <w:rFonts w:ascii="Times New Roman" w:eastAsia="Times New Roman" w:hAnsi="Times New Roman"/>
                      <w:sz w:val="28"/>
                      <w:szCs w:val="28"/>
                      <w:lang w:eastAsia="ru-RU"/>
                    </w:rPr>
                    <w:t xml:space="preserve"> </w:t>
                  </w:r>
                  <w:proofErr w:type="spellStart"/>
                  <w:r w:rsidRPr="00C319E2">
                    <w:rPr>
                      <w:rFonts w:ascii="Times New Roman" w:eastAsia="Times New Roman" w:hAnsi="Times New Roman"/>
                      <w:sz w:val="28"/>
                      <w:szCs w:val="28"/>
                      <w:lang w:eastAsia="ru-RU"/>
                    </w:rPr>
                    <w:t>1F1F</w:t>
                  </w:r>
                  <w:proofErr w:type="spellEnd"/>
                  <w:r w:rsidRPr="00C319E2">
                    <w:rPr>
                      <w:rFonts w:ascii="Times New Roman" w:eastAsia="Times New Roman" w:hAnsi="Times New Roman"/>
                      <w:sz w:val="28"/>
                      <w:szCs w:val="28"/>
                      <w:lang w:eastAsia="ru-RU"/>
                    </w:rPr>
                    <w:t xml:space="preserve"> </w:t>
                  </w:r>
                  <w:proofErr w:type="spellStart"/>
                  <w:r w:rsidRPr="00C319E2">
                    <w:rPr>
                      <w:rFonts w:ascii="Times New Roman" w:eastAsia="Times New Roman" w:hAnsi="Times New Roman"/>
                      <w:sz w:val="28"/>
                      <w:szCs w:val="28"/>
                      <w:lang w:eastAsia="ru-RU"/>
                    </w:rPr>
                    <w:t>1F1F</w:t>
                  </w:r>
                  <w:proofErr w:type="spellEnd"/>
                </w:p>
              </w:tc>
              <w:tc>
                <w:tcPr>
                  <w:tcW w:w="5244" w:type="dxa"/>
                  <w:vAlign w:val="center"/>
                </w:tcPr>
                <w:p w14:paraId="24ED56FD" w14:textId="4555D371"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0000000 FFFFFFF</w:t>
                  </w:r>
                </w:p>
              </w:tc>
            </w:tr>
            <w:tr w:rsidR="00BE558D" w:rsidRPr="00BE558D" w14:paraId="5B038ED2" w14:textId="77777777" w:rsidTr="00BE558D">
              <w:tc>
                <w:tcPr>
                  <w:tcW w:w="4945" w:type="dxa"/>
                  <w:vAlign w:val="center"/>
                </w:tcPr>
                <w:p w14:paraId="636C1690" w14:textId="594C9590"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 xml:space="preserve">E0E0 </w:t>
                  </w:r>
                  <w:proofErr w:type="spellStart"/>
                  <w:r w:rsidRPr="00C319E2">
                    <w:rPr>
                      <w:rFonts w:ascii="Times New Roman" w:eastAsia="Times New Roman" w:hAnsi="Times New Roman"/>
                      <w:sz w:val="28"/>
                      <w:szCs w:val="28"/>
                      <w:lang w:eastAsia="ru-RU"/>
                    </w:rPr>
                    <w:t>E0E0</w:t>
                  </w:r>
                  <w:proofErr w:type="spellEnd"/>
                  <w:r w:rsidRPr="00C319E2">
                    <w:rPr>
                      <w:rFonts w:ascii="Times New Roman" w:eastAsia="Times New Roman" w:hAnsi="Times New Roman"/>
                      <w:sz w:val="28"/>
                      <w:szCs w:val="28"/>
                      <w:lang w:eastAsia="ru-RU"/>
                    </w:rPr>
                    <w:t xml:space="preserve"> </w:t>
                  </w:r>
                  <w:proofErr w:type="spellStart"/>
                  <w:r w:rsidRPr="00C319E2">
                    <w:rPr>
                      <w:rFonts w:ascii="Times New Roman" w:eastAsia="Times New Roman" w:hAnsi="Times New Roman"/>
                      <w:sz w:val="28"/>
                      <w:szCs w:val="28"/>
                      <w:lang w:eastAsia="ru-RU"/>
                    </w:rPr>
                    <w:t>E0E0</w:t>
                  </w:r>
                  <w:proofErr w:type="spellEnd"/>
                  <w:r w:rsidRPr="00C319E2">
                    <w:rPr>
                      <w:rFonts w:ascii="Times New Roman" w:eastAsia="Times New Roman" w:hAnsi="Times New Roman"/>
                      <w:sz w:val="28"/>
                      <w:szCs w:val="28"/>
                      <w:lang w:eastAsia="ru-RU"/>
                    </w:rPr>
                    <w:t xml:space="preserve"> </w:t>
                  </w:r>
                  <w:proofErr w:type="spellStart"/>
                  <w:r w:rsidRPr="00C319E2">
                    <w:rPr>
                      <w:rFonts w:ascii="Times New Roman" w:eastAsia="Times New Roman" w:hAnsi="Times New Roman"/>
                      <w:sz w:val="28"/>
                      <w:szCs w:val="28"/>
                      <w:lang w:eastAsia="ru-RU"/>
                    </w:rPr>
                    <w:t>E0E0</w:t>
                  </w:r>
                  <w:proofErr w:type="spellEnd"/>
                </w:p>
              </w:tc>
              <w:tc>
                <w:tcPr>
                  <w:tcW w:w="5244" w:type="dxa"/>
                  <w:vAlign w:val="center"/>
                </w:tcPr>
                <w:p w14:paraId="44AA797D" w14:textId="089D5F1C"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FFFFFFF 0000000</w:t>
                  </w:r>
                </w:p>
              </w:tc>
            </w:tr>
            <w:tr w:rsidR="00BE558D" w:rsidRPr="00BE558D" w14:paraId="1D300B39" w14:textId="77777777" w:rsidTr="00BE558D">
              <w:tc>
                <w:tcPr>
                  <w:tcW w:w="4945" w:type="dxa"/>
                  <w:vAlign w:val="center"/>
                </w:tcPr>
                <w:p w14:paraId="328AE309" w14:textId="6A12A614"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 xml:space="preserve">FEFE </w:t>
                  </w:r>
                  <w:proofErr w:type="spellStart"/>
                  <w:r w:rsidRPr="00C319E2">
                    <w:rPr>
                      <w:rFonts w:ascii="Times New Roman" w:eastAsia="Times New Roman" w:hAnsi="Times New Roman"/>
                      <w:sz w:val="28"/>
                      <w:szCs w:val="28"/>
                      <w:lang w:eastAsia="ru-RU"/>
                    </w:rPr>
                    <w:t>FEFE</w:t>
                  </w:r>
                  <w:proofErr w:type="spellEnd"/>
                  <w:r w:rsidRPr="00C319E2">
                    <w:rPr>
                      <w:rFonts w:ascii="Times New Roman" w:eastAsia="Times New Roman" w:hAnsi="Times New Roman"/>
                      <w:sz w:val="28"/>
                      <w:szCs w:val="28"/>
                      <w:lang w:eastAsia="ru-RU"/>
                    </w:rPr>
                    <w:t xml:space="preserve"> </w:t>
                  </w:r>
                  <w:proofErr w:type="spellStart"/>
                  <w:r w:rsidRPr="00C319E2">
                    <w:rPr>
                      <w:rFonts w:ascii="Times New Roman" w:eastAsia="Times New Roman" w:hAnsi="Times New Roman"/>
                      <w:sz w:val="28"/>
                      <w:szCs w:val="28"/>
                      <w:lang w:eastAsia="ru-RU"/>
                    </w:rPr>
                    <w:t>FEFE</w:t>
                  </w:r>
                  <w:proofErr w:type="spellEnd"/>
                  <w:r w:rsidRPr="00C319E2">
                    <w:rPr>
                      <w:rFonts w:ascii="Times New Roman" w:eastAsia="Times New Roman" w:hAnsi="Times New Roman"/>
                      <w:sz w:val="28"/>
                      <w:szCs w:val="28"/>
                      <w:lang w:eastAsia="ru-RU"/>
                    </w:rPr>
                    <w:t xml:space="preserve"> </w:t>
                  </w:r>
                  <w:proofErr w:type="spellStart"/>
                  <w:r w:rsidRPr="00C319E2">
                    <w:rPr>
                      <w:rFonts w:ascii="Times New Roman" w:eastAsia="Times New Roman" w:hAnsi="Times New Roman"/>
                      <w:sz w:val="28"/>
                      <w:szCs w:val="28"/>
                      <w:lang w:eastAsia="ru-RU"/>
                    </w:rPr>
                    <w:t>FEFE</w:t>
                  </w:r>
                  <w:proofErr w:type="spellEnd"/>
                </w:p>
              </w:tc>
              <w:tc>
                <w:tcPr>
                  <w:tcW w:w="5244" w:type="dxa"/>
                  <w:vAlign w:val="center"/>
                </w:tcPr>
                <w:p w14:paraId="15349475" w14:textId="18566C79" w:rsidR="00C319E2" w:rsidRPr="00BE558D" w:rsidRDefault="00C319E2" w:rsidP="00BE558D">
                  <w:pPr>
                    <w:ind w:right="459"/>
                    <w:rPr>
                      <w:rFonts w:ascii="Times New Roman" w:eastAsia="Times New Roman" w:hAnsi="Times New Roman"/>
                      <w:sz w:val="28"/>
                      <w:szCs w:val="28"/>
                      <w:lang w:eastAsia="ru-RU"/>
                    </w:rPr>
                  </w:pPr>
                  <w:r w:rsidRPr="00C319E2">
                    <w:rPr>
                      <w:rFonts w:ascii="Times New Roman" w:eastAsia="Times New Roman" w:hAnsi="Times New Roman"/>
                      <w:sz w:val="28"/>
                      <w:szCs w:val="28"/>
                      <w:lang w:eastAsia="ru-RU"/>
                    </w:rPr>
                    <w:t xml:space="preserve">FFFFFFF </w:t>
                  </w:r>
                  <w:proofErr w:type="spellStart"/>
                  <w:r w:rsidRPr="00C319E2">
                    <w:rPr>
                      <w:rFonts w:ascii="Times New Roman" w:eastAsia="Times New Roman" w:hAnsi="Times New Roman"/>
                      <w:sz w:val="28"/>
                      <w:szCs w:val="28"/>
                      <w:lang w:eastAsia="ru-RU"/>
                    </w:rPr>
                    <w:t>FFFFFFF</w:t>
                  </w:r>
                  <w:proofErr w:type="spellEnd"/>
                </w:p>
              </w:tc>
            </w:tr>
          </w:tbl>
          <w:p w14:paraId="4670CE65" w14:textId="4EDDAE59" w:rsidR="00C319E2" w:rsidRPr="00C319E2" w:rsidRDefault="00C319E2" w:rsidP="00C319E2">
            <w:pPr>
              <w:spacing w:after="0" w:line="240" w:lineRule="auto"/>
              <w:ind w:right="459"/>
              <w:jc w:val="right"/>
              <w:rPr>
                <w:rFonts w:ascii="Times New Roman" w:eastAsia="Times New Roman" w:hAnsi="Times New Roman" w:cs="Times New Roman"/>
                <w:sz w:val="28"/>
                <w:szCs w:val="28"/>
                <w:lang w:eastAsia="ru-RU"/>
              </w:rPr>
            </w:pPr>
          </w:p>
        </w:tc>
      </w:tr>
    </w:tbl>
    <w:p w14:paraId="1C2C258E" w14:textId="77777777" w:rsidR="00C319E2" w:rsidRPr="00C319E2" w:rsidRDefault="00C319E2" w:rsidP="003C4589">
      <w:pPr>
        <w:shd w:val="clear" w:color="auto" w:fill="FFFFFF"/>
        <w:spacing w:before="120" w:after="0" w:line="240" w:lineRule="atLeast"/>
        <w:ind w:firstLine="709"/>
        <w:jc w:val="both"/>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Ключи раунда, созданные от любого из этих слабых ключей, — те же самые и имеют тот же самый тип, что и ключ шифра. Например, эти шестнадцать ключей раунда создают первый ключ, который состоит из всех нулей или всех единиц или наполовину из нулей и единиц.</w:t>
      </w:r>
    </w:p>
    <w:p w14:paraId="64A97101" w14:textId="77777777" w:rsidR="00C319E2" w:rsidRPr="00C319E2" w:rsidRDefault="00C319E2" w:rsidP="003C4589">
      <w:pPr>
        <w:shd w:val="clear" w:color="auto" w:fill="FFFFFF"/>
        <w:spacing w:after="0" w:line="240" w:lineRule="atLeast"/>
        <w:ind w:firstLine="709"/>
        <w:jc w:val="both"/>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lastRenderedPageBreak/>
        <w:t>Это происходит по той причине, что алгоритм генерирования ключей сначала делит ключ шифра на две половины. Смещение или перестановка блока не изменяют блок, если он состоит из всех нулей, или всех единиц, или наполовину из нулей и единиц.</w:t>
      </w:r>
    </w:p>
    <w:p w14:paraId="53612AF3" w14:textId="320C7490" w:rsidR="00C319E2" w:rsidRPr="00C319E2" w:rsidRDefault="00C319E2" w:rsidP="003C4589">
      <w:pPr>
        <w:shd w:val="clear" w:color="auto" w:fill="FFFFFF"/>
        <w:spacing w:after="0" w:line="240" w:lineRule="atLeast"/>
        <w:ind w:firstLine="709"/>
        <w:jc w:val="both"/>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В чем опасность использования слабых ключей? Если мы зашифровали блок слабым ключом и впоследствии расшифровали результат тем же самым слабым ключом, мы получаем первоначальный блок. Процесс создает один и тот же первоначальный блок, если мы расшифровываем блок дважды. Другими словами, каждый слабый ключ есть инверсия самого себя: как это показано на </w:t>
      </w:r>
      <w:hyperlink r:id="rId12" w:anchor="image.8.11" w:history="1">
        <w:r w:rsidRPr="00C319E2">
          <w:rPr>
            <w:rFonts w:ascii="Times New Roman" w:eastAsia="Times New Roman" w:hAnsi="Times New Roman" w:cs="Times New Roman"/>
            <w:sz w:val="28"/>
            <w:szCs w:val="28"/>
            <w:lang w:eastAsia="ru-RU"/>
          </w:rPr>
          <w:t xml:space="preserve">рис. </w:t>
        </w:r>
        <w:r w:rsidR="00520A2B">
          <w:rPr>
            <w:rFonts w:ascii="Times New Roman" w:eastAsia="Times New Roman" w:hAnsi="Times New Roman" w:cs="Times New Roman"/>
            <w:sz w:val="28"/>
            <w:szCs w:val="28"/>
            <w:lang w:eastAsia="ru-RU"/>
          </w:rPr>
          <w:t>5</w:t>
        </w:r>
      </w:hyperlink>
      <w:r w:rsidRPr="00C319E2">
        <w:rPr>
          <w:rFonts w:ascii="Times New Roman" w:eastAsia="Times New Roman" w:hAnsi="Times New Roman" w:cs="Times New Roman"/>
          <w:sz w:val="28"/>
          <w:szCs w:val="28"/>
          <w:lang w:eastAsia="ru-RU"/>
        </w:rPr>
        <w:t>.</w:t>
      </w:r>
    </w:p>
    <w:p w14:paraId="51B98238" w14:textId="6F6D568F" w:rsidR="00C319E2" w:rsidRPr="00C319E2" w:rsidRDefault="00C319E2" w:rsidP="00BE558D">
      <w:pPr>
        <w:shd w:val="clear" w:color="auto" w:fill="FFFFFF"/>
        <w:spacing w:before="240" w:after="120" w:line="240" w:lineRule="auto"/>
        <w:jc w:val="center"/>
        <w:rPr>
          <w:rFonts w:ascii="Times New Roman" w:eastAsia="Times New Roman" w:hAnsi="Times New Roman" w:cs="Times New Roman"/>
          <w:sz w:val="28"/>
          <w:szCs w:val="28"/>
          <w:lang w:eastAsia="ru-RU"/>
        </w:rPr>
      </w:pPr>
      <w:bookmarkStart w:id="4" w:name="image.8.11"/>
      <w:bookmarkEnd w:id="4"/>
      <w:r w:rsidRPr="00BE558D">
        <w:rPr>
          <w:rFonts w:ascii="Times New Roman" w:eastAsia="Times New Roman" w:hAnsi="Times New Roman" w:cs="Times New Roman"/>
          <w:noProof/>
          <w:sz w:val="28"/>
          <w:szCs w:val="28"/>
          <w:lang w:eastAsia="ru-RU"/>
        </w:rPr>
        <w:drawing>
          <wp:inline distT="0" distB="0" distL="0" distR="0" wp14:anchorId="75C36ACD" wp14:editId="71348406">
            <wp:extent cx="4122420" cy="1859280"/>
            <wp:effectExtent l="19050" t="19050" r="11430" b="26670"/>
            <wp:docPr id="11" name="Рисунок 11" descr=" Двойное шифрование и дешифрование со слабым ключо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Двойное шифрование и дешифрование со слабым ключом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420" cy="1859280"/>
                    </a:xfrm>
                    <a:prstGeom prst="rect">
                      <a:avLst/>
                    </a:prstGeom>
                    <a:noFill/>
                    <a:ln>
                      <a:solidFill>
                        <a:schemeClr val="tx1"/>
                      </a:solidFill>
                    </a:ln>
                  </pic:spPr>
                </pic:pic>
              </a:graphicData>
            </a:graphic>
          </wp:inline>
        </w:drawing>
      </w:r>
    </w:p>
    <w:p w14:paraId="54C5854B" w14:textId="39B75617" w:rsidR="00C319E2" w:rsidRPr="00C319E2" w:rsidRDefault="00C319E2" w:rsidP="003C4589">
      <w:pPr>
        <w:shd w:val="clear" w:color="auto" w:fill="FFFFFF"/>
        <w:spacing w:after="240" w:line="240" w:lineRule="auto"/>
        <w:jc w:val="center"/>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 xml:space="preserve">Рис. </w:t>
      </w:r>
      <w:r w:rsidR="00520A2B">
        <w:rPr>
          <w:rFonts w:ascii="Times New Roman" w:eastAsia="Times New Roman" w:hAnsi="Times New Roman" w:cs="Times New Roman"/>
          <w:sz w:val="28"/>
          <w:szCs w:val="28"/>
          <w:lang w:eastAsia="ru-RU"/>
        </w:rPr>
        <w:t>5</w:t>
      </w:r>
      <w:r w:rsidR="00CA648D">
        <w:rPr>
          <w:rFonts w:ascii="Times New Roman" w:eastAsia="Times New Roman" w:hAnsi="Times New Roman" w:cs="Times New Roman"/>
          <w:sz w:val="28"/>
          <w:szCs w:val="28"/>
          <w:lang w:eastAsia="ru-RU"/>
        </w:rPr>
        <w:t xml:space="preserve"> </w:t>
      </w:r>
      <w:r w:rsidR="00CA648D" w:rsidRPr="00C319E2">
        <w:rPr>
          <w:rFonts w:ascii="Times New Roman" w:eastAsia="Times New Roman" w:hAnsi="Times New Roman" w:cs="Times New Roman"/>
          <w:sz w:val="28"/>
          <w:szCs w:val="28"/>
          <w:lang w:eastAsia="ru-RU"/>
        </w:rPr>
        <w:t>—</w:t>
      </w:r>
      <w:r w:rsidRPr="00C319E2">
        <w:rPr>
          <w:rFonts w:ascii="Times New Roman" w:eastAsia="Times New Roman" w:hAnsi="Times New Roman" w:cs="Times New Roman"/>
          <w:b/>
          <w:bCs/>
          <w:sz w:val="28"/>
          <w:szCs w:val="28"/>
          <w:lang w:eastAsia="ru-RU"/>
        </w:rPr>
        <w:t> </w:t>
      </w:r>
      <w:r w:rsidRPr="00C319E2">
        <w:rPr>
          <w:rFonts w:ascii="Times New Roman" w:eastAsia="Times New Roman" w:hAnsi="Times New Roman" w:cs="Times New Roman"/>
          <w:sz w:val="28"/>
          <w:szCs w:val="28"/>
          <w:lang w:eastAsia="ru-RU"/>
        </w:rPr>
        <w:t>Двойное шифрование и дешифрование со слабым ключом</w:t>
      </w:r>
    </w:p>
    <w:p w14:paraId="3A94E7DC" w14:textId="01957750" w:rsidR="001D2F6A" w:rsidRDefault="00C319E2" w:rsidP="00CA648D">
      <w:pPr>
        <w:shd w:val="clear" w:color="auto" w:fill="FFFFFF"/>
        <w:spacing w:after="0" w:line="240" w:lineRule="atLeast"/>
        <w:ind w:firstLine="709"/>
        <w:jc w:val="both"/>
        <w:rPr>
          <w:rFonts w:ascii="Times New Roman" w:eastAsia="Times New Roman" w:hAnsi="Times New Roman" w:cs="Times New Roman"/>
          <w:sz w:val="28"/>
          <w:szCs w:val="28"/>
          <w:lang w:eastAsia="ru-RU"/>
        </w:rPr>
      </w:pPr>
      <w:r w:rsidRPr="00C319E2">
        <w:rPr>
          <w:rFonts w:ascii="Times New Roman" w:eastAsia="Times New Roman" w:hAnsi="Times New Roman" w:cs="Times New Roman"/>
          <w:sz w:val="28"/>
          <w:szCs w:val="28"/>
          <w:lang w:eastAsia="ru-RU"/>
        </w:rPr>
        <w:t>Слабых ключей надо избегать, потому что противник может легко распознать их на перехваченном шифре. Если после двух этапов дешифрации результат тот же самый, противник определяет, что он нашел ключ.</w:t>
      </w:r>
    </w:p>
    <w:p w14:paraId="5E0EF4E7" w14:textId="77777777" w:rsidR="00520A2B" w:rsidRPr="001D2F6A" w:rsidRDefault="00520A2B" w:rsidP="0040771A">
      <w:pPr>
        <w:shd w:val="clear" w:color="auto" w:fill="FFFFFF"/>
        <w:spacing w:after="0" w:line="240" w:lineRule="atLeast"/>
        <w:ind w:firstLine="709"/>
        <w:rPr>
          <w:rFonts w:ascii="Times New Roman" w:eastAsia="Times New Roman" w:hAnsi="Times New Roman" w:cs="Times New Roman"/>
          <w:sz w:val="28"/>
          <w:szCs w:val="28"/>
          <w:lang w:eastAsia="ru-RU"/>
        </w:rPr>
      </w:pPr>
    </w:p>
    <w:p w14:paraId="26BED551" w14:textId="037D864A" w:rsidR="00D701C7" w:rsidRPr="007C516E" w:rsidRDefault="00D701C7" w:rsidP="00511F5A">
      <w:pPr>
        <w:spacing w:after="120"/>
        <w:ind w:firstLine="709"/>
        <w:rPr>
          <w:rFonts w:ascii="Times New Roman" w:hAnsi="Times New Roman" w:cs="Times New Roman"/>
          <w:sz w:val="28"/>
          <w:szCs w:val="28"/>
          <w:u w:val="single"/>
        </w:rPr>
      </w:pPr>
      <w:r w:rsidRPr="007C516E">
        <w:rPr>
          <w:rFonts w:ascii="Times New Roman" w:hAnsi="Times New Roman" w:cs="Times New Roman"/>
          <w:sz w:val="28"/>
          <w:szCs w:val="28"/>
          <w:u w:val="single"/>
        </w:rPr>
        <w:t>Сжатие файлов:</w:t>
      </w:r>
    </w:p>
    <w:p w14:paraId="488A7449" w14:textId="6FA60E89" w:rsidR="006E6AB1" w:rsidRDefault="006E6AB1" w:rsidP="006E6AB1">
      <w:pPr>
        <w:spacing w:after="120"/>
        <w:ind w:firstLine="709"/>
        <w:jc w:val="right"/>
        <w:rPr>
          <w:rFonts w:ascii="Times New Roman" w:hAnsi="Times New Roman" w:cs="Times New Roman"/>
          <w:sz w:val="28"/>
          <w:szCs w:val="28"/>
        </w:rPr>
      </w:pPr>
      <w:r>
        <w:rPr>
          <w:rFonts w:ascii="Times New Roman" w:hAnsi="Times New Roman" w:cs="Times New Roman"/>
          <w:sz w:val="28"/>
          <w:szCs w:val="28"/>
        </w:rPr>
        <w:t>Табл</w:t>
      </w:r>
      <w:r w:rsidR="00353DCE">
        <w:rPr>
          <w:rFonts w:ascii="Times New Roman" w:hAnsi="Times New Roman" w:cs="Times New Roman"/>
          <w:sz w:val="28"/>
          <w:szCs w:val="28"/>
        </w:rPr>
        <w:t>ица</w:t>
      </w:r>
      <w:r>
        <w:rPr>
          <w:rFonts w:ascii="Times New Roman" w:hAnsi="Times New Roman" w:cs="Times New Roman"/>
          <w:sz w:val="28"/>
          <w:szCs w:val="28"/>
        </w:rPr>
        <w:t xml:space="preserve"> </w:t>
      </w:r>
      <w:r w:rsidR="00CA648D">
        <w:rPr>
          <w:rFonts w:ascii="Times New Roman" w:hAnsi="Times New Roman" w:cs="Times New Roman"/>
          <w:sz w:val="28"/>
          <w:szCs w:val="28"/>
        </w:rPr>
        <w:t>2</w:t>
      </w:r>
      <w:r>
        <w:rPr>
          <w:rFonts w:ascii="Times New Roman" w:hAnsi="Times New Roman" w:cs="Times New Roman"/>
          <w:sz w:val="28"/>
          <w:szCs w:val="28"/>
        </w:rPr>
        <w:t xml:space="preserve"> – Сжатие файлов</w:t>
      </w:r>
    </w:p>
    <w:tbl>
      <w:tblPr>
        <w:tblStyle w:val="aa"/>
        <w:tblW w:w="0" w:type="auto"/>
        <w:tblInd w:w="0" w:type="dxa"/>
        <w:tblLook w:val="04A0" w:firstRow="1" w:lastRow="0" w:firstColumn="1" w:lastColumn="0" w:noHBand="0" w:noVBand="1"/>
      </w:tblPr>
      <w:tblGrid>
        <w:gridCol w:w="5243"/>
        <w:gridCol w:w="5213"/>
      </w:tblGrid>
      <w:tr w:rsidR="00D701C7" w14:paraId="77147C52" w14:textId="77777777" w:rsidTr="00D701C7">
        <w:tc>
          <w:tcPr>
            <w:tcW w:w="5228" w:type="dxa"/>
            <w:vAlign w:val="center"/>
          </w:tcPr>
          <w:p w14:paraId="15245393" w14:textId="6621CD03" w:rsidR="00D701C7" w:rsidRDefault="00D701C7" w:rsidP="00D701C7">
            <w:pPr>
              <w:spacing w:after="120"/>
              <w:rPr>
                <w:rFonts w:ascii="Times New Roman" w:hAnsi="Times New Roman"/>
                <w:sz w:val="28"/>
                <w:szCs w:val="28"/>
              </w:rPr>
            </w:pPr>
            <w:r w:rsidRPr="00D701C7">
              <w:rPr>
                <w:rFonts w:ascii="Times New Roman" w:hAnsi="Times New Roman"/>
                <w:noProof/>
                <w:sz w:val="28"/>
                <w:szCs w:val="28"/>
              </w:rPr>
              <w:drawing>
                <wp:inline distT="0" distB="0" distL="0" distR="0" wp14:anchorId="39C2DD75" wp14:editId="35814546">
                  <wp:extent cx="3269615" cy="2189058"/>
                  <wp:effectExtent l="0" t="0" r="698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7"/>
                          <a:stretch/>
                        </pic:blipFill>
                        <pic:spPr bwMode="auto">
                          <a:xfrm>
                            <a:off x="0" y="0"/>
                            <a:ext cx="3345904" cy="2240135"/>
                          </a:xfrm>
                          <a:prstGeom prst="rect">
                            <a:avLst/>
                          </a:prstGeom>
                          <a:ln>
                            <a:noFill/>
                          </a:ln>
                          <a:extLst>
                            <a:ext uri="{53640926-AAD7-44D8-BBD7-CCE9431645EC}">
                              <a14:shadowObscured xmlns:a14="http://schemas.microsoft.com/office/drawing/2010/main"/>
                            </a:ext>
                          </a:extLst>
                        </pic:spPr>
                      </pic:pic>
                    </a:graphicData>
                  </a:graphic>
                </wp:inline>
              </w:drawing>
            </w:r>
          </w:p>
        </w:tc>
        <w:tc>
          <w:tcPr>
            <w:tcW w:w="5228" w:type="dxa"/>
            <w:vAlign w:val="center"/>
          </w:tcPr>
          <w:p w14:paraId="2DA6E7B9" w14:textId="0A921B00" w:rsidR="00D701C7" w:rsidRDefault="00D701C7" w:rsidP="00D701C7">
            <w:pPr>
              <w:spacing w:after="120"/>
              <w:rPr>
                <w:rFonts w:ascii="Times New Roman" w:hAnsi="Times New Roman"/>
                <w:sz w:val="28"/>
                <w:szCs w:val="28"/>
              </w:rPr>
            </w:pPr>
            <w:r w:rsidRPr="00D701C7">
              <w:rPr>
                <w:rFonts w:ascii="Times New Roman" w:hAnsi="Times New Roman"/>
                <w:noProof/>
                <w:sz w:val="28"/>
                <w:szCs w:val="28"/>
              </w:rPr>
              <w:drawing>
                <wp:inline distT="0" distB="0" distL="0" distR="0" wp14:anchorId="222285DA" wp14:editId="786EFB21">
                  <wp:extent cx="3248487" cy="2189480"/>
                  <wp:effectExtent l="0" t="0" r="9525"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2838" cy="2205893"/>
                          </a:xfrm>
                          <a:prstGeom prst="rect">
                            <a:avLst/>
                          </a:prstGeom>
                        </pic:spPr>
                      </pic:pic>
                    </a:graphicData>
                  </a:graphic>
                </wp:inline>
              </w:drawing>
            </w:r>
          </w:p>
        </w:tc>
      </w:tr>
      <w:tr w:rsidR="00D701C7" w14:paraId="5418BD0A" w14:textId="77777777" w:rsidTr="00D701C7">
        <w:tc>
          <w:tcPr>
            <w:tcW w:w="5228" w:type="dxa"/>
            <w:vAlign w:val="center"/>
          </w:tcPr>
          <w:p w14:paraId="67F24701" w14:textId="6E1F5D62" w:rsidR="00D701C7" w:rsidRDefault="00D701C7" w:rsidP="00D701C7">
            <w:pPr>
              <w:spacing w:after="120"/>
              <w:jc w:val="center"/>
              <w:rPr>
                <w:rFonts w:ascii="Times New Roman" w:hAnsi="Times New Roman"/>
                <w:sz w:val="28"/>
                <w:szCs w:val="28"/>
              </w:rPr>
            </w:pPr>
            <w:r w:rsidRPr="00D701C7">
              <w:rPr>
                <w:rFonts w:ascii="Times New Roman" w:hAnsi="Times New Roman"/>
                <w:noProof/>
                <w:sz w:val="28"/>
                <w:szCs w:val="28"/>
              </w:rPr>
              <w:lastRenderedPageBreak/>
              <w:drawing>
                <wp:inline distT="0" distB="0" distL="0" distR="0" wp14:anchorId="444E5E34" wp14:editId="6F9EEE9C">
                  <wp:extent cx="3211286" cy="2160086"/>
                  <wp:effectExtent l="0" t="0" r="825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4649" cy="2182528"/>
                          </a:xfrm>
                          <a:prstGeom prst="rect">
                            <a:avLst/>
                          </a:prstGeom>
                        </pic:spPr>
                      </pic:pic>
                    </a:graphicData>
                  </a:graphic>
                </wp:inline>
              </w:drawing>
            </w:r>
          </w:p>
        </w:tc>
        <w:tc>
          <w:tcPr>
            <w:tcW w:w="5228" w:type="dxa"/>
            <w:vAlign w:val="center"/>
          </w:tcPr>
          <w:p w14:paraId="549ADCE2" w14:textId="0C4E42DC" w:rsidR="00D701C7" w:rsidRDefault="00D701C7" w:rsidP="00D701C7">
            <w:pPr>
              <w:spacing w:after="120"/>
              <w:jc w:val="center"/>
              <w:rPr>
                <w:rFonts w:ascii="Times New Roman" w:hAnsi="Times New Roman"/>
                <w:sz w:val="28"/>
                <w:szCs w:val="28"/>
              </w:rPr>
            </w:pPr>
            <w:r w:rsidRPr="00D701C7">
              <w:rPr>
                <w:rFonts w:ascii="Times New Roman" w:hAnsi="Times New Roman"/>
                <w:noProof/>
                <w:sz w:val="28"/>
                <w:szCs w:val="28"/>
              </w:rPr>
              <w:drawing>
                <wp:inline distT="0" distB="0" distL="0" distR="0" wp14:anchorId="3167A1CD" wp14:editId="73B98B0E">
                  <wp:extent cx="3228301" cy="2185670"/>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55" r="-1"/>
                          <a:stretch/>
                        </pic:blipFill>
                        <pic:spPr bwMode="auto">
                          <a:xfrm>
                            <a:off x="0" y="0"/>
                            <a:ext cx="3268410" cy="22128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97D5FBC" w14:textId="19E10738" w:rsidR="005A5C91" w:rsidRPr="005A5C91" w:rsidRDefault="005A5C91" w:rsidP="001D2F6A">
      <w:pPr>
        <w:spacing w:after="240"/>
        <w:rPr>
          <w:rFonts w:ascii="Times New Roman" w:hAnsi="Times New Roman" w:cs="Times New Roman"/>
          <w:sz w:val="28"/>
          <w:szCs w:val="28"/>
        </w:rPr>
      </w:pPr>
    </w:p>
    <w:p w14:paraId="3B21E21A" w14:textId="643F6205" w:rsidR="009719E8" w:rsidRDefault="0040771A" w:rsidP="003C4589">
      <w:pPr>
        <w:jc w:val="center"/>
        <w:rPr>
          <w:rFonts w:ascii="Times New Roman" w:hAnsi="Times New Roman" w:cs="Times New Roman"/>
          <w:b/>
          <w:bCs/>
          <w:sz w:val="28"/>
          <w:szCs w:val="28"/>
        </w:rPr>
      </w:pPr>
      <w:r>
        <w:rPr>
          <w:noProof/>
        </w:rPr>
        <w:drawing>
          <wp:inline distT="0" distB="0" distL="0" distR="0" wp14:anchorId="6EA04D0E" wp14:editId="16B8F9DD">
            <wp:extent cx="4572000" cy="2743200"/>
            <wp:effectExtent l="0" t="0" r="0" b="0"/>
            <wp:docPr id="5" name="Диаграмма 5">
              <a:extLst xmlns:a="http://schemas.openxmlformats.org/drawingml/2006/main">
                <a:ext uri="{FF2B5EF4-FFF2-40B4-BE49-F238E27FC236}">
                  <a16:creationId xmlns:a16="http://schemas.microsoft.com/office/drawing/2014/main" id="{F8914A49-948B-4A5C-960C-B8EC8872A2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6D46CA" w14:textId="008BA960" w:rsidR="005A5C91" w:rsidRDefault="009719E8" w:rsidP="00520A2B">
      <w:pPr>
        <w:ind w:firstLine="709"/>
        <w:jc w:val="center"/>
        <w:rPr>
          <w:rFonts w:ascii="Times New Roman" w:hAnsi="Times New Roman" w:cs="Times New Roman"/>
          <w:sz w:val="28"/>
          <w:szCs w:val="28"/>
        </w:rPr>
      </w:pPr>
      <w:r w:rsidRPr="009719E8">
        <w:rPr>
          <w:rFonts w:ascii="Times New Roman" w:hAnsi="Times New Roman" w:cs="Times New Roman"/>
          <w:sz w:val="28"/>
          <w:szCs w:val="28"/>
        </w:rPr>
        <w:t xml:space="preserve">Рис </w:t>
      </w:r>
      <w:r w:rsidR="00520A2B">
        <w:rPr>
          <w:rFonts w:ascii="Times New Roman" w:hAnsi="Times New Roman" w:cs="Times New Roman"/>
          <w:sz w:val="28"/>
          <w:szCs w:val="28"/>
        </w:rPr>
        <w:t>6</w:t>
      </w:r>
      <w:r w:rsidRPr="009719E8">
        <w:rPr>
          <w:rFonts w:ascii="Times New Roman" w:hAnsi="Times New Roman" w:cs="Times New Roman"/>
          <w:sz w:val="28"/>
          <w:szCs w:val="28"/>
        </w:rPr>
        <w:t xml:space="preserve"> – Зависимость времени шифрования/расшифрования от кол-ва символов</w:t>
      </w:r>
    </w:p>
    <w:p w14:paraId="08ED7CDA" w14:textId="77777777" w:rsidR="00520A2B" w:rsidRPr="00520A2B" w:rsidRDefault="00520A2B" w:rsidP="00520A2B">
      <w:pPr>
        <w:ind w:firstLine="709"/>
        <w:jc w:val="center"/>
        <w:rPr>
          <w:rFonts w:ascii="Times New Roman" w:hAnsi="Times New Roman" w:cs="Times New Roman"/>
          <w:sz w:val="28"/>
          <w:szCs w:val="28"/>
        </w:rPr>
      </w:pPr>
    </w:p>
    <w:p w14:paraId="612D64E1" w14:textId="2F69B5B9" w:rsidR="00511F5A" w:rsidRDefault="00511F5A" w:rsidP="00511F5A">
      <w:pPr>
        <w:ind w:firstLine="709"/>
        <w:rPr>
          <w:rFonts w:ascii="Times New Roman" w:hAnsi="Times New Roman" w:cs="Times New Roman"/>
          <w:b/>
          <w:bCs/>
          <w:sz w:val="28"/>
          <w:szCs w:val="28"/>
        </w:rPr>
      </w:pPr>
      <w:r w:rsidRPr="00511F5A">
        <w:rPr>
          <w:rFonts w:ascii="Times New Roman" w:hAnsi="Times New Roman" w:cs="Times New Roman"/>
          <w:b/>
          <w:bCs/>
          <w:sz w:val="28"/>
          <w:szCs w:val="28"/>
        </w:rPr>
        <w:t>Вывод:</w:t>
      </w:r>
      <w:r>
        <w:rPr>
          <w:rFonts w:ascii="Times New Roman" w:hAnsi="Times New Roman" w:cs="Times New Roman"/>
          <w:b/>
          <w:bCs/>
          <w:sz w:val="28"/>
          <w:szCs w:val="28"/>
        </w:rPr>
        <w:t xml:space="preserve"> </w:t>
      </w:r>
    </w:p>
    <w:p w14:paraId="3F1D2E80" w14:textId="5CDCD1E1" w:rsidR="00A86012" w:rsidRDefault="00A86012" w:rsidP="00CA648D">
      <w:pPr>
        <w:spacing w:after="0"/>
        <w:ind w:firstLine="709"/>
        <w:jc w:val="both"/>
        <w:rPr>
          <w:rFonts w:ascii="Times New Roman" w:hAnsi="Times New Roman" w:cs="Times New Roman"/>
          <w:sz w:val="28"/>
          <w:szCs w:val="28"/>
        </w:rPr>
      </w:pPr>
      <w:r w:rsidRPr="00D701C7">
        <w:rPr>
          <w:rFonts w:ascii="Times New Roman" w:hAnsi="Times New Roman" w:cs="Times New Roman"/>
          <w:sz w:val="28"/>
          <w:szCs w:val="28"/>
        </w:rPr>
        <w:t xml:space="preserve">DES — алгоритм для симметричного шифрования, разработанный фирмой IBM и утверждённый правительством США в 1977 году как официальный стандарт. Размер блока для DES равен 64 битам. В основе алгоритма лежит сеть </w:t>
      </w:r>
      <w:proofErr w:type="spellStart"/>
      <w:r w:rsidRPr="00D701C7">
        <w:rPr>
          <w:rFonts w:ascii="Times New Roman" w:hAnsi="Times New Roman" w:cs="Times New Roman"/>
          <w:sz w:val="28"/>
          <w:szCs w:val="28"/>
        </w:rPr>
        <w:t>Фейстеля</w:t>
      </w:r>
      <w:proofErr w:type="spellEnd"/>
      <w:r w:rsidRPr="00D701C7">
        <w:rPr>
          <w:rFonts w:ascii="Times New Roman" w:hAnsi="Times New Roman" w:cs="Times New Roman"/>
          <w:sz w:val="28"/>
          <w:szCs w:val="28"/>
        </w:rPr>
        <w:t xml:space="preserve"> с 16 циклами и ключом, имеющим длину 56 бит.</w:t>
      </w:r>
    </w:p>
    <w:p w14:paraId="019FC4DD" w14:textId="22E08AC6" w:rsidR="00AE7077" w:rsidRPr="003C4589" w:rsidRDefault="00D701C7" w:rsidP="00CA648D">
      <w:pPr>
        <w:spacing w:after="0"/>
        <w:ind w:firstLine="709"/>
        <w:jc w:val="both"/>
        <w:rPr>
          <w:rFonts w:ascii="Times New Roman" w:eastAsia="Times New Roman" w:hAnsi="Times New Roman" w:cs="Times New Roman"/>
          <w:color w:val="000000"/>
          <w:sz w:val="28"/>
          <w:szCs w:val="32"/>
        </w:rPr>
      </w:pPr>
      <w:r w:rsidRPr="00D701C7">
        <w:rPr>
          <w:rFonts w:ascii="Times New Roman" w:hAnsi="Times New Roman" w:cs="Times New Roman"/>
          <w:sz w:val="28"/>
          <w:szCs w:val="28"/>
        </w:rPr>
        <w:t xml:space="preserve">В основе алгоритма лежит сеть </w:t>
      </w:r>
      <w:proofErr w:type="spellStart"/>
      <w:r w:rsidRPr="00D701C7">
        <w:rPr>
          <w:rFonts w:ascii="Times New Roman" w:hAnsi="Times New Roman" w:cs="Times New Roman"/>
          <w:sz w:val="28"/>
          <w:szCs w:val="28"/>
        </w:rPr>
        <w:t>Фейстеля</w:t>
      </w:r>
      <w:proofErr w:type="spellEnd"/>
      <w:r w:rsidRPr="00D701C7">
        <w:rPr>
          <w:rFonts w:ascii="Times New Roman" w:hAnsi="Times New Roman" w:cs="Times New Roman"/>
          <w:sz w:val="28"/>
          <w:szCs w:val="28"/>
        </w:rPr>
        <w:t xml:space="preserve"> с 16 циклами (раундами) и ключом, имеющим длину 56 бит. Алгоритм использует комбинацию нелинейных (S-блоки) и линейных (перестановки E, IP, IP-1) преобразований.</w:t>
      </w:r>
    </w:p>
    <w:p w14:paraId="6F9F2F78" w14:textId="77777777" w:rsidR="00511F5A" w:rsidRPr="00AE7077" w:rsidRDefault="00511F5A" w:rsidP="001C540C">
      <w:pPr>
        <w:spacing w:before="280" w:after="240" w:line="240" w:lineRule="auto"/>
        <w:jc w:val="center"/>
        <w:rPr>
          <w:rFonts w:ascii="Times New Roman" w:hAnsi="Times New Roman" w:cs="Times New Roman"/>
          <w:color w:val="000000"/>
          <w:sz w:val="28"/>
          <w:szCs w:val="28"/>
        </w:rPr>
      </w:pPr>
    </w:p>
    <w:p w14:paraId="21F7FE31" w14:textId="77777777" w:rsidR="001C540C" w:rsidRPr="001C540C" w:rsidRDefault="001C540C" w:rsidP="001C540C">
      <w:pPr>
        <w:spacing w:before="280" w:after="240" w:line="240" w:lineRule="auto"/>
        <w:rPr>
          <w:rFonts w:ascii="Times New Roman" w:hAnsi="Times New Roman" w:cs="Times New Roman"/>
          <w:color w:val="000000"/>
          <w:sz w:val="28"/>
          <w:szCs w:val="28"/>
        </w:rPr>
      </w:pPr>
    </w:p>
    <w:sectPr w:rsidR="001C540C" w:rsidRPr="001C540C" w:rsidSect="00727AAA">
      <w:footerReference w:type="default" r:id="rId1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84A19" w14:textId="77777777" w:rsidR="0064514E" w:rsidRDefault="0064514E" w:rsidP="00727AAA">
      <w:pPr>
        <w:spacing w:after="0" w:line="240" w:lineRule="auto"/>
      </w:pPr>
      <w:r>
        <w:separator/>
      </w:r>
    </w:p>
  </w:endnote>
  <w:endnote w:type="continuationSeparator" w:id="0">
    <w:p w14:paraId="2EC74BAF" w14:textId="77777777" w:rsidR="0064514E" w:rsidRDefault="0064514E" w:rsidP="0072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980364"/>
      <w:docPartObj>
        <w:docPartGallery w:val="Page Numbers (Bottom of Page)"/>
        <w:docPartUnique/>
      </w:docPartObj>
    </w:sdtPr>
    <w:sdtEndPr/>
    <w:sdtContent>
      <w:p w14:paraId="4ED31C7D" w14:textId="77777777" w:rsidR="00727AAA" w:rsidRDefault="00727AAA">
        <w:pPr>
          <w:pStyle w:val="a6"/>
          <w:jc w:val="right"/>
        </w:pPr>
        <w:r>
          <w:fldChar w:fldCharType="begin"/>
        </w:r>
        <w:r>
          <w:instrText>PAGE   \* MERGEFORMAT</w:instrText>
        </w:r>
        <w:r>
          <w:fldChar w:fldCharType="separate"/>
        </w:r>
        <w:r w:rsidR="008146BF">
          <w:rPr>
            <w:noProof/>
          </w:rPr>
          <w:t>11</w:t>
        </w:r>
        <w:r>
          <w:fldChar w:fldCharType="end"/>
        </w:r>
      </w:p>
    </w:sdtContent>
  </w:sdt>
  <w:p w14:paraId="13F8D436" w14:textId="77777777" w:rsidR="00727AAA" w:rsidRDefault="00727AA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226C8" w14:textId="77777777" w:rsidR="0064514E" w:rsidRDefault="0064514E" w:rsidP="00727AAA">
      <w:pPr>
        <w:spacing w:after="0" w:line="240" w:lineRule="auto"/>
      </w:pPr>
      <w:r>
        <w:separator/>
      </w:r>
    </w:p>
  </w:footnote>
  <w:footnote w:type="continuationSeparator" w:id="0">
    <w:p w14:paraId="775E0444" w14:textId="77777777" w:rsidR="0064514E" w:rsidRDefault="0064514E" w:rsidP="00727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7706"/>
    <w:multiLevelType w:val="hybridMultilevel"/>
    <w:tmpl w:val="02143A9A"/>
    <w:lvl w:ilvl="0" w:tplc="2E8ABA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3E5DCB"/>
    <w:multiLevelType w:val="hybridMultilevel"/>
    <w:tmpl w:val="1EB8EE14"/>
    <w:lvl w:ilvl="0" w:tplc="F58A3F76">
      <w:start w:val="1"/>
      <w:numFmt w:val="decimal"/>
      <w:suff w:val="space"/>
      <w:lvlText w:val="%1."/>
      <w:lvlJc w:val="left"/>
      <w:pPr>
        <w:ind w:left="720" w:hanging="360"/>
      </w:pPr>
      <w:rPr>
        <w:rFonts w:ascii="Times New Roman" w:hAnsi="Times New Roman" w:cs="Times New Roman" w:hint="default"/>
        <w:b w:val="0"/>
        <w:bCs w:val="0"/>
        <w:i w:val="0"/>
        <w:iCs w:val="0"/>
        <w:sz w:val="28"/>
        <w:szCs w:val="28"/>
      </w:rPr>
    </w:lvl>
    <w:lvl w:ilvl="1" w:tplc="D81AE1AE">
      <w:start w:val="1"/>
      <w:numFmt w:val="lowerLetter"/>
      <w:suff w:val="space"/>
      <w:lvlText w:val="%2."/>
      <w:lvlJc w:val="left"/>
      <w:pPr>
        <w:ind w:left="1440" w:hanging="360"/>
      </w:pPr>
      <w:rPr>
        <w:rFonts w:hint="default"/>
        <w:b w:val="0"/>
        <w:bCs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8E31FC"/>
    <w:multiLevelType w:val="hybridMultilevel"/>
    <w:tmpl w:val="7AAEF256"/>
    <w:lvl w:ilvl="0" w:tplc="416091BC">
      <w:start w:val="1"/>
      <w:numFmt w:val="decimal"/>
      <w:suff w:val="space"/>
      <w:lvlText w:val="%1."/>
      <w:lvlJc w:val="left"/>
      <w:pPr>
        <w:ind w:left="720" w:hanging="360"/>
      </w:pPr>
      <w:rPr>
        <w:rFonts w:hint="default"/>
        <w:b/>
        <w:bCs/>
        <w:i/>
        <w:iCs/>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 w15:restartNumberingAfterBreak="0">
    <w:nsid w:val="19074DD4"/>
    <w:multiLevelType w:val="hybridMultilevel"/>
    <w:tmpl w:val="7C86A4E4"/>
    <w:lvl w:ilvl="0" w:tplc="0E1C96B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8F2C22"/>
    <w:multiLevelType w:val="hybridMultilevel"/>
    <w:tmpl w:val="83446B54"/>
    <w:lvl w:ilvl="0" w:tplc="9CC01EFA">
      <w:start w:val="1"/>
      <w:numFmt w:val="decimal"/>
      <w:suff w:val="space"/>
      <w:lvlText w:val="%1."/>
      <w:lvlJc w:val="left"/>
      <w:pPr>
        <w:ind w:left="720" w:hanging="360"/>
      </w:pPr>
      <w:rPr>
        <w:rFonts w:ascii="Times New Roman" w:hAnsi="Times New Roman" w:cs="Times New Roman" w:hint="default"/>
        <w:b w:val="0"/>
        <w:bCs w:val="0"/>
        <w:sz w:val="28"/>
        <w:szCs w:val="28"/>
      </w:rPr>
    </w:lvl>
    <w:lvl w:ilvl="1" w:tplc="D81AE1AE">
      <w:start w:val="1"/>
      <w:numFmt w:val="lowerLetter"/>
      <w:suff w:val="space"/>
      <w:lvlText w:val="%2."/>
      <w:lvlJc w:val="left"/>
      <w:pPr>
        <w:ind w:left="1440" w:hanging="360"/>
      </w:pPr>
      <w:rPr>
        <w:rFonts w:hint="default"/>
        <w:b w:val="0"/>
        <w:bCs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FF5C5E"/>
    <w:multiLevelType w:val="hybridMultilevel"/>
    <w:tmpl w:val="DF208D82"/>
    <w:lvl w:ilvl="0" w:tplc="416091BC">
      <w:start w:val="1"/>
      <w:numFmt w:val="decimal"/>
      <w:suff w:val="space"/>
      <w:lvlText w:val="%1."/>
      <w:lvlJc w:val="left"/>
      <w:pPr>
        <w:ind w:left="720" w:hanging="360"/>
      </w:pPr>
      <w:rPr>
        <w:rFonts w:hint="default"/>
        <w:b/>
        <w:bCs/>
        <w:i/>
        <w:iCs/>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2D9025B9"/>
    <w:multiLevelType w:val="hybridMultilevel"/>
    <w:tmpl w:val="38CA170E"/>
    <w:lvl w:ilvl="0" w:tplc="3754F4F8">
      <w:start w:val="1"/>
      <w:numFmt w:val="decimal"/>
      <w:suff w:val="space"/>
      <w:lvlText w:val="%1."/>
      <w:lvlJc w:val="left"/>
      <w:pPr>
        <w:ind w:left="1494" w:hanging="360"/>
      </w:pPr>
      <w:rPr>
        <w:rFonts w:ascii="Times New Roman" w:hAnsi="Times New Roman" w:cs="Times New Roman" w:hint="default"/>
        <w:sz w:val="28"/>
        <w:szCs w:val="28"/>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7" w15:restartNumberingAfterBreak="0">
    <w:nsid w:val="35583802"/>
    <w:multiLevelType w:val="hybridMultilevel"/>
    <w:tmpl w:val="A650BF1E"/>
    <w:lvl w:ilvl="0" w:tplc="32A2DB1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F31439"/>
    <w:multiLevelType w:val="hybridMultilevel"/>
    <w:tmpl w:val="BC8E13D2"/>
    <w:lvl w:ilvl="0" w:tplc="39D0399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A01D99"/>
    <w:multiLevelType w:val="hybridMultilevel"/>
    <w:tmpl w:val="C87CF052"/>
    <w:lvl w:ilvl="0" w:tplc="9CC01EFA">
      <w:start w:val="1"/>
      <w:numFmt w:val="decimal"/>
      <w:suff w:val="space"/>
      <w:lvlText w:val="%1."/>
      <w:lvlJc w:val="left"/>
      <w:pPr>
        <w:ind w:left="720" w:hanging="360"/>
      </w:pPr>
      <w:rPr>
        <w:rFonts w:ascii="Times New Roman" w:hAnsi="Times New Roman" w:cs="Times New Roman" w:hint="default"/>
        <w:b w:val="0"/>
        <w:bCs w:val="0"/>
        <w:sz w:val="28"/>
        <w:szCs w:val="28"/>
      </w:rPr>
    </w:lvl>
    <w:lvl w:ilvl="1" w:tplc="D81AE1AE">
      <w:start w:val="1"/>
      <w:numFmt w:val="lowerLetter"/>
      <w:suff w:val="space"/>
      <w:lvlText w:val="%2."/>
      <w:lvlJc w:val="left"/>
      <w:pPr>
        <w:ind w:left="1440" w:hanging="360"/>
      </w:pPr>
      <w:rPr>
        <w:rFonts w:hint="default"/>
        <w:b w:val="0"/>
        <w:bCs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46025A"/>
    <w:multiLevelType w:val="hybridMultilevel"/>
    <w:tmpl w:val="83446B54"/>
    <w:lvl w:ilvl="0" w:tplc="9CC01EFA">
      <w:start w:val="1"/>
      <w:numFmt w:val="decimal"/>
      <w:suff w:val="space"/>
      <w:lvlText w:val="%1."/>
      <w:lvlJc w:val="left"/>
      <w:pPr>
        <w:ind w:left="720" w:hanging="360"/>
      </w:pPr>
      <w:rPr>
        <w:rFonts w:ascii="Times New Roman" w:hAnsi="Times New Roman" w:cs="Times New Roman" w:hint="default"/>
        <w:b w:val="0"/>
        <w:bCs w:val="0"/>
        <w:sz w:val="28"/>
        <w:szCs w:val="28"/>
      </w:rPr>
    </w:lvl>
    <w:lvl w:ilvl="1" w:tplc="D81AE1AE">
      <w:start w:val="1"/>
      <w:numFmt w:val="lowerLetter"/>
      <w:suff w:val="space"/>
      <w:lvlText w:val="%2."/>
      <w:lvlJc w:val="left"/>
      <w:pPr>
        <w:ind w:left="1440" w:hanging="360"/>
      </w:pPr>
      <w:rPr>
        <w:rFonts w:hint="default"/>
        <w:b w:val="0"/>
        <w:bCs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0D1A4E"/>
    <w:multiLevelType w:val="hybridMultilevel"/>
    <w:tmpl w:val="9A5EB4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9307ADA"/>
    <w:multiLevelType w:val="hybridMultilevel"/>
    <w:tmpl w:val="A260CD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0"/>
  </w:num>
  <w:num w:numId="3">
    <w:abstractNumId w:val="12"/>
  </w:num>
  <w:num w:numId="4">
    <w:abstractNumId w:val="4"/>
  </w:num>
  <w:num w:numId="5">
    <w:abstractNumId w:val="9"/>
  </w:num>
  <w:num w:numId="6">
    <w:abstractNumId w:val="1"/>
  </w:num>
  <w:num w:numId="7">
    <w:abstractNumId w:val="11"/>
  </w:num>
  <w:num w:numId="8">
    <w:abstractNumId w:val="8"/>
  </w:num>
  <w:num w:numId="9">
    <w:abstractNumId w:val="3"/>
  </w:num>
  <w:num w:numId="10">
    <w:abstractNumId w:val="5"/>
  </w:num>
  <w:num w:numId="11">
    <w:abstractNumId w:val="2"/>
  </w:num>
  <w:num w:numId="12">
    <w:abstractNumId w:val="0"/>
  </w:num>
  <w:num w:numId="1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F6"/>
    <w:rsid w:val="00010A51"/>
    <w:rsid w:val="00021565"/>
    <w:rsid w:val="000377B0"/>
    <w:rsid w:val="000404BB"/>
    <w:rsid w:val="00041E80"/>
    <w:rsid w:val="00044A67"/>
    <w:rsid w:val="000A7AA8"/>
    <w:rsid w:val="000C48B0"/>
    <w:rsid w:val="000D2733"/>
    <w:rsid w:val="000D4483"/>
    <w:rsid w:val="001475F1"/>
    <w:rsid w:val="001542C8"/>
    <w:rsid w:val="0016629A"/>
    <w:rsid w:val="001C4AB8"/>
    <w:rsid w:val="001C540C"/>
    <w:rsid w:val="001D0224"/>
    <w:rsid w:val="001D2F6A"/>
    <w:rsid w:val="001F485E"/>
    <w:rsid w:val="0020390A"/>
    <w:rsid w:val="00203C55"/>
    <w:rsid w:val="00222C23"/>
    <w:rsid w:val="00230622"/>
    <w:rsid w:val="0023410C"/>
    <w:rsid w:val="00285F8E"/>
    <w:rsid w:val="0029277D"/>
    <w:rsid w:val="00294724"/>
    <w:rsid w:val="00296AE5"/>
    <w:rsid w:val="002A426B"/>
    <w:rsid w:val="002C1928"/>
    <w:rsid w:val="00303C17"/>
    <w:rsid w:val="0030711C"/>
    <w:rsid w:val="00325B62"/>
    <w:rsid w:val="00333955"/>
    <w:rsid w:val="00353DCE"/>
    <w:rsid w:val="00364E7A"/>
    <w:rsid w:val="00387753"/>
    <w:rsid w:val="00391195"/>
    <w:rsid w:val="003C4589"/>
    <w:rsid w:val="003F234A"/>
    <w:rsid w:val="0040771A"/>
    <w:rsid w:val="00416282"/>
    <w:rsid w:val="0043680B"/>
    <w:rsid w:val="00441AF7"/>
    <w:rsid w:val="004644C9"/>
    <w:rsid w:val="00465741"/>
    <w:rsid w:val="00473528"/>
    <w:rsid w:val="004A3E94"/>
    <w:rsid w:val="004C047B"/>
    <w:rsid w:val="004C2EFE"/>
    <w:rsid w:val="00511F5A"/>
    <w:rsid w:val="00520A2B"/>
    <w:rsid w:val="00545467"/>
    <w:rsid w:val="00566373"/>
    <w:rsid w:val="00576FEE"/>
    <w:rsid w:val="005A5C91"/>
    <w:rsid w:val="005B4A51"/>
    <w:rsid w:val="005B6766"/>
    <w:rsid w:val="005B7700"/>
    <w:rsid w:val="005C7F70"/>
    <w:rsid w:val="005D1DA3"/>
    <w:rsid w:val="005D262F"/>
    <w:rsid w:val="00600180"/>
    <w:rsid w:val="00624BAF"/>
    <w:rsid w:val="0064514E"/>
    <w:rsid w:val="00646562"/>
    <w:rsid w:val="0065625B"/>
    <w:rsid w:val="0067518A"/>
    <w:rsid w:val="006A1072"/>
    <w:rsid w:val="006A517F"/>
    <w:rsid w:val="006A7A1B"/>
    <w:rsid w:val="006B5C49"/>
    <w:rsid w:val="006C02B8"/>
    <w:rsid w:val="006E19F4"/>
    <w:rsid w:val="006E6AB1"/>
    <w:rsid w:val="006E7ABF"/>
    <w:rsid w:val="00705E63"/>
    <w:rsid w:val="00727AAA"/>
    <w:rsid w:val="007729F2"/>
    <w:rsid w:val="007A0881"/>
    <w:rsid w:val="007C5126"/>
    <w:rsid w:val="007C516E"/>
    <w:rsid w:val="007E1244"/>
    <w:rsid w:val="00811C1B"/>
    <w:rsid w:val="008146BF"/>
    <w:rsid w:val="00815605"/>
    <w:rsid w:val="0084563C"/>
    <w:rsid w:val="008505D6"/>
    <w:rsid w:val="008D07E3"/>
    <w:rsid w:val="008E1F1C"/>
    <w:rsid w:val="008F64B7"/>
    <w:rsid w:val="009135F6"/>
    <w:rsid w:val="00960C4B"/>
    <w:rsid w:val="009719E8"/>
    <w:rsid w:val="00992200"/>
    <w:rsid w:val="00A03D1C"/>
    <w:rsid w:val="00A04F3F"/>
    <w:rsid w:val="00A069C2"/>
    <w:rsid w:val="00A72D2A"/>
    <w:rsid w:val="00A72D70"/>
    <w:rsid w:val="00A767FF"/>
    <w:rsid w:val="00A86012"/>
    <w:rsid w:val="00A865ED"/>
    <w:rsid w:val="00AB6D31"/>
    <w:rsid w:val="00AE1450"/>
    <w:rsid w:val="00AE7077"/>
    <w:rsid w:val="00AF21BA"/>
    <w:rsid w:val="00B7435C"/>
    <w:rsid w:val="00BB1B2E"/>
    <w:rsid w:val="00BD342A"/>
    <w:rsid w:val="00BE2C1F"/>
    <w:rsid w:val="00BE558D"/>
    <w:rsid w:val="00BE7A23"/>
    <w:rsid w:val="00C01963"/>
    <w:rsid w:val="00C07AFF"/>
    <w:rsid w:val="00C209B6"/>
    <w:rsid w:val="00C319E2"/>
    <w:rsid w:val="00CA648D"/>
    <w:rsid w:val="00CE5804"/>
    <w:rsid w:val="00CF4AEF"/>
    <w:rsid w:val="00CF4DF2"/>
    <w:rsid w:val="00D048FA"/>
    <w:rsid w:val="00D06833"/>
    <w:rsid w:val="00D21883"/>
    <w:rsid w:val="00D26AFF"/>
    <w:rsid w:val="00D307D8"/>
    <w:rsid w:val="00D3124D"/>
    <w:rsid w:val="00D404D0"/>
    <w:rsid w:val="00D43F7B"/>
    <w:rsid w:val="00D55F1B"/>
    <w:rsid w:val="00D6533B"/>
    <w:rsid w:val="00D701C7"/>
    <w:rsid w:val="00D91D10"/>
    <w:rsid w:val="00DA5A61"/>
    <w:rsid w:val="00DA66E8"/>
    <w:rsid w:val="00DD5473"/>
    <w:rsid w:val="00DF4AC9"/>
    <w:rsid w:val="00E608FF"/>
    <w:rsid w:val="00E72411"/>
    <w:rsid w:val="00EA001E"/>
    <w:rsid w:val="00EB16A3"/>
    <w:rsid w:val="00EB7AA0"/>
    <w:rsid w:val="00EC450D"/>
    <w:rsid w:val="00F26137"/>
    <w:rsid w:val="00F27736"/>
    <w:rsid w:val="00F46C5F"/>
    <w:rsid w:val="00F634BA"/>
    <w:rsid w:val="00F7245C"/>
    <w:rsid w:val="00F75077"/>
    <w:rsid w:val="00F75F53"/>
    <w:rsid w:val="00FC2B17"/>
    <w:rsid w:val="00FD4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AC4D"/>
  <w15:chartTrackingRefBased/>
  <w15:docId w15:val="{63E3623C-B40D-4B1C-B60E-4FB9775F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16E"/>
  </w:style>
  <w:style w:type="paragraph" w:styleId="1">
    <w:name w:val="heading 1"/>
    <w:basedOn w:val="a"/>
    <w:next w:val="a"/>
    <w:link w:val="10"/>
    <w:uiPriority w:val="9"/>
    <w:qFormat/>
    <w:rsid w:val="00D55F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AA8"/>
    <w:pPr>
      <w:ind w:left="720"/>
      <w:contextualSpacing/>
    </w:pPr>
  </w:style>
  <w:style w:type="paragraph" w:styleId="a4">
    <w:name w:val="header"/>
    <w:basedOn w:val="a"/>
    <w:link w:val="a5"/>
    <w:uiPriority w:val="99"/>
    <w:unhideWhenUsed/>
    <w:rsid w:val="00727AA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27AAA"/>
  </w:style>
  <w:style w:type="paragraph" w:styleId="a6">
    <w:name w:val="footer"/>
    <w:basedOn w:val="a"/>
    <w:link w:val="a7"/>
    <w:uiPriority w:val="99"/>
    <w:unhideWhenUsed/>
    <w:rsid w:val="00727AA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27AAA"/>
  </w:style>
  <w:style w:type="paragraph" w:styleId="a8">
    <w:name w:val="Balloon Text"/>
    <w:basedOn w:val="a"/>
    <w:link w:val="a9"/>
    <w:uiPriority w:val="99"/>
    <w:semiHidden/>
    <w:unhideWhenUsed/>
    <w:rsid w:val="00727AAA"/>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27AAA"/>
    <w:rPr>
      <w:rFonts w:ascii="Segoe UI" w:hAnsi="Segoe UI" w:cs="Segoe UI"/>
      <w:sz w:val="18"/>
      <w:szCs w:val="18"/>
    </w:rPr>
  </w:style>
  <w:style w:type="character" w:customStyle="1" w:styleId="10">
    <w:name w:val="Заголовок 1 Знак"/>
    <w:basedOn w:val="a0"/>
    <w:link w:val="1"/>
    <w:uiPriority w:val="9"/>
    <w:rsid w:val="00D55F1B"/>
    <w:rPr>
      <w:rFonts w:asciiTheme="majorHAnsi" w:eastAsiaTheme="majorEastAsia" w:hAnsiTheme="majorHAnsi" w:cstheme="majorBidi"/>
      <w:color w:val="2E74B5" w:themeColor="accent1" w:themeShade="BF"/>
      <w:sz w:val="32"/>
      <w:szCs w:val="32"/>
    </w:rPr>
  </w:style>
  <w:style w:type="table" w:styleId="aa">
    <w:name w:val="Table Grid"/>
    <w:basedOn w:val="a1"/>
    <w:uiPriority w:val="59"/>
    <w:rsid w:val="00D55F1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7729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annotation reference"/>
    <w:basedOn w:val="a0"/>
    <w:uiPriority w:val="99"/>
    <w:semiHidden/>
    <w:unhideWhenUsed/>
    <w:rsid w:val="00D06833"/>
    <w:rPr>
      <w:sz w:val="16"/>
      <w:szCs w:val="16"/>
    </w:rPr>
  </w:style>
  <w:style w:type="paragraph" w:styleId="ad">
    <w:name w:val="annotation text"/>
    <w:basedOn w:val="a"/>
    <w:link w:val="ae"/>
    <w:uiPriority w:val="99"/>
    <w:semiHidden/>
    <w:unhideWhenUsed/>
    <w:rsid w:val="00D06833"/>
    <w:pPr>
      <w:spacing w:line="240" w:lineRule="auto"/>
    </w:pPr>
    <w:rPr>
      <w:sz w:val="20"/>
      <w:szCs w:val="20"/>
    </w:rPr>
  </w:style>
  <w:style w:type="character" w:customStyle="1" w:styleId="ae">
    <w:name w:val="Текст примечания Знак"/>
    <w:basedOn w:val="a0"/>
    <w:link w:val="ad"/>
    <w:uiPriority w:val="99"/>
    <w:semiHidden/>
    <w:rsid w:val="00D06833"/>
    <w:rPr>
      <w:sz w:val="20"/>
      <w:szCs w:val="20"/>
    </w:rPr>
  </w:style>
  <w:style w:type="paragraph" w:styleId="af">
    <w:name w:val="annotation subject"/>
    <w:basedOn w:val="ad"/>
    <w:next w:val="ad"/>
    <w:link w:val="af0"/>
    <w:uiPriority w:val="99"/>
    <w:semiHidden/>
    <w:unhideWhenUsed/>
    <w:rsid w:val="00D06833"/>
    <w:rPr>
      <w:b/>
      <w:bCs/>
    </w:rPr>
  </w:style>
  <w:style w:type="character" w:customStyle="1" w:styleId="af0">
    <w:name w:val="Тема примечания Знак"/>
    <w:basedOn w:val="ae"/>
    <w:link w:val="af"/>
    <w:uiPriority w:val="99"/>
    <w:semiHidden/>
    <w:rsid w:val="00D06833"/>
    <w:rPr>
      <w:b/>
      <w:bCs/>
      <w:sz w:val="20"/>
      <w:szCs w:val="20"/>
    </w:rPr>
  </w:style>
  <w:style w:type="paragraph" w:styleId="af1">
    <w:name w:val="caption"/>
    <w:basedOn w:val="a"/>
    <w:next w:val="a"/>
    <w:uiPriority w:val="35"/>
    <w:unhideWhenUsed/>
    <w:qFormat/>
    <w:rsid w:val="001C540C"/>
    <w:pPr>
      <w:spacing w:after="200" w:line="240" w:lineRule="auto"/>
    </w:pPr>
    <w:rPr>
      <w:i/>
      <w:iCs/>
      <w:color w:val="44546A" w:themeColor="text2"/>
      <w:sz w:val="18"/>
      <w:szCs w:val="18"/>
    </w:rPr>
  </w:style>
  <w:style w:type="character" w:customStyle="1" w:styleId="texample">
    <w:name w:val="texample"/>
    <w:basedOn w:val="a0"/>
    <w:rsid w:val="00C319E2"/>
  </w:style>
  <w:style w:type="character" w:customStyle="1" w:styleId="keyword">
    <w:name w:val="keyword"/>
    <w:basedOn w:val="a0"/>
    <w:rsid w:val="00C319E2"/>
  </w:style>
  <w:style w:type="character" w:styleId="af2">
    <w:name w:val="Hyperlink"/>
    <w:basedOn w:val="a0"/>
    <w:uiPriority w:val="99"/>
    <w:semiHidden/>
    <w:unhideWhenUsed/>
    <w:rsid w:val="00C319E2"/>
    <w:rPr>
      <w:color w:val="0000FF"/>
      <w:u w:val="single"/>
    </w:rPr>
  </w:style>
  <w:style w:type="paragraph" w:styleId="HTML">
    <w:name w:val="HTML Preformatted"/>
    <w:basedOn w:val="a"/>
    <w:link w:val="HTML0"/>
    <w:uiPriority w:val="99"/>
    <w:semiHidden/>
    <w:unhideWhenUsed/>
    <w:rsid w:val="00C3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319E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29711">
      <w:bodyDiv w:val="1"/>
      <w:marLeft w:val="0"/>
      <w:marRight w:val="0"/>
      <w:marTop w:val="0"/>
      <w:marBottom w:val="0"/>
      <w:divBdr>
        <w:top w:val="none" w:sz="0" w:space="0" w:color="auto"/>
        <w:left w:val="none" w:sz="0" w:space="0" w:color="auto"/>
        <w:bottom w:val="none" w:sz="0" w:space="0" w:color="auto"/>
        <w:right w:val="none" w:sz="0" w:space="0" w:color="auto"/>
      </w:divBdr>
    </w:div>
    <w:div w:id="297803493">
      <w:bodyDiv w:val="1"/>
      <w:marLeft w:val="0"/>
      <w:marRight w:val="0"/>
      <w:marTop w:val="0"/>
      <w:marBottom w:val="0"/>
      <w:divBdr>
        <w:top w:val="none" w:sz="0" w:space="0" w:color="auto"/>
        <w:left w:val="none" w:sz="0" w:space="0" w:color="auto"/>
        <w:bottom w:val="none" w:sz="0" w:space="0" w:color="auto"/>
        <w:right w:val="none" w:sz="0" w:space="0" w:color="auto"/>
      </w:divBdr>
      <w:divsChild>
        <w:div w:id="1181160815">
          <w:marLeft w:val="547"/>
          <w:marRight w:val="0"/>
          <w:marTop w:val="0"/>
          <w:marBottom w:val="0"/>
          <w:divBdr>
            <w:top w:val="none" w:sz="0" w:space="0" w:color="auto"/>
            <w:left w:val="none" w:sz="0" w:space="0" w:color="auto"/>
            <w:bottom w:val="none" w:sz="0" w:space="0" w:color="auto"/>
            <w:right w:val="none" w:sz="0" w:space="0" w:color="auto"/>
          </w:divBdr>
        </w:div>
        <w:div w:id="224872493">
          <w:marLeft w:val="547"/>
          <w:marRight w:val="0"/>
          <w:marTop w:val="0"/>
          <w:marBottom w:val="0"/>
          <w:divBdr>
            <w:top w:val="none" w:sz="0" w:space="0" w:color="auto"/>
            <w:left w:val="none" w:sz="0" w:space="0" w:color="auto"/>
            <w:bottom w:val="none" w:sz="0" w:space="0" w:color="auto"/>
            <w:right w:val="none" w:sz="0" w:space="0" w:color="auto"/>
          </w:divBdr>
        </w:div>
        <w:div w:id="1909880475">
          <w:marLeft w:val="547"/>
          <w:marRight w:val="0"/>
          <w:marTop w:val="0"/>
          <w:marBottom w:val="0"/>
          <w:divBdr>
            <w:top w:val="none" w:sz="0" w:space="0" w:color="auto"/>
            <w:left w:val="none" w:sz="0" w:space="0" w:color="auto"/>
            <w:bottom w:val="none" w:sz="0" w:space="0" w:color="auto"/>
            <w:right w:val="none" w:sz="0" w:space="0" w:color="auto"/>
          </w:divBdr>
        </w:div>
        <w:div w:id="1657536899">
          <w:marLeft w:val="547"/>
          <w:marRight w:val="0"/>
          <w:marTop w:val="0"/>
          <w:marBottom w:val="0"/>
          <w:divBdr>
            <w:top w:val="none" w:sz="0" w:space="0" w:color="auto"/>
            <w:left w:val="none" w:sz="0" w:space="0" w:color="auto"/>
            <w:bottom w:val="none" w:sz="0" w:space="0" w:color="auto"/>
            <w:right w:val="none" w:sz="0" w:space="0" w:color="auto"/>
          </w:divBdr>
        </w:div>
        <w:div w:id="68354850">
          <w:marLeft w:val="547"/>
          <w:marRight w:val="0"/>
          <w:marTop w:val="0"/>
          <w:marBottom w:val="0"/>
          <w:divBdr>
            <w:top w:val="none" w:sz="0" w:space="0" w:color="auto"/>
            <w:left w:val="none" w:sz="0" w:space="0" w:color="auto"/>
            <w:bottom w:val="none" w:sz="0" w:space="0" w:color="auto"/>
            <w:right w:val="none" w:sz="0" w:space="0" w:color="auto"/>
          </w:divBdr>
        </w:div>
        <w:div w:id="683165845">
          <w:marLeft w:val="547"/>
          <w:marRight w:val="0"/>
          <w:marTop w:val="0"/>
          <w:marBottom w:val="0"/>
          <w:divBdr>
            <w:top w:val="none" w:sz="0" w:space="0" w:color="auto"/>
            <w:left w:val="none" w:sz="0" w:space="0" w:color="auto"/>
            <w:bottom w:val="none" w:sz="0" w:space="0" w:color="auto"/>
            <w:right w:val="none" w:sz="0" w:space="0" w:color="auto"/>
          </w:divBdr>
        </w:div>
      </w:divsChild>
    </w:div>
    <w:div w:id="754327870">
      <w:bodyDiv w:val="1"/>
      <w:marLeft w:val="0"/>
      <w:marRight w:val="0"/>
      <w:marTop w:val="0"/>
      <w:marBottom w:val="0"/>
      <w:divBdr>
        <w:top w:val="none" w:sz="0" w:space="0" w:color="auto"/>
        <w:left w:val="none" w:sz="0" w:space="0" w:color="auto"/>
        <w:bottom w:val="none" w:sz="0" w:space="0" w:color="auto"/>
        <w:right w:val="none" w:sz="0" w:space="0" w:color="auto"/>
      </w:divBdr>
      <w:divsChild>
        <w:div w:id="1524709455">
          <w:marLeft w:val="0"/>
          <w:marRight w:val="0"/>
          <w:marTop w:val="0"/>
          <w:marBottom w:val="0"/>
          <w:divBdr>
            <w:top w:val="none" w:sz="0" w:space="0" w:color="auto"/>
            <w:left w:val="none" w:sz="0" w:space="0" w:color="auto"/>
            <w:bottom w:val="none" w:sz="0" w:space="0" w:color="auto"/>
            <w:right w:val="none" w:sz="0" w:space="0" w:color="auto"/>
          </w:divBdr>
        </w:div>
        <w:div w:id="1504979437">
          <w:marLeft w:val="0"/>
          <w:marRight w:val="0"/>
          <w:marTop w:val="0"/>
          <w:marBottom w:val="0"/>
          <w:divBdr>
            <w:top w:val="none" w:sz="0" w:space="0" w:color="auto"/>
            <w:left w:val="none" w:sz="0" w:space="0" w:color="auto"/>
            <w:bottom w:val="none" w:sz="0" w:space="0" w:color="auto"/>
            <w:right w:val="none" w:sz="0" w:space="0" w:color="auto"/>
          </w:divBdr>
          <w:divsChild>
            <w:div w:id="1306736186">
              <w:marLeft w:val="0"/>
              <w:marRight w:val="0"/>
              <w:marTop w:val="0"/>
              <w:marBottom w:val="0"/>
              <w:divBdr>
                <w:top w:val="none" w:sz="0" w:space="0" w:color="auto"/>
                <w:left w:val="none" w:sz="0" w:space="0" w:color="auto"/>
                <w:bottom w:val="none" w:sz="0" w:space="0" w:color="auto"/>
                <w:right w:val="none" w:sz="0" w:space="0" w:color="auto"/>
              </w:divBdr>
            </w:div>
          </w:divsChild>
        </w:div>
        <w:div w:id="34165710">
          <w:marLeft w:val="150"/>
          <w:marRight w:val="0"/>
          <w:marTop w:val="0"/>
          <w:marBottom w:val="0"/>
          <w:divBdr>
            <w:top w:val="none" w:sz="0" w:space="0" w:color="auto"/>
            <w:left w:val="none" w:sz="0" w:space="0" w:color="auto"/>
            <w:bottom w:val="none" w:sz="0" w:space="0" w:color="auto"/>
            <w:right w:val="none" w:sz="0" w:space="0" w:color="auto"/>
          </w:divBdr>
        </w:div>
      </w:divsChild>
    </w:div>
    <w:div w:id="959991266">
      <w:bodyDiv w:val="1"/>
      <w:marLeft w:val="0"/>
      <w:marRight w:val="0"/>
      <w:marTop w:val="0"/>
      <w:marBottom w:val="0"/>
      <w:divBdr>
        <w:top w:val="none" w:sz="0" w:space="0" w:color="auto"/>
        <w:left w:val="none" w:sz="0" w:space="0" w:color="auto"/>
        <w:bottom w:val="none" w:sz="0" w:space="0" w:color="auto"/>
        <w:right w:val="none" w:sz="0" w:space="0" w:color="auto"/>
      </w:divBdr>
    </w:div>
    <w:div w:id="1004891767">
      <w:bodyDiv w:val="1"/>
      <w:marLeft w:val="0"/>
      <w:marRight w:val="0"/>
      <w:marTop w:val="0"/>
      <w:marBottom w:val="0"/>
      <w:divBdr>
        <w:top w:val="none" w:sz="0" w:space="0" w:color="auto"/>
        <w:left w:val="none" w:sz="0" w:space="0" w:color="auto"/>
        <w:bottom w:val="none" w:sz="0" w:space="0" w:color="auto"/>
        <w:right w:val="none" w:sz="0" w:space="0" w:color="auto"/>
      </w:divBdr>
      <w:divsChild>
        <w:div w:id="2074497021">
          <w:marLeft w:val="547"/>
          <w:marRight w:val="0"/>
          <w:marTop w:val="0"/>
          <w:marBottom w:val="0"/>
          <w:divBdr>
            <w:top w:val="none" w:sz="0" w:space="0" w:color="auto"/>
            <w:left w:val="none" w:sz="0" w:space="0" w:color="auto"/>
            <w:bottom w:val="none" w:sz="0" w:space="0" w:color="auto"/>
            <w:right w:val="none" w:sz="0" w:space="0" w:color="auto"/>
          </w:divBdr>
        </w:div>
        <w:div w:id="301422226">
          <w:marLeft w:val="547"/>
          <w:marRight w:val="0"/>
          <w:marTop w:val="0"/>
          <w:marBottom w:val="0"/>
          <w:divBdr>
            <w:top w:val="none" w:sz="0" w:space="0" w:color="auto"/>
            <w:left w:val="none" w:sz="0" w:space="0" w:color="auto"/>
            <w:bottom w:val="none" w:sz="0" w:space="0" w:color="auto"/>
            <w:right w:val="none" w:sz="0" w:space="0" w:color="auto"/>
          </w:divBdr>
        </w:div>
        <w:div w:id="1382289760">
          <w:marLeft w:val="547"/>
          <w:marRight w:val="0"/>
          <w:marTop w:val="0"/>
          <w:marBottom w:val="0"/>
          <w:divBdr>
            <w:top w:val="none" w:sz="0" w:space="0" w:color="auto"/>
            <w:left w:val="none" w:sz="0" w:space="0" w:color="auto"/>
            <w:bottom w:val="none" w:sz="0" w:space="0" w:color="auto"/>
            <w:right w:val="none" w:sz="0" w:space="0" w:color="auto"/>
          </w:divBdr>
        </w:div>
        <w:div w:id="507404843">
          <w:marLeft w:val="547"/>
          <w:marRight w:val="0"/>
          <w:marTop w:val="0"/>
          <w:marBottom w:val="0"/>
          <w:divBdr>
            <w:top w:val="none" w:sz="0" w:space="0" w:color="auto"/>
            <w:left w:val="none" w:sz="0" w:space="0" w:color="auto"/>
            <w:bottom w:val="none" w:sz="0" w:space="0" w:color="auto"/>
            <w:right w:val="none" w:sz="0" w:space="0" w:color="auto"/>
          </w:divBdr>
        </w:div>
      </w:divsChild>
    </w:div>
    <w:div w:id="1012535907">
      <w:bodyDiv w:val="1"/>
      <w:marLeft w:val="0"/>
      <w:marRight w:val="0"/>
      <w:marTop w:val="0"/>
      <w:marBottom w:val="0"/>
      <w:divBdr>
        <w:top w:val="none" w:sz="0" w:space="0" w:color="auto"/>
        <w:left w:val="none" w:sz="0" w:space="0" w:color="auto"/>
        <w:bottom w:val="none" w:sz="0" w:space="0" w:color="auto"/>
        <w:right w:val="none" w:sz="0" w:space="0" w:color="auto"/>
      </w:divBdr>
    </w:div>
    <w:div w:id="1140463975">
      <w:bodyDiv w:val="1"/>
      <w:marLeft w:val="0"/>
      <w:marRight w:val="0"/>
      <w:marTop w:val="0"/>
      <w:marBottom w:val="0"/>
      <w:divBdr>
        <w:top w:val="none" w:sz="0" w:space="0" w:color="auto"/>
        <w:left w:val="none" w:sz="0" w:space="0" w:color="auto"/>
        <w:bottom w:val="none" w:sz="0" w:space="0" w:color="auto"/>
        <w:right w:val="none" w:sz="0" w:space="0" w:color="auto"/>
      </w:divBdr>
    </w:div>
    <w:div w:id="1212695368">
      <w:bodyDiv w:val="1"/>
      <w:marLeft w:val="0"/>
      <w:marRight w:val="0"/>
      <w:marTop w:val="0"/>
      <w:marBottom w:val="0"/>
      <w:divBdr>
        <w:top w:val="none" w:sz="0" w:space="0" w:color="auto"/>
        <w:left w:val="none" w:sz="0" w:space="0" w:color="auto"/>
        <w:bottom w:val="none" w:sz="0" w:space="0" w:color="auto"/>
        <w:right w:val="none" w:sz="0" w:space="0" w:color="auto"/>
      </w:divBdr>
    </w:div>
    <w:div w:id="1527522756">
      <w:bodyDiv w:val="1"/>
      <w:marLeft w:val="0"/>
      <w:marRight w:val="0"/>
      <w:marTop w:val="0"/>
      <w:marBottom w:val="0"/>
      <w:divBdr>
        <w:top w:val="none" w:sz="0" w:space="0" w:color="auto"/>
        <w:left w:val="none" w:sz="0" w:space="0" w:color="auto"/>
        <w:bottom w:val="none" w:sz="0" w:space="0" w:color="auto"/>
        <w:right w:val="none" w:sz="0" w:space="0" w:color="auto"/>
      </w:divBdr>
      <w:divsChild>
        <w:div w:id="743994372">
          <w:marLeft w:val="360"/>
          <w:marRight w:val="0"/>
          <w:marTop w:val="200"/>
          <w:marBottom w:val="0"/>
          <w:divBdr>
            <w:top w:val="none" w:sz="0" w:space="0" w:color="auto"/>
            <w:left w:val="none" w:sz="0" w:space="0" w:color="auto"/>
            <w:bottom w:val="none" w:sz="0" w:space="0" w:color="auto"/>
            <w:right w:val="none" w:sz="0" w:space="0" w:color="auto"/>
          </w:divBdr>
        </w:div>
        <w:div w:id="1892233121">
          <w:marLeft w:val="360"/>
          <w:marRight w:val="0"/>
          <w:marTop w:val="200"/>
          <w:marBottom w:val="0"/>
          <w:divBdr>
            <w:top w:val="none" w:sz="0" w:space="0" w:color="auto"/>
            <w:left w:val="none" w:sz="0" w:space="0" w:color="auto"/>
            <w:bottom w:val="none" w:sz="0" w:space="0" w:color="auto"/>
            <w:right w:val="none" w:sz="0" w:space="0" w:color="auto"/>
          </w:divBdr>
        </w:div>
        <w:div w:id="834105725">
          <w:marLeft w:val="360"/>
          <w:marRight w:val="0"/>
          <w:marTop w:val="200"/>
          <w:marBottom w:val="0"/>
          <w:divBdr>
            <w:top w:val="none" w:sz="0" w:space="0" w:color="auto"/>
            <w:left w:val="none" w:sz="0" w:space="0" w:color="auto"/>
            <w:bottom w:val="none" w:sz="0" w:space="0" w:color="auto"/>
            <w:right w:val="none" w:sz="0" w:space="0" w:color="auto"/>
          </w:divBdr>
        </w:div>
        <w:div w:id="1258100216">
          <w:marLeft w:val="360"/>
          <w:marRight w:val="0"/>
          <w:marTop w:val="200"/>
          <w:marBottom w:val="0"/>
          <w:divBdr>
            <w:top w:val="none" w:sz="0" w:space="0" w:color="auto"/>
            <w:left w:val="none" w:sz="0" w:space="0" w:color="auto"/>
            <w:bottom w:val="none" w:sz="0" w:space="0" w:color="auto"/>
            <w:right w:val="none" w:sz="0" w:space="0" w:color="auto"/>
          </w:divBdr>
        </w:div>
      </w:divsChild>
    </w:div>
    <w:div w:id="1575241063">
      <w:bodyDiv w:val="1"/>
      <w:marLeft w:val="0"/>
      <w:marRight w:val="0"/>
      <w:marTop w:val="0"/>
      <w:marBottom w:val="0"/>
      <w:divBdr>
        <w:top w:val="none" w:sz="0" w:space="0" w:color="auto"/>
        <w:left w:val="none" w:sz="0" w:space="0" w:color="auto"/>
        <w:bottom w:val="none" w:sz="0" w:space="0" w:color="auto"/>
        <w:right w:val="none" w:sz="0" w:space="0" w:color="auto"/>
      </w:divBdr>
      <w:divsChild>
        <w:div w:id="161433272">
          <w:marLeft w:val="446"/>
          <w:marRight w:val="0"/>
          <w:marTop w:val="0"/>
          <w:marBottom w:val="0"/>
          <w:divBdr>
            <w:top w:val="none" w:sz="0" w:space="0" w:color="auto"/>
            <w:left w:val="none" w:sz="0" w:space="0" w:color="auto"/>
            <w:bottom w:val="none" w:sz="0" w:space="0" w:color="auto"/>
            <w:right w:val="none" w:sz="0" w:space="0" w:color="auto"/>
          </w:divBdr>
        </w:div>
        <w:div w:id="794369715">
          <w:marLeft w:val="446"/>
          <w:marRight w:val="0"/>
          <w:marTop w:val="0"/>
          <w:marBottom w:val="0"/>
          <w:divBdr>
            <w:top w:val="none" w:sz="0" w:space="0" w:color="auto"/>
            <w:left w:val="none" w:sz="0" w:space="0" w:color="auto"/>
            <w:bottom w:val="none" w:sz="0" w:space="0" w:color="auto"/>
            <w:right w:val="none" w:sz="0" w:space="0" w:color="auto"/>
          </w:divBdr>
        </w:div>
        <w:div w:id="1057779614">
          <w:marLeft w:val="446"/>
          <w:marRight w:val="0"/>
          <w:marTop w:val="0"/>
          <w:marBottom w:val="0"/>
          <w:divBdr>
            <w:top w:val="none" w:sz="0" w:space="0" w:color="auto"/>
            <w:left w:val="none" w:sz="0" w:space="0" w:color="auto"/>
            <w:bottom w:val="none" w:sz="0" w:space="0" w:color="auto"/>
            <w:right w:val="none" w:sz="0" w:space="0" w:color="auto"/>
          </w:divBdr>
        </w:div>
        <w:div w:id="737020781">
          <w:marLeft w:val="446"/>
          <w:marRight w:val="0"/>
          <w:marTop w:val="0"/>
          <w:marBottom w:val="0"/>
          <w:divBdr>
            <w:top w:val="none" w:sz="0" w:space="0" w:color="auto"/>
            <w:left w:val="none" w:sz="0" w:space="0" w:color="auto"/>
            <w:bottom w:val="none" w:sz="0" w:space="0" w:color="auto"/>
            <w:right w:val="none" w:sz="0" w:space="0" w:color="auto"/>
          </w:divBdr>
        </w:div>
      </w:divsChild>
    </w:div>
    <w:div w:id="1597862418">
      <w:bodyDiv w:val="1"/>
      <w:marLeft w:val="0"/>
      <w:marRight w:val="0"/>
      <w:marTop w:val="0"/>
      <w:marBottom w:val="0"/>
      <w:divBdr>
        <w:top w:val="none" w:sz="0" w:space="0" w:color="auto"/>
        <w:left w:val="none" w:sz="0" w:space="0" w:color="auto"/>
        <w:bottom w:val="none" w:sz="0" w:space="0" w:color="auto"/>
        <w:right w:val="none" w:sz="0" w:space="0" w:color="auto"/>
      </w:divBdr>
    </w:div>
    <w:div w:id="1908303901">
      <w:bodyDiv w:val="1"/>
      <w:marLeft w:val="0"/>
      <w:marRight w:val="0"/>
      <w:marTop w:val="0"/>
      <w:marBottom w:val="0"/>
      <w:divBdr>
        <w:top w:val="none" w:sz="0" w:space="0" w:color="auto"/>
        <w:left w:val="none" w:sz="0" w:space="0" w:color="auto"/>
        <w:bottom w:val="none" w:sz="0" w:space="0" w:color="auto"/>
        <w:right w:val="none" w:sz="0" w:space="0" w:color="auto"/>
      </w:divBdr>
      <w:divsChild>
        <w:div w:id="663826967">
          <w:marLeft w:val="360"/>
          <w:marRight w:val="0"/>
          <w:marTop w:val="200"/>
          <w:marBottom w:val="0"/>
          <w:divBdr>
            <w:top w:val="none" w:sz="0" w:space="0" w:color="auto"/>
            <w:left w:val="none" w:sz="0" w:space="0" w:color="auto"/>
            <w:bottom w:val="none" w:sz="0" w:space="0" w:color="auto"/>
            <w:right w:val="none" w:sz="0" w:space="0" w:color="auto"/>
          </w:divBdr>
        </w:div>
        <w:div w:id="151993116">
          <w:marLeft w:val="360"/>
          <w:marRight w:val="0"/>
          <w:marTop w:val="200"/>
          <w:marBottom w:val="0"/>
          <w:divBdr>
            <w:top w:val="none" w:sz="0" w:space="0" w:color="auto"/>
            <w:left w:val="none" w:sz="0" w:space="0" w:color="auto"/>
            <w:bottom w:val="none" w:sz="0" w:space="0" w:color="auto"/>
            <w:right w:val="none" w:sz="0" w:space="0" w:color="auto"/>
          </w:divBdr>
        </w:div>
        <w:div w:id="380136098">
          <w:marLeft w:val="360"/>
          <w:marRight w:val="0"/>
          <w:marTop w:val="200"/>
          <w:marBottom w:val="0"/>
          <w:divBdr>
            <w:top w:val="none" w:sz="0" w:space="0" w:color="auto"/>
            <w:left w:val="none" w:sz="0" w:space="0" w:color="auto"/>
            <w:bottom w:val="none" w:sz="0" w:space="0" w:color="auto"/>
            <w:right w:val="none" w:sz="0" w:space="0" w:color="auto"/>
          </w:divBdr>
        </w:div>
      </w:divsChild>
    </w:div>
    <w:div w:id="199645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ntuit.ru/studies/professional_retraining/940/courses/408/lecture/9362?page=4"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y\3Course\2sem\Cripta\LR7\D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1"/>
            </a:solidFill>
            <a:ln>
              <a:noFill/>
            </a:ln>
            <a:effectLst/>
          </c:spPr>
          <c:invertIfNegative val="0"/>
          <c:cat>
            <c:multiLvlStrRef>
              <c:f>Лист1!$A$1:$E$2</c:f>
              <c:multiLvlStrCache>
                <c:ptCount val="5"/>
                <c:lvl>
                  <c:pt idx="0">
                    <c:v>время</c:v>
                  </c:pt>
                  <c:pt idx="1">
                    <c:v>символы</c:v>
                  </c:pt>
                  <c:pt idx="3">
                    <c:v>время</c:v>
                  </c:pt>
                  <c:pt idx="4">
                    <c:v>символы</c:v>
                  </c:pt>
                </c:lvl>
                <c:lvl>
                  <c:pt idx="0">
                    <c:v>Шифрование</c:v>
                  </c:pt>
                  <c:pt idx="3">
                    <c:v>Расшифрование</c:v>
                  </c:pt>
                </c:lvl>
              </c:multiLvlStrCache>
            </c:multiLvlStrRef>
          </c:cat>
          <c:val>
            <c:numRef>
              <c:f>Лист1!$A$3:$E$3</c:f>
              <c:numCache>
                <c:formatCode>General</c:formatCode>
                <c:ptCount val="5"/>
                <c:pt idx="0">
                  <c:v>0.15</c:v>
                </c:pt>
                <c:pt idx="1">
                  <c:v>5</c:v>
                </c:pt>
                <c:pt idx="3">
                  <c:v>0.15</c:v>
                </c:pt>
                <c:pt idx="4">
                  <c:v>5</c:v>
                </c:pt>
              </c:numCache>
            </c:numRef>
          </c:val>
          <c:extLst>
            <c:ext xmlns:c16="http://schemas.microsoft.com/office/drawing/2014/chart" uri="{C3380CC4-5D6E-409C-BE32-E72D297353CC}">
              <c16:uniqueId val="{00000000-9C2D-477F-A078-56BC0A473435}"/>
            </c:ext>
          </c:extLst>
        </c:ser>
        <c:ser>
          <c:idx val="1"/>
          <c:order val="1"/>
          <c:spPr>
            <a:solidFill>
              <a:schemeClr val="accent2"/>
            </a:solidFill>
            <a:ln>
              <a:noFill/>
            </a:ln>
            <a:effectLst/>
          </c:spPr>
          <c:invertIfNegative val="0"/>
          <c:cat>
            <c:multiLvlStrRef>
              <c:f>Лист1!$A$1:$E$2</c:f>
              <c:multiLvlStrCache>
                <c:ptCount val="5"/>
                <c:lvl>
                  <c:pt idx="0">
                    <c:v>время</c:v>
                  </c:pt>
                  <c:pt idx="1">
                    <c:v>символы</c:v>
                  </c:pt>
                  <c:pt idx="3">
                    <c:v>время</c:v>
                  </c:pt>
                  <c:pt idx="4">
                    <c:v>символы</c:v>
                  </c:pt>
                </c:lvl>
                <c:lvl>
                  <c:pt idx="0">
                    <c:v>Шифрование</c:v>
                  </c:pt>
                  <c:pt idx="3">
                    <c:v>Расшифрование</c:v>
                  </c:pt>
                </c:lvl>
              </c:multiLvlStrCache>
            </c:multiLvlStrRef>
          </c:cat>
          <c:val>
            <c:numRef>
              <c:f>Лист1!$A$4:$E$4</c:f>
              <c:numCache>
                <c:formatCode>General</c:formatCode>
                <c:ptCount val="5"/>
                <c:pt idx="0">
                  <c:v>3.456</c:v>
                </c:pt>
                <c:pt idx="1">
                  <c:v>25</c:v>
                </c:pt>
                <c:pt idx="3">
                  <c:v>6.4560000000000004</c:v>
                </c:pt>
                <c:pt idx="4">
                  <c:v>25</c:v>
                </c:pt>
              </c:numCache>
            </c:numRef>
          </c:val>
          <c:extLst>
            <c:ext xmlns:c16="http://schemas.microsoft.com/office/drawing/2014/chart" uri="{C3380CC4-5D6E-409C-BE32-E72D297353CC}">
              <c16:uniqueId val="{00000001-9C2D-477F-A078-56BC0A473435}"/>
            </c:ext>
          </c:extLst>
        </c:ser>
        <c:ser>
          <c:idx val="2"/>
          <c:order val="2"/>
          <c:spPr>
            <a:solidFill>
              <a:schemeClr val="accent3"/>
            </a:solidFill>
            <a:ln>
              <a:noFill/>
            </a:ln>
            <a:effectLst/>
          </c:spPr>
          <c:invertIfNegative val="0"/>
          <c:cat>
            <c:multiLvlStrRef>
              <c:f>Лист1!$A$1:$E$2</c:f>
              <c:multiLvlStrCache>
                <c:ptCount val="5"/>
                <c:lvl>
                  <c:pt idx="0">
                    <c:v>время</c:v>
                  </c:pt>
                  <c:pt idx="1">
                    <c:v>символы</c:v>
                  </c:pt>
                  <c:pt idx="3">
                    <c:v>время</c:v>
                  </c:pt>
                  <c:pt idx="4">
                    <c:v>символы</c:v>
                  </c:pt>
                </c:lvl>
                <c:lvl>
                  <c:pt idx="0">
                    <c:v>Шифрование</c:v>
                  </c:pt>
                  <c:pt idx="3">
                    <c:v>Расшифрование</c:v>
                  </c:pt>
                </c:lvl>
              </c:multiLvlStrCache>
            </c:multiLvlStrRef>
          </c:cat>
          <c:val>
            <c:numRef>
              <c:f>Лист1!$A$5:$E$5</c:f>
              <c:numCache>
                <c:formatCode>General</c:formatCode>
                <c:ptCount val="5"/>
                <c:pt idx="0">
                  <c:v>7.5784000000000002</c:v>
                </c:pt>
                <c:pt idx="1">
                  <c:v>400</c:v>
                </c:pt>
                <c:pt idx="3">
                  <c:v>35.578400000000002</c:v>
                </c:pt>
                <c:pt idx="4">
                  <c:v>400</c:v>
                </c:pt>
              </c:numCache>
            </c:numRef>
          </c:val>
          <c:extLst>
            <c:ext xmlns:c16="http://schemas.microsoft.com/office/drawing/2014/chart" uri="{C3380CC4-5D6E-409C-BE32-E72D297353CC}">
              <c16:uniqueId val="{00000002-9C2D-477F-A078-56BC0A473435}"/>
            </c:ext>
          </c:extLst>
        </c:ser>
        <c:ser>
          <c:idx val="3"/>
          <c:order val="3"/>
          <c:spPr>
            <a:solidFill>
              <a:schemeClr val="accent4"/>
            </a:solidFill>
            <a:ln>
              <a:noFill/>
            </a:ln>
            <a:effectLst/>
          </c:spPr>
          <c:invertIfNegative val="0"/>
          <c:cat>
            <c:multiLvlStrRef>
              <c:f>Лист1!$A$1:$E$2</c:f>
              <c:multiLvlStrCache>
                <c:ptCount val="5"/>
                <c:lvl>
                  <c:pt idx="0">
                    <c:v>время</c:v>
                  </c:pt>
                  <c:pt idx="1">
                    <c:v>символы</c:v>
                  </c:pt>
                  <c:pt idx="3">
                    <c:v>время</c:v>
                  </c:pt>
                  <c:pt idx="4">
                    <c:v>символы</c:v>
                  </c:pt>
                </c:lvl>
                <c:lvl>
                  <c:pt idx="0">
                    <c:v>Шифрование</c:v>
                  </c:pt>
                  <c:pt idx="3">
                    <c:v>Расшифрование</c:v>
                  </c:pt>
                </c:lvl>
              </c:multiLvlStrCache>
            </c:multiLvlStrRef>
          </c:cat>
          <c:val>
            <c:numRef>
              <c:f>Лист1!$A$6:$E$6</c:f>
              <c:numCache>
                <c:formatCode>General</c:formatCode>
                <c:ptCount val="5"/>
                <c:pt idx="0">
                  <c:v>7.9877000000000002</c:v>
                </c:pt>
                <c:pt idx="1">
                  <c:v>800</c:v>
                </c:pt>
                <c:pt idx="3">
                  <c:v>36.987699999999997</c:v>
                </c:pt>
                <c:pt idx="4">
                  <c:v>800</c:v>
                </c:pt>
              </c:numCache>
            </c:numRef>
          </c:val>
          <c:extLst>
            <c:ext xmlns:c16="http://schemas.microsoft.com/office/drawing/2014/chart" uri="{C3380CC4-5D6E-409C-BE32-E72D297353CC}">
              <c16:uniqueId val="{00000003-9C2D-477F-A078-56BC0A473435}"/>
            </c:ext>
          </c:extLst>
        </c:ser>
        <c:dLbls>
          <c:showLegendKey val="0"/>
          <c:showVal val="0"/>
          <c:showCatName val="0"/>
          <c:showSerName val="0"/>
          <c:showPercent val="0"/>
          <c:showBubbleSize val="0"/>
        </c:dLbls>
        <c:gapWidth val="219"/>
        <c:overlap val="-27"/>
        <c:axId val="1571454368"/>
        <c:axId val="1571462272"/>
      </c:barChart>
      <c:catAx>
        <c:axId val="1571454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1462272"/>
        <c:crosses val="autoZero"/>
        <c:auto val="1"/>
        <c:lblAlgn val="ctr"/>
        <c:lblOffset val="100"/>
        <c:noMultiLvlLbl val="0"/>
      </c:catAx>
      <c:valAx>
        <c:axId val="157146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145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0B9AD-47B1-48E5-AD5F-AD867226F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1</Pages>
  <Words>1951</Words>
  <Characters>11122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Некрасова</dc:creator>
  <cp:keywords/>
  <dc:description/>
  <cp:lastModifiedBy>Бай Игорь</cp:lastModifiedBy>
  <cp:revision>31</cp:revision>
  <cp:lastPrinted>2021-02-16T08:17:00Z</cp:lastPrinted>
  <dcterms:created xsi:type="dcterms:W3CDTF">2023-02-27T06:40:00Z</dcterms:created>
  <dcterms:modified xsi:type="dcterms:W3CDTF">2023-05-02T11:44:00Z</dcterms:modified>
</cp:coreProperties>
</file>