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2B39A" w14:textId="77777777" w:rsidR="001542C8" w:rsidRPr="008F64B7" w:rsidRDefault="001542C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51579AE" w14:textId="77777777" w:rsidR="001542C8" w:rsidRPr="008F64B7" w:rsidRDefault="001542C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4BAF22C" w14:textId="73E9D6F5" w:rsidR="00A767FF" w:rsidRPr="008F64B7" w:rsidRDefault="00A767FF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F64B7">
        <w:rPr>
          <w:rFonts w:ascii="Times New Roman" w:eastAsia="Times New Roman" w:hAnsi="Times New Roman" w:cs="Times New Roman"/>
          <w:sz w:val="28"/>
          <w:szCs w:val="24"/>
          <w:lang w:eastAsia="ru-RU"/>
        </w:rPr>
        <w:t>МИНИСТЕРСТВО ОБРАЗОВАНИЯ РЕСПУБЛИКИ БЕЛАРУСЬ</w:t>
      </w:r>
    </w:p>
    <w:p w14:paraId="6312D6D7" w14:textId="77777777" w:rsidR="00A767FF" w:rsidRPr="008F64B7" w:rsidRDefault="00A767FF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581711E" w14:textId="1A8BEAC9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F64B7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  <w:r w:rsidR="00A767FF" w:rsidRPr="008F64B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8F64B7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</w:p>
    <w:p w14:paraId="21DD57BA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7B4D84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A61712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993377" w14:textId="5892A68E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0C7EF0" w14:textId="77777777" w:rsidR="001542C8" w:rsidRPr="008F64B7" w:rsidRDefault="001542C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581FF8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F03FB3" w14:textId="77777777" w:rsidR="001542C8" w:rsidRPr="008F64B7" w:rsidRDefault="001542C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2166269" w14:textId="77777777" w:rsidR="001542C8" w:rsidRPr="008F64B7" w:rsidRDefault="001542C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3CF285D" w14:textId="37C88155" w:rsidR="000A7AA8" w:rsidRPr="008F64B7" w:rsidRDefault="001542C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8F64B7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Лабораторная работа № 1</w:t>
      </w:r>
    </w:p>
    <w:p w14:paraId="7D4C4542" w14:textId="336E7F80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1E21D3" w14:textId="77777777" w:rsidR="001542C8" w:rsidRPr="008F64B7" w:rsidRDefault="001542C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09EE22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7B4F4E" w14:textId="77777777" w:rsidR="001542C8" w:rsidRPr="008F64B7" w:rsidRDefault="001542C8" w:rsidP="001542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  <w:r w:rsidRPr="008F64B7"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РАЗРАБОТКА И ВНЕДРЕНИЕ</w:t>
      </w:r>
    </w:p>
    <w:p w14:paraId="459E4F4F" w14:textId="77777777" w:rsidR="001542C8" w:rsidRPr="008F64B7" w:rsidRDefault="001542C8" w:rsidP="001542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  <w:r w:rsidRPr="008F64B7"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ПОЛИТИКИ БЕЗОПАСНОСТИ</w:t>
      </w:r>
    </w:p>
    <w:p w14:paraId="4D18CC34" w14:textId="42FB9D3B" w:rsidR="000A7AA8" w:rsidRPr="00A26A98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64B7">
        <w:rPr>
          <w:rFonts w:ascii="Times New Roman" w:eastAsia="Times New Roman" w:hAnsi="Times New Roman" w:cs="Times New Roman"/>
          <w:sz w:val="48"/>
          <w:szCs w:val="48"/>
          <w:lang w:eastAsia="ru-RU"/>
        </w:rPr>
        <w:t xml:space="preserve">для </w:t>
      </w:r>
      <w:bookmarkStart w:id="0" w:name="_Hlk127224411"/>
      <w:r w:rsidR="00A26A98">
        <w:rPr>
          <w:rFonts w:ascii="Times New Roman" w:eastAsia="Times New Roman" w:hAnsi="Times New Roman" w:cs="Times New Roman"/>
          <w:sz w:val="48"/>
          <w:szCs w:val="48"/>
          <w:lang w:val="en-US" w:eastAsia="ru-RU"/>
        </w:rPr>
        <w:t>event</w:t>
      </w:r>
      <w:r w:rsidR="00A26A98">
        <w:rPr>
          <w:rFonts w:ascii="Times New Roman" w:eastAsia="Times New Roman" w:hAnsi="Times New Roman" w:cs="Times New Roman"/>
          <w:sz w:val="48"/>
          <w:szCs w:val="48"/>
          <w:lang w:eastAsia="ru-RU"/>
        </w:rPr>
        <w:t>-компании</w:t>
      </w:r>
      <w:bookmarkEnd w:id="0"/>
    </w:p>
    <w:p w14:paraId="4B5EB7AA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0BB8C742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AC0E1ED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4A82EB7" w14:textId="77777777" w:rsidR="000A7AA8" w:rsidRPr="008F64B7" w:rsidRDefault="000A7AA8" w:rsidP="00C0196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31518B8" w14:textId="5AB46187" w:rsidR="000A7AA8" w:rsidRPr="001D6F02" w:rsidRDefault="000A7AA8" w:rsidP="00C01963">
      <w:pPr>
        <w:spacing w:after="0" w:line="240" w:lineRule="auto"/>
        <w:ind w:firstLine="510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Разработал: </w:t>
      </w:r>
      <w:r w:rsidR="001D6F02">
        <w:rPr>
          <w:rFonts w:ascii="Times New Roman" w:eastAsia="Times New Roman" w:hAnsi="Times New Roman" w:cs="Times New Roman"/>
          <w:sz w:val="28"/>
          <w:szCs w:val="28"/>
          <w:lang w:eastAsia="ru-RU"/>
        </w:rPr>
        <w:t>Бай И.О.</w:t>
      </w:r>
    </w:p>
    <w:p w14:paraId="7B621671" w14:textId="15E1990C" w:rsidR="000A7AA8" w:rsidRPr="008F64B7" w:rsidRDefault="000A7AA8" w:rsidP="00C01963">
      <w:pPr>
        <w:spacing w:after="0" w:line="240" w:lineRule="auto"/>
        <w:ind w:firstLine="510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ФИТ </w:t>
      </w:r>
      <w:r w:rsidR="00A767FF"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 </w:t>
      </w:r>
      <w:r w:rsidR="00A767FF"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группа</w:t>
      </w:r>
    </w:p>
    <w:p w14:paraId="7D03F7D1" w14:textId="52B07150" w:rsidR="000A7AA8" w:rsidRPr="008F64B7" w:rsidRDefault="000A7AA8" w:rsidP="00C01963">
      <w:pPr>
        <w:spacing w:after="0" w:line="240" w:lineRule="auto"/>
        <w:ind w:firstLine="510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 w:rsidR="00A767FF"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Савельева</w:t>
      </w:r>
      <w:r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767FF"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A767FF"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C46F60D" w14:textId="77777777" w:rsidR="000A7AA8" w:rsidRPr="008F64B7" w:rsidRDefault="000A7AA8" w:rsidP="00C019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5A2491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39B255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7B30AF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078032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40ECD0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C9C141" w14:textId="1EB0ED96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976026" w14:textId="77777777" w:rsidR="00E608FF" w:rsidRPr="008F64B7" w:rsidRDefault="00E608FF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7E4713" w14:textId="077942B4" w:rsidR="001542C8" w:rsidRPr="008F64B7" w:rsidRDefault="001542C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00999B" w14:textId="7C11A6B6" w:rsidR="001542C8" w:rsidRPr="008F64B7" w:rsidRDefault="001542C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357CB7" w14:textId="77777777" w:rsidR="001542C8" w:rsidRPr="008F64B7" w:rsidRDefault="001542C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079E5A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529DF6" w14:textId="77777777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82DA35" w14:textId="07DA8451" w:rsidR="000A7AA8" w:rsidRPr="008F64B7" w:rsidRDefault="000A7AA8" w:rsidP="000A7A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202</w:t>
      </w:r>
      <w:r w:rsidR="00A767FF"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14:paraId="2E03E4AC" w14:textId="77777777" w:rsidR="00D55F1B" w:rsidRPr="008F64B7" w:rsidRDefault="000A7AA8" w:rsidP="00992200">
      <w:pPr>
        <w:pStyle w:val="1"/>
        <w:spacing w:after="240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8F64B7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br w:type="page"/>
      </w:r>
      <w:bookmarkStart w:id="1" w:name="_Toc32993865"/>
      <w:r w:rsidR="00D55F1B" w:rsidRPr="008F64B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1"/>
    </w:p>
    <w:p w14:paraId="2FAEBD75" w14:textId="3A4A8268" w:rsidR="001D6F02" w:rsidRPr="001D6F02" w:rsidRDefault="001D6F02" w:rsidP="00A26A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6F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="00A26A9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XXI</w:t>
      </w:r>
      <w:r w:rsidR="00A26A98" w:rsidRPr="00A26A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26A98">
        <w:rPr>
          <w:rFonts w:ascii="Times New Roman" w:eastAsia="Times New Roman" w:hAnsi="Times New Roman" w:cs="Times New Roman"/>
          <w:sz w:val="28"/>
          <w:szCs w:val="28"/>
          <w:lang w:eastAsia="ru-RU"/>
        </w:rPr>
        <w:t>веке</w:t>
      </w:r>
      <w:r w:rsidRPr="001D6F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информационные технологии нужны всем компаниям, чтобы быть конкурентоспособными в условиях широкого использования высокотехнологичных решений. Информационные ресурсы в современном обществе являются наиболее важными, но в то же время очень уязвимыми. механизм их распространения становится все более гибким и увеличивается число путей их передачи. В связи с этим информационная безопасность является одним из важнейших условий функционирования любой структуры.</w:t>
      </w:r>
    </w:p>
    <w:p w14:paraId="5DA70D37" w14:textId="77777777" w:rsidR="001D6F02" w:rsidRPr="001D6F02" w:rsidRDefault="001D6F02" w:rsidP="00A26A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6F02">
        <w:rPr>
          <w:rFonts w:ascii="Times New Roman" w:eastAsia="Times New Roman" w:hAnsi="Times New Roman" w:cs="Times New Roman"/>
          <w:sz w:val="28"/>
          <w:szCs w:val="28"/>
          <w:lang w:eastAsia="ru-RU"/>
        </w:rPr>
        <w:t>Жизнь современного общества немыслима без информационных технологий. Программные средства управляют банковскими системами, распределяют энергию, следят за расписанием поездов. Они обеспечивают хранение информации, ее обработку и предоставление потребителям и тем самым реализуют информационные технологии.</w:t>
      </w:r>
    </w:p>
    <w:p w14:paraId="6CB2DD68" w14:textId="77777777" w:rsidR="001D6F02" w:rsidRPr="001D6F02" w:rsidRDefault="001D6F02" w:rsidP="00A26A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6F0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Темпы развития современных информационных технологий значительно опережают темпы развития рекомендательно-правовой базы руководящих документов, действующих на территории Беларуси. Поэтому решение задачи разработки эффективной политики информационной безопасности на современном предприятии неизбежно связано с проблемой выбора критериев и показателей безопасности.</w:t>
      </w:r>
    </w:p>
    <w:p w14:paraId="3D689777" w14:textId="24E4C43C" w:rsidR="00D55F1B" w:rsidRPr="00D55F1B" w:rsidRDefault="001D6F02" w:rsidP="00A26A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6F02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Высокая степень автоматизации таит в себе риск снижения личной, информационной и государственной безопасности и делает ее чрезвычайно уязвимой. Поэтому, помимо требований и рекомендаций стандартов, Конституции, законов и других соответствующих документов, мы должны ссылаться на ряд международных рекомендаций. Это включает в себя адаптацию к национальным условиям и внедрение методов международных стандартов, а также использование методов управления информационными рисками в сочетании с оценками экономики инвестиций для обеспечения защиты корпоративной информации.</w:t>
      </w:r>
      <w:r w:rsidR="00D55F1B" w:rsidRPr="00D55F1B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7087759D" w14:textId="77777777" w:rsidR="00D55F1B" w:rsidRPr="00D55F1B" w:rsidRDefault="00D55F1B" w:rsidP="00992200">
      <w:pPr>
        <w:keepNext/>
        <w:keepLines/>
        <w:spacing w:before="24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2" w:name="_Toc32993866"/>
      <w:r w:rsidRPr="00D55F1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Обоснование актуальности</w:t>
      </w:r>
      <w:bookmarkEnd w:id="2"/>
    </w:p>
    <w:p w14:paraId="17B7E985" w14:textId="2AA34314" w:rsidR="00D55F1B" w:rsidRPr="00D55F1B" w:rsidRDefault="00A26A98" w:rsidP="006A517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Каждой</w:t>
      </w:r>
      <w:r w:rsidR="00D55F1B"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компании, ведущей свой бизнес, приходится работать с информацией везде и всегда, как при планировании долгосрочных стратегических задач, </w:t>
      </w:r>
      <w:r w:rsidRPr="00A26A98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и в повседневной офисной жизни. С бурным развитием науки и техники появилось множество методов и средств работы с информацией, иногда настолько сложных, что их применение, их адаптация к специфике конкретного предприятия и условиям, в которых оно сегодня находится, составляют уже отдельный класс задач.</w:t>
      </w:r>
    </w:p>
    <w:p w14:paraId="172646D2" w14:textId="1C6F6D61" w:rsidR="006B5C49" w:rsidRPr="00D21883" w:rsidRDefault="006B5C49" w:rsidP="006B5C4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188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ь </w:t>
      </w:r>
      <w:r w:rsidR="00E747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информационной безопасности </w:t>
      </w:r>
      <w:r w:rsidR="00E74721" w:rsidRPr="00E747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event-компании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обеспечение защиты информации</w:t>
      </w:r>
      <w:r w:rsidR="00E74721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предоставление конфиденциальности клиентам</w:t>
      </w:r>
      <w:r w:rsidRPr="00D2188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277B33E" w14:textId="77777777" w:rsidR="006B5C49" w:rsidRDefault="006B5C49" w:rsidP="006B5C4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188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Политика безопасности определяет стратегию организации в области информационной безопасности, а также ту меру внимания и количество ресурсов, которые руководство считает целесообразным выделить.</w:t>
      </w:r>
    </w:p>
    <w:p w14:paraId="352419E8" w14:textId="77777777" w:rsidR="006B5C49" w:rsidRPr="00D21883" w:rsidRDefault="006B5C49" w:rsidP="006B5C4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18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 </w:t>
      </w:r>
      <w:r w:rsidRPr="00D2188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задачам</w:t>
      </w:r>
      <w:r w:rsidRPr="00D218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политики информационной безопасности относятся:</w:t>
      </w:r>
    </w:p>
    <w:p w14:paraId="45029E97" w14:textId="2F3B91B7" w:rsidR="00D21883" w:rsidRPr="00D21883" w:rsidRDefault="00D21883" w:rsidP="00643CA9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188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требований законодательства гос</w:t>
      </w:r>
      <w:r w:rsidR="00E74721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ударст</w:t>
      </w:r>
      <w:r w:rsidRPr="00D21883">
        <w:rPr>
          <w:rFonts w:ascii="Times New Roman" w:eastAsia="Times New Roman" w:hAnsi="Times New Roman" w:cs="Times New Roman"/>
          <w:sz w:val="28"/>
          <w:szCs w:val="28"/>
          <w:lang w:eastAsia="ru-RU"/>
        </w:rPr>
        <w:t>ва в части ИБ информационных систем и мер контроля их защищенности;</w:t>
      </w:r>
    </w:p>
    <w:p w14:paraId="108AE15F" w14:textId="77777777" w:rsidR="00D21883" w:rsidRPr="00D21883" w:rsidRDefault="00D21883" w:rsidP="00643CA9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1883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ответственности субъектов информационных отношений по обеспечению и соблюдению требований политики конфиденциальности;</w:t>
      </w:r>
    </w:p>
    <w:p w14:paraId="3AF4BD2C" w14:textId="77777777" w:rsidR="00D21883" w:rsidRPr="00D21883" w:rsidRDefault="00D21883" w:rsidP="00643CA9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1883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своевременное выявление и оценка причин, условий и характера угроз ИБ и дальнейшее прогнозирование развития событий;</w:t>
      </w:r>
    </w:p>
    <w:p w14:paraId="65E7E294" w14:textId="5AE2011D" w:rsidR="0002408F" w:rsidRDefault="0002408F" w:rsidP="00643CA9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08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регламенты обращения с компьютерной техникой и средствами коммуникации;</w:t>
      </w:r>
    </w:p>
    <w:p w14:paraId="2B5196B8" w14:textId="26436506" w:rsidR="0002408F" w:rsidRDefault="0002408F" w:rsidP="00643CA9">
      <w:pPr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18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реализация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осведомления</w:t>
      </w:r>
      <w:r w:rsidRPr="00D218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сотрудников о возможных рисках угроз ИБ и обучени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D218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мерам противодействия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058E9C9" w14:textId="133664D4" w:rsidR="00D55F1B" w:rsidRDefault="0002408F" w:rsidP="006B5C4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08F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Безопасность мероприятия – основа качественного оказания ивент услуги. Почему важно не экономить на этой статье расходов?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2408F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Организация мероприятия – это предпринимательская деятельность, направленная в числе прочего на получение прибыли. Экономия бюджета непосредственным образом влияет на безопасность, что может привести к тяжким последствиям в виде причинения вреда здоровью, а иногда и наступления смерти участников мероприятия.</w:t>
      </w:r>
    </w:p>
    <w:p w14:paraId="28C6C7D9" w14:textId="1EA9B81A" w:rsidR="0002408F" w:rsidRPr="00D55F1B" w:rsidRDefault="0002408F" w:rsidP="006B5C4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Однако оказывать услуги предоставления безопасности нужно не только во время проведения самого мероприятия, а задолго до этого. Разработка </w:t>
      </w:r>
      <w:r w:rsidR="004E7884">
        <w:rPr>
          <w:rFonts w:ascii="Times New Roman" w:eastAsia="Times New Roman" w:hAnsi="Times New Roman" w:cs="Times New Roman"/>
          <w:sz w:val="28"/>
          <w:szCs w:val="28"/>
          <w:lang w:eastAsia="ru-RU"/>
        </w:rPr>
        <w:t>гибкой и отлаженной структуры ИБ поможет компании избежать таких проблем, как незаконный перекуп билетов, утечка конфиденциальной информации пользователей, организаторов мероприятий и даже других компаний, которые тем или иным способом были задействованы в организации и проведении мероприятия.</w:t>
      </w:r>
    </w:p>
    <w:p w14:paraId="52C5B10F" w14:textId="77777777" w:rsidR="004E7884" w:rsidRDefault="004E788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797B0BB6" w14:textId="7F0A8CBA" w:rsidR="006C02B8" w:rsidRPr="008F64B7" w:rsidRDefault="006C02B8" w:rsidP="0002408F">
      <w:pPr>
        <w:keepNext/>
        <w:keepLines/>
        <w:spacing w:before="24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F64B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Объекты защиты</w:t>
      </w:r>
    </w:p>
    <w:p w14:paraId="2C6E4138" w14:textId="24C63389" w:rsidR="00BD342A" w:rsidRPr="008F64B7" w:rsidRDefault="00BD342A" w:rsidP="00BD342A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F64B7">
        <w:rPr>
          <w:rFonts w:ascii="Times New Roman" w:hAnsi="Times New Roman" w:cs="Times New Roman"/>
          <w:sz w:val="28"/>
          <w:szCs w:val="28"/>
        </w:rPr>
        <w:t xml:space="preserve">Структура </w:t>
      </w:r>
      <w:r w:rsidR="00127E32">
        <w:rPr>
          <w:rFonts w:ascii="Times New Roman" w:eastAsia="Times New Roman" w:hAnsi="Times New Roman" w:cs="Times New Roman"/>
          <w:sz w:val="28"/>
          <w:szCs w:val="28"/>
          <w:lang w:val="en-US"/>
        </w:rPr>
        <w:t>event</w:t>
      </w:r>
      <w:r w:rsidR="00127E32" w:rsidRPr="004E7884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8F64B7">
        <w:rPr>
          <w:rFonts w:ascii="Times New Roman" w:hAnsi="Times New Roman" w:cs="Times New Roman"/>
          <w:sz w:val="28"/>
          <w:szCs w:val="28"/>
        </w:rPr>
        <w:t>компаний чаще всего выглядит таким образом:</w:t>
      </w:r>
    </w:p>
    <w:p w14:paraId="1CC8DDCF" w14:textId="439FD7BA" w:rsidR="00BD342A" w:rsidRPr="00D55F1B" w:rsidRDefault="00A9081D" w:rsidP="00BD342A">
      <w:pPr>
        <w:spacing w:before="280" w:after="24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ru-RU"/>
        </w:rPr>
      </w:pPr>
      <w:r w:rsidRPr="00A9081D">
        <w:rPr>
          <w:rFonts w:ascii="Georgia" w:eastAsia="Times New Roman" w:hAnsi="Georgia" w:cs="Times New Roman"/>
          <w:noProof/>
          <w:sz w:val="24"/>
          <w:szCs w:val="24"/>
          <w:lang w:eastAsia="ru-RU"/>
        </w:rPr>
        <w:drawing>
          <wp:inline distT="0" distB="0" distL="0" distR="0" wp14:anchorId="6623DB9A" wp14:editId="03FBBAD9">
            <wp:extent cx="6645910" cy="419417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7884" w:rsidRPr="004E7884">
        <w:rPr>
          <w:rFonts w:ascii="Georgia" w:eastAsia="Times New Roman" w:hAnsi="Georgia" w:cs="Times New Roman"/>
          <w:sz w:val="24"/>
          <w:szCs w:val="24"/>
          <w:lang w:eastAsia="ru-RU"/>
        </w:rPr>
        <w:t xml:space="preserve"> </w:t>
      </w:r>
    </w:p>
    <w:p w14:paraId="4F4F3342" w14:textId="0ABD6182" w:rsidR="00BD342A" w:rsidRPr="008F64B7" w:rsidRDefault="00BD342A" w:rsidP="00BD342A">
      <w:pPr>
        <w:spacing w:after="28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1 – Структура </w:t>
      </w:r>
      <w:r w:rsidR="004E7884">
        <w:rPr>
          <w:rFonts w:ascii="Times New Roman" w:eastAsia="Times New Roman" w:hAnsi="Times New Roman" w:cs="Times New Roman"/>
          <w:sz w:val="28"/>
          <w:szCs w:val="28"/>
          <w:lang w:val="en-US"/>
        </w:rPr>
        <w:t>event</w:t>
      </w:r>
      <w:r w:rsidR="004E7884" w:rsidRPr="004E7884">
        <w:rPr>
          <w:rFonts w:ascii="Times New Roman" w:eastAsia="Times New Roman" w:hAnsi="Times New Roman" w:cs="Times New Roman"/>
          <w:sz w:val="28"/>
          <w:szCs w:val="28"/>
        </w:rPr>
        <w:t>-</w:t>
      </w:r>
      <w:r w:rsidR="004E7884" w:rsidRPr="008F64B7">
        <w:rPr>
          <w:rFonts w:ascii="Times New Roman" w:eastAsia="Times New Roman" w:hAnsi="Times New Roman" w:cs="Times New Roman"/>
          <w:sz w:val="28"/>
          <w:szCs w:val="28"/>
        </w:rPr>
        <w:t xml:space="preserve">компании </w:t>
      </w:r>
    </w:p>
    <w:p w14:paraId="54DCA36E" w14:textId="0DD094FB" w:rsidR="00AE1450" w:rsidRPr="008F64B7" w:rsidRDefault="00992200" w:rsidP="00010A5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F64B7">
        <w:rPr>
          <w:rFonts w:ascii="Times New Roman" w:eastAsia="Times New Roman" w:hAnsi="Times New Roman" w:cs="Times New Roman"/>
          <w:sz w:val="28"/>
          <w:szCs w:val="28"/>
        </w:rPr>
        <w:t xml:space="preserve">Информационная среда </w:t>
      </w:r>
      <w:r w:rsidR="004E7884">
        <w:rPr>
          <w:rFonts w:ascii="Times New Roman" w:eastAsia="Times New Roman" w:hAnsi="Times New Roman" w:cs="Times New Roman"/>
          <w:sz w:val="28"/>
          <w:szCs w:val="28"/>
          <w:lang w:val="en-US"/>
        </w:rPr>
        <w:t>event</w:t>
      </w:r>
      <w:r w:rsidR="004E7884" w:rsidRPr="004E7884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8F64B7">
        <w:rPr>
          <w:rFonts w:ascii="Times New Roman" w:eastAsia="Times New Roman" w:hAnsi="Times New Roman" w:cs="Times New Roman"/>
          <w:sz w:val="28"/>
          <w:szCs w:val="28"/>
        </w:rPr>
        <w:t>компании является распределенной структурой, объединяющей информационные подсистемы главного офиса, филиалов и представителей, закрепленных за филиалами.</w:t>
      </w:r>
    </w:p>
    <w:p w14:paraId="087375D1" w14:textId="7906254E" w:rsidR="006C02B8" w:rsidRPr="00CE29BD" w:rsidRDefault="006C02B8" w:rsidP="00010A51">
      <w:pPr>
        <w:keepNext/>
        <w:keepLine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F64B7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CE29BD">
        <w:rPr>
          <w:rFonts w:ascii="Times New Roman" w:eastAsia="Times New Roman" w:hAnsi="Times New Roman" w:cs="Times New Roman"/>
          <w:sz w:val="28"/>
          <w:szCs w:val="28"/>
        </w:rPr>
        <w:t xml:space="preserve">К объектам защиты </w:t>
      </w:r>
      <w:r w:rsidR="00CE29BD" w:rsidRPr="00CE29BD">
        <w:rPr>
          <w:rFonts w:ascii="Times New Roman" w:eastAsia="Times New Roman" w:hAnsi="Times New Roman" w:cs="Times New Roman"/>
          <w:sz w:val="28"/>
          <w:szCs w:val="28"/>
          <w:lang w:val="en-US"/>
        </w:rPr>
        <w:t>event</w:t>
      </w:r>
      <w:r w:rsidR="00CE29BD" w:rsidRPr="00CE29BD">
        <w:rPr>
          <w:rFonts w:ascii="Times New Roman" w:eastAsia="Times New Roman" w:hAnsi="Times New Roman" w:cs="Times New Roman"/>
          <w:sz w:val="28"/>
          <w:szCs w:val="28"/>
        </w:rPr>
        <w:t xml:space="preserve">-компании </w:t>
      </w:r>
      <w:r w:rsidRPr="00CE29BD">
        <w:rPr>
          <w:rFonts w:ascii="Times New Roman" w:eastAsia="Times New Roman" w:hAnsi="Times New Roman" w:cs="Times New Roman"/>
          <w:sz w:val="28"/>
          <w:szCs w:val="28"/>
        </w:rPr>
        <w:t>относят:</w:t>
      </w:r>
    </w:p>
    <w:p w14:paraId="702C4DF1" w14:textId="1023485C" w:rsidR="006C02B8" w:rsidRPr="00CE29BD" w:rsidRDefault="006C02B8" w:rsidP="00643CA9">
      <w:pPr>
        <w:pStyle w:val="a3"/>
        <w:numPr>
          <w:ilvl w:val="0"/>
          <w:numId w:val="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29BD">
        <w:rPr>
          <w:rFonts w:ascii="Times New Roman" w:hAnsi="Times New Roman" w:cs="Times New Roman"/>
          <w:sz w:val="28"/>
          <w:szCs w:val="28"/>
        </w:rPr>
        <w:t xml:space="preserve">коммерческая тайна самой </w:t>
      </w:r>
      <w:r w:rsidR="00CE29BD" w:rsidRPr="00CE29BD">
        <w:rPr>
          <w:rFonts w:ascii="Times New Roman" w:eastAsia="Times New Roman" w:hAnsi="Times New Roman" w:cs="Times New Roman"/>
          <w:sz w:val="28"/>
          <w:szCs w:val="28"/>
          <w:lang w:val="en-US"/>
        </w:rPr>
        <w:t>event</w:t>
      </w:r>
      <w:r w:rsidR="00CE29BD" w:rsidRPr="00CE29BD">
        <w:rPr>
          <w:rFonts w:ascii="Times New Roman" w:eastAsia="Times New Roman" w:hAnsi="Times New Roman" w:cs="Times New Roman"/>
          <w:sz w:val="28"/>
          <w:szCs w:val="28"/>
        </w:rPr>
        <w:t>-компании</w:t>
      </w:r>
      <w:r w:rsidRPr="00CE29BD">
        <w:rPr>
          <w:rFonts w:ascii="Times New Roman" w:hAnsi="Times New Roman" w:cs="Times New Roman"/>
          <w:sz w:val="28"/>
          <w:szCs w:val="28"/>
        </w:rPr>
        <w:t>, данные о ее договорах, финансовых взаимоотношениях, бухгалтерская информация;</w:t>
      </w:r>
    </w:p>
    <w:p w14:paraId="6EB6F8C7" w14:textId="64988907" w:rsidR="006C02B8" w:rsidRPr="00CE29BD" w:rsidRDefault="00CE29BD" w:rsidP="00643CA9">
      <w:pPr>
        <w:pStyle w:val="a3"/>
        <w:numPr>
          <w:ilvl w:val="0"/>
          <w:numId w:val="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29BD">
        <w:rPr>
          <w:rFonts w:ascii="Times New Roman" w:hAnsi="Times New Roman" w:cs="Times New Roman"/>
          <w:sz w:val="28"/>
          <w:szCs w:val="28"/>
        </w:rPr>
        <w:t>конфиденциальность</w:t>
      </w:r>
      <w:r w:rsidR="006C02B8" w:rsidRPr="00CE29BD">
        <w:rPr>
          <w:rFonts w:ascii="Times New Roman" w:hAnsi="Times New Roman" w:cs="Times New Roman"/>
          <w:sz w:val="28"/>
          <w:szCs w:val="28"/>
        </w:rPr>
        <w:t xml:space="preserve"> клиентов и партнеров организации;</w:t>
      </w:r>
    </w:p>
    <w:p w14:paraId="7C72EF96" w14:textId="0372FFBC" w:rsidR="006C02B8" w:rsidRPr="00CE29BD" w:rsidRDefault="006C02B8" w:rsidP="00643CA9">
      <w:pPr>
        <w:pStyle w:val="a3"/>
        <w:numPr>
          <w:ilvl w:val="0"/>
          <w:numId w:val="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29BD">
        <w:rPr>
          <w:rFonts w:ascii="Times New Roman" w:hAnsi="Times New Roman" w:cs="Times New Roman"/>
          <w:sz w:val="28"/>
          <w:szCs w:val="28"/>
        </w:rPr>
        <w:t xml:space="preserve">персональные данные сотрудников компании, эта информация иногда включает номера </w:t>
      </w:r>
      <w:r w:rsidR="00CE29BD" w:rsidRPr="00CE29BD">
        <w:rPr>
          <w:rFonts w:ascii="Times New Roman" w:hAnsi="Times New Roman" w:cs="Times New Roman"/>
          <w:sz w:val="28"/>
          <w:szCs w:val="28"/>
        </w:rPr>
        <w:t>телефонов</w:t>
      </w:r>
      <w:r w:rsidRPr="00CE29BD">
        <w:rPr>
          <w:rFonts w:ascii="Times New Roman" w:hAnsi="Times New Roman" w:cs="Times New Roman"/>
          <w:sz w:val="28"/>
          <w:szCs w:val="28"/>
        </w:rPr>
        <w:t>, кредитных карт</w:t>
      </w:r>
      <w:r w:rsidR="00CE29BD" w:rsidRPr="00CE29BD">
        <w:rPr>
          <w:rFonts w:ascii="Times New Roman" w:hAnsi="Times New Roman" w:cs="Times New Roman"/>
          <w:sz w:val="28"/>
          <w:szCs w:val="28"/>
        </w:rPr>
        <w:t>, домашние адреса</w:t>
      </w:r>
      <w:r w:rsidRPr="00CE29BD">
        <w:rPr>
          <w:rFonts w:ascii="Times New Roman" w:hAnsi="Times New Roman" w:cs="Times New Roman"/>
          <w:sz w:val="28"/>
          <w:szCs w:val="28"/>
        </w:rPr>
        <w:t>;</w:t>
      </w:r>
    </w:p>
    <w:p w14:paraId="148F67BC" w14:textId="2927A44D" w:rsidR="006C02B8" w:rsidRPr="00CE29BD" w:rsidRDefault="00CE29BD" w:rsidP="00643CA9">
      <w:pPr>
        <w:pStyle w:val="a3"/>
        <w:numPr>
          <w:ilvl w:val="0"/>
          <w:numId w:val="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29BD">
        <w:rPr>
          <w:rFonts w:ascii="Times New Roman" w:hAnsi="Times New Roman" w:cs="Times New Roman"/>
          <w:sz w:val="28"/>
          <w:szCs w:val="28"/>
        </w:rPr>
        <w:t>места проведения мероприятий</w:t>
      </w:r>
      <w:r w:rsidR="006C02B8" w:rsidRPr="00CE29BD">
        <w:rPr>
          <w:rFonts w:ascii="Times New Roman" w:hAnsi="Times New Roman" w:cs="Times New Roman"/>
          <w:sz w:val="28"/>
          <w:szCs w:val="28"/>
        </w:rPr>
        <w:t>.</w:t>
      </w:r>
    </w:p>
    <w:p w14:paraId="71BBAA2E" w14:textId="0729D533" w:rsidR="008F64B7" w:rsidRPr="008F64B7" w:rsidRDefault="00BD342A" w:rsidP="00010A5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4B7">
        <w:rPr>
          <w:rFonts w:ascii="Times New Roman" w:hAnsi="Times New Roman" w:cs="Times New Roman"/>
          <w:sz w:val="28"/>
          <w:szCs w:val="28"/>
        </w:rPr>
        <w:t xml:space="preserve">В качестве субъектов информационных отношений чаще всего выступают </w:t>
      </w:r>
      <w:r w:rsidR="00387753" w:rsidRPr="008F64B7">
        <w:rPr>
          <w:rFonts w:ascii="Times New Roman" w:hAnsi="Times New Roman" w:cs="Times New Roman"/>
          <w:sz w:val="28"/>
          <w:szCs w:val="28"/>
        </w:rPr>
        <w:t>клиенты, сотрудники</w:t>
      </w:r>
      <w:r w:rsidR="004E7884" w:rsidRPr="004E7884">
        <w:rPr>
          <w:rFonts w:ascii="Times New Roman" w:hAnsi="Times New Roman" w:cs="Times New Roman"/>
          <w:sz w:val="28"/>
          <w:szCs w:val="28"/>
        </w:rPr>
        <w:t>,</w:t>
      </w:r>
      <w:r w:rsidRPr="008F64B7">
        <w:rPr>
          <w:rFonts w:ascii="Times New Roman" w:hAnsi="Times New Roman" w:cs="Times New Roman"/>
          <w:sz w:val="28"/>
          <w:szCs w:val="28"/>
        </w:rPr>
        <w:t xml:space="preserve"> партнеры компании</w:t>
      </w:r>
      <w:r w:rsidR="00010A51">
        <w:rPr>
          <w:rFonts w:ascii="Times New Roman" w:hAnsi="Times New Roman" w:cs="Times New Roman"/>
          <w:sz w:val="28"/>
          <w:szCs w:val="28"/>
        </w:rPr>
        <w:t xml:space="preserve">, </w:t>
      </w:r>
      <w:r w:rsidR="004E7884">
        <w:rPr>
          <w:rFonts w:ascii="Times New Roman" w:hAnsi="Times New Roman" w:cs="Times New Roman"/>
          <w:sz w:val="28"/>
          <w:szCs w:val="28"/>
        </w:rPr>
        <w:t xml:space="preserve">а также </w:t>
      </w:r>
      <w:r w:rsidR="00127E32">
        <w:rPr>
          <w:rFonts w:ascii="Times New Roman" w:hAnsi="Times New Roman" w:cs="Times New Roman"/>
          <w:sz w:val="28"/>
          <w:szCs w:val="28"/>
        </w:rPr>
        <w:t>такие электронные устройства как компьютер, телефон, планшет и др.</w:t>
      </w:r>
    </w:p>
    <w:p w14:paraId="1CF002BA" w14:textId="07B8D436" w:rsidR="00D55F1B" w:rsidRPr="00D55F1B" w:rsidRDefault="00D55F1B" w:rsidP="00010A51">
      <w:pPr>
        <w:spacing w:after="240" w:line="240" w:lineRule="auto"/>
        <w:jc w:val="center"/>
        <w:outlineLvl w:val="0"/>
        <w:rPr>
          <w:rFonts w:ascii="Calibri Light" w:eastAsia="Times New Roman" w:hAnsi="Calibri Light" w:cs="Times New Roman"/>
          <w:sz w:val="28"/>
          <w:szCs w:val="28"/>
        </w:rPr>
      </w:pPr>
      <w:r w:rsidRPr="00D55F1B">
        <w:rPr>
          <w:rFonts w:ascii="Times New Roman" w:eastAsia="Times New Roman" w:hAnsi="Times New Roman" w:cs="Times New Roman"/>
          <w:sz w:val="28"/>
          <w:szCs w:val="28"/>
        </w:rPr>
        <w:br w:type="page"/>
      </w:r>
      <w:bookmarkStart w:id="3" w:name="_Toc32993868"/>
      <w:r w:rsidRPr="00D55F1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Основные угрозы и их источники</w:t>
      </w:r>
      <w:bookmarkEnd w:id="3"/>
    </w:p>
    <w:p w14:paraId="3EA55729" w14:textId="62080BAA" w:rsidR="00D55F1B" w:rsidRPr="00D55F1B" w:rsidRDefault="00D55F1B" w:rsidP="00D55F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зависимости от критерия классификации, угрозы информационной безопасности </w:t>
      </w:r>
      <w:r w:rsidR="00B653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event</w:t>
      </w:r>
      <w:r w:rsidR="00B6532C" w:rsidRPr="00B6532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B6532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компании</w:t>
      </w:r>
      <w:r w:rsidR="00B6532C"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 условно разделить на следующие основные подтипы:</w:t>
      </w:r>
    </w:p>
    <w:p w14:paraId="680DA592" w14:textId="77777777" w:rsidR="00D55F1B" w:rsidRPr="00D55F1B" w:rsidRDefault="00D55F1B" w:rsidP="00643CA9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естественные и искусственные;</w:t>
      </w:r>
    </w:p>
    <w:p w14:paraId="6E95BE88" w14:textId="54C09DAC" w:rsidR="00D55F1B" w:rsidRPr="00D55F1B" w:rsidRDefault="00D55F1B" w:rsidP="00643CA9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87753"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преднамеренные</w:t>
      </w: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непреднамеренные;</w:t>
      </w:r>
    </w:p>
    <w:p w14:paraId="01BB6836" w14:textId="77777777" w:rsidR="00D55F1B" w:rsidRPr="00D55F1B" w:rsidRDefault="00D55F1B" w:rsidP="00643CA9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внешние и внутренние.</w:t>
      </w:r>
    </w:p>
    <w:p w14:paraId="4B83B081" w14:textId="77777777" w:rsidR="00CE29BD" w:rsidRDefault="00CE29BD" w:rsidP="00CE29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 </w:t>
      </w:r>
      <w:r w:rsidRPr="00D55F1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естественным</w:t>
      </w: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угрозам относят природные явления, которые не зависят от человека: </w:t>
      </w:r>
    </w:p>
    <w:p w14:paraId="161728AC" w14:textId="4046E7DF" w:rsidR="00CE29BD" w:rsidRPr="0020390A" w:rsidRDefault="00F10F15" w:rsidP="00643CA9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землетрясение</w:t>
      </w:r>
      <w:r w:rsidR="00CE29B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1800E40" w14:textId="47F239BA" w:rsidR="00CE29BD" w:rsidRPr="0020390A" w:rsidRDefault="00F10F15" w:rsidP="00643CA9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наводнение</w:t>
      </w:r>
      <w:r w:rsidR="00CE29B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8AF76D4" w14:textId="77777777" w:rsidR="00CE29BD" w:rsidRPr="00534561" w:rsidRDefault="00CE29BD" w:rsidP="00643CA9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390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пожары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E6E8B16" w14:textId="77777777" w:rsidR="00CE29BD" w:rsidRDefault="00CE29BD" w:rsidP="00CE29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5F1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Искусственные</w:t>
      </w: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угрозы зависят непосредственно от человека. К ним относятся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1DAD6BB" w14:textId="71C28E35" w:rsidR="00CE29BD" w:rsidRDefault="00CE29BD" w:rsidP="00643CA9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халатно</w:t>
      </w:r>
      <w:r w:rsidR="00E221D6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обращени</w:t>
      </w:r>
      <w:r w:rsidR="00E221D6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сотрудников с техникой</w:t>
      </w:r>
      <w:r w:rsidRPr="0020390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C1C7C0E" w14:textId="561F6A9F" w:rsidR="0007602B" w:rsidRPr="0020390A" w:rsidRDefault="00BA6B35" w:rsidP="00643CA9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повреждение</w:t>
      </w:r>
      <w:r w:rsidR="000760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техники</w:t>
      </w:r>
      <w:r w:rsidR="000760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736CBAFE" w14:textId="77777777" w:rsidR="00CE29BD" w:rsidRPr="0020390A" w:rsidRDefault="00CE29BD" w:rsidP="00643CA9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39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угроза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использования не лицензионных программ.</w:t>
      </w:r>
    </w:p>
    <w:p w14:paraId="2D4E943E" w14:textId="77777777" w:rsidR="00CE29BD" w:rsidRDefault="00CE29BD" w:rsidP="00CE29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5F1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Непреднамеренные</w:t>
      </w: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угрозы возникают из-за неосторожности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</w:t>
      </w: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невнимательност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Примером таких угроз может быть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A99CCA4" w14:textId="77777777" w:rsidR="00CE29BD" w:rsidRPr="0020390A" w:rsidRDefault="00CE29BD" w:rsidP="00643CA9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работниками компьютеров в своих целях;</w:t>
      </w:r>
    </w:p>
    <w:p w14:paraId="394C794F" w14:textId="199A6115" w:rsidR="00CE29BD" w:rsidRDefault="0007602B" w:rsidP="00643CA9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невнимательность</w:t>
      </w:r>
      <w:r w:rsidR="00CE29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4746F">
        <w:rPr>
          <w:rFonts w:ascii="Times New Roman" w:eastAsia="Times New Roman" w:hAnsi="Times New Roman" w:cs="Times New Roman"/>
          <w:sz w:val="28"/>
          <w:szCs w:val="28"/>
          <w:lang w:eastAsia="ru-RU"/>
        </w:rPr>
        <w:t>сотрудников</w:t>
      </w:r>
      <w:r w:rsidR="00CE29B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28B14D4" w14:textId="204FA5D4" w:rsidR="00E221D6" w:rsidRDefault="00E221D6" w:rsidP="00643CA9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установка вредоносных программ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45D69B59" w14:textId="4E4B2F94" w:rsidR="00CE29BD" w:rsidRPr="0020390A" w:rsidRDefault="0007602B" w:rsidP="00643CA9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предоставление ошибочных данных</w:t>
      </w:r>
      <w:r w:rsidR="00CE29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4746F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ами</w:t>
      </w:r>
      <w:r w:rsidR="00CE29BD" w:rsidRPr="002039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42212718" w14:textId="11E1AC44" w:rsidR="00CE29BD" w:rsidRPr="00E221D6" w:rsidRDefault="00CE29BD" w:rsidP="00E221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5F1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Преднамеренные</w:t>
      </w: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угрозы, в отличии от предыдущих, создаются специально. К ним можно отнести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CE5ABB9" w14:textId="24326BEC" w:rsidR="00CE29BD" w:rsidRDefault="0007602B" w:rsidP="00643CA9">
      <w:pPr>
        <w:pStyle w:val="a3"/>
        <w:numPr>
          <w:ilvl w:val="1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="00CE29BD">
        <w:rPr>
          <w:rFonts w:ascii="Times New Roman" w:eastAsia="Times New Roman" w:hAnsi="Times New Roman" w:cs="Times New Roman"/>
          <w:sz w:val="28"/>
          <w:szCs w:val="28"/>
          <w:lang w:eastAsia="ru-RU"/>
        </w:rPr>
        <w:t>роян;</w:t>
      </w:r>
    </w:p>
    <w:p w14:paraId="61F9902D" w14:textId="77777777" w:rsidR="00CE29BD" w:rsidRPr="00DA5A61" w:rsidRDefault="00CE29BD" w:rsidP="00643CA9">
      <w:pPr>
        <w:pStyle w:val="a3"/>
        <w:numPr>
          <w:ilvl w:val="1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rootkit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E1D027D" w14:textId="7B3A2BE0" w:rsidR="00CE29BD" w:rsidRDefault="00CE29BD" w:rsidP="00643CA9">
      <w:pPr>
        <w:pStyle w:val="a3"/>
        <w:numPr>
          <w:ilvl w:val="1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спуфинг;</w:t>
      </w:r>
    </w:p>
    <w:p w14:paraId="5413B785" w14:textId="2C1AC684" w:rsidR="0007602B" w:rsidRPr="0007602B" w:rsidRDefault="0007602B" w:rsidP="00643CA9">
      <w:pPr>
        <w:pStyle w:val="a3"/>
        <w:numPr>
          <w:ilvl w:val="1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 w:rsidR="00F10F15">
        <w:rPr>
          <w:rFonts w:ascii="Times New Roman" w:eastAsia="Times New Roman" w:hAnsi="Times New Roman" w:cs="Times New Roman"/>
          <w:sz w:val="28"/>
          <w:szCs w:val="28"/>
          <w:lang w:eastAsia="ru-RU"/>
        </w:rPr>
        <w:t>ишинг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79F53DB6" w14:textId="5C878064" w:rsidR="00CE29BD" w:rsidRDefault="0007602B" w:rsidP="00643CA9">
      <w:pPr>
        <w:pStyle w:val="a3"/>
        <w:numPr>
          <w:ilvl w:val="1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спам</w:t>
      </w:r>
      <w:r w:rsidR="00E221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504D7A2F" w14:textId="77777777" w:rsidR="00CE29BD" w:rsidRDefault="00CE29BD" w:rsidP="00643CA9">
      <w:pPr>
        <w:pStyle w:val="a3"/>
        <w:numPr>
          <w:ilvl w:val="1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установка вредоносного ПО;</w:t>
      </w:r>
    </w:p>
    <w:p w14:paraId="15CFF43B" w14:textId="55E3C516" w:rsidR="00D8373F" w:rsidRPr="00D8373F" w:rsidRDefault="0007602B" w:rsidP="00643CA9">
      <w:pPr>
        <w:pStyle w:val="a3"/>
        <w:numPr>
          <w:ilvl w:val="1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фальсификация</w:t>
      </w:r>
      <w:r w:rsidR="00CE29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данных;</w:t>
      </w:r>
    </w:p>
    <w:p w14:paraId="7FF68A07" w14:textId="55555677" w:rsidR="00A9081D" w:rsidRDefault="00A9081D" w:rsidP="00643CA9">
      <w:pPr>
        <w:pStyle w:val="a3"/>
        <w:numPr>
          <w:ilvl w:val="1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кража конфиденциальных данных</w:t>
      </w:r>
      <w:r w:rsidR="00E221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2BE07868" w14:textId="1A2D3A75" w:rsidR="00CE29BD" w:rsidRPr="00E221D6" w:rsidRDefault="0007602B" w:rsidP="00643CA9">
      <w:pPr>
        <w:pStyle w:val="a3"/>
        <w:numPr>
          <w:ilvl w:val="1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саботаж.</w:t>
      </w:r>
      <w:r w:rsidR="00CE29BD" w:rsidRPr="00E221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D77E59A" w14:textId="4A8AD3FB" w:rsidR="00CE29BD" w:rsidRPr="00387753" w:rsidRDefault="00E221D6" w:rsidP="00CE29BD">
      <w:pPr>
        <w:autoSpaceDE w:val="0"/>
        <w:autoSpaceDN w:val="0"/>
        <w:adjustRightInd w:val="0"/>
        <w:spacing w:after="0" w:line="240" w:lineRule="auto"/>
        <w:ind w:right="-24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И</w:t>
      </w:r>
      <w:r w:rsidR="00CE29BD" w:rsidRPr="008F64B7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сточни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ки</w:t>
      </w:r>
      <w:r w:rsidR="00CE29BD" w:rsidRPr="008F64B7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 xml:space="preserve"> </w:t>
      </w:r>
      <w:r w:rsidR="00CE29BD" w:rsidRPr="00387753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угроз</w:t>
      </w:r>
      <w:r w:rsidR="00CE29BD" w:rsidRPr="003877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безопасности информации </w:t>
      </w:r>
      <w:r w:rsidR="00CE29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event</w:t>
      </w:r>
      <w:r w:rsidR="00CE29BD" w:rsidRPr="006E656A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CE29BD" w:rsidRPr="0038775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компани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CE29BD" w:rsidRPr="0038775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BB02B25" w14:textId="77777777" w:rsidR="00CE29BD" w:rsidRPr="00387753" w:rsidRDefault="00CE29BD" w:rsidP="00643CA9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right="-24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77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нарушение целостности (искажение, подмена, уничтожение) информационных, программных и других ресурсов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event</w:t>
      </w:r>
      <w:r w:rsidRPr="006E656A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38775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компании, а также фальсификация (подделка) документов;</w:t>
      </w:r>
    </w:p>
    <w:p w14:paraId="1074215B" w14:textId="1B328510" w:rsidR="00CE29BD" w:rsidRPr="00387753" w:rsidRDefault="00CE29BD" w:rsidP="00643CA9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right="-24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77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разглашение, передача или утрата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конфиденциальных данных</w:t>
      </w:r>
      <w:r w:rsidRPr="003877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(паролей, ключей шифрования, идентификационных карточек, пропусков и т.п.);</w:t>
      </w:r>
    </w:p>
    <w:p w14:paraId="3EDA3BDC" w14:textId="0071D173" w:rsidR="00D55F1B" w:rsidRPr="00A9081D" w:rsidRDefault="00CE29BD" w:rsidP="00643CA9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right="-24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7753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перехват данных, передаваемых по каналам связи, и их анализ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5374747" w14:textId="77777777" w:rsidR="00D55F1B" w:rsidRPr="00D55F1B" w:rsidRDefault="00D55F1B" w:rsidP="00992200">
      <w:pPr>
        <w:keepNext/>
        <w:keepLines/>
        <w:spacing w:before="24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4" w:name="_Toc32993869"/>
      <w:r w:rsidRPr="00D55F1B">
        <w:rPr>
          <w:rFonts w:ascii="Times New Roman" w:eastAsia="Times New Roman" w:hAnsi="Times New Roman" w:cs="Times New Roman"/>
          <w:b/>
          <w:bCs/>
          <w:sz w:val="28"/>
          <w:szCs w:val="28"/>
        </w:rPr>
        <w:t>Оценка угроз, рисков и уязвимостей</w:t>
      </w:r>
      <w:bookmarkEnd w:id="4"/>
    </w:p>
    <w:p w14:paraId="44B65F43" w14:textId="5D37F01E" w:rsidR="00D55F1B" w:rsidRPr="00D55F1B" w:rsidRDefault="00D55F1B" w:rsidP="00D55F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Согласно </w:t>
      </w:r>
      <w:r w:rsidR="007729F2"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статистике</w:t>
      </w: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все </w:t>
      </w:r>
      <w:r w:rsidR="00B653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event</w:t>
      </w:r>
      <w:r w:rsidR="00B6532C" w:rsidRPr="00B6532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B6532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компании</w:t>
      </w:r>
      <w:r w:rsidR="00B6532C"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имеют незакрытые критические уязвимости на ПК и серверах, половина – на сетевом оборудовании. </w:t>
      </w:r>
      <w:r w:rsidR="007729F2"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% компаний не имеют даже минимальной системы защиты, </w:t>
      </w:r>
      <w:r w:rsidR="007729F2"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40</w:t>
      </w: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% – уязвимы для действий инсайдеров, а </w:t>
      </w:r>
      <w:r w:rsidR="007729F2"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50</w:t>
      </w: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% – </w:t>
      </w: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не защищены от внешних угроз. Причинами являются отсутствие шифрования данных; реагирования на инциденты; </w:t>
      </w:r>
      <w:r w:rsidR="007729F2"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неразграниченные</w:t>
      </w: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прав</w:t>
      </w:r>
      <w:r w:rsidR="007729F2"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доступа; из всех средств защиты присутствуют лишь антивирус и слабые пароли.</w:t>
      </w:r>
    </w:p>
    <w:p w14:paraId="23715978" w14:textId="77777777" w:rsidR="00D55F1B" w:rsidRPr="00D55F1B" w:rsidRDefault="00D55F1B" w:rsidP="00D55F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практике это, в частности, означает высокую вероятность взлома; моментальную доступность конфиденциальной информации при утере или выемке устройства, на которой она хранится; неотслеживаемость действий инсайдеров; невозможность узнать и отреагировать на кибератаку.</w:t>
      </w:r>
    </w:p>
    <w:p w14:paraId="4E82190D" w14:textId="29769749" w:rsidR="00D55F1B" w:rsidRPr="00D55F1B" w:rsidRDefault="00D55F1B" w:rsidP="00D55F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частности, нарушение конфиденциальности данных </w:t>
      </w:r>
      <w:r w:rsidR="00B653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event</w:t>
      </w:r>
      <w:r w:rsidR="00B6532C" w:rsidRPr="00B6532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B6532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компании</w:t>
      </w:r>
      <w:r w:rsidR="00B6532C"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>зачастую приводит к вымогательству и шантажу, инсайдерской торговле и недобросовестной конкуренции. Это не только нанесет урон репутации –</w:t>
      </w:r>
      <w:r w:rsidR="00127E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фирма понесет ответственность – от финансовой до уголовной. </w:t>
      </w:r>
    </w:p>
    <w:p w14:paraId="7007D3FF" w14:textId="77777777" w:rsidR="00D55F1B" w:rsidRPr="00D55F1B" w:rsidRDefault="00D55F1B" w:rsidP="00D55F1B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оценивания рисков состоит в определении характеристик рисков для информационной системы и ее ресурсов. При оценивании рисков учитывается:</w:t>
      </w:r>
    </w:p>
    <w:p w14:paraId="775CDA64" w14:textId="77777777" w:rsidR="00D55F1B" w:rsidRPr="00D55F1B" w:rsidRDefault="00D55F1B" w:rsidP="00643CA9">
      <w:pPr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ценность ресурсов;</w:t>
      </w:r>
    </w:p>
    <w:p w14:paraId="403318CD" w14:textId="77777777" w:rsidR="00D55F1B" w:rsidRPr="00D55F1B" w:rsidRDefault="00D55F1B" w:rsidP="00643CA9">
      <w:pPr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значимости угроз;</w:t>
      </w:r>
    </w:p>
    <w:p w14:paraId="034B4EA9" w14:textId="77777777" w:rsidR="00D55F1B" w:rsidRPr="00D55F1B" w:rsidRDefault="00D55F1B" w:rsidP="00643CA9">
      <w:pPr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>эффективность существующих и планируемых средств защиты.</w:t>
      </w:r>
    </w:p>
    <w:p w14:paraId="7B15693B" w14:textId="77777777" w:rsidR="00D55F1B" w:rsidRPr="00D55F1B" w:rsidRDefault="00D55F1B" w:rsidP="00D55F1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Показатели ресурсов или потенциальное негативное воздействие на деятельность организации можно определять несколькими способами: количественными (например, стоимостными), качественными (могут быть построены на использовании таких понятий, как, умеренный или чрезвычайно опасный) или их комбинацией</w:t>
      </w:r>
      <w:r w:rsidRPr="00D55F1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D55F1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14:paraId="7F72F358" w14:textId="17446835" w:rsidR="00D55F1B" w:rsidRPr="00D55F1B" w:rsidRDefault="00D55F1B" w:rsidP="00D21883">
      <w:pPr>
        <w:spacing w:before="160"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</w:t>
      </w:r>
      <w:r w:rsidR="00C0196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 – Условная численная шкала для оценки ущерба </w:t>
      </w:r>
      <w:r w:rsidR="00B653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event</w:t>
      </w:r>
      <w:r w:rsidR="00B6532C" w:rsidRPr="00B6532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B6532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компании</w:t>
      </w:r>
    </w:p>
    <w:tbl>
      <w:tblPr>
        <w:tblStyle w:val="aa"/>
        <w:tblW w:w="10485" w:type="dxa"/>
        <w:tblInd w:w="0" w:type="dxa"/>
        <w:tblLook w:val="04A0" w:firstRow="1" w:lastRow="0" w:firstColumn="1" w:lastColumn="0" w:noHBand="0" w:noVBand="1"/>
      </w:tblPr>
      <w:tblGrid>
        <w:gridCol w:w="1413"/>
        <w:gridCol w:w="9072"/>
      </w:tblGrid>
      <w:tr w:rsidR="008F64B7" w:rsidRPr="00D55F1B" w14:paraId="2CA18605" w14:textId="77777777" w:rsidTr="00F750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E71EC" w14:textId="77777777" w:rsidR="00D55F1B" w:rsidRPr="00D55F1B" w:rsidRDefault="00D55F1B" w:rsidP="00D55F1B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</w:pPr>
            <w:r w:rsidRPr="00D55F1B"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  <w:t>Величина</w:t>
            </w:r>
            <w:r w:rsidRPr="00D55F1B"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  <w:br/>
              <w:t>ущерба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56DCA" w14:textId="77777777" w:rsidR="00D55F1B" w:rsidRPr="00D55F1B" w:rsidRDefault="00D55F1B" w:rsidP="00D55F1B">
            <w:pPr>
              <w:spacing w:before="12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</w:pPr>
            <w:r w:rsidRPr="00D55F1B"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  <w:t>Описание</w:t>
            </w:r>
          </w:p>
        </w:tc>
      </w:tr>
      <w:tr w:rsidR="008F64B7" w:rsidRPr="00D55F1B" w14:paraId="6E8374DB" w14:textId="77777777" w:rsidTr="00F750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F4B07" w14:textId="77777777" w:rsidR="00D55F1B" w:rsidRPr="00D55F1B" w:rsidRDefault="00D55F1B" w:rsidP="00D55F1B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</w:pPr>
            <w:r w:rsidRPr="00D55F1B"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  <w:t>1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E23E2" w14:textId="77777777" w:rsidR="00D55F1B" w:rsidRPr="00D55F1B" w:rsidRDefault="00D55F1B" w:rsidP="00D55F1B">
            <w:pPr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</w:pPr>
            <w:r w:rsidRPr="00D55F1B"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  <w:t>Раскрытие данных принесет ничтожно малый моральный и экономический ущерб компании</w:t>
            </w:r>
          </w:p>
        </w:tc>
      </w:tr>
      <w:tr w:rsidR="008F64B7" w:rsidRPr="00D55F1B" w14:paraId="6E9D4E32" w14:textId="77777777" w:rsidTr="00F750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6FB02" w14:textId="77777777" w:rsidR="00D55F1B" w:rsidRPr="00D55F1B" w:rsidRDefault="00D55F1B" w:rsidP="00D55F1B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</w:pPr>
            <w:r w:rsidRPr="00D55F1B"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  <w:t>2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84289" w14:textId="77777777" w:rsidR="00D55F1B" w:rsidRPr="00D55F1B" w:rsidRDefault="00D55F1B" w:rsidP="00D55F1B">
            <w:pPr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</w:pPr>
            <w:r w:rsidRPr="00D55F1B"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  <w:t>Ущерб от атаки есть, но основные операции и положения затронуты не будут</w:t>
            </w:r>
          </w:p>
        </w:tc>
      </w:tr>
      <w:tr w:rsidR="008F64B7" w:rsidRPr="00D55F1B" w14:paraId="720CB138" w14:textId="77777777" w:rsidTr="00F750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DB87F" w14:textId="77777777" w:rsidR="00D55F1B" w:rsidRPr="00D55F1B" w:rsidRDefault="00D55F1B" w:rsidP="00D55F1B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</w:pPr>
            <w:r w:rsidRPr="00D55F1B"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  <w:t>3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B9C02" w14:textId="77777777" w:rsidR="00D55F1B" w:rsidRPr="00D55F1B" w:rsidRDefault="00D55F1B" w:rsidP="00D55F1B">
            <w:pPr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</w:pPr>
            <w:r w:rsidRPr="00D55F1B"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  <w:t>Значительные финансовые потери и потери доверия со стороны клиента, ощутимая часть которых уйдет</w:t>
            </w:r>
          </w:p>
        </w:tc>
      </w:tr>
      <w:tr w:rsidR="008F64B7" w:rsidRPr="00D55F1B" w14:paraId="32CD1626" w14:textId="77777777" w:rsidTr="00F750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7AFE5" w14:textId="77777777" w:rsidR="00D55F1B" w:rsidRPr="00D55F1B" w:rsidRDefault="00D55F1B" w:rsidP="00D55F1B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</w:pPr>
            <w:r w:rsidRPr="00D55F1B"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  <w:t>4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3DC74" w14:textId="7489A0AD" w:rsidR="00D55F1B" w:rsidRPr="00D55F1B" w:rsidRDefault="00D55F1B" w:rsidP="00D55F1B">
            <w:pPr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</w:pPr>
            <w:r w:rsidRPr="00D55F1B"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  <w:t xml:space="preserve">Потери очень значительные, компания теряет свое положение на рынке на период до </w:t>
            </w:r>
            <w:r w:rsidR="007729F2" w:rsidRPr="008F64B7"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  <w:t>3</w:t>
            </w:r>
            <w:r w:rsidRPr="00D55F1B"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  <w:t xml:space="preserve">-ух лет. Для восстановления положения потребуются крупные финансовые займы </w:t>
            </w:r>
          </w:p>
        </w:tc>
      </w:tr>
      <w:tr w:rsidR="008F64B7" w:rsidRPr="00D55F1B" w14:paraId="42598B3F" w14:textId="77777777" w:rsidTr="00F750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778A4" w14:textId="77777777" w:rsidR="00D55F1B" w:rsidRPr="00D55F1B" w:rsidRDefault="00D55F1B" w:rsidP="00D55F1B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</w:pPr>
            <w:r w:rsidRPr="00D55F1B"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  <w:t>5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BCDF8" w14:textId="77777777" w:rsidR="00D55F1B" w:rsidRPr="00D55F1B" w:rsidRDefault="00D55F1B" w:rsidP="00D55F1B">
            <w:pPr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</w:pPr>
            <w:r w:rsidRPr="00D55F1B"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  <w:t>Компания прекращает существование</w:t>
            </w:r>
          </w:p>
        </w:tc>
      </w:tr>
    </w:tbl>
    <w:p w14:paraId="003FC143" w14:textId="77777777" w:rsidR="00D55F1B" w:rsidRPr="00D55F1B" w:rsidRDefault="00D55F1B" w:rsidP="00D55F1B">
      <w:pPr>
        <w:spacing w:after="0" w:line="240" w:lineRule="auto"/>
        <w:ind w:firstLine="56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8E5E4DC" w14:textId="77777777" w:rsidR="00D55F1B" w:rsidRPr="00D55F1B" w:rsidRDefault="00D55F1B" w:rsidP="00D55F1B">
      <w:pPr>
        <w:spacing w:after="0" w:line="240" w:lineRule="auto"/>
        <w:ind w:firstLine="56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55F1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таблице 1 показаны последствия различной величины ущерба</w:t>
      </w:r>
    </w:p>
    <w:p w14:paraId="3AEB7955" w14:textId="77777777" w:rsidR="007729F2" w:rsidRPr="008F64B7" w:rsidRDefault="007729F2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F64B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14:paraId="16898446" w14:textId="7009D955" w:rsidR="00D55F1B" w:rsidRPr="00D55F1B" w:rsidRDefault="00D55F1B" w:rsidP="00D55F1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55F1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Можно конкретизировать определение вероятности наступления угрозы ресурсу. Вопрос о том, как провести границу между допустимыми и недопустимыми рисками, решается пользователем. Очевидно, что разработка ПБ требует учета специфики </w:t>
      </w:r>
      <w:r w:rsidR="00B653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event</w:t>
      </w:r>
      <w:r w:rsidR="00B6532C" w:rsidRPr="00B6532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B6532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компании</w:t>
      </w:r>
      <w:r w:rsidRPr="00D55F1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 На таблице 2 приведена шкала вероятности того, что угроза будет реализована.</w:t>
      </w:r>
    </w:p>
    <w:p w14:paraId="34A423B5" w14:textId="47AC8ABC" w:rsidR="00D55F1B" w:rsidRPr="00D55F1B" w:rsidRDefault="00D55F1B" w:rsidP="00D55F1B">
      <w:pPr>
        <w:spacing w:before="160" w:after="0" w:line="240" w:lineRule="auto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r w:rsidRPr="00D55F1B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Таб</w:t>
      </w:r>
      <w:r w:rsidR="00F75077" w:rsidRPr="008F64B7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л.</w:t>
      </w:r>
      <w:r w:rsidRPr="00D55F1B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2 – Вероятностно-временная шкала реализации НСД к информационным ресурсам</w:t>
      </w:r>
    </w:p>
    <w:tbl>
      <w:tblPr>
        <w:tblStyle w:val="a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376"/>
        <w:gridCol w:w="4820"/>
      </w:tblGrid>
      <w:tr w:rsidR="008F64B7" w:rsidRPr="00D55F1B" w14:paraId="30AA30E3" w14:textId="77777777" w:rsidTr="00D55F1B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AAC06" w14:textId="77777777" w:rsidR="00D55F1B" w:rsidRPr="00D55F1B" w:rsidRDefault="00D55F1B" w:rsidP="00D55F1B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</w:pPr>
            <w:r w:rsidRPr="00D55F1B"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  <w:t>Вероятность события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630C9" w14:textId="77777777" w:rsidR="00D55F1B" w:rsidRPr="00D55F1B" w:rsidRDefault="00D55F1B" w:rsidP="00D55F1B">
            <w:pPr>
              <w:spacing w:before="12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</w:pPr>
            <w:r w:rsidRPr="00D55F1B"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  <w:t>Средняя частота события (НСД)</w:t>
            </w:r>
          </w:p>
        </w:tc>
      </w:tr>
      <w:tr w:rsidR="008F64B7" w:rsidRPr="00D55F1B" w14:paraId="0913206F" w14:textId="77777777" w:rsidTr="00D55F1B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25234" w14:textId="77777777" w:rsidR="00D55F1B" w:rsidRPr="00D55F1B" w:rsidRDefault="00D55F1B" w:rsidP="00D55F1B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</w:pPr>
            <w:r w:rsidRPr="00D55F1B"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  <w:t>0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85149" w14:textId="77777777" w:rsidR="00D55F1B" w:rsidRPr="00D55F1B" w:rsidRDefault="00D55F1B" w:rsidP="00D55F1B">
            <w:pPr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</w:pPr>
            <w:r w:rsidRPr="00D55F1B"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  <w:t>Данный вид атаки отсутствует</w:t>
            </w:r>
          </w:p>
        </w:tc>
      </w:tr>
      <w:tr w:rsidR="008F64B7" w:rsidRPr="00D55F1B" w14:paraId="0669525B" w14:textId="77777777" w:rsidTr="00D55F1B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FFDAB" w14:textId="77777777" w:rsidR="00D55F1B" w:rsidRPr="00D55F1B" w:rsidRDefault="00D55F1B" w:rsidP="00D55F1B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</w:pPr>
            <w:r w:rsidRPr="00D55F1B"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  <w:t>0,1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35D90" w14:textId="77777777" w:rsidR="00D55F1B" w:rsidRPr="00D55F1B" w:rsidRDefault="00D55F1B" w:rsidP="00D55F1B">
            <w:pPr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</w:pPr>
            <w:r w:rsidRPr="00D55F1B"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  <w:t>Реже, чем раз в год</w:t>
            </w:r>
          </w:p>
        </w:tc>
      </w:tr>
      <w:tr w:rsidR="008F64B7" w:rsidRPr="00D55F1B" w14:paraId="7C3954BE" w14:textId="77777777" w:rsidTr="00D55F1B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9160C" w14:textId="11420E92" w:rsidR="00D55F1B" w:rsidRPr="00D55F1B" w:rsidRDefault="00D55F1B" w:rsidP="00D55F1B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</w:pPr>
            <w:r w:rsidRPr="00D55F1B"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  <w:t>0,</w:t>
            </w:r>
            <w:r w:rsidR="0074746F"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  <w:t>2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F8B8C" w14:textId="77777777" w:rsidR="00D55F1B" w:rsidRPr="00D55F1B" w:rsidRDefault="00D55F1B" w:rsidP="00D55F1B">
            <w:pPr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</w:pPr>
            <w:r w:rsidRPr="00D55F1B"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  <w:t>Около 1 раза в год</w:t>
            </w:r>
          </w:p>
        </w:tc>
      </w:tr>
      <w:tr w:rsidR="008F64B7" w:rsidRPr="00D55F1B" w14:paraId="1B6518F0" w14:textId="77777777" w:rsidTr="00D55F1B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509E4" w14:textId="5CE0EFDB" w:rsidR="00D55F1B" w:rsidRPr="00D55F1B" w:rsidRDefault="00D55F1B" w:rsidP="00D55F1B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</w:pPr>
            <w:r w:rsidRPr="00D55F1B"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  <w:t>0,</w:t>
            </w:r>
            <w:r w:rsidR="0074746F"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  <w:t>3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935E3" w14:textId="77777777" w:rsidR="00D55F1B" w:rsidRPr="00D55F1B" w:rsidRDefault="00D55F1B" w:rsidP="00D55F1B">
            <w:pPr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</w:pPr>
            <w:r w:rsidRPr="00D55F1B"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  <w:t>Около 1 раза в месяц</w:t>
            </w:r>
          </w:p>
        </w:tc>
      </w:tr>
      <w:tr w:rsidR="008F64B7" w:rsidRPr="00D55F1B" w14:paraId="3C8F26E4" w14:textId="77777777" w:rsidTr="00D55F1B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A7001" w14:textId="115D32A2" w:rsidR="00D55F1B" w:rsidRPr="00D55F1B" w:rsidRDefault="00F75077" w:rsidP="00D55F1B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</w:pPr>
            <w:r w:rsidRPr="008F64B7"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  <w:t>0,</w:t>
            </w:r>
            <w:r w:rsidR="0074746F"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  <w:t>4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78E69" w14:textId="77777777" w:rsidR="00D55F1B" w:rsidRPr="00D55F1B" w:rsidRDefault="00D55F1B" w:rsidP="00D55F1B">
            <w:pPr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</w:pPr>
            <w:r w:rsidRPr="00D55F1B"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  <w:t>Около 1 раза в неделю</w:t>
            </w:r>
          </w:p>
        </w:tc>
      </w:tr>
      <w:tr w:rsidR="008F64B7" w:rsidRPr="00D55F1B" w14:paraId="0FC4A9BD" w14:textId="77777777" w:rsidTr="00D55F1B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3BD03" w14:textId="48885E3C" w:rsidR="00D55F1B" w:rsidRPr="00D55F1B" w:rsidRDefault="0074746F" w:rsidP="00D55F1B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  <w:t>0,5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7012C" w14:textId="77777777" w:rsidR="00D55F1B" w:rsidRPr="00D55F1B" w:rsidRDefault="00D55F1B" w:rsidP="00D55F1B">
            <w:pPr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</w:pPr>
            <w:r w:rsidRPr="00D55F1B"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  <w:t>Практически ежедневно</w:t>
            </w:r>
          </w:p>
        </w:tc>
      </w:tr>
    </w:tbl>
    <w:p w14:paraId="06B06658" w14:textId="77777777" w:rsidR="00D55F1B" w:rsidRPr="00D55F1B" w:rsidRDefault="00D55F1B" w:rsidP="00D55F1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852F7AA" w14:textId="17EA9042" w:rsidR="00D55F1B" w:rsidRPr="00D55F1B" w:rsidRDefault="00D55F1B" w:rsidP="00D55F1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55F1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Также можно создать таблицу рисков, на этапе анализа которой риски </w:t>
      </w:r>
      <w:r w:rsidR="007729F2" w:rsidRPr="008F64B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задаются</w:t>
      </w:r>
      <w:r w:rsidRPr="00D55F1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некоторым максимально допустимым уровнем (порогом). Далее проверятся каждая строка таблицы: превышен или </w:t>
      </w:r>
      <w:r w:rsidR="007729F2" w:rsidRPr="008F64B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 превышен</w:t>
      </w:r>
      <w:r w:rsidRPr="00D55F1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порог для значения риска, связанного с анализируемой атакой. </w:t>
      </w:r>
    </w:p>
    <w:p w14:paraId="61F4095A" w14:textId="1195F003" w:rsidR="00D55F1B" w:rsidRPr="00D55F1B" w:rsidRDefault="00D55F1B" w:rsidP="00D21883">
      <w:pPr>
        <w:spacing w:before="160"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</w:t>
      </w:r>
      <w:r w:rsidR="00C0196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 – Оценка рисков</w:t>
      </w:r>
    </w:p>
    <w:tbl>
      <w:tblPr>
        <w:tblStyle w:val="aa"/>
        <w:tblW w:w="10485" w:type="dxa"/>
        <w:tblInd w:w="0" w:type="dxa"/>
        <w:tblLook w:val="04A0" w:firstRow="1" w:lastRow="0" w:firstColumn="1" w:lastColumn="0" w:noHBand="0" w:noVBand="1"/>
      </w:tblPr>
      <w:tblGrid>
        <w:gridCol w:w="5057"/>
        <w:gridCol w:w="1055"/>
        <w:gridCol w:w="1927"/>
        <w:gridCol w:w="2446"/>
      </w:tblGrid>
      <w:tr w:rsidR="00C01963" w:rsidRPr="008F64B7" w14:paraId="400D8933" w14:textId="1CDA3A20" w:rsidTr="00C01963">
        <w:trPr>
          <w:trHeight w:val="519"/>
        </w:trPr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79E4E" w14:textId="526B921B" w:rsidR="00C01963" w:rsidRPr="00D55F1B" w:rsidRDefault="00C01963" w:rsidP="007729F2">
            <w:pPr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be-BY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F64B7">
              <w:rPr>
                <w:rFonts w:ascii="Times New Roman" w:hAnsi="Times New Roman"/>
                <w:b/>
                <w:bCs/>
                <w:sz w:val="28"/>
                <w:szCs w:val="28"/>
                <w:lang w:eastAsia="be-BY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Атака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61E65" w14:textId="69D3405A" w:rsidR="00C01963" w:rsidRPr="00D55F1B" w:rsidRDefault="00C01963" w:rsidP="007729F2">
            <w:pPr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be-BY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F64B7">
              <w:rPr>
                <w:rFonts w:ascii="Times New Roman" w:hAnsi="Times New Roman"/>
                <w:b/>
                <w:bCs/>
                <w:shadow/>
                <w:kern w:val="24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Ущерб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8E4C7" w14:textId="2B48C3C9" w:rsidR="00C01963" w:rsidRPr="00D55F1B" w:rsidRDefault="00C01963" w:rsidP="007729F2">
            <w:pPr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be-BY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F64B7">
              <w:rPr>
                <w:rFonts w:ascii="Times New Roman" w:hAnsi="Times New Roman"/>
                <w:b/>
                <w:bCs/>
                <w:shadow/>
                <w:kern w:val="24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Вероятность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48E53" w14:textId="4E2775A5" w:rsidR="00C01963" w:rsidRPr="008F64B7" w:rsidRDefault="00C01963" w:rsidP="00C01963">
            <w:pPr>
              <w:jc w:val="center"/>
              <w:rPr>
                <w:rFonts w:ascii="Times New Roman" w:hAnsi="Times New Roman"/>
                <w:b/>
                <w:bCs/>
                <w:shadow/>
                <w:kern w:val="24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/>
                <w:b/>
                <w:bCs/>
                <w:shadow/>
                <w:kern w:val="24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Риск возникновения</w:t>
            </w:r>
          </w:p>
        </w:tc>
      </w:tr>
      <w:tr w:rsidR="00C01963" w:rsidRPr="008F64B7" w14:paraId="05690C09" w14:textId="130508E8" w:rsidTr="00C01963"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53A60" w14:textId="0186456E" w:rsidR="00C01963" w:rsidRPr="00DA5A61" w:rsidRDefault="007B692A" w:rsidP="00C01963">
            <w:pPr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</w:pPr>
            <w:r>
              <w:rPr>
                <w:rFonts w:ascii="Times New Roman" w:hAnsi="Times New Roman"/>
                <w:kern w:val="24"/>
                <w:sz w:val="28"/>
                <w:szCs w:val="28"/>
              </w:rPr>
              <w:t>Нападения</w:t>
            </w:r>
            <w:r w:rsidR="00A43B50">
              <w:rPr>
                <w:rFonts w:ascii="Times New Roman" w:hAnsi="Times New Roman"/>
                <w:kern w:val="24"/>
                <w:sz w:val="28"/>
                <w:szCs w:val="28"/>
              </w:rPr>
              <w:t>,</w:t>
            </w:r>
            <w:r w:rsidR="00C01963" w:rsidRPr="008F64B7">
              <w:rPr>
                <w:rFonts w:ascii="Times New Roman" w:hAnsi="Times New Roman"/>
                <w:kern w:val="24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kern w:val="24"/>
                <w:sz w:val="28"/>
                <w:szCs w:val="28"/>
              </w:rPr>
              <w:t>кражи</w:t>
            </w:r>
            <w:r w:rsidR="00D8373F">
              <w:rPr>
                <w:rFonts w:ascii="Times New Roman" w:hAnsi="Times New Roman"/>
                <w:kern w:val="24"/>
                <w:sz w:val="28"/>
                <w:szCs w:val="28"/>
              </w:rPr>
              <w:t xml:space="preserve"> </w:t>
            </w:r>
            <w:r w:rsidR="00C01963" w:rsidRPr="008F64B7">
              <w:rPr>
                <w:rFonts w:ascii="Times New Roman" w:hAnsi="Times New Roman"/>
                <w:kern w:val="24"/>
                <w:sz w:val="28"/>
                <w:szCs w:val="28"/>
              </w:rPr>
              <w:t>и проникновени</w:t>
            </w:r>
            <w:r w:rsidR="00D8373F">
              <w:rPr>
                <w:rFonts w:ascii="Times New Roman" w:hAnsi="Times New Roman"/>
                <w:kern w:val="24"/>
                <w:sz w:val="28"/>
                <w:szCs w:val="28"/>
              </w:rPr>
              <w:t>я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334CC" w14:textId="64E595D5" w:rsidR="00C01963" w:rsidRPr="00D55F1B" w:rsidRDefault="00C01963" w:rsidP="007729F2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</w:pPr>
            <w:r w:rsidRPr="008F64B7">
              <w:rPr>
                <w:rFonts w:ascii="Times New Roman" w:hAnsi="Times New Roman"/>
                <w:kern w:val="24"/>
                <w:sz w:val="28"/>
                <w:szCs w:val="28"/>
              </w:rPr>
              <w:t>4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D642E" w14:textId="02DC7861" w:rsidR="00C01963" w:rsidRPr="00D55F1B" w:rsidRDefault="00C01963" w:rsidP="007729F2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</w:pPr>
            <w:r w:rsidRPr="008F64B7">
              <w:rPr>
                <w:rFonts w:ascii="Times New Roman" w:hAnsi="Times New Roman"/>
                <w:kern w:val="24"/>
                <w:sz w:val="28"/>
                <w:szCs w:val="28"/>
              </w:rPr>
              <w:t>0,1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35E69" w14:textId="6F149C53" w:rsidR="00C01963" w:rsidRPr="008F64B7" w:rsidRDefault="00C01963" w:rsidP="00C01963">
            <w:pPr>
              <w:jc w:val="center"/>
              <w:rPr>
                <w:rFonts w:ascii="Times New Roman" w:hAnsi="Times New Roman"/>
                <w:kern w:val="24"/>
                <w:sz w:val="28"/>
                <w:szCs w:val="28"/>
              </w:rPr>
            </w:pPr>
            <w:r>
              <w:rPr>
                <w:rFonts w:ascii="Times New Roman" w:hAnsi="Times New Roman"/>
                <w:kern w:val="24"/>
                <w:sz w:val="28"/>
                <w:szCs w:val="28"/>
              </w:rPr>
              <w:t>0,4</w:t>
            </w:r>
          </w:p>
        </w:tc>
      </w:tr>
      <w:tr w:rsidR="00DA5A61" w:rsidRPr="008F64B7" w14:paraId="7DA2D465" w14:textId="77777777" w:rsidTr="00C01963"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FC54B" w14:textId="0A0B9B90" w:rsidR="00DA5A61" w:rsidRPr="008F64B7" w:rsidRDefault="00D8373F" w:rsidP="00C01963">
            <w:pPr>
              <w:rPr>
                <w:rFonts w:ascii="Times New Roman" w:hAnsi="Times New Roman"/>
                <w:kern w:val="24"/>
                <w:sz w:val="28"/>
                <w:szCs w:val="28"/>
              </w:rPr>
            </w:pPr>
            <w:bookmarkStart w:id="5" w:name="_Hlk127255648"/>
            <w:r>
              <w:rPr>
                <w:rFonts w:ascii="Times New Roman" w:hAnsi="Times New Roman"/>
                <w:kern w:val="24"/>
                <w:sz w:val="28"/>
                <w:szCs w:val="28"/>
              </w:rPr>
              <w:t>Кража конфиденциальных данных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09C65" w14:textId="51BCF84A" w:rsidR="00DA5A61" w:rsidRPr="008F64B7" w:rsidRDefault="00DA5A61" w:rsidP="007729F2">
            <w:pPr>
              <w:jc w:val="center"/>
              <w:rPr>
                <w:rFonts w:ascii="Times New Roman" w:hAnsi="Times New Roman"/>
                <w:kern w:val="24"/>
                <w:sz w:val="28"/>
                <w:szCs w:val="28"/>
              </w:rPr>
            </w:pPr>
            <w:r>
              <w:rPr>
                <w:rFonts w:ascii="Times New Roman" w:hAnsi="Times New Roman"/>
                <w:kern w:val="24"/>
                <w:sz w:val="28"/>
                <w:szCs w:val="28"/>
              </w:rPr>
              <w:t>3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CB9D6" w14:textId="60DF298C" w:rsidR="00DA5A61" w:rsidRPr="008F64B7" w:rsidRDefault="00DA5A61" w:rsidP="007729F2">
            <w:pPr>
              <w:jc w:val="center"/>
              <w:rPr>
                <w:rFonts w:ascii="Times New Roman" w:hAnsi="Times New Roman"/>
                <w:kern w:val="24"/>
                <w:sz w:val="28"/>
                <w:szCs w:val="28"/>
              </w:rPr>
            </w:pPr>
            <w:r>
              <w:rPr>
                <w:rFonts w:ascii="Times New Roman" w:hAnsi="Times New Roman"/>
                <w:kern w:val="24"/>
                <w:sz w:val="28"/>
                <w:szCs w:val="28"/>
              </w:rPr>
              <w:t>0,</w:t>
            </w:r>
            <w:r w:rsidR="00A43B50">
              <w:rPr>
                <w:rFonts w:ascii="Times New Roman" w:hAnsi="Times New Roman"/>
                <w:kern w:val="24"/>
                <w:sz w:val="28"/>
                <w:szCs w:val="28"/>
              </w:rPr>
              <w:t>4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23D35" w14:textId="25379564" w:rsidR="00DA5A61" w:rsidRDefault="00A43B50" w:rsidP="00C01963">
            <w:pPr>
              <w:jc w:val="center"/>
              <w:rPr>
                <w:rFonts w:ascii="Times New Roman" w:hAnsi="Times New Roman"/>
                <w:kern w:val="24"/>
                <w:sz w:val="28"/>
                <w:szCs w:val="28"/>
              </w:rPr>
            </w:pPr>
            <w:r>
              <w:rPr>
                <w:rFonts w:ascii="Times New Roman" w:hAnsi="Times New Roman"/>
                <w:kern w:val="24"/>
                <w:sz w:val="28"/>
                <w:szCs w:val="28"/>
              </w:rPr>
              <w:t>1</w:t>
            </w:r>
            <w:r w:rsidR="00DA5A61">
              <w:rPr>
                <w:rFonts w:ascii="Times New Roman" w:hAnsi="Times New Roman"/>
                <w:kern w:val="24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kern w:val="24"/>
                <w:sz w:val="28"/>
                <w:szCs w:val="28"/>
              </w:rPr>
              <w:t>2</w:t>
            </w:r>
          </w:p>
        </w:tc>
      </w:tr>
      <w:tr w:rsidR="00C01963" w:rsidRPr="008F64B7" w14:paraId="5756F0AE" w14:textId="24B9A97A" w:rsidTr="00C01963"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F6826" w14:textId="7A5B9B81" w:rsidR="00C01963" w:rsidRPr="00D55F1B" w:rsidRDefault="0074746F" w:rsidP="00C01963">
            <w:pPr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</w:pPr>
            <w:r>
              <w:rPr>
                <w:rFonts w:ascii="Times New Roman" w:hAnsi="Times New Roman"/>
                <w:kern w:val="24"/>
                <w:sz w:val="28"/>
                <w:szCs w:val="28"/>
                <w:lang w:val="be-BY"/>
              </w:rPr>
              <w:t>Т</w:t>
            </w:r>
            <w:r w:rsidR="007B692A">
              <w:rPr>
                <w:rFonts w:ascii="Times New Roman" w:hAnsi="Times New Roman"/>
                <w:kern w:val="24"/>
                <w:sz w:val="28"/>
                <w:szCs w:val="28"/>
                <w:lang w:val="be-BY"/>
              </w:rPr>
              <w:t>роян</w:t>
            </w:r>
            <w:r w:rsidR="00D8373F">
              <w:rPr>
                <w:rFonts w:ascii="Times New Roman" w:hAnsi="Times New Roman"/>
                <w:kern w:val="24"/>
                <w:sz w:val="28"/>
                <w:szCs w:val="28"/>
                <w:lang w:val="be-BY"/>
              </w:rPr>
              <w:t>ы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07EB6" w14:textId="0F105FE5" w:rsidR="00C01963" w:rsidRPr="00D55F1B" w:rsidRDefault="007B692A" w:rsidP="007729F2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</w:pPr>
            <w:r>
              <w:rPr>
                <w:rFonts w:ascii="Times New Roman" w:hAnsi="Times New Roman"/>
                <w:sz w:val="28"/>
                <w:szCs w:val="28"/>
                <w:lang w:eastAsia="be-BY"/>
              </w:rPr>
              <w:t>2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9FDB5" w14:textId="6D329A64" w:rsidR="00C01963" w:rsidRPr="00D55F1B" w:rsidRDefault="00C01963" w:rsidP="007729F2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</w:pPr>
            <w:r w:rsidRPr="008F64B7">
              <w:rPr>
                <w:rFonts w:ascii="Times New Roman" w:hAnsi="Times New Roman"/>
                <w:kern w:val="24"/>
                <w:sz w:val="28"/>
                <w:szCs w:val="28"/>
              </w:rPr>
              <w:t>0,</w:t>
            </w:r>
            <w:r w:rsidR="00444559">
              <w:rPr>
                <w:rFonts w:ascii="Times New Roman" w:hAnsi="Times New Roman"/>
                <w:kern w:val="24"/>
                <w:sz w:val="28"/>
                <w:szCs w:val="28"/>
              </w:rPr>
              <w:t>5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7842B" w14:textId="2FB14356" w:rsidR="00C01963" w:rsidRPr="008F64B7" w:rsidRDefault="00444559" w:rsidP="00C01963">
            <w:pPr>
              <w:jc w:val="center"/>
              <w:rPr>
                <w:rFonts w:ascii="Times New Roman" w:hAnsi="Times New Roman"/>
                <w:kern w:val="24"/>
                <w:sz w:val="28"/>
                <w:szCs w:val="28"/>
              </w:rPr>
            </w:pPr>
            <w:r>
              <w:rPr>
                <w:rFonts w:ascii="Times New Roman" w:hAnsi="Times New Roman"/>
                <w:kern w:val="24"/>
                <w:sz w:val="28"/>
                <w:szCs w:val="28"/>
              </w:rPr>
              <w:t>1</w:t>
            </w:r>
          </w:p>
        </w:tc>
      </w:tr>
      <w:tr w:rsidR="00C01963" w:rsidRPr="008F64B7" w14:paraId="4D9C7E22" w14:textId="128606BE" w:rsidTr="00C01963"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C1A94" w14:textId="1C1B22AA" w:rsidR="00C01963" w:rsidRPr="00D8373F" w:rsidRDefault="007B692A" w:rsidP="00C01963">
            <w:pPr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</w:pPr>
            <w:r>
              <w:rPr>
                <w:rFonts w:ascii="Times New Roman" w:hAnsi="Times New Roman"/>
                <w:kern w:val="24"/>
                <w:sz w:val="28"/>
                <w:szCs w:val="28"/>
                <w:lang w:val="en-US"/>
              </w:rPr>
              <w:t>Rootkit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94EB1" w14:textId="33749B21" w:rsidR="00C01963" w:rsidRPr="00D55F1B" w:rsidRDefault="00C01963" w:rsidP="007729F2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</w:pPr>
            <w:r w:rsidRPr="008F64B7">
              <w:rPr>
                <w:rFonts w:ascii="Times New Roman" w:hAnsi="Times New Roman"/>
                <w:kern w:val="24"/>
                <w:sz w:val="28"/>
                <w:szCs w:val="28"/>
              </w:rPr>
              <w:t>2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C9E2A" w14:textId="00923296" w:rsidR="00C01963" w:rsidRPr="00D55F1B" w:rsidRDefault="00C01963" w:rsidP="007729F2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</w:pPr>
            <w:r w:rsidRPr="008F64B7">
              <w:rPr>
                <w:rFonts w:ascii="Times New Roman" w:hAnsi="Times New Roman"/>
                <w:kern w:val="24"/>
                <w:sz w:val="28"/>
                <w:szCs w:val="28"/>
              </w:rPr>
              <w:t>0,</w:t>
            </w:r>
            <w:r w:rsidR="00A43B50">
              <w:rPr>
                <w:rFonts w:ascii="Times New Roman" w:hAnsi="Times New Roman"/>
                <w:kern w:val="24"/>
                <w:sz w:val="28"/>
                <w:szCs w:val="28"/>
              </w:rPr>
              <w:t>5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D6571" w14:textId="7D467B97" w:rsidR="00C01963" w:rsidRPr="008F64B7" w:rsidRDefault="00C01963" w:rsidP="00C01963">
            <w:pPr>
              <w:jc w:val="center"/>
              <w:rPr>
                <w:rFonts w:ascii="Times New Roman" w:hAnsi="Times New Roman"/>
                <w:kern w:val="24"/>
                <w:sz w:val="28"/>
                <w:szCs w:val="28"/>
              </w:rPr>
            </w:pPr>
            <w:r>
              <w:rPr>
                <w:rFonts w:ascii="Times New Roman" w:hAnsi="Times New Roman"/>
                <w:kern w:val="24"/>
                <w:sz w:val="28"/>
                <w:szCs w:val="28"/>
              </w:rPr>
              <w:t>1</w:t>
            </w:r>
          </w:p>
        </w:tc>
      </w:tr>
      <w:tr w:rsidR="00C01963" w:rsidRPr="008F64B7" w14:paraId="2451E056" w14:textId="0EE96ACC" w:rsidTr="00C01963"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FC622" w14:textId="580D9A30" w:rsidR="00C01963" w:rsidRPr="00D55F1B" w:rsidRDefault="0074746F" w:rsidP="00C01963">
            <w:pPr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</w:pPr>
            <w:r>
              <w:rPr>
                <w:rFonts w:ascii="Times New Roman" w:hAnsi="Times New Roman"/>
                <w:kern w:val="24"/>
                <w:sz w:val="28"/>
                <w:szCs w:val="28"/>
              </w:rPr>
              <w:t>Невнимательность сотрудников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04803" w14:textId="5163D1B5" w:rsidR="00C01963" w:rsidRPr="00D55F1B" w:rsidRDefault="00C01963" w:rsidP="007729F2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</w:pPr>
            <w:r w:rsidRPr="008F64B7">
              <w:rPr>
                <w:rFonts w:ascii="Times New Roman" w:hAnsi="Times New Roman"/>
                <w:kern w:val="24"/>
                <w:sz w:val="28"/>
                <w:szCs w:val="28"/>
              </w:rPr>
              <w:t>3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76246" w14:textId="6DE42AE0" w:rsidR="00C01963" w:rsidRPr="00D55F1B" w:rsidRDefault="00C01963" w:rsidP="007729F2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</w:pPr>
            <w:r w:rsidRPr="008F64B7">
              <w:rPr>
                <w:rFonts w:ascii="Times New Roman" w:hAnsi="Times New Roman"/>
                <w:kern w:val="24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kern w:val="24"/>
                <w:sz w:val="28"/>
                <w:szCs w:val="28"/>
              </w:rPr>
              <w:t>,</w:t>
            </w:r>
            <w:r w:rsidR="00A43B50">
              <w:rPr>
                <w:rFonts w:ascii="Times New Roman" w:hAnsi="Times New Roman"/>
                <w:kern w:val="24"/>
                <w:sz w:val="28"/>
                <w:szCs w:val="28"/>
              </w:rPr>
              <w:t>2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2BB86" w14:textId="6A822767" w:rsidR="00C01963" w:rsidRPr="008F64B7" w:rsidRDefault="00C01963" w:rsidP="00C01963">
            <w:pPr>
              <w:jc w:val="center"/>
              <w:rPr>
                <w:rFonts w:ascii="Times New Roman" w:hAnsi="Times New Roman"/>
                <w:kern w:val="24"/>
                <w:sz w:val="28"/>
                <w:szCs w:val="28"/>
              </w:rPr>
            </w:pPr>
            <w:r>
              <w:rPr>
                <w:rFonts w:ascii="Times New Roman" w:hAnsi="Times New Roman"/>
                <w:kern w:val="24"/>
                <w:sz w:val="28"/>
                <w:szCs w:val="28"/>
              </w:rPr>
              <w:t>0,</w:t>
            </w:r>
            <w:r w:rsidR="00A43B50">
              <w:rPr>
                <w:rFonts w:ascii="Times New Roman" w:hAnsi="Times New Roman"/>
                <w:kern w:val="24"/>
                <w:sz w:val="28"/>
                <w:szCs w:val="28"/>
              </w:rPr>
              <w:t>6</w:t>
            </w:r>
          </w:p>
        </w:tc>
      </w:tr>
      <w:tr w:rsidR="00C01963" w:rsidRPr="008F64B7" w14:paraId="304C56EB" w14:textId="02D0CBFD" w:rsidTr="00C01963"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9D6BC" w14:textId="1997C255" w:rsidR="00C01963" w:rsidRPr="007B692A" w:rsidRDefault="007B692A" w:rsidP="00C01963">
            <w:pPr>
              <w:rPr>
                <w:rFonts w:ascii="Times New Roman" w:hAnsi="Times New Roman"/>
                <w:kern w:val="24"/>
                <w:sz w:val="28"/>
                <w:szCs w:val="28"/>
              </w:rPr>
            </w:pPr>
            <w:r>
              <w:rPr>
                <w:rFonts w:ascii="Times New Roman" w:hAnsi="Times New Roman"/>
                <w:kern w:val="24"/>
                <w:sz w:val="28"/>
                <w:szCs w:val="28"/>
                <w:lang w:val="en-US"/>
              </w:rPr>
              <w:t>IP</w:t>
            </w:r>
            <w:r w:rsidRPr="00F10F15">
              <w:rPr>
                <w:rFonts w:ascii="Times New Roman" w:hAnsi="Times New Roman"/>
                <w:kern w:val="24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kern w:val="24"/>
                <w:sz w:val="28"/>
                <w:szCs w:val="28"/>
              </w:rPr>
              <w:t>спуфинг</w:t>
            </w:r>
          </w:p>
          <w:p w14:paraId="741812F7" w14:textId="4DF1D993" w:rsidR="00C01963" w:rsidRPr="00D55F1B" w:rsidRDefault="00C01963" w:rsidP="00C01963">
            <w:pPr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</w:pPr>
            <w:r w:rsidRPr="008F64B7">
              <w:rPr>
                <w:rFonts w:ascii="Times New Roman" w:hAnsi="Times New Roman"/>
                <w:sz w:val="28"/>
                <w:szCs w:val="28"/>
                <w:lang w:eastAsia="be-BY"/>
              </w:rPr>
              <w:t xml:space="preserve">(получ. </w:t>
            </w:r>
            <w:r w:rsidR="007B692A">
              <w:rPr>
                <w:rFonts w:ascii="Times New Roman" w:hAnsi="Times New Roman"/>
                <w:sz w:val="28"/>
                <w:szCs w:val="28"/>
                <w:lang w:val="en-US" w:eastAsia="be-BY"/>
              </w:rPr>
              <w:t>IP</w:t>
            </w:r>
            <w:r w:rsidR="007B692A" w:rsidRPr="00F10F15">
              <w:rPr>
                <w:rFonts w:ascii="Times New Roman" w:hAnsi="Times New Roman"/>
                <w:sz w:val="28"/>
                <w:szCs w:val="28"/>
                <w:lang w:eastAsia="be-BY"/>
              </w:rPr>
              <w:t xml:space="preserve"> </w:t>
            </w:r>
            <w:r w:rsidR="007B692A">
              <w:rPr>
                <w:rFonts w:ascii="Times New Roman" w:hAnsi="Times New Roman"/>
                <w:sz w:val="28"/>
                <w:szCs w:val="28"/>
                <w:lang w:eastAsia="be-BY"/>
              </w:rPr>
              <w:t>относящегося к компании</w:t>
            </w:r>
            <w:r w:rsidRPr="008F64B7">
              <w:rPr>
                <w:rFonts w:ascii="Times New Roman" w:hAnsi="Times New Roman"/>
                <w:sz w:val="28"/>
                <w:szCs w:val="28"/>
                <w:lang w:eastAsia="be-BY"/>
              </w:rPr>
              <w:t>)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50C33" w14:textId="6CCA245E" w:rsidR="00C01963" w:rsidRPr="00D55F1B" w:rsidRDefault="007B692A" w:rsidP="007729F2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</w:pPr>
            <w:r>
              <w:rPr>
                <w:rFonts w:ascii="Times New Roman" w:hAnsi="Times New Roman"/>
                <w:sz w:val="28"/>
                <w:szCs w:val="28"/>
                <w:lang w:eastAsia="be-BY"/>
              </w:rPr>
              <w:t>2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1C982" w14:textId="0C63D891" w:rsidR="00C01963" w:rsidRPr="00D55F1B" w:rsidRDefault="00C01963" w:rsidP="007729F2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eastAsia="be-BY"/>
              </w:rPr>
            </w:pPr>
            <w:r w:rsidRPr="008F64B7">
              <w:rPr>
                <w:rFonts w:ascii="Times New Roman" w:hAnsi="Times New Roman"/>
                <w:kern w:val="24"/>
                <w:sz w:val="28"/>
                <w:szCs w:val="28"/>
              </w:rPr>
              <w:t>0,3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E6741" w14:textId="25A55C7D" w:rsidR="00C01963" w:rsidRPr="008F64B7" w:rsidRDefault="00A43B50" w:rsidP="00C01963">
            <w:pPr>
              <w:jc w:val="center"/>
              <w:rPr>
                <w:rFonts w:ascii="Times New Roman" w:hAnsi="Times New Roman"/>
                <w:kern w:val="24"/>
                <w:sz w:val="28"/>
                <w:szCs w:val="28"/>
              </w:rPr>
            </w:pPr>
            <w:r>
              <w:rPr>
                <w:rFonts w:ascii="Times New Roman" w:hAnsi="Times New Roman"/>
                <w:kern w:val="24"/>
                <w:sz w:val="28"/>
                <w:szCs w:val="28"/>
              </w:rPr>
              <w:t>0</w:t>
            </w:r>
            <w:r w:rsidR="00C01963">
              <w:rPr>
                <w:rFonts w:ascii="Times New Roman" w:hAnsi="Times New Roman"/>
                <w:kern w:val="24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kern w:val="24"/>
                <w:sz w:val="28"/>
                <w:szCs w:val="28"/>
              </w:rPr>
              <w:t>6</w:t>
            </w:r>
          </w:p>
        </w:tc>
      </w:tr>
      <w:tr w:rsidR="00A43B50" w:rsidRPr="008F64B7" w14:paraId="4B7EF270" w14:textId="77777777" w:rsidTr="00C01963"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976CD" w14:textId="005754C4" w:rsidR="00A43B50" w:rsidRPr="00A43B50" w:rsidRDefault="00A43B50" w:rsidP="00C01963">
            <w:pPr>
              <w:rPr>
                <w:rFonts w:ascii="Times New Roman" w:hAnsi="Times New Roman"/>
                <w:kern w:val="24"/>
                <w:sz w:val="28"/>
                <w:szCs w:val="28"/>
              </w:rPr>
            </w:pPr>
            <w:r>
              <w:rPr>
                <w:rFonts w:ascii="Times New Roman" w:hAnsi="Times New Roman"/>
                <w:kern w:val="24"/>
                <w:sz w:val="28"/>
                <w:szCs w:val="28"/>
              </w:rPr>
              <w:t>Фишинг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F8883" w14:textId="15DE5570" w:rsidR="00A43B50" w:rsidRDefault="00A43B50" w:rsidP="007729F2">
            <w:pPr>
              <w:jc w:val="center"/>
              <w:rPr>
                <w:rFonts w:ascii="Times New Roman" w:hAnsi="Times New Roman"/>
                <w:sz w:val="28"/>
                <w:szCs w:val="28"/>
                <w:lang w:eastAsia="be-BY"/>
              </w:rPr>
            </w:pPr>
            <w:r>
              <w:rPr>
                <w:rFonts w:ascii="Times New Roman" w:hAnsi="Times New Roman"/>
                <w:sz w:val="28"/>
                <w:szCs w:val="28"/>
                <w:lang w:eastAsia="be-BY"/>
              </w:rPr>
              <w:t>2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4F51C" w14:textId="150F4461" w:rsidR="00A43B50" w:rsidRPr="008F64B7" w:rsidRDefault="00A43B50" w:rsidP="007729F2">
            <w:pPr>
              <w:jc w:val="center"/>
              <w:rPr>
                <w:rFonts w:ascii="Times New Roman" w:hAnsi="Times New Roman"/>
                <w:kern w:val="24"/>
                <w:sz w:val="28"/>
                <w:szCs w:val="28"/>
              </w:rPr>
            </w:pPr>
            <w:r>
              <w:rPr>
                <w:rFonts w:ascii="Times New Roman" w:hAnsi="Times New Roman"/>
                <w:kern w:val="24"/>
                <w:sz w:val="28"/>
                <w:szCs w:val="28"/>
              </w:rPr>
              <w:t>0,3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C261D" w14:textId="21344535" w:rsidR="00A43B50" w:rsidRDefault="00A43B50" w:rsidP="00C01963">
            <w:pPr>
              <w:jc w:val="center"/>
              <w:rPr>
                <w:rFonts w:ascii="Times New Roman" w:hAnsi="Times New Roman"/>
                <w:kern w:val="24"/>
                <w:sz w:val="28"/>
                <w:szCs w:val="28"/>
              </w:rPr>
            </w:pPr>
            <w:r>
              <w:rPr>
                <w:rFonts w:ascii="Times New Roman" w:hAnsi="Times New Roman"/>
                <w:kern w:val="24"/>
                <w:sz w:val="28"/>
                <w:szCs w:val="28"/>
              </w:rPr>
              <w:t>0,6</w:t>
            </w:r>
          </w:p>
        </w:tc>
      </w:tr>
      <w:tr w:rsidR="00C01963" w:rsidRPr="008F64B7" w14:paraId="0FF3DF18" w14:textId="77777777" w:rsidTr="00C01963"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59C84" w14:textId="68586999" w:rsidR="00C01963" w:rsidRPr="008F64B7" w:rsidRDefault="0074746F" w:rsidP="00C01963">
            <w:pPr>
              <w:rPr>
                <w:rFonts w:ascii="Times New Roman" w:hAnsi="Times New Roman"/>
                <w:kern w:val="24"/>
                <w:sz w:val="28"/>
                <w:szCs w:val="28"/>
              </w:rPr>
            </w:pPr>
            <w:r>
              <w:rPr>
                <w:rFonts w:ascii="Times New Roman" w:hAnsi="Times New Roman"/>
                <w:kern w:val="24"/>
                <w:sz w:val="28"/>
                <w:szCs w:val="28"/>
              </w:rPr>
              <w:t>П</w:t>
            </w:r>
            <w:r w:rsidR="00C01963">
              <w:rPr>
                <w:rFonts w:ascii="Times New Roman" w:hAnsi="Times New Roman"/>
                <w:kern w:val="24"/>
                <w:sz w:val="28"/>
                <w:szCs w:val="28"/>
              </w:rPr>
              <w:t>ожар, сбой в подаче электроэнергии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25C07" w14:textId="68E57A2B" w:rsidR="00C01963" w:rsidRPr="008F64B7" w:rsidRDefault="00A43B50" w:rsidP="007729F2">
            <w:pPr>
              <w:jc w:val="center"/>
              <w:rPr>
                <w:rFonts w:ascii="Times New Roman" w:hAnsi="Times New Roman"/>
                <w:kern w:val="24"/>
                <w:sz w:val="28"/>
                <w:szCs w:val="28"/>
              </w:rPr>
            </w:pPr>
            <w:r>
              <w:rPr>
                <w:rFonts w:ascii="Times New Roman" w:hAnsi="Times New Roman"/>
                <w:kern w:val="24"/>
                <w:sz w:val="28"/>
                <w:szCs w:val="28"/>
              </w:rPr>
              <w:t>4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15DD9" w14:textId="0975EA89" w:rsidR="00C01963" w:rsidRPr="008F64B7" w:rsidRDefault="00C01963" w:rsidP="007729F2">
            <w:pPr>
              <w:jc w:val="center"/>
              <w:rPr>
                <w:rFonts w:ascii="Times New Roman" w:hAnsi="Times New Roman"/>
                <w:kern w:val="24"/>
                <w:sz w:val="28"/>
                <w:szCs w:val="28"/>
              </w:rPr>
            </w:pPr>
            <w:r>
              <w:rPr>
                <w:rFonts w:ascii="Times New Roman" w:hAnsi="Times New Roman"/>
                <w:kern w:val="24"/>
                <w:sz w:val="28"/>
                <w:szCs w:val="28"/>
              </w:rPr>
              <w:t>0,</w:t>
            </w:r>
            <w:r w:rsidR="00A43B50">
              <w:rPr>
                <w:rFonts w:ascii="Times New Roman" w:hAnsi="Times New Roman"/>
                <w:kern w:val="24"/>
                <w:sz w:val="28"/>
                <w:szCs w:val="28"/>
              </w:rPr>
              <w:t>2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A177D" w14:textId="1DBAAFEF" w:rsidR="00DA5A61" w:rsidRDefault="00C01963" w:rsidP="00DA5A61">
            <w:pPr>
              <w:jc w:val="center"/>
              <w:rPr>
                <w:rFonts w:ascii="Times New Roman" w:hAnsi="Times New Roman"/>
                <w:kern w:val="24"/>
                <w:sz w:val="28"/>
                <w:szCs w:val="28"/>
              </w:rPr>
            </w:pPr>
            <w:r>
              <w:rPr>
                <w:rFonts w:ascii="Times New Roman" w:hAnsi="Times New Roman"/>
                <w:kern w:val="24"/>
                <w:sz w:val="28"/>
                <w:szCs w:val="28"/>
              </w:rPr>
              <w:t>0,</w:t>
            </w:r>
            <w:r w:rsidR="00A43B50">
              <w:rPr>
                <w:rFonts w:ascii="Times New Roman" w:hAnsi="Times New Roman"/>
                <w:kern w:val="24"/>
                <w:sz w:val="28"/>
                <w:szCs w:val="28"/>
              </w:rPr>
              <w:t>8</w:t>
            </w:r>
          </w:p>
        </w:tc>
      </w:tr>
      <w:tr w:rsidR="00A9081D" w:rsidRPr="008F64B7" w14:paraId="7333ED74" w14:textId="77777777" w:rsidTr="00C01963"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2159D" w14:textId="54F5F99F" w:rsidR="00A9081D" w:rsidRDefault="00BA6B35" w:rsidP="00C01963">
            <w:pPr>
              <w:rPr>
                <w:rFonts w:ascii="Times New Roman" w:hAnsi="Times New Roman"/>
                <w:kern w:val="24"/>
                <w:sz w:val="28"/>
                <w:szCs w:val="28"/>
              </w:rPr>
            </w:pPr>
            <w:r>
              <w:rPr>
                <w:rFonts w:ascii="Times New Roman" w:hAnsi="Times New Roman"/>
                <w:kern w:val="24"/>
                <w:sz w:val="28"/>
                <w:szCs w:val="28"/>
              </w:rPr>
              <w:t>Повреждение</w:t>
            </w:r>
            <w:r w:rsidR="00A43B50">
              <w:rPr>
                <w:rFonts w:ascii="Times New Roman" w:hAnsi="Times New Roman"/>
                <w:kern w:val="24"/>
                <w:sz w:val="28"/>
                <w:szCs w:val="28"/>
              </w:rPr>
              <w:t xml:space="preserve"> техники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3F92F" w14:textId="05D3C998" w:rsidR="00A9081D" w:rsidRDefault="00A43B50" w:rsidP="007729F2">
            <w:pPr>
              <w:jc w:val="center"/>
              <w:rPr>
                <w:rFonts w:ascii="Times New Roman" w:hAnsi="Times New Roman"/>
                <w:kern w:val="24"/>
                <w:sz w:val="28"/>
                <w:szCs w:val="28"/>
              </w:rPr>
            </w:pPr>
            <w:r>
              <w:rPr>
                <w:rFonts w:ascii="Times New Roman" w:hAnsi="Times New Roman"/>
                <w:kern w:val="24"/>
                <w:sz w:val="28"/>
                <w:szCs w:val="28"/>
              </w:rPr>
              <w:t>3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B4F0D" w14:textId="1A956BF3" w:rsidR="00A9081D" w:rsidRDefault="00A43B50" w:rsidP="007729F2">
            <w:pPr>
              <w:jc w:val="center"/>
              <w:rPr>
                <w:rFonts w:ascii="Times New Roman" w:hAnsi="Times New Roman"/>
                <w:kern w:val="24"/>
                <w:sz w:val="28"/>
                <w:szCs w:val="28"/>
              </w:rPr>
            </w:pPr>
            <w:r>
              <w:rPr>
                <w:rFonts w:ascii="Times New Roman" w:hAnsi="Times New Roman"/>
                <w:kern w:val="24"/>
                <w:sz w:val="28"/>
                <w:szCs w:val="28"/>
              </w:rPr>
              <w:t>0,4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46A6E" w14:textId="66A1E918" w:rsidR="00A9081D" w:rsidRDefault="00A43B50" w:rsidP="00DA5A61">
            <w:pPr>
              <w:jc w:val="center"/>
              <w:rPr>
                <w:rFonts w:ascii="Times New Roman" w:hAnsi="Times New Roman"/>
                <w:kern w:val="24"/>
                <w:sz w:val="28"/>
                <w:szCs w:val="28"/>
              </w:rPr>
            </w:pPr>
            <w:r>
              <w:rPr>
                <w:rFonts w:ascii="Times New Roman" w:hAnsi="Times New Roman"/>
                <w:kern w:val="24"/>
                <w:sz w:val="28"/>
                <w:szCs w:val="28"/>
              </w:rPr>
              <w:t>1,2</w:t>
            </w:r>
          </w:p>
        </w:tc>
      </w:tr>
      <w:tr w:rsidR="00A9081D" w:rsidRPr="008F64B7" w14:paraId="4156ADD5" w14:textId="77777777" w:rsidTr="00C01963"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921F5" w14:textId="1BB42F71" w:rsidR="00A9081D" w:rsidRDefault="00A43B50" w:rsidP="00C01963">
            <w:pPr>
              <w:rPr>
                <w:rFonts w:ascii="Times New Roman" w:hAnsi="Times New Roman"/>
                <w:kern w:val="24"/>
                <w:sz w:val="28"/>
                <w:szCs w:val="28"/>
              </w:rPr>
            </w:pPr>
            <w:r>
              <w:rPr>
                <w:rFonts w:ascii="Times New Roman" w:hAnsi="Times New Roman"/>
                <w:kern w:val="24"/>
                <w:sz w:val="28"/>
                <w:szCs w:val="28"/>
              </w:rPr>
              <w:t>Невнимательность сотрудников по отношению к данным клиентов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86F45" w14:textId="28E97AAD" w:rsidR="00A9081D" w:rsidRDefault="00A43B50" w:rsidP="007729F2">
            <w:pPr>
              <w:jc w:val="center"/>
              <w:rPr>
                <w:rFonts w:ascii="Times New Roman" w:hAnsi="Times New Roman"/>
                <w:kern w:val="24"/>
                <w:sz w:val="28"/>
                <w:szCs w:val="28"/>
              </w:rPr>
            </w:pPr>
            <w:r>
              <w:rPr>
                <w:rFonts w:ascii="Times New Roman" w:hAnsi="Times New Roman"/>
                <w:kern w:val="24"/>
                <w:sz w:val="28"/>
                <w:szCs w:val="28"/>
              </w:rPr>
              <w:t>2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19DE9" w14:textId="2C4D1B87" w:rsidR="00A9081D" w:rsidRDefault="00A43B50" w:rsidP="007729F2">
            <w:pPr>
              <w:jc w:val="center"/>
              <w:rPr>
                <w:rFonts w:ascii="Times New Roman" w:hAnsi="Times New Roman"/>
                <w:kern w:val="24"/>
                <w:sz w:val="28"/>
                <w:szCs w:val="28"/>
              </w:rPr>
            </w:pPr>
            <w:r>
              <w:rPr>
                <w:rFonts w:ascii="Times New Roman" w:hAnsi="Times New Roman"/>
                <w:kern w:val="24"/>
                <w:sz w:val="28"/>
                <w:szCs w:val="28"/>
              </w:rPr>
              <w:t>0,5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3A039" w14:textId="6C7822CB" w:rsidR="00A9081D" w:rsidRDefault="00A43B50" w:rsidP="00DA5A61">
            <w:pPr>
              <w:jc w:val="center"/>
              <w:rPr>
                <w:rFonts w:ascii="Times New Roman" w:hAnsi="Times New Roman"/>
                <w:kern w:val="24"/>
                <w:sz w:val="28"/>
                <w:szCs w:val="28"/>
              </w:rPr>
            </w:pPr>
            <w:r>
              <w:rPr>
                <w:rFonts w:ascii="Times New Roman" w:hAnsi="Times New Roman"/>
                <w:kern w:val="24"/>
                <w:sz w:val="28"/>
                <w:szCs w:val="28"/>
              </w:rPr>
              <w:t>1</w:t>
            </w:r>
          </w:p>
        </w:tc>
      </w:tr>
      <w:tr w:rsidR="00A43B50" w:rsidRPr="008F64B7" w14:paraId="3119221D" w14:textId="77777777" w:rsidTr="00C01963"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C617C" w14:textId="472B1CDF" w:rsidR="00A43B50" w:rsidRDefault="00A43B50" w:rsidP="00C01963">
            <w:pPr>
              <w:rPr>
                <w:rFonts w:ascii="Times New Roman" w:hAnsi="Times New Roman"/>
                <w:kern w:val="24"/>
                <w:sz w:val="28"/>
                <w:szCs w:val="28"/>
              </w:rPr>
            </w:pPr>
            <w:r>
              <w:rPr>
                <w:rFonts w:ascii="Times New Roman" w:hAnsi="Times New Roman"/>
                <w:kern w:val="24"/>
                <w:sz w:val="28"/>
                <w:szCs w:val="28"/>
              </w:rPr>
              <w:t>Невнимательность сотрудников к техни</w:t>
            </w:r>
            <w:r w:rsidR="00D8373F">
              <w:rPr>
                <w:rFonts w:ascii="Times New Roman" w:hAnsi="Times New Roman"/>
                <w:kern w:val="24"/>
                <w:sz w:val="28"/>
                <w:szCs w:val="28"/>
              </w:rPr>
              <w:t>ческому оборудованию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4B8DA" w14:textId="548167CF" w:rsidR="00A43B50" w:rsidRDefault="00A43B50" w:rsidP="007729F2">
            <w:pPr>
              <w:jc w:val="center"/>
              <w:rPr>
                <w:rFonts w:ascii="Times New Roman" w:hAnsi="Times New Roman"/>
                <w:kern w:val="24"/>
                <w:sz w:val="28"/>
                <w:szCs w:val="28"/>
              </w:rPr>
            </w:pPr>
            <w:r>
              <w:rPr>
                <w:rFonts w:ascii="Times New Roman" w:hAnsi="Times New Roman"/>
                <w:kern w:val="24"/>
                <w:sz w:val="28"/>
                <w:szCs w:val="28"/>
              </w:rPr>
              <w:t>3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43EC4" w14:textId="3E9FD10F" w:rsidR="00A43B50" w:rsidRDefault="00A43B50" w:rsidP="007729F2">
            <w:pPr>
              <w:jc w:val="center"/>
              <w:rPr>
                <w:rFonts w:ascii="Times New Roman" w:hAnsi="Times New Roman"/>
                <w:kern w:val="24"/>
                <w:sz w:val="28"/>
                <w:szCs w:val="28"/>
              </w:rPr>
            </w:pPr>
            <w:r>
              <w:rPr>
                <w:rFonts w:ascii="Times New Roman" w:hAnsi="Times New Roman"/>
                <w:kern w:val="24"/>
                <w:sz w:val="28"/>
                <w:szCs w:val="28"/>
              </w:rPr>
              <w:t>0,5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8A830" w14:textId="78BE8F99" w:rsidR="00A43B50" w:rsidRDefault="00A43B50" w:rsidP="00DA5A61">
            <w:pPr>
              <w:jc w:val="center"/>
              <w:rPr>
                <w:rFonts w:ascii="Times New Roman" w:hAnsi="Times New Roman"/>
                <w:kern w:val="24"/>
                <w:sz w:val="28"/>
                <w:szCs w:val="28"/>
              </w:rPr>
            </w:pPr>
            <w:r>
              <w:rPr>
                <w:rFonts w:ascii="Times New Roman" w:hAnsi="Times New Roman"/>
                <w:kern w:val="24"/>
                <w:sz w:val="28"/>
                <w:szCs w:val="28"/>
              </w:rPr>
              <w:t>1,5</w:t>
            </w:r>
          </w:p>
        </w:tc>
      </w:tr>
      <w:tr w:rsidR="00A43B50" w:rsidRPr="008F64B7" w14:paraId="1B11C872" w14:textId="77777777" w:rsidTr="00C01963"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F9761" w14:textId="1B0FA270" w:rsidR="00A43B50" w:rsidRDefault="00A43B50" w:rsidP="00C01963">
            <w:pPr>
              <w:rPr>
                <w:rFonts w:ascii="Times New Roman" w:hAnsi="Times New Roman"/>
                <w:kern w:val="24"/>
                <w:sz w:val="28"/>
                <w:szCs w:val="28"/>
              </w:rPr>
            </w:pPr>
            <w:r>
              <w:rPr>
                <w:rFonts w:ascii="Times New Roman" w:hAnsi="Times New Roman"/>
                <w:kern w:val="24"/>
                <w:sz w:val="28"/>
                <w:szCs w:val="28"/>
              </w:rPr>
              <w:t>Предоставление клиентами ошибочных данных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F1D08" w14:textId="4D92DABD" w:rsidR="00A43B50" w:rsidRDefault="00A43B50" w:rsidP="007729F2">
            <w:pPr>
              <w:jc w:val="center"/>
              <w:rPr>
                <w:rFonts w:ascii="Times New Roman" w:hAnsi="Times New Roman"/>
                <w:kern w:val="24"/>
                <w:sz w:val="28"/>
                <w:szCs w:val="28"/>
              </w:rPr>
            </w:pPr>
            <w:r>
              <w:rPr>
                <w:rFonts w:ascii="Times New Roman" w:hAnsi="Times New Roman"/>
                <w:kern w:val="24"/>
                <w:sz w:val="28"/>
                <w:szCs w:val="28"/>
              </w:rPr>
              <w:t>1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9AFF9" w14:textId="29FDB9F6" w:rsidR="00A43B50" w:rsidRDefault="00A43B50" w:rsidP="007729F2">
            <w:pPr>
              <w:jc w:val="center"/>
              <w:rPr>
                <w:rFonts w:ascii="Times New Roman" w:hAnsi="Times New Roman"/>
                <w:kern w:val="24"/>
                <w:sz w:val="28"/>
                <w:szCs w:val="28"/>
              </w:rPr>
            </w:pPr>
            <w:r>
              <w:rPr>
                <w:rFonts w:ascii="Times New Roman" w:hAnsi="Times New Roman"/>
                <w:kern w:val="24"/>
                <w:sz w:val="28"/>
                <w:szCs w:val="28"/>
              </w:rPr>
              <w:t>0,5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0A4DE" w14:textId="0642B849" w:rsidR="00A43B50" w:rsidRDefault="00A43B50" w:rsidP="00DA5A61">
            <w:pPr>
              <w:jc w:val="center"/>
              <w:rPr>
                <w:rFonts w:ascii="Times New Roman" w:hAnsi="Times New Roman"/>
                <w:kern w:val="24"/>
                <w:sz w:val="28"/>
                <w:szCs w:val="28"/>
              </w:rPr>
            </w:pPr>
            <w:r>
              <w:rPr>
                <w:rFonts w:ascii="Times New Roman" w:hAnsi="Times New Roman"/>
                <w:kern w:val="24"/>
                <w:sz w:val="28"/>
                <w:szCs w:val="28"/>
              </w:rPr>
              <w:t>0,5</w:t>
            </w:r>
          </w:p>
        </w:tc>
      </w:tr>
      <w:tr w:rsidR="00D8373F" w:rsidRPr="008F64B7" w14:paraId="36EA6CE5" w14:textId="77777777" w:rsidTr="00C01963"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E78B0" w14:textId="4C3D9770" w:rsidR="00D8373F" w:rsidRDefault="00D8373F" w:rsidP="00C01963">
            <w:pPr>
              <w:rPr>
                <w:rFonts w:ascii="Times New Roman" w:hAnsi="Times New Roman"/>
                <w:kern w:val="24"/>
                <w:sz w:val="28"/>
                <w:szCs w:val="28"/>
              </w:rPr>
            </w:pPr>
            <w:r>
              <w:rPr>
                <w:rFonts w:ascii="Times New Roman" w:hAnsi="Times New Roman"/>
                <w:kern w:val="24"/>
                <w:sz w:val="28"/>
                <w:szCs w:val="28"/>
              </w:rPr>
              <w:t>Природные катаклизмы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8D1EE" w14:textId="71E78D69" w:rsidR="00D8373F" w:rsidRDefault="00D8373F" w:rsidP="007729F2">
            <w:pPr>
              <w:jc w:val="center"/>
              <w:rPr>
                <w:rFonts w:ascii="Times New Roman" w:hAnsi="Times New Roman"/>
                <w:kern w:val="24"/>
                <w:sz w:val="28"/>
                <w:szCs w:val="28"/>
              </w:rPr>
            </w:pPr>
            <w:r>
              <w:rPr>
                <w:rFonts w:ascii="Times New Roman" w:hAnsi="Times New Roman"/>
                <w:kern w:val="24"/>
                <w:sz w:val="28"/>
                <w:szCs w:val="28"/>
              </w:rPr>
              <w:t>5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A50B5" w14:textId="08988F62" w:rsidR="00D8373F" w:rsidRDefault="00D8373F" w:rsidP="007729F2">
            <w:pPr>
              <w:jc w:val="center"/>
              <w:rPr>
                <w:rFonts w:ascii="Times New Roman" w:hAnsi="Times New Roman"/>
                <w:kern w:val="24"/>
                <w:sz w:val="28"/>
                <w:szCs w:val="28"/>
              </w:rPr>
            </w:pPr>
            <w:r>
              <w:rPr>
                <w:rFonts w:ascii="Times New Roman" w:hAnsi="Times New Roman"/>
                <w:kern w:val="24"/>
                <w:sz w:val="28"/>
                <w:szCs w:val="28"/>
              </w:rPr>
              <w:t>0,1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700E6" w14:textId="3784A230" w:rsidR="00D8373F" w:rsidRPr="00D8373F" w:rsidRDefault="00D8373F" w:rsidP="00DA5A61">
            <w:pPr>
              <w:jc w:val="center"/>
              <w:rPr>
                <w:rFonts w:ascii="Times New Roman" w:hAnsi="Times New Roman"/>
                <w:kern w:val="24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kern w:val="24"/>
                <w:sz w:val="28"/>
                <w:szCs w:val="28"/>
              </w:rPr>
              <w:t>0,5</w:t>
            </w:r>
          </w:p>
        </w:tc>
      </w:tr>
      <w:tr w:rsidR="00D8373F" w:rsidRPr="008F64B7" w14:paraId="1346E1D5" w14:textId="77777777" w:rsidTr="00C01963"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E5764" w14:textId="4E9BAEA3" w:rsidR="00D8373F" w:rsidRDefault="00D8373F" w:rsidP="00C01963">
            <w:pPr>
              <w:rPr>
                <w:rFonts w:ascii="Times New Roman" w:hAnsi="Times New Roman"/>
                <w:kern w:val="24"/>
                <w:sz w:val="28"/>
                <w:szCs w:val="28"/>
              </w:rPr>
            </w:pPr>
            <w:r>
              <w:rPr>
                <w:rFonts w:ascii="Times New Roman" w:hAnsi="Times New Roman"/>
                <w:kern w:val="24"/>
                <w:sz w:val="28"/>
                <w:szCs w:val="28"/>
              </w:rPr>
              <w:t>Установка вредоносного ПО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B5C8F" w14:textId="09F1CC7D" w:rsidR="00D8373F" w:rsidRDefault="00D8373F" w:rsidP="007729F2">
            <w:pPr>
              <w:jc w:val="center"/>
              <w:rPr>
                <w:rFonts w:ascii="Times New Roman" w:hAnsi="Times New Roman"/>
                <w:kern w:val="24"/>
                <w:sz w:val="28"/>
                <w:szCs w:val="28"/>
              </w:rPr>
            </w:pPr>
            <w:r>
              <w:rPr>
                <w:rFonts w:ascii="Times New Roman" w:hAnsi="Times New Roman"/>
                <w:kern w:val="24"/>
                <w:sz w:val="28"/>
                <w:szCs w:val="28"/>
              </w:rPr>
              <w:t>3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AD3DB" w14:textId="17384D21" w:rsidR="00D8373F" w:rsidRDefault="00D8373F" w:rsidP="007729F2">
            <w:pPr>
              <w:jc w:val="center"/>
              <w:rPr>
                <w:rFonts w:ascii="Times New Roman" w:hAnsi="Times New Roman"/>
                <w:kern w:val="24"/>
                <w:sz w:val="28"/>
                <w:szCs w:val="28"/>
              </w:rPr>
            </w:pPr>
            <w:r>
              <w:rPr>
                <w:rFonts w:ascii="Times New Roman" w:hAnsi="Times New Roman"/>
                <w:kern w:val="24"/>
                <w:sz w:val="28"/>
                <w:szCs w:val="28"/>
              </w:rPr>
              <w:t>0,4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E66B5" w14:textId="601F2FF5" w:rsidR="00D8373F" w:rsidRPr="00D8373F" w:rsidRDefault="00D8373F" w:rsidP="00DA5A61">
            <w:pPr>
              <w:jc w:val="center"/>
              <w:rPr>
                <w:rFonts w:ascii="Times New Roman" w:hAnsi="Times New Roman"/>
                <w:kern w:val="24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kern w:val="24"/>
                <w:sz w:val="28"/>
                <w:szCs w:val="28"/>
                <w:lang w:val="en-US"/>
              </w:rPr>
              <w:t>1,2</w:t>
            </w:r>
          </w:p>
        </w:tc>
      </w:tr>
      <w:tr w:rsidR="00D8373F" w:rsidRPr="008F64B7" w14:paraId="33369111" w14:textId="77777777" w:rsidTr="00C01963"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1A375" w14:textId="50B5DC52" w:rsidR="00D8373F" w:rsidRDefault="00D8373F" w:rsidP="00C01963">
            <w:pPr>
              <w:rPr>
                <w:rFonts w:ascii="Times New Roman" w:hAnsi="Times New Roman"/>
                <w:kern w:val="24"/>
                <w:sz w:val="28"/>
                <w:szCs w:val="28"/>
              </w:rPr>
            </w:pPr>
            <w:r>
              <w:rPr>
                <w:rFonts w:ascii="Times New Roman" w:hAnsi="Times New Roman"/>
                <w:kern w:val="24"/>
                <w:sz w:val="28"/>
                <w:szCs w:val="28"/>
              </w:rPr>
              <w:t>Фальсификация данных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895E5" w14:textId="1C3E7A8E" w:rsidR="00D8373F" w:rsidRDefault="00D8373F" w:rsidP="007729F2">
            <w:pPr>
              <w:jc w:val="center"/>
              <w:rPr>
                <w:rFonts w:ascii="Times New Roman" w:hAnsi="Times New Roman"/>
                <w:kern w:val="24"/>
                <w:sz w:val="28"/>
                <w:szCs w:val="28"/>
              </w:rPr>
            </w:pPr>
            <w:r>
              <w:rPr>
                <w:rFonts w:ascii="Times New Roman" w:hAnsi="Times New Roman"/>
                <w:kern w:val="24"/>
                <w:sz w:val="28"/>
                <w:szCs w:val="28"/>
              </w:rPr>
              <w:t>3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B5C96" w14:textId="20196832" w:rsidR="00D8373F" w:rsidRDefault="00D8373F" w:rsidP="007729F2">
            <w:pPr>
              <w:jc w:val="center"/>
              <w:rPr>
                <w:rFonts w:ascii="Times New Roman" w:hAnsi="Times New Roman"/>
                <w:kern w:val="24"/>
                <w:sz w:val="28"/>
                <w:szCs w:val="28"/>
              </w:rPr>
            </w:pPr>
            <w:r>
              <w:rPr>
                <w:rFonts w:ascii="Times New Roman" w:hAnsi="Times New Roman"/>
                <w:kern w:val="24"/>
                <w:sz w:val="28"/>
                <w:szCs w:val="28"/>
              </w:rPr>
              <w:t>0,3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400" w14:textId="612823A8" w:rsidR="00D8373F" w:rsidRPr="00D8373F" w:rsidRDefault="00D8373F" w:rsidP="00DA5A61">
            <w:pPr>
              <w:jc w:val="center"/>
              <w:rPr>
                <w:rFonts w:ascii="Times New Roman" w:hAnsi="Times New Roman"/>
                <w:kern w:val="24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kern w:val="24"/>
                <w:sz w:val="28"/>
                <w:szCs w:val="28"/>
                <w:lang w:val="en-US"/>
              </w:rPr>
              <w:t>0,9</w:t>
            </w:r>
          </w:p>
        </w:tc>
      </w:tr>
      <w:tr w:rsidR="00D8373F" w:rsidRPr="008F64B7" w14:paraId="04055609" w14:textId="77777777" w:rsidTr="00C01963"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B0A37" w14:textId="34E11190" w:rsidR="00D8373F" w:rsidRDefault="00D8373F" w:rsidP="00C01963">
            <w:pPr>
              <w:rPr>
                <w:rFonts w:ascii="Times New Roman" w:hAnsi="Times New Roman"/>
                <w:kern w:val="24"/>
                <w:sz w:val="28"/>
                <w:szCs w:val="28"/>
              </w:rPr>
            </w:pPr>
            <w:r>
              <w:rPr>
                <w:rFonts w:ascii="Times New Roman" w:hAnsi="Times New Roman"/>
                <w:kern w:val="24"/>
                <w:sz w:val="28"/>
                <w:szCs w:val="28"/>
              </w:rPr>
              <w:t>Саботаж и клевета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3A596" w14:textId="59145DCA" w:rsidR="00D8373F" w:rsidRDefault="00D8373F" w:rsidP="007729F2">
            <w:pPr>
              <w:jc w:val="center"/>
              <w:rPr>
                <w:rFonts w:ascii="Times New Roman" w:hAnsi="Times New Roman"/>
                <w:kern w:val="24"/>
                <w:sz w:val="28"/>
                <w:szCs w:val="28"/>
              </w:rPr>
            </w:pPr>
            <w:r>
              <w:rPr>
                <w:rFonts w:ascii="Times New Roman" w:hAnsi="Times New Roman"/>
                <w:kern w:val="24"/>
                <w:sz w:val="28"/>
                <w:szCs w:val="28"/>
              </w:rPr>
              <w:t>3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461E0" w14:textId="0712D2D5" w:rsidR="00D8373F" w:rsidRDefault="00D8373F" w:rsidP="007729F2">
            <w:pPr>
              <w:jc w:val="center"/>
              <w:rPr>
                <w:rFonts w:ascii="Times New Roman" w:hAnsi="Times New Roman"/>
                <w:kern w:val="24"/>
                <w:sz w:val="28"/>
                <w:szCs w:val="28"/>
              </w:rPr>
            </w:pPr>
            <w:r>
              <w:rPr>
                <w:rFonts w:ascii="Times New Roman" w:hAnsi="Times New Roman"/>
                <w:kern w:val="24"/>
                <w:sz w:val="28"/>
                <w:szCs w:val="28"/>
              </w:rPr>
              <w:t>0,2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BCE47" w14:textId="1756D1D4" w:rsidR="00D8373F" w:rsidRPr="00D8373F" w:rsidRDefault="00D8373F" w:rsidP="00DA5A61">
            <w:pPr>
              <w:jc w:val="center"/>
              <w:rPr>
                <w:rFonts w:ascii="Times New Roman" w:hAnsi="Times New Roman"/>
                <w:kern w:val="24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kern w:val="24"/>
                <w:sz w:val="28"/>
                <w:szCs w:val="28"/>
                <w:lang w:val="en-US"/>
              </w:rPr>
              <w:t>0,6</w:t>
            </w:r>
          </w:p>
        </w:tc>
      </w:tr>
      <w:tr w:rsidR="00DA5A61" w:rsidRPr="008F64B7" w14:paraId="2AB7234D" w14:textId="77777777" w:rsidTr="00C01963"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361D1" w14:textId="73807F7D" w:rsidR="00DA5A61" w:rsidRPr="00AB4DB5" w:rsidRDefault="0074746F" w:rsidP="00C01963">
            <w:pPr>
              <w:rPr>
                <w:rFonts w:ascii="Times New Roman" w:hAnsi="Times New Roman"/>
                <w:b/>
                <w:bCs/>
                <w:kern w:val="24"/>
                <w:sz w:val="28"/>
                <w:szCs w:val="28"/>
              </w:rPr>
            </w:pPr>
            <w:r w:rsidRPr="00AB4DB5">
              <w:rPr>
                <w:rFonts w:ascii="Times New Roman" w:hAnsi="Times New Roman"/>
                <w:b/>
                <w:bCs/>
                <w:kern w:val="24"/>
                <w:sz w:val="28"/>
                <w:szCs w:val="28"/>
              </w:rPr>
              <w:t>Итого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C4F98" w14:textId="23A7C79D" w:rsidR="00DA5A61" w:rsidRDefault="00DA5A61" w:rsidP="007729F2">
            <w:pPr>
              <w:jc w:val="center"/>
              <w:rPr>
                <w:rFonts w:ascii="Times New Roman" w:hAnsi="Times New Roman"/>
                <w:kern w:val="24"/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62454" w14:textId="76A18668" w:rsidR="00DA5A61" w:rsidRDefault="00DA5A61" w:rsidP="007729F2">
            <w:pPr>
              <w:jc w:val="center"/>
              <w:rPr>
                <w:rFonts w:ascii="Times New Roman" w:hAnsi="Times New Roman"/>
                <w:kern w:val="24"/>
                <w:sz w:val="28"/>
                <w:szCs w:val="28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C8780" w14:textId="1DC7BCA6" w:rsidR="00DA5A61" w:rsidRPr="00AB4DB5" w:rsidRDefault="00A43B50" w:rsidP="00DA5A61">
            <w:pPr>
              <w:jc w:val="center"/>
              <w:rPr>
                <w:rFonts w:ascii="Times New Roman" w:hAnsi="Times New Roman"/>
                <w:kern w:val="24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kern w:val="24"/>
                <w:sz w:val="28"/>
                <w:szCs w:val="28"/>
              </w:rPr>
              <w:t>1</w:t>
            </w:r>
            <w:r w:rsidR="00AB4DB5">
              <w:rPr>
                <w:rFonts w:ascii="Times New Roman" w:hAnsi="Times New Roman"/>
                <w:kern w:val="24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/>
                <w:kern w:val="24"/>
                <w:sz w:val="28"/>
                <w:szCs w:val="28"/>
              </w:rPr>
              <w:t>,</w:t>
            </w:r>
            <w:r w:rsidR="00AB4DB5">
              <w:rPr>
                <w:rFonts w:ascii="Times New Roman" w:hAnsi="Times New Roman"/>
                <w:kern w:val="24"/>
                <w:sz w:val="28"/>
                <w:szCs w:val="28"/>
                <w:lang w:val="en-US"/>
              </w:rPr>
              <w:t>6</w:t>
            </w:r>
          </w:p>
        </w:tc>
      </w:tr>
      <w:bookmarkEnd w:id="5"/>
    </w:tbl>
    <w:p w14:paraId="3D4611CE" w14:textId="77777777" w:rsidR="00D55F1B" w:rsidRPr="00D55F1B" w:rsidRDefault="00D55F1B" w:rsidP="00D55F1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EB5DE0D" w14:textId="718EA126" w:rsidR="00C01963" w:rsidRPr="00C01963" w:rsidRDefault="00D55F1B" w:rsidP="00C0196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F1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Если такое превышение имеет место, данная атака должна рассматриваться с точ</w:t>
      </w:r>
      <w:r w:rsidR="00D91D10" w:rsidRPr="008F64B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</w:t>
      </w:r>
      <w:r w:rsidRPr="00D55F1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 зрения одной из первоочередных целей разработки политики безопасности (таблица 3).</w:t>
      </w:r>
      <w:bookmarkStart w:id="6" w:name="_Toc32993872"/>
    </w:p>
    <w:p w14:paraId="2B68F462" w14:textId="318F60CC" w:rsidR="00AB4DB5" w:rsidRDefault="00D55F1B" w:rsidP="00AB4DB5">
      <w:pPr>
        <w:keepNext/>
        <w:keepLines/>
        <w:spacing w:before="24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55F1B">
        <w:rPr>
          <w:rFonts w:ascii="Times New Roman" w:eastAsia="Times New Roman" w:hAnsi="Times New Roman" w:cs="Times New Roman"/>
          <w:b/>
          <w:bCs/>
          <w:sz w:val="28"/>
          <w:szCs w:val="28"/>
        </w:rPr>
        <w:t>Разработка мер защиты</w:t>
      </w:r>
      <w:bookmarkEnd w:id="6"/>
    </w:p>
    <w:p w14:paraId="23A8D432" w14:textId="77777777" w:rsidR="00AB4DB5" w:rsidRPr="00AB4DB5" w:rsidRDefault="002A426B" w:rsidP="00AB4DB5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AB4DB5" w:rsidRPr="00AB4D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Построение надежной защиты включает оценку циркулирующей в компьютерной системе информации с целью уточнения степени ее конфиденциальности, анализа потенциальных угроз ее безопасности и установление необходимого режима ее защиты. </w:t>
      </w:r>
    </w:p>
    <w:p w14:paraId="36DAB6F9" w14:textId="3307466F" w:rsidR="00444559" w:rsidRDefault="00AB4DB5" w:rsidP="00AB4DB5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DB5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Обобщая все вышесказанное и учитывая возможные виды угрозы/атаки на детский сад, можем выделить следующие рекомендации, либо советы, следуя которым возможно снизить риски опасного воздействия и их последствий:</w:t>
      </w:r>
    </w:p>
    <w:p w14:paraId="11905E2D" w14:textId="2EB5D5D1" w:rsidR="00444559" w:rsidRPr="005F7DA0" w:rsidRDefault="00444559" w:rsidP="00643CA9">
      <w:pPr>
        <w:pStyle w:val="a3"/>
        <w:numPr>
          <w:ilvl w:val="1"/>
          <w:numId w:val="10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7DA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Наличие охраны</w:t>
      </w:r>
    </w:p>
    <w:p w14:paraId="56B43959" w14:textId="031744C4" w:rsidR="00444559" w:rsidRPr="005F7DA0" w:rsidRDefault="00444559" w:rsidP="00643CA9">
      <w:pPr>
        <w:pStyle w:val="a3"/>
        <w:numPr>
          <w:ilvl w:val="1"/>
          <w:numId w:val="10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7DA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Наличие пропускной системы для рабочего персонала</w:t>
      </w:r>
    </w:p>
    <w:p w14:paraId="47B50274" w14:textId="138AAE5A" w:rsidR="00444559" w:rsidRPr="005F7DA0" w:rsidRDefault="00273D81" w:rsidP="00643CA9">
      <w:pPr>
        <w:pStyle w:val="a3"/>
        <w:numPr>
          <w:ilvl w:val="1"/>
          <w:numId w:val="10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7D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Наличие </w:t>
      </w:r>
      <w:r w:rsidRPr="005F7D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IT</w:t>
      </w:r>
      <w:r w:rsidRPr="005F7D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специалиста по кибер-безопасности</w:t>
      </w:r>
    </w:p>
    <w:p w14:paraId="1B305DDA" w14:textId="63125AF8" w:rsidR="00273D81" w:rsidRDefault="00273D81" w:rsidP="00643CA9">
      <w:pPr>
        <w:pStyle w:val="a3"/>
        <w:numPr>
          <w:ilvl w:val="1"/>
          <w:numId w:val="10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Установка только официального ПО</w:t>
      </w:r>
    </w:p>
    <w:p w14:paraId="062C03C5" w14:textId="02194F36" w:rsidR="00444559" w:rsidRPr="00AB4DB5" w:rsidRDefault="00273D81" w:rsidP="00643CA9">
      <w:pPr>
        <w:pStyle w:val="a3"/>
        <w:numPr>
          <w:ilvl w:val="1"/>
          <w:numId w:val="10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Запрет сотрудникам установки других программ</w:t>
      </w:r>
    </w:p>
    <w:p w14:paraId="115FCC3D" w14:textId="3389AD1C" w:rsidR="00273D81" w:rsidRDefault="005F7DA0" w:rsidP="00643CA9">
      <w:pPr>
        <w:pStyle w:val="a3"/>
        <w:numPr>
          <w:ilvl w:val="1"/>
          <w:numId w:val="10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Передача</w:t>
      </w:r>
      <w:r w:rsidR="00273D81" w:rsidRPr="00273D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адрес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273D81" w:rsidRPr="00273D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электронной почты только проверенным источникам</w:t>
      </w:r>
    </w:p>
    <w:p w14:paraId="405425D8" w14:textId="0F6966A2" w:rsidR="00273D81" w:rsidRPr="00444559" w:rsidRDefault="00273D81" w:rsidP="00643CA9">
      <w:pPr>
        <w:pStyle w:val="a3"/>
        <w:numPr>
          <w:ilvl w:val="1"/>
          <w:numId w:val="10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64B7">
        <w:rPr>
          <w:rFonts w:ascii="Times New Roman" w:hAnsi="Times New Roman"/>
          <w:kern w:val="24"/>
          <w:sz w:val="28"/>
          <w:szCs w:val="28"/>
          <w:lang w:val="be-BY"/>
        </w:rPr>
        <w:t>Использова</w:t>
      </w:r>
      <w:r w:rsidR="005F7DA0">
        <w:rPr>
          <w:rFonts w:ascii="Times New Roman" w:hAnsi="Times New Roman"/>
          <w:kern w:val="24"/>
          <w:sz w:val="28"/>
          <w:szCs w:val="28"/>
          <w:lang w:val="be-BY"/>
        </w:rPr>
        <w:t>ние</w:t>
      </w:r>
      <w:r w:rsidRPr="008F64B7">
        <w:rPr>
          <w:rFonts w:ascii="Times New Roman" w:hAnsi="Times New Roman"/>
          <w:kern w:val="24"/>
          <w:sz w:val="28"/>
          <w:szCs w:val="28"/>
          <w:lang w:val="be-BY"/>
        </w:rPr>
        <w:t xml:space="preserve"> только проверенны</w:t>
      </w:r>
      <w:r w:rsidR="005F7DA0">
        <w:rPr>
          <w:rFonts w:ascii="Times New Roman" w:hAnsi="Times New Roman"/>
          <w:kern w:val="24"/>
          <w:sz w:val="28"/>
          <w:szCs w:val="28"/>
          <w:lang w:val="be-BY"/>
        </w:rPr>
        <w:t>х</w:t>
      </w:r>
      <w:r w:rsidRPr="008F64B7">
        <w:rPr>
          <w:rFonts w:ascii="Times New Roman" w:hAnsi="Times New Roman"/>
          <w:kern w:val="24"/>
          <w:sz w:val="28"/>
          <w:szCs w:val="28"/>
          <w:lang w:val="be-BY"/>
        </w:rPr>
        <w:t xml:space="preserve"> ресурс</w:t>
      </w:r>
      <w:r w:rsidR="005F7DA0">
        <w:rPr>
          <w:rFonts w:ascii="Times New Roman" w:hAnsi="Times New Roman"/>
          <w:kern w:val="24"/>
          <w:sz w:val="28"/>
          <w:szCs w:val="28"/>
          <w:lang w:val="be-BY"/>
        </w:rPr>
        <w:t>ов</w:t>
      </w:r>
      <w:r w:rsidRPr="008F64B7">
        <w:rPr>
          <w:rFonts w:ascii="Times New Roman" w:hAnsi="Times New Roman"/>
          <w:kern w:val="24"/>
          <w:sz w:val="28"/>
          <w:szCs w:val="28"/>
          <w:lang w:val="be-BY"/>
        </w:rPr>
        <w:t xml:space="preserve"> и пут</w:t>
      </w:r>
      <w:r w:rsidR="005F7DA0">
        <w:rPr>
          <w:rFonts w:ascii="Times New Roman" w:hAnsi="Times New Roman"/>
          <w:kern w:val="24"/>
          <w:sz w:val="28"/>
          <w:szCs w:val="28"/>
          <w:lang w:val="be-BY"/>
        </w:rPr>
        <w:t>ей</w:t>
      </w:r>
      <w:r w:rsidRPr="008F64B7">
        <w:rPr>
          <w:rFonts w:ascii="Times New Roman" w:hAnsi="Times New Roman"/>
          <w:kern w:val="24"/>
          <w:sz w:val="28"/>
          <w:szCs w:val="28"/>
          <w:lang w:val="be-BY"/>
        </w:rPr>
        <w:t xml:space="preserve"> доступ</w:t>
      </w:r>
      <w:r w:rsidR="005F7DA0">
        <w:rPr>
          <w:rFonts w:ascii="Times New Roman" w:hAnsi="Times New Roman"/>
          <w:kern w:val="24"/>
          <w:sz w:val="28"/>
          <w:szCs w:val="28"/>
          <w:lang w:val="be-BY"/>
        </w:rPr>
        <w:t>ов</w:t>
      </w:r>
      <w:r w:rsidRPr="008F64B7">
        <w:rPr>
          <w:rFonts w:ascii="Times New Roman" w:hAnsi="Times New Roman"/>
          <w:kern w:val="24"/>
          <w:sz w:val="28"/>
          <w:szCs w:val="28"/>
          <w:lang w:val="be-BY"/>
        </w:rPr>
        <w:t xml:space="preserve"> к ним</w:t>
      </w:r>
    </w:p>
    <w:p w14:paraId="6B054760" w14:textId="5993166A" w:rsidR="00273D81" w:rsidRDefault="00273D81" w:rsidP="00643CA9">
      <w:pPr>
        <w:pStyle w:val="a3"/>
        <w:numPr>
          <w:ilvl w:val="1"/>
          <w:numId w:val="10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Шифрование данных</w:t>
      </w:r>
    </w:p>
    <w:p w14:paraId="7ACFB7DF" w14:textId="1A8EE5FF" w:rsidR="005F7DA0" w:rsidRDefault="005F7DA0" w:rsidP="00643CA9">
      <w:pPr>
        <w:pStyle w:val="a3"/>
        <w:numPr>
          <w:ilvl w:val="1"/>
          <w:numId w:val="10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новейших средств защиты</w:t>
      </w:r>
    </w:p>
    <w:p w14:paraId="771A27EC" w14:textId="0BE3289A" w:rsidR="005F7DA0" w:rsidRDefault="005F7DA0" w:rsidP="00643CA9">
      <w:pPr>
        <w:pStyle w:val="a3"/>
        <w:numPr>
          <w:ilvl w:val="1"/>
          <w:numId w:val="10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Приём на работу квалифицированных сотрудников</w:t>
      </w:r>
    </w:p>
    <w:p w14:paraId="01D51A4D" w14:textId="26A66696" w:rsidR="00273D81" w:rsidRPr="00444559" w:rsidRDefault="00273D81" w:rsidP="00643CA9">
      <w:pPr>
        <w:pStyle w:val="a3"/>
        <w:numPr>
          <w:ilvl w:val="1"/>
          <w:numId w:val="10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Брандмауэра сети</w:t>
      </w:r>
    </w:p>
    <w:p w14:paraId="69858AF1" w14:textId="5455A231" w:rsidR="00273D81" w:rsidRDefault="00B6532C" w:rsidP="00643CA9">
      <w:pPr>
        <w:pStyle w:val="a3"/>
        <w:numPr>
          <w:ilvl w:val="1"/>
          <w:numId w:val="10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С</w:t>
      </w:r>
      <w:r w:rsidR="00273D81" w:rsidRPr="00D55F1B">
        <w:rPr>
          <w:rFonts w:ascii="Times New Roman" w:eastAsia="Times New Roman" w:hAnsi="Times New Roman"/>
          <w:sz w:val="28"/>
          <w:szCs w:val="28"/>
          <w:lang w:eastAsia="ru-RU"/>
        </w:rPr>
        <w:t xml:space="preserve">вязь офиса с </w:t>
      </w:r>
      <w:r w:rsidR="00273D81">
        <w:rPr>
          <w:rFonts w:ascii="Times New Roman" w:eastAsia="Times New Roman" w:hAnsi="Times New Roman"/>
          <w:sz w:val="28"/>
          <w:szCs w:val="28"/>
          <w:lang w:eastAsia="ru-RU"/>
        </w:rPr>
        <w:t xml:space="preserve">МЧС, </w:t>
      </w:r>
      <w:r w:rsidR="00273D81" w:rsidRPr="00D55F1B">
        <w:rPr>
          <w:rFonts w:ascii="Times New Roman" w:eastAsia="Times New Roman" w:hAnsi="Times New Roman"/>
          <w:sz w:val="28"/>
          <w:szCs w:val="28"/>
          <w:lang w:eastAsia="ru-RU"/>
        </w:rPr>
        <w:t>милицией и пожарной службой</w:t>
      </w:r>
    </w:p>
    <w:p w14:paraId="4C650E2A" w14:textId="2D35EB20" w:rsidR="00C01963" w:rsidRDefault="00273D81" w:rsidP="00643CA9">
      <w:pPr>
        <w:pStyle w:val="a3"/>
        <w:numPr>
          <w:ilvl w:val="1"/>
          <w:numId w:val="10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Инструктаж </w:t>
      </w:r>
      <w:r w:rsidR="00B6532C">
        <w:rPr>
          <w:rFonts w:ascii="Times New Roman" w:eastAsia="Times New Roman" w:hAnsi="Times New Roman"/>
          <w:sz w:val="28"/>
          <w:szCs w:val="28"/>
          <w:lang w:eastAsia="ru-RU"/>
        </w:rPr>
        <w:t>персонала</w:t>
      </w:r>
    </w:p>
    <w:p w14:paraId="709328BA" w14:textId="6427DE0B" w:rsidR="00B6532C" w:rsidRPr="00D55F1B" w:rsidRDefault="005F7DA0" w:rsidP="00643CA9">
      <w:pPr>
        <w:pStyle w:val="a3"/>
        <w:numPr>
          <w:ilvl w:val="1"/>
          <w:numId w:val="10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</w:t>
      </w:r>
      <w:r w:rsidRPr="005F7DA0">
        <w:rPr>
          <w:rFonts w:ascii="Times New Roman" w:eastAsia="Times New Roman" w:hAnsi="Times New Roman"/>
          <w:sz w:val="28"/>
          <w:szCs w:val="28"/>
          <w:lang w:eastAsia="ru-RU"/>
        </w:rPr>
        <w:t>роведение регулярных бесед и инструктажей с сотрудниками</w:t>
      </w:r>
    </w:p>
    <w:p w14:paraId="5B65F1A4" w14:textId="27A600F3" w:rsidR="00D55F1B" w:rsidRPr="00D55F1B" w:rsidRDefault="00D55F1B" w:rsidP="00D55F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Комплексное применение современных технических средств в работе службы безопасности </w:t>
      </w:r>
      <w:r w:rsidR="00B6532C">
        <w:rPr>
          <w:rFonts w:ascii="Times New Roman" w:eastAsia="Times New Roman" w:hAnsi="Times New Roman" w:cs="Times New Roman"/>
          <w:iCs/>
          <w:sz w:val="28"/>
          <w:szCs w:val="24"/>
          <w:lang w:val="en-US" w:eastAsia="ru-RU"/>
        </w:rPr>
        <w:t>event</w:t>
      </w:r>
      <w:r w:rsidR="00B6532C" w:rsidRPr="00B6532C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-</w:t>
      </w:r>
      <w:r w:rsidR="005F7DA0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компании</w:t>
      </w:r>
      <w:r w:rsidRPr="00D55F1B">
        <w:rPr>
          <w:rFonts w:ascii="Times New Roman" w:eastAsia="Calibri" w:hAnsi="Times New Roman" w:cs="Times New Roman"/>
          <w:iCs/>
          <w:sz w:val="28"/>
          <w:szCs w:val="18"/>
        </w:rPr>
        <w:t xml:space="preserve"> </w:t>
      </w: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может обеспечить высокий уровень защиты информации от утечек и несанкционированного доступа. </w:t>
      </w:r>
    </w:p>
    <w:p w14:paraId="70F407E7" w14:textId="77777777" w:rsidR="00D55F1B" w:rsidRPr="00D55F1B" w:rsidRDefault="00D55F1B" w:rsidP="00D55F1B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5CE01543" w14:textId="77777777" w:rsidR="00D55F1B" w:rsidRPr="00D55F1B" w:rsidRDefault="00D55F1B" w:rsidP="00992200">
      <w:pPr>
        <w:keepNext/>
        <w:keepLines/>
        <w:spacing w:before="24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7" w:name="_Toc32993873"/>
      <w:r w:rsidRPr="00D55F1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Вывод</w:t>
      </w:r>
      <w:bookmarkEnd w:id="7"/>
    </w:p>
    <w:p w14:paraId="1B9C9E5B" w14:textId="48866B66" w:rsidR="00D55F1B" w:rsidRPr="00D55F1B" w:rsidRDefault="00FA49F3" w:rsidP="00D55F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выполнения лабораторной работы</w:t>
      </w:r>
      <w:r w:rsidR="00D55F1B"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были выявлены все возможные угрозы и их источники информационной безопасности в </w:t>
      </w:r>
      <w:r w:rsidR="00B653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event</w:t>
      </w:r>
      <w:r w:rsidR="00B6532C" w:rsidRPr="00B6532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B6532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компании</w:t>
      </w:r>
      <w:r w:rsidR="00D55F1B"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>, а также проанализированы и оценены собранные данные.</w:t>
      </w:r>
    </w:p>
    <w:p w14:paraId="6273DBED" w14:textId="2B2AD672" w:rsidR="00D55F1B" w:rsidRPr="00D55F1B" w:rsidRDefault="00D55F1B" w:rsidP="00D55F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основании этого была разработана концепция</w:t>
      </w:r>
      <w:r w:rsidR="00F7245C"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</w:t>
      </w: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основные элементы политики безопасности для </w:t>
      </w:r>
      <w:r w:rsidR="00B653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event</w:t>
      </w:r>
      <w:r w:rsidR="00B6532C" w:rsidRPr="00B6532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B6532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компании</w:t>
      </w: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1C90F42" w14:textId="77777777" w:rsidR="00D55F1B" w:rsidRPr="00D55F1B" w:rsidRDefault="00D55F1B" w:rsidP="00D55F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были разработаны мероприятия по внедрению разработанной мной политики безопасности на предприятии.</w:t>
      </w:r>
    </w:p>
    <w:p w14:paraId="56EF78E8" w14:textId="67D30CFB" w:rsidR="00441AF7" w:rsidRPr="00FA49F3" w:rsidRDefault="00D55F1B" w:rsidP="00FA49F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Результаты проделанной работы оформлены в виде описания разработанной политики </w:t>
      </w:r>
      <w:r w:rsidR="00F7245C" w:rsidRPr="008F64B7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безопасности,</w:t>
      </w:r>
      <w:r w:rsidRPr="00D55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 также плана мероприятий по ее реализации. </w:t>
      </w:r>
    </w:p>
    <w:sectPr w:rsidR="00441AF7" w:rsidRPr="00FA49F3" w:rsidSect="00727AAA">
      <w:footerReference w:type="defaul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13C12" w14:textId="77777777" w:rsidR="00F8117A" w:rsidRDefault="00F8117A" w:rsidP="00727AAA">
      <w:pPr>
        <w:spacing w:after="0" w:line="240" w:lineRule="auto"/>
      </w:pPr>
      <w:r>
        <w:separator/>
      </w:r>
    </w:p>
  </w:endnote>
  <w:endnote w:type="continuationSeparator" w:id="0">
    <w:p w14:paraId="24C9953D" w14:textId="77777777" w:rsidR="00F8117A" w:rsidRDefault="00F8117A" w:rsidP="00727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3980364"/>
      <w:docPartObj>
        <w:docPartGallery w:val="Page Numbers (Bottom of Page)"/>
        <w:docPartUnique/>
      </w:docPartObj>
    </w:sdtPr>
    <w:sdtEndPr/>
    <w:sdtContent>
      <w:p w14:paraId="4ED31C7D" w14:textId="77777777" w:rsidR="00727AAA" w:rsidRDefault="00727AA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46BF">
          <w:rPr>
            <w:noProof/>
          </w:rPr>
          <w:t>11</w:t>
        </w:r>
        <w:r>
          <w:fldChar w:fldCharType="end"/>
        </w:r>
      </w:p>
    </w:sdtContent>
  </w:sdt>
  <w:p w14:paraId="13F8D436" w14:textId="77777777" w:rsidR="00727AAA" w:rsidRDefault="00727AA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6132B" w14:textId="77777777" w:rsidR="00F8117A" w:rsidRDefault="00F8117A" w:rsidP="00727AAA">
      <w:pPr>
        <w:spacing w:after="0" w:line="240" w:lineRule="auto"/>
      </w:pPr>
      <w:r>
        <w:separator/>
      </w:r>
    </w:p>
  </w:footnote>
  <w:footnote w:type="continuationSeparator" w:id="0">
    <w:p w14:paraId="482B9AE8" w14:textId="77777777" w:rsidR="00F8117A" w:rsidRDefault="00F8117A" w:rsidP="00727A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564A0"/>
    <w:multiLevelType w:val="hybridMultilevel"/>
    <w:tmpl w:val="8496F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0347B"/>
    <w:multiLevelType w:val="hybridMultilevel"/>
    <w:tmpl w:val="1CD80862"/>
    <w:lvl w:ilvl="0" w:tplc="BC66162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21823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CA09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B878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B856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8E72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0ECE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2875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D616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A6863B6"/>
    <w:multiLevelType w:val="hybridMultilevel"/>
    <w:tmpl w:val="188CF9BA"/>
    <w:lvl w:ilvl="0" w:tplc="21A080CC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F2B14EE"/>
    <w:multiLevelType w:val="hybridMultilevel"/>
    <w:tmpl w:val="64C66E12"/>
    <w:lvl w:ilvl="0" w:tplc="4E50DC4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E6543C"/>
    <w:multiLevelType w:val="hybridMultilevel"/>
    <w:tmpl w:val="7362EC60"/>
    <w:lvl w:ilvl="0" w:tplc="CC4640BA">
      <w:numFmt w:val="bullet"/>
      <w:suff w:val="space"/>
      <w:lvlText w:val="̶"/>
      <w:lvlJc w:val="left"/>
      <w:pPr>
        <w:ind w:left="1429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F575183"/>
    <w:multiLevelType w:val="hybridMultilevel"/>
    <w:tmpl w:val="A0D0F132"/>
    <w:lvl w:ilvl="0" w:tplc="9594B9C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56C268C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DC6B4FE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A28E6C8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37C2662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E9A2EE2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4D40568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D26DFE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8D47EBC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66DC43C3"/>
    <w:multiLevelType w:val="hybridMultilevel"/>
    <w:tmpl w:val="A8AAEA6A"/>
    <w:lvl w:ilvl="0" w:tplc="61E87FA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9">
      <w:start w:val="1"/>
      <w:numFmt w:val="bullet"/>
      <w:lvlText w:val=""/>
      <w:lvlJc w:val="left"/>
      <w:pPr>
        <w:ind w:left="2149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7F967BE"/>
    <w:multiLevelType w:val="hybridMultilevel"/>
    <w:tmpl w:val="7FA678F0"/>
    <w:lvl w:ilvl="0" w:tplc="9D6A81E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AF4BB0"/>
    <w:multiLevelType w:val="hybridMultilevel"/>
    <w:tmpl w:val="A7C49CB4"/>
    <w:lvl w:ilvl="0" w:tplc="23C23AC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F6B0ECC"/>
    <w:multiLevelType w:val="hybridMultilevel"/>
    <w:tmpl w:val="ECAC2FE2"/>
    <w:lvl w:ilvl="0" w:tplc="AB7C242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8"/>
  </w:num>
  <w:num w:numId="7">
    <w:abstractNumId w:val="9"/>
  </w:num>
  <w:num w:numId="8">
    <w:abstractNumId w:val="7"/>
  </w:num>
  <w:num w:numId="9">
    <w:abstractNumId w:val="2"/>
  </w:num>
  <w:num w:numId="10">
    <w:abstractNumId w:val="0"/>
  </w:num>
  <w:num w:numId="11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5F6"/>
    <w:rsid w:val="00010A51"/>
    <w:rsid w:val="0002408F"/>
    <w:rsid w:val="0007602B"/>
    <w:rsid w:val="000A7AA8"/>
    <w:rsid w:val="00127E32"/>
    <w:rsid w:val="001542C8"/>
    <w:rsid w:val="001D6F02"/>
    <w:rsid w:val="0020390A"/>
    <w:rsid w:val="00273D81"/>
    <w:rsid w:val="002A426B"/>
    <w:rsid w:val="0030711C"/>
    <w:rsid w:val="00325B62"/>
    <w:rsid w:val="00387753"/>
    <w:rsid w:val="00441AF7"/>
    <w:rsid w:val="00444559"/>
    <w:rsid w:val="004E7884"/>
    <w:rsid w:val="005F7DA0"/>
    <w:rsid w:val="00624BAF"/>
    <w:rsid w:val="006307D4"/>
    <w:rsid w:val="00643CA9"/>
    <w:rsid w:val="0065625B"/>
    <w:rsid w:val="006A517F"/>
    <w:rsid w:val="006B5C49"/>
    <w:rsid w:val="006C02B8"/>
    <w:rsid w:val="00716668"/>
    <w:rsid w:val="00727AAA"/>
    <w:rsid w:val="0074746F"/>
    <w:rsid w:val="007729F2"/>
    <w:rsid w:val="007B692A"/>
    <w:rsid w:val="00802AA9"/>
    <w:rsid w:val="008146BF"/>
    <w:rsid w:val="008F64B7"/>
    <w:rsid w:val="009135F6"/>
    <w:rsid w:val="00992200"/>
    <w:rsid w:val="009E0AD3"/>
    <w:rsid w:val="00A03D1C"/>
    <w:rsid w:val="00A04F3F"/>
    <w:rsid w:val="00A069C2"/>
    <w:rsid w:val="00A26A98"/>
    <w:rsid w:val="00A43B50"/>
    <w:rsid w:val="00A767FF"/>
    <w:rsid w:val="00A9081D"/>
    <w:rsid w:val="00AB4DB5"/>
    <w:rsid w:val="00AE1450"/>
    <w:rsid w:val="00B6532C"/>
    <w:rsid w:val="00BA6B35"/>
    <w:rsid w:val="00BD342A"/>
    <w:rsid w:val="00C01963"/>
    <w:rsid w:val="00CE29BD"/>
    <w:rsid w:val="00CF4AEF"/>
    <w:rsid w:val="00D06833"/>
    <w:rsid w:val="00D21883"/>
    <w:rsid w:val="00D43F7B"/>
    <w:rsid w:val="00D55F1B"/>
    <w:rsid w:val="00D6533B"/>
    <w:rsid w:val="00D8373F"/>
    <w:rsid w:val="00D91D10"/>
    <w:rsid w:val="00DA1B42"/>
    <w:rsid w:val="00DA5A61"/>
    <w:rsid w:val="00DC26FC"/>
    <w:rsid w:val="00E221D6"/>
    <w:rsid w:val="00E608FF"/>
    <w:rsid w:val="00E74721"/>
    <w:rsid w:val="00F10F15"/>
    <w:rsid w:val="00F7245C"/>
    <w:rsid w:val="00F75077"/>
    <w:rsid w:val="00F8117A"/>
    <w:rsid w:val="00FA49F3"/>
    <w:rsid w:val="00FC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FAC4D"/>
  <w15:chartTrackingRefBased/>
  <w15:docId w15:val="{63E3623C-B40D-4B1C-B60E-4FB9775FC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55F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AA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27A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27AAA"/>
  </w:style>
  <w:style w:type="paragraph" w:styleId="a6">
    <w:name w:val="footer"/>
    <w:basedOn w:val="a"/>
    <w:link w:val="a7"/>
    <w:uiPriority w:val="99"/>
    <w:unhideWhenUsed/>
    <w:rsid w:val="00727A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27AAA"/>
  </w:style>
  <w:style w:type="paragraph" w:styleId="a8">
    <w:name w:val="Balloon Text"/>
    <w:basedOn w:val="a"/>
    <w:link w:val="a9"/>
    <w:uiPriority w:val="99"/>
    <w:semiHidden/>
    <w:unhideWhenUsed/>
    <w:rsid w:val="00727A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27AAA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55F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a">
    <w:name w:val="Table Grid"/>
    <w:basedOn w:val="a1"/>
    <w:uiPriority w:val="59"/>
    <w:rsid w:val="00D55F1B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772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annotation reference"/>
    <w:basedOn w:val="a0"/>
    <w:uiPriority w:val="99"/>
    <w:semiHidden/>
    <w:unhideWhenUsed/>
    <w:rsid w:val="00D06833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D06833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D06833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D06833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D0683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08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2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80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6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5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97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22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97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48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4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43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3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5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00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2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32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697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96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207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8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69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6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0B9AD-47B1-48E5-AD5F-AD867226F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1839</Words>
  <Characters>10485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Бай Игорь</dc:creator>
  <cp:keywords/>
  <dc:description/>
  <cp:lastModifiedBy>Бай Игорь</cp:lastModifiedBy>
  <cp:revision>7</cp:revision>
  <cp:lastPrinted>2021-02-16T08:17:00Z</cp:lastPrinted>
  <dcterms:created xsi:type="dcterms:W3CDTF">2023-02-14T05:44:00Z</dcterms:created>
  <dcterms:modified xsi:type="dcterms:W3CDTF">2023-02-21T07:55:00Z</dcterms:modified>
</cp:coreProperties>
</file>