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B8ED" w14:textId="4A850F66" w:rsidR="00A7578F" w:rsidRDefault="00A75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11</w:t>
      </w:r>
      <w:r w:rsidRPr="00A7578F">
        <w:rPr>
          <w:color w:val="943734"/>
          <w:vertAlign w:val="superscript"/>
        </w:rPr>
        <w:t>th</w:t>
      </w:r>
      <w:r>
        <w:rPr>
          <w:color w:val="943734"/>
        </w:rPr>
        <w:t xml:space="preserve"> august 2025</w:t>
      </w:r>
    </w:p>
    <w:p w14:paraId="6B628737" w14:textId="77777777" w:rsidR="00A7578F" w:rsidRDefault="00A75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5C6BAB68" w14:textId="77777777" w:rsidR="00A7578F" w:rsidRDefault="00A757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605B036" w14:textId="3DEA3122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1.To check the given number is Even or Odd program.</w:t>
      </w:r>
    </w:p>
    <w:p w14:paraId="4345C4E9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669FE872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  <w:color w:val="000000"/>
        </w:rPr>
        <w:drawing>
          <wp:inline distT="0" distB="0" distL="0" distR="0" wp14:anchorId="267BBB17" wp14:editId="73C53905">
            <wp:extent cx="2390775" cy="2247900"/>
            <wp:effectExtent l="0" t="0" r="0" b="0"/>
            <wp:docPr id="2" name="image2.png" descr="C:\Users\PACE\Pictures\Even or Odd pr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PACE\Pictures\Even or Odd progra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55A66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589ADA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DD6EAA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8F406F8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4BC21D3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06A6B4D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2.To check the given number is positive or negative or zero program.</w:t>
      </w:r>
    </w:p>
    <w:p w14:paraId="7DA34608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7BC291AC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  <w:color w:val="943734"/>
        </w:rPr>
        <w:drawing>
          <wp:inline distT="0" distB="0" distL="0" distR="0" wp14:anchorId="70296295" wp14:editId="7EB7F260">
            <wp:extent cx="4286250" cy="3267075"/>
            <wp:effectExtent l="0" t="0" r="0" b="0"/>
            <wp:docPr id="4" name="image3.png" descr="C:\Users\PACE\Pictures\Pos,neg,zero pr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PACE\Pictures\Pos,neg,zero progr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B5B8F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5D46254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FCD0137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66B4668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31CD66A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FE84EA4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7E1DBCF8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55E77CA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2CA6684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734"/>
        </w:rPr>
      </w:pPr>
    </w:p>
    <w:p w14:paraId="06FBB342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943734"/>
        </w:rPr>
      </w:pPr>
      <w:r>
        <w:rPr>
          <w:color w:val="943734"/>
        </w:rPr>
        <w:t xml:space="preserve">           3.To check the given number is prime or not.</w:t>
      </w:r>
    </w:p>
    <w:p w14:paraId="01188C53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  <w:color w:val="943734"/>
        </w:rPr>
        <w:drawing>
          <wp:inline distT="0" distB="0" distL="0" distR="0" wp14:anchorId="71DA3DA4" wp14:editId="5C7BA4A7">
            <wp:extent cx="3810000" cy="3124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BF91C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color w:val="943734"/>
        </w:rPr>
        <w:t>4.To check the given number is factorial or not.</w:t>
      </w:r>
    </w:p>
    <w:p w14:paraId="1D20806A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02EB2E4D" w14:textId="77777777" w:rsidR="009712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E68800D" wp14:editId="5A051CFB">
            <wp:simplePos x="0" y="0"/>
            <wp:positionH relativeFrom="column">
              <wp:posOffset>581025</wp:posOffset>
            </wp:positionH>
            <wp:positionV relativeFrom="paragraph">
              <wp:posOffset>108688</wp:posOffset>
            </wp:positionV>
            <wp:extent cx="3467100" cy="2190750"/>
            <wp:effectExtent l="0" t="0" r="0" b="0"/>
            <wp:wrapNone/>
            <wp:docPr id="1" name="image4.png" descr="C:\Users\PACE\Pictures\factorial pr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PACE\Pictures\factorial progr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BFC41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1260"/>
        </w:tabs>
        <w:spacing w:after="0"/>
        <w:ind w:left="720"/>
        <w:rPr>
          <w:color w:val="943734"/>
        </w:rPr>
      </w:pPr>
    </w:p>
    <w:p w14:paraId="4AE91541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6AE14A52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43734"/>
        </w:rPr>
      </w:pPr>
    </w:p>
    <w:p w14:paraId="5FED1CEE" w14:textId="77777777" w:rsidR="009712A6" w:rsidRDefault="009712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43734"/>
        </w:rPr>
      </w:pPr>
    </w:p>
    <w:sectPr w:rsidR="009712A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A6"/>
    <w:rsid w:val="007D237B"/>
    <w:rsid w:val="009712A6"/>
    <w:rsid w:val="00A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88F3"/>
  <w15:docId w15:val="{8A0CC0D9-18F4-4F12-9174-2035A361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harikabola74@gmail.com</cp:lastModifiedBy>
  <cp:revision>2</cp:revision>
  <dcterms:created xsi:type="dcterms:W3CDTF">2025-08-11T12:30:00Z</dcterms:created>
  <dcterms:modified xsi:type="dcterms:W3CDTF">2025-08-11T12:31:00Z</dcterms:modified>
</cp:coreProperties>
</file>