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6FCA" w14:textId="77777777"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2C78927" w14:textId="77777777"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BE55ECF" w14:textId="77777777" w:rsidR="00A06ADF" w:rsidRDefault="00A06AD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06ADF" w14:paraId="5BFEED4B" w14:textId="77777777">
        <w:tc>
          <w:tcPr>
            <w:tcW w:w="4695" w:type="dxa"/>
          </w:tcPr>
          <w:p w14:paraId="7972E32B" w14:textId="77777777" w:rsidR="00A06ADF" w:rsidRDefault="00F97D40">
            <w:r>
              <w:t>Date</w:t>
            </w:r>
          </w:p>
        </w:tc>
        <w:tc>
          <w:tcPr>
            <w:tcW w:w="4335" w:type="dxa"/>
          </w:tcPr>
          <w:p w14:paraId="4781DCC3" w14:textId="77777777" w:rsidR="00A06ADF" w:rsidRDefault="00F97D40">
            <w:r>
              <w:t>26-06-2025</w:t>
            </w:r>
          </w:p>
        </w:tc>
      </w:tr>
      <w:tr w:rsidR="00A06ADF" w14:paraId="6D6175F4" w14:textId="77777777">
        <w:tc>
          <w:tcPr>
            <w:tcW w:w="4695" w:type="dxa"/>
          </w:tcPr>
          <w:p w14:paraId="5DE248E3" w14:textId="77777777" w:rsidR="00A06ADF" w:rsidRDefault="00F97D40">
            <w:r>
              <w:t>Team ID</w:t>
            </w:r>
          </w:p>
        </w:tc>
        <w:tc>
          <w:tcPr>
            <w:tcW w:w="4335" w:type="dxa"/>
          </w:tcPr>
          <w:p w14:paraId="4D1302DB" w14:textId="151509AF" w:rsidR="000A1D32" w:rsidRDefault="00202A1E">
            <w:r w:rsidRPr="00202A1E">
              <w:t>LTVIP2025TMID43459</w:t>
            </w:r>
          </w:p>
        </w:tc>
      </w:tr>
      <w:tr w:rsidR="00A06ADF" w14:paraId="44420346" w14:textId="77777777">
        <w:tc>
          <w:tcPr>
            <w:tcW w:w="4695" w:type="dxa"/>
          </w:tcPr>
          <w:p w14:paraId="4EF70F25" w14:textId="77777777" w:rsidR="00A06ADF" w:rsidRDefault="00F97D40">
            <w:r>
              <w:t>Project Name</w:t>
            </w:r>
          </w:p>
        </w:tc>
        <w:tc>
          <w:tcPr>
            <w:tcW w:w="4335" w:type="dxa"/>
          </w:tcPr>
          <w:p w14:paraId="770CE1DE" w14:textId="77777777" w:rsidR="000A1D32" w:rsidRDefault="006D54B9">
            <w:r>
              <w:t>FlightFinder</w:t>
            </w:r>
          </w:p>
        </w:tc>
      </w:tr>
      <w:tr w:rsidR="00A06ADF" w14:paraId="16CE5C7F" w14:textId="77777777">
        <w:tc>
          <w:tcPr>
            <w:tcW w:w="4695" w:type="dxa"/>
          </w:tcPr>
          <w:p w14:paraId="33847790" w14:textId="77777777" w:rsidR="00A06ADF" w:rsidRDefault="00F97D40">
            <w:r>
              <w:t>Maximum Marks</w:t>
            </w:r>
          </w:p>
        </w:tc>
        <w:tc>
          <w:tcPr>
            <w:tcW w:w="4335" w:type="dxa"/>
          </w:tcPr>
          <w:p w14:paraId="7BEB8EB3" w14:textId="77777777" w:rsidR="00A06ADF" w:rsidRDefault="00F97D40">
            <w:r>
              <w:t>2 Marks</w:t>
            </w:r>
          </w:p>
        </w:tc>
      </w:tr>
    </w:tbl>
    <w:p w14:paraId="05BF242B" w14:textId="77777777" w:rsidR="00A06ADF" w:rsidRDefault="00A06ADF"/>
    <w:p w14:paraId="10DB49A9" w14:textId="77777777" w:rsidR="00A06ADF" w:rsidRDefault="00F97D40">
      <w:pPr>
        <w:rPr>
          <w:b/>
          <w:color w:val="EE0000"/>
          <w:sz w:val="28"/>
          <w:szCs w:val="28"/>
        </w:rPr>
      </w:pPr>
      <w:r>
        <w:t>Proposed Solution for FlightFinder: Navigating Your Air Travel Options:</w:t>
      </w:r>
    </w:p>
    <w:p w14:paraId="47A5892C" w14:textId="77777777" w:rsidR="00DD5880" w:rsidRPr="00DD5880" w:rsidRDefault="00DD5880">
      <w:pPr>
        <w:rPr>
          <w:bCs/>
          <w:color w:val="000000" w:themeColor="text1"/>
          <w:sz w:val="24"/>
          <w:szCs w:val="24"/>
          <w:lang w:val="en-US"/>
        </w:rPr>
      </w:pPr>
      <w:r>
        <w:t>This section outlines the proposed solution for the 'FlightFinder: Navigating Your Air Travel Options' project by mapping the core problem, the idea being implemented, its novelty, social impact, and potential business model.</w:t>
      </w:r>
      <w:r>
        <w:br/>
        <w:t>FlightFinder: Navigating Your Air Travel Options is a web-based flight booking management platform designed to replace outdated disjointed airline booking systems with a fast, transparent, and accountable digital workflow for flight booking resolution.</w:t>
      </w:r>
      <w:r>
        <w:br/>
        <w:t>The following table summarizes the key parameters of the proposed solution.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06ADF" w14:paraId="1E83EF7A" w14:textId="77777777">
        <w:tc>
          <w:tcPr>
            <w:tcW w:w="846" w:type="dxa"/>
          </w:tcPr>
          <w:p w14:paraId="348C4057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38D1DE7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7C0E7A8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6ADF" w14:paraId="5FA292F2" w14:textId="77777777">
        <w:tc>
          <w:tcPr>
            <w:tcW w:w="846" w:type="dxa"/>
          </w:tcPr>
          <w:p w14:paraId="4686CDD2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C92DB77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8FA2677" w14:textId="77777777" w:rsidR="000A1D32" w:rsidRDefault="006D54B9">
            <w:r>
              <w:t>Many organizations and airlines rely on outdated or manual flight booking systems, leading to lost flights, slow responses, lack of transparency, and frustrated users. FlightFinder: Navigating Your Air Travel Options addresses this gap by providing a centralized platform for flight booking registration, tracking, and resolution.</w:t>
            </w:r>
          </w:p>
        </w:tc>
      </w:tr>
      <w:tr w:rsidR="00A06ADF" w14:paraId="7F073002" w14:textId="77777777">
        <w:tc>
          <w:tcPr>
            <w:tcW w:w="846" w:type="dxa"/>
          </w:tcPr>
          <w:p w14:paraId="7AEC4772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7DD214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6F1383C" w14:textId="77777777" w:rsidR="000A1D32" w:rsidRDefault="006D54B9">
            <w:r>
              <w:t>FlightFinder: Navigating Your Air Travel Options is a full-stack flight booking management system built with React (frontend), Node.js &amp; Express (backend), and MongoDB (database). It provides role-based dashboards for users, airline representatives, and admins to ensure seamless flight booking handling, status tracking, and resolution. Real-time communication and flight filtering and booking flows are integrated to reduce resolution time and improve accountability.</w:t>
            </w:r>
          </w:p>
        </w:tc>
      </w:tr>
      <w:tr w:rsidR="00A06ADF" w14:paraId="56A76682" w14:textId="77777777">
        <w:tc>
          <w:tcPr>
            <w:tcW w:w="846" w:type="dxa"/>
          </w:tcPr>
          <w:p w14:paraId="51C9B13D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1A15C62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661F2AB" w14:textId="77777777" w:rsidR="000A1D32" w:rsidRDefault="006D54B9">
            <w:r>
              <w:t>• End-to-end digital flight booking lifecycle in one platform</w:t>
            </w:r>
            <w:r>
              <w:br/>
              <w:t>• Real-time status tracking and automated alerts</w:t>
            </w:r>
            <w:r>
              <w:br/>
              <w:t>• Admin-controlled assignment and escalation</w:t>
            </w:r>
            <w:r>
              <w:br/>
              <w:t>• Role-based access and data-driven dashboards</w:t>
            </w:r>
            <w:r>
              <w:br/>
              <w:t>• Future-ready: WebRTC-based chat, analytics, and reports</w:t>
            </w:r>
          </w:p>
        </w:tc>
      </w:tr>
      <w:tr w:rsidR="00A06ADF" w14:paraId="23545F07" w14:textId="77777777">
        <w:tc>
          <w:tcPr>
            <w:tcW w:w="846" w:type="dxa"/>
          </w:tcPr>
          <w:p w14:paraId="6F1461A4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BF2B74D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96F0660" w14:textId="77777777" w:rsidR="000A1D32" w:rsidRDefault="006D54B9">
            <w:r>
              <w:t>• Enhances user trust in airline services</w:t>
            </w:r>
            <w:r>
              <w:br/>
              <w:t>• Builds transparency and reduces delays in flight booking handling</w:t>
            </w:r>
            <w:r>
              <w:br/>
              <w:t>• Enables responsive governance and public flight booking process</w:t>
            </w:r>
            <w:r>
              <w:br/>
              <w:t>• Promotes safety and accountability in institutions</w:t>
            </w:r>
            <w:r>
              <w:br/>
              <w:t>• Reduces flight booking abandonment rate and supports timely resolution</w:t>
            </w:r>
          </w:p>
        </w:tc>
      </w:tr>
      <w:tr w:rsidR="00A06ADF" w14:paraId="3F8EB168" w14:textId="77777777">
        <w:tc>
          <w:tcPr>
            <w:tcW w:w="846" w:type="dxa"/>
          </w:tcPr>
          <w:p w14:paraId="76CE5453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85EA9D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086699F" w14:textId="77777777" w:rsidR="000A1D32" w:rsidRDefault="006D54B9">
            <w:r>
              <w:t>Freemium model: Core flight booking handling is free for users</w:t>
            </w:r>
            <w:r>
              <w:br/>
              <w:t>• Enterprise SaaS licensing for travel agencies, airlines, or corporate portals</w:t>
            </w:r>
            <w:r>
              <w:br/>
              <w:t>• Add-on services for flight analytics, loyalty programs, or branded white-label deployments</w:t>
            </w:r>
            <w:r>
              <w:br/>
            </w:r>
          </w:p>
        </w:tc>
      </w:tr>
    </w:tbl>
    <w:p w14:paraId="6038C8E8" w14:textId="77777777" w:rsidR="00A06ADF" w:rsidRDefault="00A06ADF">
      <w:pPr>
        <w:rPr>
          <w:rFonts w:ascii="Arial" w:eastAsia="Arial" w:hAnsi="Arial" w:cs="Arial"/>
        </w:rPr>
      </w:pPr>
    </w:p>
    <w:p w14:paraId="7D8067AF" w14:textId="77777777" w:rsidR="00180A17" w:rsidRPr="00180A17" w:rsidRDefault="00180A17" w:rsidP="00180A17">
      <w:pPr>
        <w:rPr>
          <w:bCs/>
          <w:sz w:val="24"/>
          <w:szCs w:val="24"/>
        </w:rPr>
      </w:pPr>
      <w:r>
        <w:t xml:space="preserve">The proposed solution, FlightFinder: Navigating Your Air Travel Options, offers a complete digital transformation of traditional flight booking management workflows. By identifying the inefficiencies </w:t>
      </w:r>
      <w:r>
        <w:lastRenderedPageBreak/>
        <w:t>in disjointed airline booking systems and bridging them with automation, transparency, and real-time interaction, the platform ensures a smoother experience for both users and admins.</w:t>
      </w:r>
    </w:p>
    <w:p w14:paraId="4216AAFF" w14:textId="77777777" w:rsidR="00180A17" w:rsidRPr="00180A17" w:rsidRDefault="00180A17" w:rsidP="00180A17">
      <w:pPr>
        <w:rPr>
          <w:bCs/>
          <w:sz w:val="24"/>
          <w:szCs w:val="24"/>
        </w:rPr>
      </w:pPr>
      <w:r>
        <w:t>Its modular, scalable design makes it suitable not just for small organizations but also for large-scale deployments like municipal services, universities, or enterprise support systems. The inclusion of features like real-time tracking, workload-based airline representative assignment, and future-ready integration (WebRTC, analytics) highlights the project’s long-term viability.</w:t>
      </w:r>
    </w:p>
    <w:p w14:paraId="7AAACD61" w14:textId="77777777" w:rsidR="00180A17" w:rsidRPr="00180A17" w:rsidRDefault="00180A17" w:rsidP="00180A17">
      <w:pPr>
        <w:rPr>
          <w:b/>
          <w:sz w:val="24"/>
          <w:szCs w:val="24"/>
        </w:rPr>
      </w:pPr>
      <w:r>
        <w:t>Moreover, the potential for revenue generation via SaaS licensing and freemium services opens up avenues for sustainability and expansion. This strong alignment between user need, innovation, and execution makes FlightFinder: Navigating Your Air Travel Options a solution with both immediate value and future scalability.</w:t>
      </w:r>
    </w:p>
    <w:p w14:paraId="0595ECCA" w14:textId="77777777" w:rsidR="00A06ADF" w:rsidRDefault="00A06ADF">
      <w:pPr>
        <w:rPr>
          <w:b/>
          <w:sz w:val="24"/>
          <w:szCs w:val="24"/>
        </w:rPr>
      </w:pPr>
    </w:p>
    <w:sectPr w:rsidR="00A06ADF" w:rsidSect="000A1D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ADF"/>
    <w:rsid w:val="000118B5"/>
    <w:rsid w:val="000A1D32"/>
    <w:rsid w:val="00180A17"/>
    <w:rsid w:val="00202A1E"/>
    <w:rsid w:val="003E0597"/>
    <w:rsid w:val="006D54B9"/>
    <w:rsid w:val="00A06ADF"/>
    <w:rsid w:val="00DD5880"/>
    <w:rsid w:val="00E92B98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42B9"/>
  <w15:docId w15:val="{BA0F66C1-46FB-4C9D-908D-D55F3D74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32"/>
  </w:style>
  <w:style w:type="paragraph" w:styleId="Heading1">
    <w:name w:val="heading 1"/>
    <w:basedOn w:val="Normal"/>
    <w:next w:val="Normal"/>
    <w:uiPriority w:val="9"/>
    <w:qFormat/>
    <w:rsid w:val="000A1D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D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D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D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D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D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1D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A1D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hemanagamani nadimpalli</cp:lastModifiedBy>
  <cp:revision>3</cp:revision>
  <dcterms:created xsi:type="dcterms:W3CDTF">2025-07-18T11:24:00Z</dcterms:created>
  <dcterms:modified xsi:type="dcterms:W3CDTF">2025-07-19T13:54:00Z</dcterms:modified>
</cp:coreProperties>
</file>