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54789" w14:textId="77777777" w:rsidR="00437205" w:rsidRPr="00437205" w:rsidRDefault="00437205" w:rsidP="00437205">
      <w:pPr>
        <w:rPr>
          <w:b/>
        </w:rPr>
      </w:pPr>
      <w:r>
        <w:rPr>
          <w:b/>
        </w:rPr>
        <w:t xml:space="preserve">                                                               </w:t>
      </w:r>
      <w:r w:rsidRPr="00437205">
        <w:rPr>
          <w:b/>
        </w:rPr>
        <w:t>Project Design Phase-II</w:t>
      </w:r>
    </w:p>
    <w:p w14:paraId="3C962BA3" w14:textId="77777777" w:rsidR="00437205" w:rsidRDefault="00437205" w:rsidP="00437205">
      <w:pPr>
        <w:rPr>
          <w:b/>
        </w:rPr>
      </w:pPr>
      <w:r>
        <w:rPr>
          <w:b/>
        </w:rPr>
        <w:t xml:space="preserve">                                            </w:t>
      </w:r>
      <w:r w:rsidRPr="00437205">
        <w:rPr>
          <w:b/>
        </w:rPr>
        <w:t>Technology Stack (Architecture &amp; Stack)</w:t>
      </w:r>
    </w:p>
    <w:tbl>
      <w:tblPr>
        <w:tblStyle w:val="TableGrid"/>
        <w:tblW w:w="0" w:type="auto"/>
        <w:tblLook w:val="04A0" w:firstRow="1" w:lastRow="0" w:firstColumn="1" w:lastColumn="0" w:noHBand="0" w:noVBand="1"/>
      </w:tblPr>
      <w:tblGrid>
        <w:gridCol w:w="4508"/>
        <w:gridCol w:w="4508"/>
      </w:tblGrid>
      <w:tr w:rsidR="00437205" w14:paraId="41A9E803" w14:textId="77777777">
        <w:tc>
          <w:tcPr>
            <w:tcW w:w="4508" w:type="dxa"/>
          </w:tcPr>
          <w:p w14:paraId="6814D006" w14:textId="77777777" w:rsidR="00437205" w:rsidRPr="00437205" w:rsidRDefault="00437205" w:rsidP="00437205">
            <w:pPr>
              <w:rPr>
                <w:bCs/>
              </w:rPr>
            </w:pPr>
            <w:r w:rsidRPr="00437205">
              <w:rPr>
                <w:bCs/>
              </w:rPr>
              <w:t>Date</w:t>
            </w:r>
          </w:p>
        </w:tc>
        <w:tc>
          <w:tcPr>
            <w:tcW w:w="4508" w:type="dxa"/>
          </w:tcPr>
          <w:p w14:paraId="017D5EC9" w14:textId="77777777" w:rsidR="00437205" w:rsidRPr="00437205" w:rsidRDefault="00437205" w:rsidP="00437205">
            <w:pPr>
              <w:rPr>
                <w:bCs/>
              </w:rPr>
            </w:pPr>
            <w:r w:rsidRPr="00437205">
              <w:rPr>
                <w:bCs/>
              </w:rPr>
              <w:t>26-05-2025</w:t>
            </w:r>
          </w:p>
        </w:tc>
      </w:tr>
      <w:tr w:rsidR="00437205" w14:paraId="59722DAF" w14:textId="77777777">
        <w:tc>
          <w:tcPr>
            <w:tcW w:w="4508" w:type="dxa"/>
          </w:tcPr>
          <w:p w14:paraId="2E368E43" w14:textId="77777777" w:rsidR="00437205" w:rsidRPr="00437205" w:rsidRDefault="00437205" w:rsidP="00437205">
            <w:pPr>
              <w:rPr>
                <w:bCs/>
              </w:rPr>
            </w:pPr>
            <w:r w:rsidRPr="00437205">
              <w:rPr>
                <w:bCs/>
              </w:rPr>
              <w:t>Team ID</w:t>
            </w:r>
          </w:p>
        </w:tc>
        <w:tc>
          <w:tcPr>
            <w:tcW w:w="4508" w:type="dxa"/>
          </w:tcPr>
          <w:p w14:paraId="7018276A" w14:textId="77777777" w:rsidR="0098231A" w:rsidRPr="0098231A" w:rsidRDefault="0098231A" w:rsidP="0098231A">
            <w:r w:rsidRPr="0098231A">
              <w:t>LTVIP2025TMID43459</w:t>
            </w:r>
          </w:p>
          <w:p w14:paraId="7DFC771A" w14:textId="6C570D1F" w:rsidR="00437205" w:rsidRPr="00574496" w:rsidRDefault="00437205" w:rsidP="00437205"/>
        </w:tc>
      </w:tr>
      <w:tr w:rsidR="00437205" w14:paraId="1BE07C04" w14:textId="77777777">
        <w:tc>
          <w:tcPr>
            <w:tcW w:w="4508" w:type="dxa"/>
          </w:tcPr>
          <w:p w14:paraId="0C4F7B8D" w14:textId="77777777" w:rsidR="00437205" w:rsidRPr="00437205" w:rsidRDefault="00437205" w:rsidP="00437205">
            <w:pPr>
              <w:rPr>
                <w:bCs/>
              </w:rPr>
            </w:pPr>
            <w:r w:rsidRPr="00437205">
              <w:rPr>
                <w:bCs/>
              </w:rPr>
              <w:t>Project Name</w:t>
            </w:r>
          </w:p>
        </w:tc>
        <w:tc>
          <w:tcPr>
            <w:tcW w:w="4508" w:type="dxa"/>
          </w:tcPr>
          <w:p w14:paraId="6043960E" w14:textId="77777777" w:rsidR="00A372F8" w:rsidRDefault="007A1891">
            <w:r>
              <w:t>FlightFinder</w:t>
            </w:r>
          </w:p>
        </w:tc>
      </w:tr>
      <w:tr w:rsidR="00437205" w14:paraId="513DF63D" w14:textId="77777777">
        <w:tc>
          <w:tcPr>
            <w:tcW w:w="4508" w:type="dxa"/>
          </w:tcPr>
          <w:p w14:paraId="0E0272A2" w14:textId="77777777" w:rsidR="00437205" w:rsidRPr="00437205" w:rsidRDefault="00437205" w:rsidP="00437205">
            <w:pPr>
              <w:rPr>
                <w:bCs/>
              </w:rPr>
            </w:pPr>
            <w:r w:rsidRPr="00437205">
              <w:rPr>
                <w:bCs/>
              </w:rPr>
              <w:t>Maximum Marks</w:t>
            </w:r>
          </w:p>
        </w:tc>
        <w:tc>
          <w:tcPr>
            <w:tcW w:w="4508" w:type="dxa"/>
          </w:tcPr>
          <w:p w14:paraId="0EF467C7" w14:textId="77777777" w:rsidR="00437205" w:rsidRPr="00437205" w:rsidRDefault="00437205" w:rsidP="00437205">
            <w:pPr>
              <w:rPr>
                <w:bCs/>
              </w:rPr>
            </w:pPr>
            <w:r w:rsidRPr="00437205">
              <w:rPr>
                <w:bCs/>
              </w:rPr>
              <w:t>4 Marks</w:t>
            </w:r>
          </w:p>
        </w:tc>
      </w:tr>
    </w:tbl>
    <w:p w14:paraId="511C5DCC" w14:textId="77777777" w:rsidR="00437205" w:rsidRDefault="00437205" w:rsidP="00437205">
      <w:pPr>
        <w:rPr>
          <w:b/>
        </w:rPr>
      </w:pPr>
    </w:p>
    <w:p w14:paraId="48473A91" w14:textId="77777777" w:rsidR="00437205" w:rsidRPr="00EE3737" w:rsidRDefault="00437205" w:rsidP="00437205">
      <w:pPr>
        <w:rPr>
          <w:b/>
          <w:bCs/>
          <w:i/>
          <w:iCs/>
          <w:color w:val="EE0000"/>
          <w:sz w:val="28"/>
          <w:szCs w:val="28"/>
        </w:rPr>
      </w:pPr>
      <w:r w:rsidRPr="00EE3737">
        <w:rPr>
          <w:b/>
          <w:bCs/>
          <w:i/>
          <w:iCs/>
          <w:color w:val="EE0000"/>
          <w:sz w:val="28"/>
          <w:szCs w:val="28"/>
        </w:rPr>
        <w:t>Technical Architecture:</w:t>
      </w:r>
    </w:p>
    <w:p w14:paraId="6F9EB63F" w14:textId="77777777" w:rsidR="00437205" w:rsidRPr="00437205" w:rsidRDefault="00437205" w:rsidP="00437205">
      <w:pPr>
        <w:rPr>
          <w:bCs/>
        </w:rPr>
      </w:pPr>
      <w:r>
        <w:t>The FlightFinder platform is designed using a scalable 3-tier architecture that separates the presentation, application logic, and data layers. This architecture ensures modularity, performance, and security, while allowing seamless integration with third-party APIs for features like notifications and real-time communication.</w:t>
      </w:r>
    </w:p>
    <w:p w14:paraId="36C28C78" w14:textId="77777777" w:rsidR="00437205" w:rsidRPr="00437205" w:rsidRDefault="00437205" w:rsidP="00437205">
      <w:pPr>
        <w:rPr>
          <w:bCs/>
        </w:rPr>
      </w:pPr>
      <w:r w:rsidRPr="00437205">
        <w:rPr>
          <w:bCs/>
        </w:rPr>
        <w:t>The three tiers are:</w:t>
      </w:r>
    </w:p>
    <w:p w14:paraId="60939B8D" w14:textId="77777777" w:rsidR="00437205" w:rsidRPr="00437205" w:rsidRDefault="00437205" w:rsidP="00437205">
      <w:pPr>
        <w:numPr>
          <w:ilvl w:val="0"/>
          <w:numId w:val="1"/>
        </w:numPr>
        <w:rPr>
          <w:bCs/>
        </w:rPr>
      </w:pPr>
      <w:r w:rsidRPr="00437205">
        <w:rPr>
          <w:bCs/>
        </w:rPr>
        <w:t>Presentation Layer (Frontend): React.js interface for users, agents, and admins</w:t>
      </w:r>
    </w:p>
    <w:p w14:paraId="19C366C3" w14:textId="77777777" w:rsidR="00437205" w:rsidRPr="00437205" w:rsidRDefault="00437205" w:rsidP="00437205">
      <w:pPr>
        <w:numPr>
          <w:ilvl w:val="0"/>
          <w:numId w:val="1"/>
        </w:numPr>
        <w:rPr>
          <w:bCs/>
        </w:rPr>
      </w:pPr>
      <w:r>
        <w:t>Business Logic Layer (Backend): Node.js &amp; Express.js APIs handle booking logic, authentication, and assignment workflows</w:t>
      </w:r>
    </w:p>
    <w:p w14:paraId="784A07F3" w14:textId="77777777" w:rsidR="00437205" w:rsidRDefault="00437205" w:rsidP="00437205">
      <w:pPr>
        <w:numPr>
          <w:ilvl w:val="0"/>
          <w:numId w:val="1"/>
        </w:numPr>
        <w:rPr>
          <w:bCs/>
        </w:rPr>
      </w:pPr>
      <w:r>
        <w:t>Data Layer (Database): MongoDB is used for flexible, schema-driven storage of user profiles, bookings, messages, and feedback</w:t>
      </w:r>
    </w:p>
    <w:tbl>
      <w:tblPr>
        <w:tblStyle w:val="TableGrid"/>
        <w:tblpPr w:leftFromText="180" w:rightFromText="180" w:vertAnchor="page" w:horzAnchor="margin" w:tblpY="9457"/>
        <w:tblW w:w="8965" w:type="dxa"/>
        <w:tblLook w:val="04A0" w:firstRow="1" w:lastRow="0" w:firstColumn="1" w:lastColumn="0" w:noHBand="0" w:noVBand="1"/>
      </w:tblPr>
      <w:tblGrid>
        <w:gridCol w:w="749"/>
        <w:gridCol w:w="2070"/>
        <w:gridCol w:w="3905"/>
        <w:gridCol w:w="2241"/>
      </w:tblGrid>
      <w:tr w:rsidR="008D4852" w14:paraId="2A4638C6" w14:textId="77777777" w:rsidTr="008D4852">
        <w:trPr>
          <w:trHeight w:val="767"/>
        </w:trPr>
        <w:tc>
          <w:tcPr>
            <w:tcW w:w="749" w:type="dxa"/>
          </w:tcPr>
          <w:p w14:paraId="4B1FEF8F" w14:textId="77777777" w:rsidR="008D4852" w:rsidRDefault="008D4852" w:rsidP="008D4852">
            <w:pPr>
              <w:rPr>
                <w:b/>
              </w:rPr>
            </w:pPr>
            <w:r>
              <w:rPr>
                <w:b/>
              </w:rPr>
              <w:t>S. NO.</w:t>
            </w:r>
          </w:p>
        </w:tc>
        <w:tc>
          <w:tcPr>
            <w:tcW w:w="2070" w:type="dxa"/>
          </w:tcPr>
          <w:p w14:paraId="23362B93" w14:textId="77777777" w:rsidR="008D4852" w:rsidRDefault="008D4852" w:rsidP="008D4852">
            <w:pPr>
              <w:jc w:val="both"/>
              <w:rPr>
                <w:b/>
              </w:rPr>
            </w:pPr>
          </w:p>
          <w:p w14:paraId="70326C15" w14:textId="77777777" w:rsidR="008D4852" w:rsidRDefault="008D4852" w:rsidP="008D4852">
            <w:pPr>
              <w:jc w:val="both"/>
              <w:rPr>
                <w:b/>
              </w:rPr>
            </w:pPr>
            <w:r>
              <w:rPr>
                <w:b/>
              </w:rPr>
              <w:t>Components</w:t>
            </w:r>
          </w:p>
        </w:tc>
        <w:tc>
          <w:tcPr>
            <w:tcW w:w="3905" w:type="dxa"/>
          </w:tcPr>
          <w:p w14:paraId="59695EFC" w14:textId="77777777" w:rsidR="008D4852" w:rsidRDefault="008D4852" w:rsidP="008D4852">
            <w:pPr>
              <w:rPr>
                <w:b/>
              </w:rPr>
            </w:pPr>
          </w:p>
          <w:p w14:paraId="3A6DBF0A" w14:textId="77777777" w:rsidR="008D4852" w:rsidRDefault="008D4852" w:rsidP="008D4852">
            <w:pPr>
              <w:rPr>
                <w:b/>
              </w:rPr>
            </w:pPr>
            <w:r>
              <w:rPr>
                <w:b/>
              </w:rPr>
              <w:t>Description</w:t>
            </w:r>
          </w:p>
        </w:tc>
        <w:tc>
          <w:tcPr>
            <w:tcW w:w="2241" w:type="dxa"/>
          </w:tcPr>
          <w:p w14:paraId="1F46C624" w14:textId="77777777" w:rsidR="008D4852" w:rsidRDefault="008D4852" w:rsidP="008D4852">
            <w:pPr>
              <w:rPr>
                <w:b/>
              </w:rPr>
            </w:pPr>
          </w:p>
          <w:p w14:paraId="792C0EF1" w14:textId="77777777" w:rsidR="008D4852" w:rsidRDefault="008D4852" w:rsidP="008D4852">
            <w:pPr>
              <w:rPr>
                <w:b/>
              </w:rPr>
            </w:pPr>
            <w:r w:rsidRPr="008D4852">
              <w:rPr>
                <w:b/>
              </w:rPr>
              <w:t>Technology</w:t>
            </w:r>
          </w:p>
        </w:tc>
      </w:tr>
      <w:tr w:rsidR="008D4852" w14:paraId="606EBD65" w14:textId="77777777" w:rsidTr="008D4852">
        <w:trPr>
          <w:trHeight w:val="652"/>
        </w:trPr>
        <w:tc>
          <w:tcPr>
            <w:tcW w:w="749" w:type="dxa"/>
          </w:tcPr>
          <w:p w14:paraId="62FCDC45" w14:textId="77777777" w:rsidR="008D4852" w:rsidRDefault="008D4852" w:rsidP="008D4852">
            <w:pPr>
              <w:rPr>
                <w:b/>
              </w:rPr>
            </w:pPr>
          </w:p>
          <w:p w14:paraId="199B22D4" w14:textId="77777777" w:rsidR="008D4852" w:rsidRDefault="008D4852" w:rsidP="008D4852">
            <w:pPr>
              <w:rPr>
                <w:b/>
              </w:rPr>
            </w:pPr>
            <w:r>
              <w:rPr>
                <w:b/>
              </w:rPr>
              <w:t>1.</w:t>
            </w:r>
          </w:p>
        </w:tc>
        <w:tc>
          <w:tcPr>
            <w:tcW w:w="2070" w:type="dxa"/>
          </w:tcPr>
          <w:p w14:paraId="6F93D7BC" w14:textId="77777777" w:rsidR="008D4852" w:rsidRDefault="008D4852" w:rsidP="008D4852">
            <w:pPr>
              <w:rPr>
                <w:bCs/>
              </w:rPr>
            </w:pPr>
          </w:p>
          <w:p w14:paraId="15C83465" w14:textId="77777777" w:rsidR="008D4852" w:rsidRPr="008D4852" w:rsidRDefault="008D4852" w:rsidP="008D4852">
            <w:pPr>
              <w:rPr>
                <w:bCs/>
              </w:rPr>
            </w:pPr>
            <w:r w:rsidRPr="008D4852">
              <w:rPr>
                <w:bCs/>
              </w:rPr>
              <w:t>User Interface</w:t>
            </w:r>
          </w:p>
        </w:tc>
        <w:tc>
          <w:tcPr>
            <w:tcW w:w="3905" w:type="dxa"/>
          </w:tcPr>
          <w:p w14:paraId="3C8ECC27" w14:textId="77777777" w:rsidR="008D4852" w:rsidRPr="008D4852" w:rsidRDefault="008D4852" w:rsidP="008D4852">
            <w:pPr>
              <w:rPr>
                <w:bCs/>
              </w:rPr>
            </w:pPr>
            <w:r w:rsidRPr="008D4852">
              <w:rPr>
                <w:bCs/>
              </w:rPr>
              <w:t>Web-based interface for users, agents, and admins</w:t>
            </w:r>
          </w:p>
        </w:tc>
        <w:tc>
          <w:tcPr>
            <w:tcW w:w="2241" w:type="dxa"/>
          </w:tcPr>
          <w:p w14:paraId="4D3AB641" w14:textId="77777777" w:rsidR="008D4852" w:rsidRPr="008D4852" w:rsidRDefault="008D4852" w:rsidP="008D4852">
            <w:pPr>
              <w:rPr>
                <w:bCs/>
              </w:rPr>
            </w:pPr>
            <w:r w:rsidRPr="008D4852">
              <w:rPr>
                <w:bCs/>
              </w:rPr>
              <w:t>React.js, HTML, CSS, JavaScrip</w:t>
            </w:r>
            <w:r>
              <w:rPr>
                <w:bCs/>
              </w:rPr>
              <w:t>t</w:t>
            </w:r>
          </w:p>
        </w:tc>
      </w:tr>
      <w:tr w:rsidR="008D4852" w14:paraId="4F8175C5" w14:textId="77777777" w:rsidTr="008D4852">
        <w:trPr>
          <w:trHeight w:val="704"/>
        </w:trPr>
        <w:tc>
          <w:tcPr>
            <w:tcW w:w="749" w:type="dxa"/>
          </w:tcPr>
          <w:p w14:paraId="1364A71B" w14:textId="77777777" w:rsidR="008D4852" w:rsidRDefault="008D4852" w:rsidP="008D4852">
            <w:pPr>
              <w:rPr>
                <w:b/>
              </w:rPr>
            </w:pPr>
          </w:p>
          <w:p w14:paraId="176B815D" w14:textId="77777777" w:rsidR="008D4852" w:rsidRDefault="008D4852" w:rsidP="008D4852">
            <w:pPr>
              <w:rPr>
                <w:b/>
              </w:rPr>
            </w:pPr>
            <w:r>
              <w:rPr>
                <w:b/>
              </w:rPr>
              <w:t>2.</w:t>
            </w:r>
          </w:p>
        </w:tc>
        <w:tc>
          <w:tcPr>
            <w:tcW w:w="2070" w:type="dxa"/>
          </w:tcPr>
          <w:p w14:paraId="124E9C5D" w14:textId="77777777" w:rsidR="008D4852" w:rsidRPr="008D4852" w:rsidRDefault="008D4852" w:rsidP="008D4852">
            <w:pPr>
              <w:rPr>
                <w:bCs/>
              </w:rPr>
            </w:pPr>
            <w:r w:rsidRPr="008D4852">
              <w:rPr>
                <w:bCs/>
              </w:rPr>
              <w:t>Application Logic – 1</w:t>
            </w:r>
          </w:p>
        </w:tc>
        <w:tc>
          <w:tcPr>
            <w:tcW w:w="3905" w:type="dxa"/>
          </w:tcPr>
          <w:p w14:paraId="6CD14B83" w14:textId="77777777" w:rsidR="00A372F8" w:rsidRDefault="007A1891">
            <w:r>
              <w:t>Booking submission, user login, status updates</w:t>
            </w:r>
          </w:p>
        </w:tc>
        <w:tc>
          <w:tcPr>
            <w:tcW w:w="2241" w:type="dxa"/>
          </w:tcPr>
          <w:p w14:paraId="344AD57B" w14:textId="77777777" w:rsidR="008D4852" w:rsidRDefault="008D4852" w:rsidP="008D4852">
            <w:pPr>
              <w:rPr>
                <w:bCs/>
              </w:rPr>
            </w:pPr>
          </w:p>
          <w:p w14:paraId="35EC90F2" w14:textId="77777777" w:rsidR="008D4852" w:rsidRPr="008D4852" w:rsidRDefault="008D4852" w:rsidP="008D4852">
            <w:pPr>
              <w:rPr>
                <w:bCs/>
              </w:rPr>
            </w:pPr>
            <w:r w:rsidRPr="008D4852">
              <w:rPr>
                <w:bCs/>
              </w:rPr>
              <w:t>Node.js, Express.js</w:t>
            </w:r>
          </w:p>
        </w:tc>
      </w:tr>
      <w:tr w:rsidR="008D4852" w14:paraId="797A0402" w14:textId="77777777" w:rsidTr="008D4852">
        <w:trPr>
          <w:trHeight w:val="559"/>
        </w:trPr>
        <w:tc>
          <w:tcPr>
            <w:tcW w:w="749" w:type="dxa"/>
          </w:tcPr>
          <w:p w14:paraId="348FE8F3" w14:textId="77777777" w:rsidR="008D4852" w:rsidRDefault="008D4852" w:rsidP="008D4852">
            <w:pPr>
              <w:rPr>
                <w:b/>
              </w:rPr>
            </w:pPr>
          </w:p>
          <w:p w14:paraId="0FE878B7" w14:textId="77777777" w:rsidR="008D4852" w:rsidRDefault="008D4852" w:rsidP="008D4852">
            <w:pPr>
              <w:rPr>
                <w:b/>
              </w:rPr>
            </w:pPr>
            <w:r>
              <w:rPr>
                <w:b/>
              </w:rPr>
              <w:t>3.</w:t>
            </w:r>
          </w:p>
        </w:tc>
        <w:tc>
          <w:tcPr>
            <w:tcW w:w="2070" w:type="dxa"/>
          </w:tcPr>
          <w:p w14:paraId="646BAE10" w14:textId="77777777" w:rsidR="008D4852" w:rsidRPr="008D4852" w:rsidRDefault="008D4852" w:rsidP="008D4852">
            <w:pPr>
              <w:rPr>
                <w:bCs/>
              </w:rPr>
            </w:pPr>
            <w:r w:rsidRPr="008D4852">
              <w:rPr>
                <w:bCs/>
              </w:rPr>
              <w:t xml:space="preserve">Application Logic – </w:t>
            </w:r>
            <w:r>
              <w:rPr>
                <w:bCs/>
              </w:rPr>
              <w:t>2</w:t>
            </w:r>
          </w:p>
        </w:tc>
        <w:tc>
          <w:tcPr>
            <w:tcW w:w="3905" w:type="dxa"/>
          </w:tcPr>
          <w:p w14:paraId="120194C0" w14:textId="77777777" w:rsidR="008D4852" w:rsidRPr="008D4852" w:rsidRDefault="008D4852" w:rsidP="008D4852">
            <w:pPr>
              <w:jc w:val="both"/>
              <w:rPr>
                <w:bCs/>
              </w:rPr>
            </w:pPr>
            <w:r w:rsidRPr="008D4852">
              <w:rPr>
                <w:bCs/>
              </w:rPr>
              <w:t>Admin and agent dashboards, role-based access</w:t>
            </w:r>
          </w:p>
        </w:tc>
        <w:tc>
          <w:tcPr>
            <w:tcW w:w="2241" w:type="dxa"/>
          </w:tcPr>
          <w:p w14:paraId="61B443AB" w14:textId="77777777" w:rsidR="008D4852" w:rsidRDefault="008D4852" w:rsidP="008D4852">
            <w:pPr>
              <w:rPr>
                <w:bCs/>
              </w:rPr>
            </w:pPr>
          </w:p>
          <w:p w14:paraId="5B94E09E" w14:textId="77777777" w:rsidR="008D4852" w:rsidRPr="008D4852" w:rsidRDefault="008D4852" w:rsidP="008D4852">
            <w:pPr>
              <w:rPr>
                <w:bCs/>
              </w:rPr>
            </w:pPr>
            <w:r w:rsidRPr="008D4852">
              <w:rPr>
                <w:bCs/>
              </w:rPr>
              <w:t>React.js, Node.js</w:t>
            </w:r>
          </w:p>
        </w:tc>
      </w:tr>
      <w:tr w:rsidR="008D4852" w14:paraId="322745AF" w14:textId="77777777" w:rsidTr="008D4852">
        <w:trPr>
          <w:trHeight w:val="680"/>
        </w:trPr>
        <w:tc>
          <w:tcPr>
            <w:tcW w:w="749" w:type="dxa"/>
          </w:tcPr>
          <w:p w14:paraId="58F8AF2B" w14:textId="77777777" w:rsidR="008D4852" w:rsidRDefault="008D4852" w:rsidP="008D4852">
            <w:pPr>
              <w:rPr>
                <w:b/>
              </w:rPr>
            </w:pPr>
          </w:p>
          <w:p w14:paraId="5764FAEF" w14:textId="77777777" w:rsidR="008D4852" w:rsidRDefault="008D4852" w:rsidP="008D4852">
            <w:pPr>
              <w:rPr>
                <w:b/>
              </w:rPr>
            </w:pPr>
            <w:r>
              <w:rPr>
                <w:b/>
              </w:rPr>
              <w:t>4.</w:t>
            </w:r>
          </w:p>
          <w:p w14:paraId="57FB7565" w14:textId="77777777" w:rsidR="008D4852" w:rsidRDefault="008D4852" w:rsidP="008D4852">
            <w:pPr>
              <w:rPr>
                <w:b/>
              </w:rPr>
            </w:pPr>
          </w:p>
        </w:tc>
        <w:tc>
          <w:tcPr>
            <w:tcW w:w="2070" w:type="dxa"/>
          </w:tcPr>
          <w:p w14:paraId="64D383F9" w14:textId="77777777" w:rsidR="008D4852" w:rsidRDefault="008D4852" w:rsidP="008D4852">
            <w:pPr>
              <w:rPr>
                <w:b/>
              </w:rPr>
            </w:pPr>
          </w:p>
          <w:p w14:paraId="217AD0F5" w14:textId="77777777" w:rsidR="008D4852" w:rsidRPr="008D4852" w:rsidRDefault="008D4852" w:rsidP="008D4852">
            <w:pPr>
              <w:rPr>
                <w:bCs/>
              </w:rPr>
            </w:pPr>
            <w:r w:rsidRPr="008D4852">
              <w:rPr>
                <w:bCs/>
              </w:rPr>
              <w:t>Database</w:t>
            </w:r>
          </w:p>
        </w:tc>
        <w:tc>
          <w:tcPr>
            <w:tcW w:w="3905" w:type="dxa"/>
          </w:tcPr>
          <w:p w14:paraId="7FAF1740" w14:textId="77777777" w:rsidR="00A372F8" w:rsidRDefault="007A1891">
            <w:r>
              <w:t>Stores user info, bookings, messages, feedback</w:t>
            </w:r>
          </w:p>
        </w:tc>
        <w:tc>
          <w:tcPr>
            <w:tcW w:w="2241" w:type="dxa"/>
          </w:tcPr>
          <w:p w14:paraId="7B1BE0B1" w14:textId="77777777" w:rsidR="008D4852" w:rsidRDefault="008D4852" w:rsidP="008D4852">
            <w:pPr>
              <w:rPr>
                <w:bCs/>
              </w:rPr>
            </w:pPr>
          </w:p>
          <w:p w14:paraId="7787DC9C" w14:textId="77777777" w:rsidR="008D4852" w:rsidRPr="008D4852" w:rsidRDefault="008D4852" w:rsidP="008D4852">
            <w:pPr>
              <w:rPr>
                <w:bCs/>
              </w:rPr>
            </w:pPr>
            <w:r w:rsidRPr="008D4852">
              <w:rPr>
                <w:bCs/>
              </w:rPr>
              <w:t>MongoDB</w:t>
            </w:r>
          </w:p>
        </w:tc>
      </w:tr>
    </w:tbl>
    <w:p w14:paraId="27A90B8A" w14:textId="77777777" w:rsidR="00437205" w:rsidRPr="00EE3737" w:rsidRDefault="00437205" w:rsidP="00437205">
      <w:pPr>
        <w:ind w:left="720"/>
        <w:rPr>
          <w:b/>
          <w:i/>
          <w:iCs/>
          <w:color w:val="EE0000"/>
        </w:rPr>
      </w:pPr>
      <w:r w:rsidRPr="00EE3737">
        <w:rPr>
          <w:b/>
          <w:i/>
          <w:iCs/>
          <w:color w:val="EE0000"/>
        </w:rPr>
        <w:t>Table-1: Components &amp; Technologies:</w:t>
      </w:r>
    </w:p>
    <w:p w14:paraId="1B2C731E" w14:textId="77777777" w:rsidR="008D4852" w:rsidRPr="008D4852" w:rsidRDefault="008D4852" w:rsidP="008D4852">
      <w:pPr>
        <w:rPr>
          <w:bCs/>
        </w:rPr>
      </w:pPr>
      <w:r>
        <w:t xml:space="preserve">Each component of FlightFinder is built using modern, widely-used open-source technologies that enable rapid development, easier maintenance, and strong community support. The frontend is crafted using React.js for fast rendering and state management, while the backend APIs built on Node.js and Express handle core booking </w:t>
      </w:r>
      <w:r>
        <w:lastRenderedPageBreak/>
        <w:t>workflows securely. MongoDB provides the flexibility needed to store structured and semi-structured booking data, chat logs, and user profiles efficiently.</w:t>
      </w:r>
    </w:p>
    <w:p w14:paraId="13491267" w14:textId="77777777" w:rsidR="00437205" w:rsidRPr="00EE3737" w:rsidRDefault="008D4852" w:rsidP="00437205">
      <w:pPr>
        <w:rPr>
          <w:b/>
          <w:i/>
          <w:iCs/>
          <w:color w:val="EE0000"/>
        </w:rPr>
      </w:pPr>
      <w:r w:rsidRPr="00EE3737">
        <w:rPr>
          <w:b/>
          <w:i/>
          <w:iCs/>
          <w:color w:val="EE0000"/>
        </w:rPr>
        <w:t>Table-2: Application Characteristics:</w:t>
      </w:r>
    </w:p>
    <w:tbl>
      <w:tblPr>
        <w:tblStyle w:val="TableGrid"/>
        <w:tblW w:w="9780" w:type="dxa"/>
        <w:tblLook w:val="04A0" w:firstRow="1" w:lastRow="0" w:firstColumn="1" w:lastColumn="0" w:noHBand="0" w:noVBand="1"/>
      </w:tblPr>
      <w:tblGrid>
        <w:gridCol w:w="917"/>
        <w:gridCol w:w="2152"/>
        <w:gridCol w:w="3691"/>
        <w:gridCol w:w="3020"/>
      </w:tblGrid>
      <w:tr w:rsidR="008D4852" w14:paraId="11FF0786" w14:textId="77777777" w:rsidTr="00574496">
        <w:trPr>
          <w:trHeight w:val="290"/>
        </w:trPr>
        <w:tc>
          <w:tcPr>
            <w:tcW w:w="917" w:type="dxa"/>
          </w:tcPr>
          <w:p w14:paraId="7553BE59" w14:textId="77777777" w:rsidR="008D4852" w:rsidRDefault="008D4852" w:rsidP="00437205">
            <w:pPr>
              <w:rPr>
                <w:b/>
              </w:rPr>
            </w:pPr>
            <w:r>
              <w:rPr>
                <w:b/>
              </w:rPr>
              <w:t>S.NO</w:t>
            </w:r>
          </w:p>
        </w:tc>
        <w:tc>
          <w:tcPr>
            <w:tcW w:w="2152" w:type="dxa"/>
          </w:tcPr>
          <w:p w14:paraId="28BA60BB" w14:textId="77777777" w:rsidR="008D4852" w:rsidRDefault="008D4852" w:rsidP="00437205">
            <w:pPr>
              <w:rPr>
                <w:b/>
              </w:rPr>
            </w:pPr>
            <w:r>
              <w:rPr>
                <w:b/>
              </w:rPr>
              <w:t>Components</w:t>
            </w:r>
          </w:p>
        </w:tc>
        <w:tc>
          <w:tcPr>
            <w:tcW w:w="3691" w:type="dxa"/>
          </w:tcPr>
          <w:p w14:paraId="111DBE47" w14:textId="77777777" w:rsidR="008D4852" w:rsidRDefault="008D4852" w:rsidP="00437205">
            <w:pPr>
              <w:rPr>
                <w:b/>
              </w:rPr>
            </w:pPr>
            <w:r>
              <w:rPr>
                <w:b/>
              </w:rPr>
              <w:t>Description</w:t>
            </w:r>
          </w:p>
        </w:tc>
        <w:tc>
          <w:tcPr>
            <w:tcW w:w="3020" w:type="dxa"/>
          </w:tcPr>
          <w:p w14:paraId="3D196330" w14:textId="77777777" w:rsidR="008D4852" w:rsidRDefault="008D4852" w:rsidP="00437205">
            <w:pPr>
              <w:rPr>
                <w:b/>
              </w:rPr>
            </w:pPr>
            <w:r>
              <w:rPr>
                <w:b/>
              </w:rPr>
              <w:t>Technology</w:t>
            </w:r>
          </w:p>
        </w:tc>
      </w:tr>
      <w:tr w:rsidR="008D4852" w14:paraId="199EC9F3" w14:textId="77777777" w:rsidTr="00574496">
        <w:trPr>
          <w:trHeight w:val="593"/>
        </w:trPr>
        <w:tc>
          <w:tcPr>
            <w:tcW w:w="917" w:type="dxa"/>
          </w:tcPr>
          <w:p w14:paraId="7FD06669" w14:textId="77777777" w:rsidR="008D4852" w:rsidRPr="008D4852" w:rsidRDefault="008D4852" w:rsidP="00437205">
            <w:pPr>
              <w:rPr>
                <w:bCs/>
              </w:rPr>
            </w:pPr>
            <w:r>
              <w:rPr>
                <w:bCs/>
              </w:rPr>
              <w:t>5</w:t>
            </w:r>
          </w:p>
        </w:tc>
        <w:tc>
          <w:tcPr>
            <w:tcW w:w="2152" w:type="dxa"/>
          </w:tcPr>
          <w:p w14:paraId="78F5B5F7" w14:textId="77777777" w:rsidR="008D4852" w:rsidRPr="00574496" w:rsidRDefault="00574496" w:rsidP="00437205">
            <w:pPr>
              <w:rPr>
                <w:bCs/>
              </w:rPr>
            </w:pPr>
            <w:r w:rsidRPr="00574496">
              <w:rPr>
                <w:bCs/>
              </w:rPr>
              <w:t>Open-Source Frameworks</w:t>
            </w:r>
          </w:p>
        </w:tc>
        <w:tc>
          <w:tcPr>
            <w:tcW w:w="3691" w:type="dxa"/>
          </w:tcPr>
          <w:p w14:paraId="0552AD42" w14:textId="77777777" w:rsidR="008D4852" w:rsidRPr="00574496" w:rsidRDefault="00574496" w:rsidP="00437205">
            <w:pPr>
              <w:rPr>
                <w:bCs/>
              </w:rPr>
            </w:pPr>
            <w:r w:rsidRPr="00574496">
              <w:rPr>
                <w:bCs/>
              </w:rPr>
              <w:t>Use of modern frontend/backend frameworks</w:t>
            </w:r>
          </w:p>
        </w:tc>
        <w:tc>
          <w:tcPr>
            <w:tcW w:w="3020" w:type="dxa"/>
          </w:tcPr>
          <w:p w14:paraId="4FCD7F70" w14:textId="77777777" w:rsidR="008D4852" w:rsidRPr="00574496" w:rsidRDefault="00574496" w:rsidP="00437205">
            <w:pPr>
              <w:rPr>
                <w:bCs/>
              </w:rPr>
            </w:pPr>
            <w:r w:rsidRPr="00574496">
              <w:rPr>
                <w:bCs/>
              </w:rPr>
              <w:t>React.js, Node.js, Bootstrap, Tailwind CSS</w:t>
            </w:r>
          </w:p>
        </w:tc>
      </w:tr>
      <w:tr w:rsidR="008D4852" w14:paraId="66BB6277" w14:textId="77777777" w:rsidTr="00574496">
        <w:trPr>
          <w:trHeight w:val="593"/>
        </w:trPr>
        <w:tc>
          <w:tcPr>
            <w:tcW w:w="917" w:type="dxa"/>
          </w:tcPr>
          <w:p w14:paraId="7BB63615" w14:textId="77777777" w:rsidR="008D4852" w:rsidRPr="008D4852" w:rsidRDefault="008D4852" w:rsidP="00437205">
            <w:pPr>
              <w:rPr>
                <w:bCs/>
              </w:rPr>
            </w:pPr>
            <w:r>
              <w:rPr>
                <w:bCs/>
              </w:rPr>
              <w:t>6</w:t>
            </w:r>
          </w:p>
        </w:tc>
        <w:tc>
          <w:tcPr>
            <w:tcW w:w="2152" w:type="dxa"/>
          </w:tcPr>
          <w:p w14:paraId="1845B66C" w14:textId="77777777" w:rsidR="008D4852" w:rsidRPr="00574496" w:rsidRDefault="00574496" w:rsidP="00574496">
            <w:pPr>
              <w:jc w:val="both"/>
              <w:rPr>
                <w:bCs/>
              </w:rPr>
            </w:pPr>
            <w:r w:rsidRPr="00574496">
              <w:rPr>
                <w:bCs/>
              </w:rPr>
              <w:t>Scalable Architecture</w:t>
            </w:r>
          </w:p>
        </w:tc>
        <w:tc>
          <w:tcPr>
            <w:tcW w:w="3691" w:type="dxa"/>
          </w:tcPr>
          <w:p w14:paraId="45740B33" w14:textId="77777777" w:rsidR="008D4852" w:rsidRPr="00574496" w:rsidRDefault="00574496" w:rsidP="00437205">
            <w:pPr>
              <w:rPr>
                <w:bCs/>
              </w:rPr>
            </w:pPr>
            <w:r w:rsidRPr="00574496">
              <w:rPr>
                <w:bCs/>
              </w:rPr>
              <w:t>Tiered design allows flexible scaling of components</w:t>
            </w:r>
          </w:p>
        </w:tc>
        <w:tc>
          <w:tcPr>
            <w:tcW w:w="3020" w:type="dxa"/>
          </w:tcPr>
          <w:p w14:paraId="0FDE85B0" w14:textId="77777777" w:rsidR="008D4852" w:rsidRPr="00574496" w:rsidRDefault="00574496" w:rsidP="00574496">
            <w:pPr>
              <w:rPr>
                <w:bCs/>
              </w:rPr>
            </w:pPr>
            <w:r w:rsidRPr="00574496">
              <w:rPr>
                <w:bCs/>
              </w:rPr>
              <w:t>Microservices, RESTful APIs</w:t>
            </w:r>
          </w:p>
        </w:tc>
      </w:tr>
      <w:tr w:rsidR="008D4852" w14:paraId="663EF791" w14:textId="77777777" w:rsidTr="00574496">
        <w:trPr>
          <w:trHeight w:val="581"/>
        </w:trPr>
        <w:tc>
          <w:tcPr>
            <w:tcW w:w="917" w:type="dxa"/>
          </w:tcPr>
          <w:p w14:paraId="3DBD4B8B" w14:textId="77777777" w:rsidR="008D4852" w:rsidRPr="008D4852" w:rsidRDefault="008D4852" w:rsidP="00437205">
            <w:pPr>
              <w:rPr>
                <w:bCs/>
              </w:rPr>
            </w:pPr>
            <w:r>
              <w:rPr>
                <w:bCs/>
              </w:rPr>
              <w:t>7</w:t>
            </w:r>
          </w:p>
        </w:tc>
        <w:tc>
          <w:tcPr>
            <w:tcW w:w="2152" w:type="dxa"/>
          </w:tcPr>
          <w:p w14:paraId="2207E4F2" w14:textId="77777777" w:rsidR="008D4852" w:rsidRPr="00574496" w:rsidRDefault="00574496" w:rsidP="00437205">
            <w:pPr>
              <w:rPr>
                <w:bCs/>
              </w:rPr>
            </w:pPr>
            <w:r w:rsidRPr="00574496">
              <w:rPr>
                <w:bCs/>
              </w:rPr>
              <w:t>Role-Based Security</w:t>
            </w:r>
          </w:p>
        </w:tc>
        <w:tc>
          <w:tcPr>
            <w:tcW w:w="3691" w:type="dxa"/>
          </w:tcPr>
          <w:p w14:paraId="23E6DC67" w14:textId="77777777" w:rsidR="008D4852" w:rsidRPr="00574496" w:rsidRDefault="00574496" w:rsidP="00437205">
            <w:pPr>
              <w:rPr>
                <w:bCs/>
              </w:rPr>
            </w:pPr>
            <w:r w:rsidRPr="00574496">
              <w:rPr>
                <w:bCs/>
              </w:rPr>
              <w:t>Access managed based on roles (User, Agent, Admin)</w:t>
            </w:r>
          </w:p>
        </w:tc>
        <w:tc>
          <w:tcPr>
            <w:tcW w:w="3020" w:type="dxa"/>
          </w:tcPr>
          <w:p w14:paraId="6AA20FA4" w14:textId="77777777" w:rsidR="008D4852" w:rsidRPr="00574496" w:rsidRDefault="00574496" w:rsidP="00437205">
            <w:pPr>
              <w:rPr>
                <w:bCs/>
              </w:rPr>
            </w:pPr>
            <w:r w:rsidRPr="00574496">
              <w:rPr>
                <w:bCs/>
              </w:rPr>
              <w:t>JWT (JSON Web Token), Role Middleware</w:t>
            </w:r>
          </w:p>
        </w:tc>
      </w:tr>
      <w:tr w:rsidR="008D4852" w14:paraId="49890E27" w14:textId="77777777" w:rsidTr="00574496">
        <w:trPr>
          <w:trHeight w:val="593"/>
        </w:trPr>
        <w:tc>
          <w:tcPr>
            <w:tcW w:w="917" w:type="dxa"/>
          </w:tcPr>
          <w:p w14:paraId="18AC7295" w14:textId="77777777" w:rsidR="008D4852" w:rsidRPr="008D4852" w:rsidRDefault="008D4852" w:rsidP="00437205">
            <w:pPr>
              <w:rPr>
                <w:bCs/>
              </w:rPr>
            </w:pPr>
            <w:r>
              <w:rPr>
                <w:bCs/>
              </w:rPr>
              <w:t>8</w:t>
            </w:r>
          </w:p>
        </w:tc>
        <w:tc>
          <w:tcPr>
            <w:tcW w:w="2152" w:type="dxa"/>
          </w:tcPr>
          <w:p w14:paraId="2AB4901A" w14:textId="77777777" w:rsidR="008D4852" w:rsidRPr="00574496" w:rsidRDefault="00574496" w:rsidP="00437205">
            <w:pPr>
              <w:rPr>
                <w:bCs/>
              </w:rPr>
            </w:pPr>
            <w:r w:rsidRPr="00574496">
              <w:rPr>
                <w:bCs/>
              </w:rPr>
              <w:t>API Integration Ready</w:t>
            </w:r>
          </w:p>
        </w:tc>
        <w:tc>
          <w:tcPr>
            <w:tcW w:w="3691" w:type="dxa"/>
          </w:tcPr>
          <w:p w14:paraId="6C090458" w14:textId="77777777" w:rsidR="008D4852" w:rsidRPr="00574496" w:rsidRDefault="00574496" w:rsidP="00437205">
            <w:pPr>
              <w:rPr>
                <w:bCs/>
              </w:rPr>
            </w:pPr>
            <w:r w:rsidRPr="00574496">
              <w:rPr>
                <w:bCs/>
              </w:rPr>
              <w:t>Easily integrates with external services (e.g., email APIs)</w:t>
            </w:r>
          </w:p>
        </w:tc>
        <w:tc>
          <w:tcPr>
            <w:tcW w:w="3020" w:type="dxa"/>
          </w:tcPr>
          <w:p w14:paraId="30F88813" w14:textId="77777777" w:rsidR="008D4852" w:rsidRPr="00574496" w:rsidRDefault="00574496" w:rsidP="00437205">
            <w:pPr>
              <w:rPr>
                <w:bCs/>
              </w:rPr>
            </w:pPr>
            <w:r w:rsidRPr="00574496">
              <w:rPr>
                <w:bCs/>
              </w:rPr>
              <w:t>Axios, Nodemailer, Webhooks</w:t>
            </w:r>
          </w:p>
        </w:tc>
      </w:tr>
    </w:tbl>
    <w:p w14:paraId="29F0D26C" w14:textId="77777777" w:rsidR="008D4852" w:rsidRPr="00437205" w:rsidRDefault="008D4852" w:rsidP="00437205">
      <w:pPr>
        <w:rPr>
          <w:b/>
        </w:rPr>
      </w:pPr>
    </w:p>
    <w:p w14:paraId="16C5546D" w14:textId="77777777" w:rsidR="00437205" w:rsidRDefault="00574496" w:rsidP="00574496">
      <w:pPr>
        <w:jc w:val="both"/>
        <w:rPr>
          <w:b/>
          <w:bCs/>
        </w:rPr>
      </w:pPr>
      <w:r>
        <w:t>The application architecture follows best practices in modular software design, making it scalable, secure, and easy to maintain. By leveraging open-source frameworks and a microservices approach, the platform can be expanded in future releases (e.g., mobile apps, AI-based booking categorization). It also ensures clean separation of concerns, enabling better collaboration between frontend and backend teams.</w:t>
      </w:r>
    </w:p>
    <w:p w14:paraId="2B448F3F" w14:textId="77777777" w:rsidR="00574496" w:rsidRDefault="00574496" w:rsidP="00574496">
      <w:pPr>
        <w:rPr>
          <w:b/>
          <w:bCs/>
        </w:rPr>
      </w:pPr>
    </w:p>
    <w:p w14:paraId="00383FD4" w14:textId="77777777" w:rsidR="00574496" w:rsidRPr="00574496" w:rsidRDefault="00574496" w:rsidP="00574496">
      <w:pPr>
        <w:rPr>
          <w:b/>
        </w:rPr>
      </w:pPr>
      <w:r w:rsidRPr="00574496">
        <w:rPr>
          <w:b/>
        </w:rPr>
        <w:t>References:</w:t>
      </w:r>
    </w:p>
    <w:p w14:paraId="08F556A0" w14:textId="77777777" w:rsidR="00574496" w:rsidRPr="00574496" w:rsidRDefault="00574496" w:rsidP="00574496">
      <w:pPr>
        <w:numPr>
          <w:ilvl w:val="0"/>
          <w:numId w:val="3"/>
        </w:numPr>
      </w:pPr>
      <w:hyperlink r:id="rId5" w:tgtFrame="_new" w:history="1">
        <w:r w:rsidRPr="00574496">
          <w:rPr>
            <w:rStyle w:val="Hyperlink"/>
          </w:rPr>
          <w:t>React.js Official Documentation</w:t>
        </w:r>
      </w:hyperlink>
    </w:p>
    <w:p w14:paraId="4708EADA" w14:textId="77777777" w:rsidR="00574496" w:rsidRPr="00574496" w:rsidRDefault="00574496" w:rsidP="00574496">
      <w:pPr>
        <w:numPr>
          <w:ilvl w:val="0"/>
          <w:numId w:val="3"/>
        </w:numPr>
      </w:pPr>
      <w:hyperlink r:id="rId6" w:tgtFrame="_new" w:history="1">
        <w:r w:rsidRPr="00574496">
          <w:rPr>
            <w:rStyle w:val="Hyperlink"/>
          </w:rPr>
          <w:t>Node.js Best Practices Guide</w:t>
        </w:r>
      </w:hyperlink>
    </w:p>
    <w:p w14:paraId="3C26944A" w14:textId="77777777" w:rsidR="00574496" w:rsidRPr="00574496" w:rsidRDefault="00574496" w:rsidP="00574496">
      <w:pPr>
        <w:numPr>
          <w:ilvl w:val="0"/>
          <w:numId w:val="3"/>
        </w:numPr>
      </w:pPr>
      <w:hyperlink r:id="rId7" w:history="1">
        <w:r w:rsidRPr="00574496">
          <w:rPr>
            <w:rStyle w:val="Hyperlink"/>
          </w:rPr>
          <w:t>JWT Authentication Concepts</w:t>
        </w:r>
      </w:hyperlink>
    </w:p>
    <w:p w14:paraId="2F13A30A" w14:textId="77777777" w:rsidR="00574496" w:rsidRPr="00574496" w:rsidRDefault="00574496" w:rsidP="00574496">
      <w:pPr>
        <w:numPr>
          <w:ilvl w:val="0"/>
          <w:numId w:val="3"/>
        </w:numPr>
      </w:pPr>
      <w:hyperlink r:id="rId8" w:tgtFrame="_new" w:history="1">
        <w:r w:rsidRPr="00574496">
          <w:rPr>
            <w:rStyle w:val="Hyperlink"/>
          </w:rPr>
          <w:t>How to Draw Technical Architecture Diagrams</w:t>
        </w:r>
      </w:hyperlink>
    </w:p>
    <w:p w14:paraId="1F628D67" w14:textId="77777777" w:rsidR="00574496" w:rsidRPr="00574496" w:rsidRDefault="00574496" w:rsidP="00574496"/>
    <w:sectPr w:rsidR="00574496" w:rsidRPr="00574496" w:rsidSect="00A37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95042"/>
    <w:multiLevelType w:val="multilevel"/>
    <w:tmpl w:val="6B18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65A2A"/>
    <w:multiLevelType w:val="multilevel"/>
    <w:tmpl w:val="9A3E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54D5A"/>
    <w:multiLevelType w:val="multilevel"/>
    <w:tmpl w:val="962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090456">
    <w:abstractNumId w:val="1"/>
  </w:num>
  <w:num w:numId="2" w16cid:durableId="372850878">
    <w:abstractNumId w:val="2"/>
  </w:num>
  <w:num w:numId="3" w16cid:durableId="353725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7205"/>
    <w:rsid w:val="001C4C10"/>
    <w:rsid w:val="00437205"/>
    <w:rsid w:val="00574496"/>
    <w:rsid w:val="0067527B"/>
    <w:rsid w:val="007A1891"/>
    <w:rsid w:val="008D4852"/>
    <w:rsid w:val="0098231A"/>
    <w:rsid w:val="00A372F8"/>
    <w:rsid w:val="00E21220"/>
    <w:rsid w:val="00EE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725A"/>
  <w15:docId w15:val="{72DB46C3-51D8-4D2F-8B06-D93F2DAC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2F8"/>
  </w:style>
  <w:style w:type="paragraph" w:styleId="Heading1">
    <w:name w:val="heading 1"/>
    <w:basedOn w:val="Normal"/>
    <w:next w:val="Normal"/>
    <w:link w:val="Heading1Char"/>
    <w:uiPriority w:val="9"/>
    <w:qFormat/>
    <w:rsid w:val="00437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205"/>
    <w:rPr>
      <w:rFonts w:eastAsiaTheme="majorEastAsia" w:cstheme="majorBidi"/>
      <w:color w:val="272727" w:themeColor="text1" w:themeTint="D8"/>
    </w:rPr>
  </w:style>
  <w:style w:type="paragraph" w:styleId="Title">
    <w:name w:val="Title"/>
    <w:basedOn w:val="Normal"/>
    <w:next w:val="Normal"/>
    <w:link w:val="TitleChar"/>
    <w:uiPriority w:val="10"/>
    <w:qFormat/>
    <w:rsid w:val="00437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205"/>
    <w:pPr>
      <w:spacing w:before="160"/>
      <w:jc w:val="center"/>
    </w:pPr>
    <w:rPr>
      <w:i/>
      <w:iCs/>
      <w:color w:val="404040" w:themeColor="text1" w:themeTint="BF"/>
    </w:rPr>
  </w:style>
  <w:style w:type="character" w:customStyle="1" w:styleId="QuoteChar">
    <w:name w:val="Quote Char"/>
    <w:basedOn w:val="DefaultParagraphFont"/>
    <w:link w:val="Quote"/>
    <w:uiPriority w:val="29"/>
    <w:rsid w:val="00437205"/>
    <w:rPr>
      <w:i/>
      <w:iCs/>
      <w:color w:val="404040" w:themeColor="text1" w:themeTint="BF"/>
    </w:rPr>
  </w:style>
  <w:style w:type="paragraph" w:styleId="ListParagraph">
    <w:name w:val="List Paragraph"/>
    <w:basedOn w:val="Normal"/>
    <w:uiPriority w:val="34"/>
    <w:qFormat/>
    <w:rsid w:val="00437205"/>
    <w:pPr>
      <w:ind w:left="720"/>
      <w:contextualSpacing/>
    </w:pPr>
  </w:style>
  <w:style w:type="character" w:styleId="IntenseEmphasis">
    <w:name w:val="Intense Emphasis"/>
    <w:basedOn w:val="DefaultParagraphFont"/>
    <w:uiPriority w:val="21"/>
    <w:qFormat/>
    <w:rsid w:val="00437205"/>
    <w:rPr>
      <w:i/>
      <w:iCs/>
      <w:color w:val="0F4761" w:themeColor="accent1" w:themeShade="BF"/>
    </w:rPr>
  </w:style>
  <w:style w:type="paragraph" w:styleId="IntenseQuote">
    <w:name w:val="Intense Quote"/>
    <w:basedOn w:val="Normal"/>
    <w:next w:val="Normal"/>
    <w:link w:val="IntenseQuoteChar"/>
    <w:uiPriority w:val="30"/>
    <w:qFormat/>
    <w:rsid w:val="00437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205"/>
    <w:rPr>
      <w:i/>
      <w:iCs/>
      <w:color w:val="0F4761" w:themeColor="accent1" w:themeShade="BF"/>
    </w:rPr>
  </w:style>
  <w:style w:type="character" w:styleId="IntenseReference">
    <w:name w:val="Intense Reference"/>
    <w:basedOn w:val="DefaultParagraphFont"/>
    <w:uiPriority w:val="32"/>
    <w:qFormat/>
    <w:rsid w:val="00437205"/>
    <w:rPr>
      <w:b/>
      <w:bCs/>
      <w:smallCaps/>
      <w:color w:val="0F4761" w:themeColor="accent1" w:themeShade="BF"/>
      <w:spacing w:val="5"/>
    </w:rPr>
  </w:style>
  <w:style w:type="table" w:styleId="TableGrid">
    <w:name w:val="Table Grid"/>
    <w:basedOn w:val="TableNormal"/>
    <w:uiPriority w:val="39"/>
    <w:rsid w:val="0043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496"/>
    <w:rPr>
      <w:color w:val="467886" w:themeColor="hyperlink"/>
      <w:u w:val="single"/>
    </w:rPr>
  </w:style>
  <w:style w:type="character" w:customStyle="1" w:styleId="UnresolvedMention1">
    <w:name w:val="Unresolved Mention1"/>
    <w:basedOn w:val="DefaultParagraphFont"/>
    <w:uiPriority w:val="99"/>
    <w:semiHidden/>
    <w:unhideWhenUsed/>
    <w:rsid w:val="00574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76538">
      <w:bodyDiv w:val="1"/>
      <w:marLeft w:val="0"/>
      <w:marRight w:val="0"/>
      <w:marTop w:val="0"/>
      <w:marBottom w:val="0"/>
      <w:divBdr>
        <w:top w:val="none" w:sz="0" w:space="0" w:color="auto"/>
        <w:left w:val="none" w:sz="0" w:space="0" w:color="auto"/>
        <w:bottom w:val="none" w:sz="0" w:space="0" w:color="auto"/>
        <w:right w:val="none" w:sz="0" w:space="0" w:color="auto"/>
      </w:divBdr>
    </w:div>
    <w:div w:id="274095638">
      <w:bodyDiv w:val="1"/>
      <w:marLeft w:val="0"/>
      <w:marRight w:val="0"/>
      <w:marTop w:val="0"/>
      <w:marBottom w:val="0"/>
      <w:divBdr>
        <w:top w:val="none" w:sz="0" w:space="0" w:color="auto"/>
        <w:left w:val="none" w:sz="0" w:space="0" w:color="auto"/>
        <w:bottom w:val="none" w:sz="0" w:space="0" w:color="auto"/>
        <w:right w:val="none" w:sz="0" w:space="0" w:color="auto"/>
      </w:divBdr>
    </w:div>
    <w:div w:id="354574985">
      <w:bodyDiv w:val="1"/>
      <w:marLeft w:val="0"/>
      <w:marRight w:val="0"/>
      <w:marTop w:val="0"/>
      <w:marBottom w:val="0"/>
      <w:divBdr>
        <w:top w:val="none" w:sz="0" w:space="0" w:color="auto"/>
        <w:left w:val="none" w:sz="0" w:space="0" w:color="auto"/>
        <w:bottom w:val="none" w:sz="0" w:space="0" w:color="auto"/>
        <w:right w:val="none" w:sz="0" w:space="0" w:color="auto"/>
      </w:divBdr>
    </w:div>
    <w:div w:id="419909723">
      <w:bodyDiv w:val="1"/>
      <w:marLeft w:val="0"/>
      <w:marRight w:val="0"/>
      <w:marTop w:val="0"/>
      <w:marBottom w:val="0"/>
      <w:divBdr>
        <w:top w:val="none" w:sz="0" w:space="0" w:color="auto"/>
        <w:left w:val="none" w:sz="0" w:space="0" w:color="auto"/>
        <w:bottom w:val="none" w:sz="0" w:space="0" w:color="auto"/>
        <w:right w:val="none" w:sz="0" w:space="0" w:color="auto"/>
      </w:divBdr>
    </w:div>
    <w:div w:id="452872113">
      <w:bodyDiv w:val="1"/>
      <w:marLeft w:val="0"/>
      <w:marRight w:val="0"/>
      <w:marTop w:val="0"/>
      <w:marBottom w:val="0"/>
      <w:divBdr>
        <w:top w:val="none" w:sz="0" w:space="0" w:color="auto"/>
        <w:left w:val="none" w:sz="0" w:space="0" w:color="auto"/>
        <w:bottom w:val="none" w:sz="0" w:space="0" w:color="auto"/>
        <w:right w:val="none" w:sz="0" w:space="0" w:color="auto"/>
      </w:divBdr>
    </w:div>
    <w:div w:id="491682205">
      <w:bodyDiv w:val="1"/>
      <w:marLeft w:val="0"/>
      <w:marRight w:val="0"/>
      <w:marTop w:val="0"/>
      <w:marBottom w:val="0"/>
      <w:divBdr>
        <w:top w:val="none" w:sz="0" w:space="0" w:color="auto"/>
        <w:left w:val="none" w:sz="0" w:space="0" w:color="auto"/>
        <w:bottom w:val="none" w:sz="0" w:space="0" w:color="auto"/>
        <w:right w:val="none" w:sz="0" w:space="0" w:color="auto"/>
      </w:divBdr>
    </w:div>
    <w:div w:id="651182818">
      <w:bodyDiv w:val="1"/>
      <w:marLeft w:val="0"/>
      <w:marRight w:val="0"/>
      <w:marTop w:val="0"/>
      <w:marBottom w:val="0"/>
      <w:divBdr>
        <w:top w:val="none" w:sz="0" w:space="0" w:color="auto"/>
        <w:left w:val="none" w:sz="0" w:space="0" w:color="auto"/>
        <w:bottom w:val="none" w:sz="0" w:space="0" w:color="auto"/>
        <w:right w:val="none" w:sz="0" w:space="0" w:color="auto"/>
      </w:divBdr>
    </w:div>
    <w:div w:id="956251987">
      <w:bodyDiv w:val="1"/>
      <w:marLeft w:val="0"/>
      <w:marRight w:val="0"/>
      <w:marTop w:val="0"/>
      <w:marBottom w:val="0"/>
      <w:divBdr>
        <w:top w:val="none" w:sz="0" w:space="0" w:color="auto"/>
        <w:left w:val="none" w:sz="0" w:space="0" w:color="auto"/>
        <w:bottom w:val="none" w:sz="0" w:space="0" w:color="auto"/>
        <w:right w:val="none" w:sz="0" w:space="0" w:color="auto"/>
      </w:divBdr>
    </w:div>
    <w:div w:id="996105809">
      <w:bodyDiv w:val="1"/>
      <w:marLeft w:val="0"/>
      <w:marRight w:val="0"/>
      <w:marTop w:val="0"/>
      <w:marBottom w:val="0"/>
      <w:divBdr>
        <w:top w:val="none" w:sz="0" w:space="0" w:color="auto"/>
        <w:left w:val="none" w:sz="0" w:space="0" w:color="auto"/>
        <w:bottom w:val="none" w:sz="0" w:space="0" w:color="auto"/>
        <w:right w:val="none" w:sz="0" w:space="0" w:color="auto"/>
      </w:divBdr>
    </w:div>
    <w:div w:id="1068965672">
      <w:bodyDiv w:val="1"/>
      <w:marLeft w:val="0"/>
      <w:marRight w:val="0"/>
      <w:marTop w:val="0"/>
      <w:marBottom w:val="0"/>
      <w:divBdr>
        <w:top w:val="none" w:sz="0" w:space="0" w:color="auto"/>
        <w:left w:val="none" w:sz="0" w:space="0" w:color="auto"/>
        <w:bottom w:val="none" w:sz="0" w:space="0" w:color="auto"/>
        <w:right w:val="none" w:sz="0" w:space="0" w:color="auto"/>
      </w:divBdr>
    </w:div>
    <w:div w:id="1234002631">
      <w:bodyDiv w:val="1"/>
      <w:marLeft w:val="0"/>
      <w:marRight w:val="0"/>
      <w:marTop w:val="0"/>
      <w:marBottom w:val="0"/>
      <w:divBdr>
        <w:top w:val="none" w:sz="0" w:space="0" w:color="auto"/>
        <w:left w:val="none" w:sz="0" w:space="0" w:color="auto"/>
        <w:bottom w:val="none" w:sz="0" w:space="0" w:color="auto"/>
        <w:right w:val="none" w:sz="0" w:space="0" w:color="auto"/>
      </w:divBdr>
    </w:div>
    <w:div w:id="1251693783">
      <w:bodyDiv w:val="1"/>
      <w:marLeft w:val="0"/>
      <w:marRight w:val="0"/>
      <w:marTop w:val="0"/>
      <w:marBottom w:val="0"/>
      <w:divBdr>
        <w:top w:val="none" w:sz="0" w:space="0" w:color="auto"/>
        <w:left w:val="none" w:sz="0" w:space="0" w:color="auto"/>
        <w:bottom w:val="none" w:sz="0" w:space="0" w:color="auto"/>
        <w:right w:val="none" w:sz="0" w:space="0" w:color="auto"/>
      </w:divBdr>
    </w:div>
    <w:div w:id="1410805990">
      <w:bodyDiv w:val="1"/>
      <w:marLeft w:val="0"/>
      <w:marRight w:val="0"/>
      <w:marTop w:val="0"/>
      <w:marBottom w:val="0"/>
      <w:divBdr>
        <w:top w:val="none" w:sz="0" w:space="0" w:color="auto"/>
        <w:left w:val="none" w:sz="0" w:space="0" w:color="auto"/>
        <w:bottom w:val="none" w:sz="0" w:space="0" w:color="auto"/>
        <w:right w:val="none" w:sz="0" w:space="0" w:color="auto"/>
      </w:divBdr>
    </w:div>
    <w:div w:id="1503815828">
      <w:bodyDiv w:val="1"/>
      <w:marLeft w:val="0"/>
      <w:marRight w:val="0"/>
      <w:marTop w:val="0"/>
      <w:marBottom w:val="0"/>
      <w:divBdr>
        <w:top w:val="none" w:sz="0" w:space="0" w:color="auto"/>
        <w:left w:val="none" w:sz="0" w:space="0" w:color="auto"/>
        <w:bottom w:val="none" w:sz="0" w:space="0" w:color="auto"/>
        <w:right w:val="none" w:sz="0" w:space="0" w:color="auto"/>
      </w:divBdr>
    </w:div>
    <w:div w:id="1565918887">
      <w:bodyDiv w:val="1"/>
      <w:marLeft w:val="0"/>
      <w:marRight w:val="0"/>
      <w:marTop w:val="0"/>
      <w:marBottom w:val="0"/>
      <w:divBdr>
        <w:top w:val="none" w:sz="0" w:space="0" w:color="auto"/>
        <w:left w:val="none" w:sz="0" w:space="0" w:color="auto"/>
        <w:bottom w:val="none" w:sz="0" w:space="0" w:color="auto"/>
        <w:right w:val="none" w:sz="0" w:space="0" w:color="auto"/>
      </w:divBdr>
    </w:div>
    <w:div w:id="1642223614">
      <w:bodyDiv w:val="1"/>
      <w:marLeft w:val="0"/>
      <w:marRight w:val="0"/>
      <w:marTop w:val="0"/>
      <w:marBottom w:val="0"/>
      <w:divBdr>
        <w:top w:val="none" w:sz="0" w:space="0" w:color="auto"/>
        <w:left w:val="none" w:sz="0" w:space="0" w:color="auto"/>
        <w:bottom w:val="none" w:sz="0" w:space="0" w:color="auto"/>
        <w:right w:val="none" w:sz="0" w:space="0" w:color="auto"/>
      </w:divBdr>
    </w:div>
    <w:div w:id="1739133017">
      <w:bodyDiv w:val="1"/>
      <w:marLeft w:val="0"/>
      <w:marRight w:val="0"/>
      <w:marTop w:val="0"/>
      <w:marBottom w:val="0"/>
      <w:divBdr>
        <w:top w:val="none" w:sz="0" w:space="0" w:color="auto"/>
        <w:left w:val="none" w:sz="0" w:space="0" w:color="auto"/>
        <w:bottom w:val="none" w:sz="0" w:space="0" w:color="auto"/>
        <w:right w:val="none" w:sz="0" w:space="0" w:color="auto"/>
      </w:divBdr>
    </w:div>
    <w:div w:id="1779177729">
      <w:bodyDiv w:val="1"/>
      <w:marLeft w:val="0"/>
      <w:marRight w:val="0"/>
      <w:marTop w:val="0"/>
      <w:marBottom w:val="0"/>
      <w:divBdr>
        <w:top w:val="none" w:sz="0" w:space="0" w:color="auto"/>
        <w:left w:val="none" w:sz="0" w:space="0" w:color="auto"/>
        <w:bottom w:val="none" w:sz="0" w:space="0" w:color="auto"/>
        <w:right w:val="none" w:sz="0" w:space="0" w:color="auto"/>
      </w:divBdr>
    </w:div>
    <w:div w:id="1806655599">
      <w:bodyDiv w:val="1"/>
      <w:marLeft w:val="0"/>
      <w:marRight w:val="0"/>
      <w:marTop w:val="0"/>
      <w:marBottom w:val="0"/>
      <w:divBdr>
        <w:top w:val="none" w:sz="0" w:space="0" w:color="auto"/>
        <w:left w:val="none" w:sz="0" w:space="0" w:color="auto"/>
        <w:bottom w:val="none" w:sz="0" w:space="0" w:color="auto"/>
        <w:right w:val="none" w:sz="0" w:space="0" w:color="auto"/>
      </w:divBdr>
    </w:div>
    <w:div w:id="187518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he-internal-startup/how-to-draw-useful-technical-architecture-diagrams-2d20c9fda90d" TargetMode="External"/><Relationship Id="rId3" Type="http://schemas.openxmlformats.org/officeDocument/2006/relationships/settings" Target="settings.xml"/><Relationship Id="rId7" Type="http://schemas.openxmlformats.org/officeDocument/2006/relationships/hyperlink" Target="file:///C:\Users\saiha\AppData\Local\Microsoft\Windows\INetCache\IE\JA4CW89I\&#8226;%09JWT%20Authentication%20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ldbergyoni/nodebestpractices" TargetMode="External"/><Relationship Id="rId5" Type="http://schemas.openxmlformats.org/officeDocument/2006/relationships/hyperlink" Target="https://react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mithrasree mithra</dc:creator>
  <cp:lastModifiedBy>hemanagamani nadimpalli</cp:lastModifiedBy>
  <cp:revision>3</cp:revision>
  <dcterms:created xsi:type="dcterms:W3CDTF">2025-07-18T12:18:00Z</dcterms:created>
  <dcterms:modified xsi:type="dcterms:W3CDTF">2025-07-19T13:57:00Z</dcterms:modified>
</cp:coreProperties>
</file>