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Name: Vulnerability Scanning Dashboard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Document Owner: Amit Singh | Last Update: 29-09-2024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7050"/>
        <w:tblGridChange w:id="0">
          <w:tblGrid>
            <w:gridCol w:w="2310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Jira Epic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[Link for epic link for reference-helpful to track engineering team’s progress]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Delivery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Amit Singh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Engineering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[Your Tech Lead’s name]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Designer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[Your Product designer’s name]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Quality Assurance (QA)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[Your Testing/QA name]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Relevant 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[Link to any related documents,, confluence or wiki pages,etc]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0mxvv6geas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Overview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maks5vxa655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Why are we doing this?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With the rise in the use of containerized applications, ensuring security across container images is a priority. Many vulnerabilities are tied to components within container images, leading to potential security risks. This product addresses this critical need.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jufhogyrxzg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How do we know this is a real problem and worth solving?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Increasing number of reports and incidents due to vulnerabilities in container images. Security teams struggle to keep track of thousands of images with various risk levels.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p32118r7pvx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How does this fit into the overall company objectives?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Enhances the security posture of the company by mitigating risks in the CI/CD pipeline. A more secure infrastructure increases trust and decreases the chance of breaches, aligning with long-term growth strategies.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90np1w6mkym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What problem is this solving?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Identifying, highlighting, and prioritizing container images with vulnerabilities.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ftv9witcsy8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Who are we solving for?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Security teams, DevOps engineers, and developers managing containerized applications.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71ashyorwgd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What are the user benefits?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streamlined and efficient process to scan, identify, and prioritize fixes for vulnerable images.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ojd7wjqnjyi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Goals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 users with a clear dashboard of vulnerabilities per container image.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users to prioritize remediation based on the severity (critical, high, medium, low).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scalability to handle large repositories with thousands of images.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easy-to-understand visualizations of findings to help users make informed decisions.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i8i8alzakaj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Success Metrics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measure the success of this solution, we will track the following metrics: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 1:</w:t>
      </w:r>
      <w:r w:rsidDel="00000000" w:rsidR="00000000" w:rsidRPr="00000000">
        <w:rPr>
          <w:rtl w:val="0"/>
        </w:rPr>
        <w:t xml:space="preserve"> Percentage reduction in the time taken to identify vulnerable images.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 2:</w:t>
      </w:r>
      <w:r w:rsidDel="00000000" w:rsidR="00000000" w:rsidRPr="00000000">
        <w:rPr>
          <w:rtl w:val="0"/>
        </w:rPr>
        <w:t xml:space="preserve"> Number of resolved vulnerabilities post-scan per sprint.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 3:</w:t>
      </w:r>
      <w:r w:rsidDel="00000000" w:rsidR="00000000" w:rsidRPr="00000000">
        <w:rPr>
          <w:rtl w:val="0"/>
        </w:rPr>
        <w:t xml:space="preserve"> User satisfaction score based on ease of use and efficiency.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9cb7bk29452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Assumptions &amp; Dependencies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Assumptions: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will have large image repositories (thousands of images).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product will integrate with existing CI/CD pipelines.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will prioritize vulnerability scanning as part of their deployment process.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Dependencies: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Integration with vulnerability databases (e.g., CVE database).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Dependency on the container registry or image repository for data ingestion.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Collaboration with the DevOps and security teams for access and infrastructure support.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z3m4dpb09xe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v23ns2asvbg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Requirements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.9249129786176"/>
        <w:gridCol w:w="1470.7906514172053"/>
        <w:gridCol w:w="2029.3187468920933"/>
        <w:gridCol w:w="2001.392342118349"/>
        <w:gridCol w:w="982.0785678766782"/>
        <w:gridCol w:w="688.8513177523621"/>
        <w:gridCol w:w="1526.6434609646942"/>
        <w:tblGridChange w:id="0">
          <w:tblGrid>
            <w:gridCol w:w="660.9249129786176"/>
            <w:gridCol w:w="1470.7906514172053"/>
            <w:gridCol w:w="2029.3187468920933"/>
            <w:gridCol w:w="2001.392342118349"/>
            <w:gridCol w:w="982.0785678766782"/>
            <w:gridCol w:w="688.8513177523621"/>
            <w:gridCol w:w="1526.6434609646942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Jira Link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Vulnerability Scanning Dashboard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As a user, I want to see a dashboard listing all scanned container images along with their vulnerabilities and severity levels, so that I can prioritize fixes.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- The dashboard must display a list of container images.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- Vulnerabilities should be categorized by severity (Critical, High, Medium, Low).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TBD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Discuss UI details with designer and dev team.</w:t>
            </w:r>
          </w:p>
        </w:tc>
      </w:tr>
      <w:tr>
        <w:trPr>
          <w:cantSplit w:val="0"/>
          <w:trHeight w:val="27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Vulnerability Drilldown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As a user, I want to drill down into a specific container image to view details of its vulnerabilities, so that I can understand the risk of each issue.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- Each container image must display a list of associated vulnerabilities.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- Each vulnerability must include a description, severity, and fix.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TBD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Requires integration with vulnerability databases.</w:t>
            </w:r>
          </w:p>
        </w:tc>
      </w:tr>
      <w:tr>
        <w:trPr>
          <w:cantSplit w:val="0"/>
          <w:trHeight w:val="24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Bulk Image Scanning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As a user, I want to scan thousands of container images at once, so that I can manage large repositories effectively.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- The system should support bulk scanning of large image repositories.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- Users should be notified of scan progress and completion.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Should Have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TBD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Requires testing for scalability.</w:t>
            </w:r>
          </w:p>
        </w:tc>
      </w:tr>
      <w:tr>
        <w:trPr>
          <w:cantSplit w:val="0"/>
          <w:trHeight w:val="3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Remediation Suggestions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As a user, I want the system to provide actionable suggestions for fixing vulnerabilities, so that I can efficiently mitigate security risks.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- Each critical and high-severity vulnerability must provide remediation steps.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- Users must be able to export a list of suggested fixes for developer action.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TBD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Requires collaboration with security team.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/>
      </w:pPr>
      <w:bookmarkStart w:colFirst="0" w:colLast="0" w:name="_uegs73i5tmva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UX Mocks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Low-fidelity wireframes will show: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dashboard view with all images and their vulnerability statuses.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detailed view of individual images showing vulnerability details.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Filters to sort by severity or image date.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6gpm1lqv04l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Questions</w:t>
      </w:r>
    </w:p>
    <w:tbl>
      <w:tblPr>
        <w:tblStyle w:val="Table3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55"/>
        <w:gridCol w:w="5165"/>
        <w:tblGridChange w:id="0">
          <w:tblGrid>
            <w:gridCol w:w="4055"/>
            <w:gridCol w:w="516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Questions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Outcomes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How should we prioritize vulnerabilities when several images have critical issues?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Will require a discussion with security teams to determine prioritization strategy.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Should the product handle automatic remediation?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Needs to be discussed with development and security teams—may add complexity but could be valuable long term.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x23wele07wj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Out of Scope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Automatic vulnerability fixes:</w:t>
      </w:r>
      <w:r w:rsidDel="00000000" w:rsidR="00000000" w:rsidRPr="00000000">
        <w:rPr>
          <w:rtl w:val="0"/>
        </w:rPr>
        <w:t xml:space="preserve"> While suggestions will be provided, this version will not automate the remediation process.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with all CI/CD tools:</w:t>
      </w:r>
      <w:r w:rsidDel="00000000" w:rsidR="00000000" w:rsidRPr="00000000">
        <w:rPr>
          <w:rtl w:val="0"/>
        </w:rPr>
        <w:t xml:space="preserve"> Focus will be on commonly used tools; others will not be part of the first release.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