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50" w:rsidRPr="00DB1350" w:rsidRDefault="00DB1350" w:rsidP="00DB1350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20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UNIVERSIDAD GERARDO BARRIOS</w:t>
      </w:r>
    </w:p>
    <w:p w:rsidR="00DB1350" w:rsidRPr="00DB1350" w:rsidRDefault="00DB1350" w:rsidP="00DB1350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FACULTAD CIENCIA Y TECNOLOGÍA</w:t>
      </w:r>
    </w:p>
    <w:p w:rsidR="00DB1350" w:rsidRPr="00DB1350" w:rsidRDefault="00DB1350" w:rsidP="00DB1350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bookmarkStart w:id="0" w:name="_Hlk77833923"/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INGENIERÍA EN SISTEMAS Y REDES</w:t>
      </w:r>
    </w:p>
    <w:bookmarkEnd w:id="0"/>
    <w:p w:rsidR="00DB1350" w:rsidRPr="00DB1350" w:rsidRDefault="00DB1350" w:rsidP="00DB1350">
      <w:pPr>
        <w:spacing w:after="0" w:line="276" w:lineRule="auto"/>
        <w:ind w:right="419"/>
        <w:jc w:val="center"/>
        <w:rPr>
          <w:rFonts w:ascii="Open Sans" w:eastAsia="Arial" w:hAnsi="Open Sans" w:cs="Open Sans"/>
          <w:b/>
          <w:bCs/>
          <w:color w:val="000000"/>
          <w:sz w:val="2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16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noProof/>
          <w:color w:val="000000"/>
          <w:sz w:val="16"/>
          <w:szCs w:val="18"/>
          <w:lang w:eastAsia="es-SV"/>
        </w:rPr>
        <w:drawing>
          <wp:inline distT="0" distB="0" distL="0" distR="0" wp14:anchorId="4E0A850C" wp14:editId="049F042A">
            <wp:extent cx="1167765" cy="1181100"/>
            <wp:effectExtent l="0" t="0" r="0" b="0"/>
            <wp:docPr id="1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165" cy="11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350">
        <w:rPr>
          <w:rFonts w:ascii="Open Sans" w:eastAsia="Arial" w:hAnsi="Open Sans" w:cs="Open Sans"/>
          <w:b/>
          <w:bCs/>
          <w:noProof/>
          <w:color w:val="000000"/>
          <w:sz w:val="16"/>
          <w:szCs w:val="18"/>
          <w:lang w:eastAsia="es-SV"/>
        </w:rPr>
        <w:drawing>
          <wp:inline distT="0" distB="0" distL="0" distR="0" wp14:anchorId="636F7AD3" wp14:editId="46C7DA00">
            <wp:extent cx="1104900" cy="1115667"/>
            <wp:effectExtent l="0" t="0" r="0" b="889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1"/>
                    <a:stretch/>
                  </pic:blipFill>
                  <pic:spPr bwMode="auto">
                    <a:xfrm>
                      <a:off x="0" y="0"/>
                      <a:ext cx="1111470" cy="11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350" w:rsidRPr="00DB1350" w:rsidRDefault="00DB1350" w:rsidP="00DB1350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16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left="4053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  <w:t>ASIGNATURA</w:t>
      </w:r>
    </w:p>
    <w:p w:rsidR="00DB1350" w:rsidRPr="00DB1350" w:rsidRDefault="00DB1350" w:rsidP="00DB1350">
      <w:pPr>
        <w:spacing w:after="0" w:line="276" w:lineRule="auto"/>
        <w:ind w:right="530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PROGRAMACIÓN COMPUTACIONAL I</w:t>
      </w:r>
    </w:p>
    <w:p w:rsidR="00DB1350" w:rsidRPr="00DB1350" w:rsidRDefault="00DB1350" w:rsidP="00DB1350">
      <w:pPr>
        <w:spacing w:after="0" w:line="276" w:lineRule="auto"/>
        <w:ind w:right="530"/>
        <w:jc w:val="center"/>
        <w:rPr>
          <w:rFonts w:ascii="Open Sans" w:eastAsia="Arial" w:hAnsi="Open Sans" w:cs="Open Sans"/>
          <w:b/>
          <w:bCs/>
          <w:color w:val="000000"/>
          <w:sz w:val="20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CICLO II-2021</w:t>
      </w:r>
    </w:p>
    <w:p w:rsidR="00DB1350" w:rsidRPr="00DB1350" w:rsidRDefault="00DB1350" w:rsidP="00DB1350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  <w:t>TAREA</w:t>
      </w:r>
    </w:p>
    <w:p w:rsidR="00DB1350" w:rsidRPr="00DB1350" w:rsidRDefault="00DB1350" w:rsidP="00DB1350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ESTRUCTURAS DE CONTROLEN VISUAL C#</w:t>
      </w:r>
    </w:p>
    <w:p w:rsidR="00DB1350" w:rsidRPr="00DB1350" w:rsidRDefault="00DB1350" w:rsidP="00DB1350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  <w:t>DOCENTE</w:t>
      </w:r>
    </w:p>
    <w:p w:rsidR="00DB1350" w:rsidRPr="00DB1350" w:rsidRDefault="00DB1350" w:rsidP="00DB1350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PEDRO ANTONIO VILLALTA</w:t>
      </w:r>
    </w:p>
    <w:p w:rsidR="00DB1350" w:rsidRPr="00DB1350" w:rsidRDefault="00DB1350" w:rsidP="00DB1350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10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70C0"/>
          <w:sz w:val="32"/>
          <w:szCs w:val="18"/>
          <w:lang w:eastAsia="es-SV"/>
        </w:rPr>
        <w:t>ESTUDIANTE(S)</w:t>
      </w:r>
    </w:p>
    <w:p w:rsid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KATERIN ESTELA ORELLANA HERNANDEZ USIS035821</w:t>
      </w:r>
    </w:p>
    <w:p w:rsid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JOSE LUIS MUÑOZ PADILLA USIS043721</w:t>
      </w:r>
    </w:p>
    <w:p w:rsid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RIGOBERTO ALEXANDER MEJIA SORTO USIS034921</w:t>
      </w:r>
    </w:p>
    <w:p w:rsid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ÁNGEL ERNESTO APARICIO MARTÍNEZ USIS050021</w:t>
      </w:r>
    </w:p>
    <w:p w:rsid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KERIN FRANCISCO MELENDEZ MEJIA USIS045421</w:t>
      </w:r>
    </w:p>
    <w:p w:rsidR="00DB1350" w:rsidRDefault="00A204C6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  <w:r w:rsidRPr="00A204C6">
        <w:rPr>
          <w:rFonts w:ascii="Open Sans" w:eastAsia="Arial" w:hAnsi="Open Sans" w:cs="Open Sans"/>
          <w:b/>
          <w:bCs/>
          <w:color w:val="000000"/>
          <w:sz w:val="30"/>
          <w:szCs w:val="18"/>
          <w:lang w:eastAsia="es-SV"/>
        </w:rPr>
        <w:t xml:space="preserve">MARÍA DEL CARMEN RODRÍGUEZ MARTÍNEZ </w:t>
      </w:r>
      <w:r w:rsidR="00DB1350"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USIS936021</w:t>
      </w:r>
    </w:p>
    <w:p w:rsid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right="10657"/>
        <w:jc w:val="center"/>
        <w:rPr>
          <w:rFonts w:ascii="Open Sans" w:eastAsia="Arial" w:hAnsi="Open Sans" w:cs="Open Sans"/>
          <w:b/>
          <w:bCs/>
          <w:color w:val="000000"/>
          <w:sz w:val="14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14"/>
          <w:szCs w:val="18"/>
          <w:lang w:eastAsia="es-SV"/>
        </w:rPr>
      </w:pPr>
    </w:p>
    <w:p w:rsidR="00DB1350" w:rsidRPr="00DB1350" w:rsidRDefault="00DB1350" w:rsidP="00DB1350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0000"/>
          <w:sz w:val="20"/>
          <w:szCs w:val="20"/>
          <w:lang w:eastAsia="es-SV"/>
        </w:rPr>
      </w:pP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 xml:space="preserve">USULUTAN, </w:t>
      </w:r>
      <w:r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>AGOSTO</w:t>
      </w:r>
      <w:r w:rsidRPr="00DB1350">
        <w:rPr>
          <w:rFonts w:ascii="Open Sans" w:eastAsia="Arial" w:hAnsi="Open Sans" w:cs="Open Sans"/>
          <w:b/>
          <w:bCs/>
          <w:color w:val="000000"/>
          <w:sz w:val="32"/>
          <w:szCs w:val="18"/>
          <w:lang w:eastAsia="es-SV"/>
        </w:rPr>
        <w:t xml:space="preserve"> DE 2021</w:t>
      </w:r>
    </w:p>
    <w:p w:rsidR="00DB1350" w:rsidRDefault="00DB1350"/>
    <w:p w:rsidR="009A7DFB" w:rsidRDefault="00DB1350">
      <w:pPr>
        <w:rPr>
          <w:rFonts w:ascii="Arial" w:hAnsi="Arial" w:cs="Arial"/>
          <w:sz w:val="24"/>
        </w:rPr>
      </w:pPr>
      <w:r w:rsidRPr="00DB1350">
        <w:rPr>
          <w:rFonts w:ascii="Arial" w:hAnsi="Arial" w:cs="Arial"/>
          <w:sz w:val="24"/>
        </w:rPr>
        <w:lastRenderedPageBreak/>
        <w:t>Links del proyecto en las cuentas de cada integrante</w:t>
      </w:r>
      <w:r w:rsidR="00B230EB" w:rsidRPr="00DB1350">
        <w:rPr>
          <w:rFonts w:ascii="Arial" w:hAnsi="Arial" w:cs="Arial"/>
          <w:sz w:val="24"/>
        </w:rPr>
        <w:t>:</w:t>
      </w:r>
    </w:p>
    <w:p w:rsidR="00527A8A" w:rsidRPr="00DB1350" w:rsidRDefault="00527A8A" w:rsidP="00527A8A">
      <w:pPr>
        <w:rPr>
          <w:rFonts w:ascii="Arial" w:hAnsi="Arial" w:cs="Arial"/>
          <w:sz w:val="24"/>
        </w:rPr>
      </w:pPr>
      <w:r w:rsidRPr="00DB1350">
        <w:rPr>
          <w:rFonts w:ascii="Arial" w:hAnsi="Arial" w:cs="Arial"/>
          <w:b/>
          <w:sz w:val="24"/>
        </w:rPr>
        <w:t xml:space="preserve">Katerin Estela Orellana Hernández: </w:t>
      </w:r>
      <w:hyperlink r:id="rId6" w:history="1">
        <w:r w:rsidRPr="00DB1350">
          <w:rPr>
            <w:rStyle w:val="Hipervnculo"/>
            <w:rFonts w:ascii="Arial" w:hAnsi="Arial" w:cs="Arial"/>
            <w:sz w:val="24"/>
          </w:rPr>
          <w:t>https://github.com/Estela25/programacion_semana-3-.git</w:t>
        </w:r>
      </w:hyperlink>
      <w:r w:rsidRPr="00DB1350">
        <w:rPr>
          <w:rFonts w:ascii="Arial" w:hAnsi="Arial" w:cs="Arial"/>
          <w:sz w:val="24"/>
        </w:rPr>
        <w:t xml:space="preserve"> </w:t>
      </w:r>
    </w:p>
    <w:p w:rsidR="00527A8A" w:rsidRPr="00DB1350" w:rsidRDefault="00527A8A" w:rsidP="00527A8A">
      <w:pPr>
        <w:rPr>
          <w:rFonts w:ascii="Arial" w:hAnsi="Arial" w:cs="Arial"/>
          <w:b/>
          <w:sz w:val="24"/>
        </w:rPr>
      </w:pPr>
      <w:r w:rsidRPr="00DB1350">
        <w:rPr>
          <w:rFonts w:ascii="Arial" w:hAnsi="Arial" w:cs="Arial"/>
          <w:b/>
          <w:sz w:val="24"/>
        </w:rPr>
        <w:t xml:space="preserve">Jose Luis Muñoz Padilla: </w:t>
      </w:r>
    </w:p>
    <w:p w:rsidR="00527A8A" w:rsidRPr="00527A8A" w:rsidRDefault="00527A8A">
      <w:hyperlink r:id="rId7" w:history="1">
        <w:r w:rsidRPr="00DB1350">
          <w:rPr>
            <w:rStyle w:val="Hipervnculo"/>
            <w:rFonts w:ascii="Arial" w:hAnsi="Arial" w:cs="Arial"/>
            <w:sz w:val="24"/>
          </w:rPr>
          <w:t>https://github.com/LuguiM/Programacion_Semana3.git</w:t>
        </w:r>
      </w:hyperlink>
      <w:r>
        <w:t xml:space="preserve"> </w:t>
      </w:r>
      <w:bookmarkStart w:id="1" w:name="_GoBack"/>
      <w:bookmarkEnd w:id="1"/>
    </w:p>
    <w:p w:rsidR="00DB1350" w:rsidRPr="00DB1350" w:rsidRDefault="00B230EB">
      <w:pPr>
        <w:rPr>
          <w:rFonts w:ascii="Arial" w:hAnsi="Arial" w:cs="Arial"/>
          <w:b/>
          <w:sz w:val="24"/>
        </w:rPr>
      </w:pPr>
      <w:r w:rsidRPr="00DB1350">
        <w:rPr>
          <w:rFonts w:ascii="Arial" w:hAnsi="Arial" w:cs="Arial"/>
          <w:b/>
          <w:sz w:val="24"/>
        </w:rPr>
        <w:t>Rigoberto Alexander Mejía Sorto:</w:t>
      </w:r>
    </w:p>
    <w:p w:rsidR="00B230EB" w:rsidRPr="00DB1350" w:rsidRDefault="00527A8A">
      <w:pPr>
        <w:rPr>
          <w:rFonts w:ascii="Arial" w:hAnsi="Arial" w:cs="Arial"/>
          <w:sz w:val="24"/>
        </w:rPr>
      </w:pPr>
      <w:hyperlink r:id="rId8" w:history="1">
        <w:r w:rsidR="00DB1350" w:rsidRPr="00C85A13">
          <w:rPr>
            <w:rStyle w:val="Hipervnculo"/>
            <w:rFonts w:ascii="Arial" w:hAnsi="Arial" w:cs="Arial"/>
            <w:sz w:val="24"/>
          </w:rPr>
          <w:t>https://github.com/Rmejia39/programacion-semana3.git</w:t>
        </w:r>
      </w:hyperlink>
      <w:r w:rsidR="00DB1350">
        <w:rPr>
          <w:rFonts w:ascii="Arial" w:hAnsi="Arial" w:cs="Arial"/>
          <w:sz w:val="24"/>
        </w:rPr>
        <w:t xml:space="preserve"> </w:t>
      </w:r>
    </w:p>
    <w:p w:rsidR="00DB1350" w:rsidRPr="00DB1350" w:rsidRDefault="00B230EB">
      <w:pPr>
        <w:rPr>
          <w:rFonts w:ascii="Arial" w:hAnsi="Arial" w:cs="Arial"/>
          <w:b/>
          <w:sz w:val="24"/>
        </w:rPr>
      </w:pPr>
      <w:r w:rsidRPr="00DB1350">
        <w:rPr>
          <w:rFonts w:ascii="Arial" w:hAnsi="Arial" w:cs="Arial"/>
          <w:b/>
          <w:sz w:val="24"/>
        </w:rPr>
        <w:t xml:space="preserve">Ángel Ernesto Aparicio Martínez: </w:t>
      </w:r>
    </w:p>
    <w:p w:rsidR="00A204C6" w:rsidRPr="00A204C6" w:rsidRDefault="00A204C6">
      <w:pPr>
        <w:rPr>
          <w:rFonts w:ascii="Arial" w:hAnsi="Arial" w:cs="Arial"/>
          <w:sz w:val="24"/>
        </w:rPr>
      </w:pPr>
      <w:hyperlink r:id="rId9" w:history="1">
        <w:r w:rsidRPr="00A204C6">
          <w:rPr>
            <w:rStyle w:val="Hipervnculo"/>
            <w:rFonts w:ascii="Arial" w:hAnsi="Arial" w:cs="Arial"/>
            <w:sz w:val="24"/>
          </w:rPr>
          <w:t>https://github.com/22denoviembre/Programacion_semana_3.git</w:t>
        </w:r>
      </w:hyperlink>
      <w:r w:rsidRPr="00A204C6">
        <w:rPr>
          <w:rFonts w:ascii="Arial" w:hAnsi="Arial" w:cs="Arial"/>
          <w:sz w:val="24"/>
        </w:rPr>
        <w:t xml:space="preserve"> </w:t>
      </w:r>
    </w:p>
    <w:p w:rsidR="00527A8A" w:rsidRDefault="00B230EB">
      <w:pPr>
        <w:rPr>
          <w:rFonts w:ascii="Arial" w:hAnsi="Arial" w:cs="Arial"/>
          <w:b/>
          <w:sz w:val="24"/>
        </w:rPr>
      </w:pPr>
      <w:r w:rsidRPr="00DB1350">
        <w:rPr>
          <w:rFonts w:ascii="Arial" w:hAnsi="Arial" w:cs="Arial"/>
          <w:b/>
          <w:sz w:val="24"/>
        </w:rPr>
        <w:t>María del Carmen Rodríguez Martínez:</w:t>
      </w:r>
    </w:p>
    <w:p w:rsidR="00B230EB" w:rsidRPr="00DB1350" w:rsidRDefault="00527A8A">
      <w:pPr>
        <w:rPr>
          <w:rFonts w:ascii="Arial" w:hAnsi="Arial" w:cs="Arial"/>
          <w:sz w:val="24"/>
        </w:rPr>
      </w:pPr>
      <w:hyperlink r:id="rId10" w:history="1">
        <w:r w:rsidRPr="000D0B02">
          <w:rPr>
            <w:rStyle w:val="Hipervnculo"/>
            <w:rFonts w:ascii="Arial" w:hAnsi="Arial" w:cs="Arial"/>
            <w:sz w:val="24"/>
          </w:rPr>
          <w:t>https://github.com/Rodriguez1919</w:t>
        </w:r>
      </w:hyperlink>
      <w:r>
        <w:rPr>
          <w:rFonts w:ascii="Arial" w:hAnsi="Arial" w:cs="Arial"/>
          <w:sz w:val="24"/>
        </w:rPr>
        <w:t xml:space="preserve"> </w:t>
      </w:r>
    </w:p>
    <w:p w:rsidR="00B230EB" w:rsidRPr="00DB1350" w:rsidRDefault="00B230EB">
      <w:pPr>
        <w:rPr>
          <w:rFonts w:ascii="Arial" w:hAnsi="Arial" w:cs="Arial"/>
          <w:sz w:val="24"/>
        </w:rPr>
      </w:pPr>
      <w:r w:rsidRPr="00DB1350">
        <w:rPr>
          <w:rFonts w:ascii="Arial" w:hAnsi="Arial" w:cs="Arial"/>
          <w:b/>
          <w:sz w:val="24"/>
        </w:rPr>
        <w:t>Kerin Francisco Meléndez Mejía:</w:t>
      </w:r>
      <w:r w:rsidRPr="00DB1350">
        <w:rPr>
          <w:rFonts w:ascii="Arial" w:hAnsi="Arial" w:cs="Arial"/>
          <w:sz w:val="24"/>
        </w:rPr>
        <w:t xml:space="preserve"> </w:t>
      </w:r>
      <w:hyperlink r:id="rId11" w:history="1">
        <w:r w:rsidR="00DB1350" w:rsidRPr="00DB1350">
          <w:rPr>
            <w:rStyle w:val="Hipervnculo"/>
            <w:rFonts w:ascii="Arial" w:hAnsi="Arial" w:cs="Arial"/>
            <w:sz w:val="24"/>
          </w:rPr>
          <w:t>https://github.com/iiLynn/Programacion_semana_3.git</w:t>
        </w:r>
      </w:hyperlink>
      <w:r w:rsidR="00DB1350" w:rsidRPr="00DB1350">
        <w:rPr>
          <w:rFonts w:ascii="Arial" w:hAnsi="Arial" w:cs="Arial"/>
          <w:sz w:val="24"/>
        </w:rPr>
        <w:t xml:space="preserve"> </w:t>
      </w:r>
    </w:p>
    <w:sectPr w:rsidR="00B230EB" w:rsidRPr="00DB1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EB"/>
    <w:rsid w:val="00527A8A"/>
    <w:rsid w:val="009A7DFB"/>
    <w:rsid w:val="00A204C6"/>
    <w:rsid w:val="00B230EB"/>
    <w:rsid w:val="00DB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2BE93-1ACF-48E1-9686-420C567F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0E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ejia39/programacion-semana3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guiM/Programacion_Semana3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tela25/programacion_semana-3-.git" TargetMode="External"/><Relationship Id="rId11" Type="http://schemas.openxmlformats.org/officeDocument/2006/relationships/hyperlink" Target="https://github.com/iiLynn/Programacion_semana_3.g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Rodriguez1919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github.com/22denoviembre/Programacion_semana_3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Muñoz Padilla</dc:creator>
  <cp:keywords/>
  <dc:description/>
  <cp:lastModifiedBy>Jose Luis Muñoz Padilla</cp:lastModifiedBy>
  <cp:revision>2</cp:revision>
  <dcterms:created xsi:type="dcterms:W3CDTF">2021-08-14T21:08:00Z</dcterms:created>
  <dcterms:modified xsi:type="dcterms:W3CDTF">2021-08-16T02:36:00Z</dcterms:modified>
</cp:coreProperties>
</file>