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E9C5" w14:textId="730A6B10" w:rsidR="0081460D" w:rsidRPr="00DD05EE" w:rsidRDefault="0081460D" w:rsidP="00A57CB4">
      <w:pPr>
        <w:pStyle w:val="a6"/>
        <w:numPr>
          <w:ilvl w:val="0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DD05EE">
        <w:rPr>
          <w:rFonts w:eastAsia="SimSun"/>
          <w:b/>
          <w:bCs/>
        </w:rPr>
        <w:t>Аннотация</w:t>
      </w:r>
    </w:p>
    <w:p w14:paraId="73EE79A1" w14:textId="0E32209A" w:rsidR="0081460D" w:rsidRPr="00DD05EE" w:rsidRDefault="0081460D" w:rsidP="00A57CB4">
      <w:pPr>
        <w:pStyle w:val="a6"/>
        <w:numPr>
          <w:ilvl w:val="0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DD05EE">
        <w:rPr>
          <w:rFonts w:eastAsia="SimSun"/>
          <w:b/>
          <w:bCs/>
        </w:rPr>
        <w:t>Введение</w:t>
      </w:r>
    </w:p>
    <w:p w14:paraId="447BC0BD" w14:textId="266D24E7" w:rsidR="0081460D" w:rsidRPr="00D159F4" w:rsidRDefault="0081460D" w:rsidP="0081460D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 w:rsidRPr="006A5E0E">
        <w:rPr>
          <w:rFonts w:eastAsia="SimSun"/>
          <w:sz w:val="28"/>
          <w:szCs w:val="28"/>
          <w:lang w:val="ru-RU"/>
        </w:rPr>
        <w:t>Дискретные преобразования – один из важнейших и широко использующихся инструментов в алгоритмах цифровой обработки сигналов. Дискретн</w:t>
      </w:r>
      <w:r w:rsidR="001F6EEF">
        <w:rPr>
          <w:rFonts w:eastAsia="SimSun"/>
          <w:sz w:val="28"/>
          <w:szCs w:val="28"/>
          <w:lang w:val="ru-RU"/>
        </w:rPr>
        <w:t>ые</w:t>
      </w:r>
      <w:r w:rsidRPr="006A5E0E">
        <w:rPr>
          <w:rFonts w:eastAsia="SimSun"/>
          <w:sz w:val="28"/>
          <w:szCs w:val="28"/>
          <w:lang w:val="ru-RU"/>
        </w:rPr>
        <w:t xml:space="preserve"> преобразовани</w:t>
      </w:r>
      <w:r w:rsidR="001F6EEF">
        <w:rPr>
          <w:rFonts w:eastAsia="SimSun"/>
          <w:sz w:val="28"/>
          <w:szCs w:val="28"/>
          <w:lang w:val="ru-RU"/>
        </w:rPr>
        <w:t>я</w:t>
      </w:r>
      <w:r w:rsidR="00B97B9C">
        <w:rPr>
          <w:rFonts w:eastAsia="SimSun"/>
          <w:sz w:val="28"/>
          <w:szCs w:val="28"/>
          <w:lang w:val="ru-RU"/>
        </w:rPr>
        <w:t xml:space="preserve"> </w:t>
      </w:r>
      <w:r w:rsidRPr="006A5E0E">
        <w:rPr>
          <w:rFonts w:eastAsia="SimSun"/>
          <w:sz w:val="28"/>
          <w:szCs w:val="28"/>
          <w:lang w:val="ru-RU"/>
        </w:rPr>
        <w:t>как дискретный аналог непрерывных интегральных преобразований</w:t>
      </w:r>
      <w:r w:rsidR="00D02367">
        <w:rPr>
          <w:rFonts w:eastAsia="SimSun"/>
          <w:sz w:val="28"/>
          <w:szCs w:val="28"/>
          <w:lang w:val="ru-RU"/>
        </w:rPr>
        <w:t xml:space="preserve"> </w:t>
      </w:r>
      <w:r w:rsidRPr="006A5E0E">
        <w:rPr>
          <w:rFonts w:eastAsia="SimSun"/>
          <w:sz w:val="28"/>
          <w:szCs w:val="28"/>
          <w:lang w:val="ru-RU"/>
        </w:rPr>
        <w:t>позволя</w:t>
      </w:r>
      <w:r w:rsidR="00463262">
        <w:rPr>
          <w:rFonts w:eastAsia="SimSun"/>
          <w:sz w:val="28"/>
          <w:szCs w:val="28"/>
          <w:lang w:val="ru-RU"/>
        </w:rPr>
        <w:t>ю</w:t>
      </w:r>
      <w:r w:rsidRPr="006A5E0E">
        <w:rPr>
          <w:rFonts w:eastAsia="SimSun"/>
          <w:sz w:val="28"/>
          <w:szCs w:val="28"/>
          <w:lang w:val="ru-RU"/>
        </w:rPr>
        <w:t>т получать для входных данных различные представления, обычно называющихся спектром. Наиболее известным и распространенным преобразованием является дискретное преобразование Фурье</w:t>
      </w:r>
      <w:r w:rsidRPr="0058187E">
        <w:rPr>
          <w:rFonts w:eastAsia="SimSun"/>
          <w:sz w:val="28"/>
          <w:szCs w:val="28"/>
          <w:lang w:val="ru-RU"/>
        </w:rPr>
        <w:t xml:space="preserve"> (</w:t>
      </w:r>
      <w:r>
        <w:rPr>
          <w:rFonts w:eastAsia="SimSun"/>
          <w:sz w:val="28"/>
          <w:szCs w:val="28"/>
        </w:rPr>
        <w:t>DFT</w:t>
      </w:r>
      <w:r w:rsidRPr="0058187E">
        <w:rPr>
          <w:rFonts w:eastAsia="SimSun"/>
          <w:sz w:val="28"/>
          <w:szCs w:val="28"/>
          <w:lang w:val="ru-RU"/>
        </w:rPr>
        <w:t>)</w:t>
      </w:r>
      <w:r w:rsidRPr="006A5E0E">
        <w:rPr>
          <w:rFonts w:eastAsia="SimSun"/>
          <w:sz w:val="28"/>
          <w:szCs w:val="28"/>
          <w:lang w:val="ru-RU"/>
        </w:rPr>
        <w:t>.</w:t>
      </w:r>
      <w:r>
        <w:rPr>
          <w:rFonts w:eastAsia="SimSun"/>
          <w:sz w:val="28"/>
          <w:szCs w:val="28"/>
          <w:lang w:val="ru-RU"/>
        </w:rPr>
        <w:t xml:space="preserve"> </w:t>
      </w:r>
      <w:r w:rsidR="001D05DA" w:rsidRPr="001D05DA">
        <w:rPr>
          <w:rFonts w:eastAsia="SimSun"/>
          <w:sz w:val="28"/>
          <w:szCs w:val="28"/>
          <w:lang w:val="ru-RU"/>
        </w:rPr>
        <w:t>В частности, преобразование Фурье</w:t>
      </w:r>
      <w:r w:rsidR="001D05DA">
        <w:rPr>
          <w:rFonts w:eastAsia="SimSun"/>
          <w:sz w:val="28"/>
          <w:szCs w:val="28"/>
          <w:lang w:val="ru-RU"/>
        </w:rPr>
        <w:t xml:space="preserve"> используется в таких важнейших прикладных приложениях, как сжатие медиа-данных (</w:t>
      </w:r>
      <w:r w:rsidR="001D05DA">
        <w:rPr>
          <w:rFonts w:eastAsia="SimSun"/>
          <w:sz w:val="28"/>
          <w:szCs w:val="28"/>
        </w:rPr>
        <w:t>MP</w:t>
      </w:r>
      <w:r w:rsidR="001D05DA" w:rsidRPr="001D05DA">
        <w:rPr>
          <w:rFonts w:eastAsia="SimSun"/>
          <w:sz w:val="28"/>
          <w:szCs w:val="28"/>
          <w:lang w:val="ru-RU"/>
        </w:rPr>
        <w:t>3</w:t>
      </w:r>
      <w:r w:rsidR="001D05DA">
        <w:rPr>
          <w:rFonts w:eastAsia="SimSun"/>
          <w:sz w:val="28"/>
          <w:szCs w:val="28"/>
          <w:lang w:val="ru-RU"/>
        </w:rPr>
        <w:t xml:space="preserve">, </w:t>
      </w:r>
      <w:r w:rsidR="001D05DA">
        <w:rPr>
          <w:rFonts w:eastAsia="SimSun"/>
          <w:sz w:val="28"/>
          <w:szCs w:val="28"/>
        </w:rPr>
        <w:t>JPEG</w:t>
      </w:r>
      <w:r w:rsidR="001D05DA">
        <w:rPr>
          <w:rFonts w:eastAsia="SimSun"/>
          <w:sz w:val="28"/>
          <w:szCs w:val="28"/>
          <w:lang w:val="ru-RU"/>
        </w:rPr>
        <w:t>)</w:t>
      </w:r>
      <w:sdt>
        <w:sdtPr>
          <w:rPr>
            <w:rFonts w:eastAsia="SimSun"/>
            <w:sz w:val="28"/>
            <w:szCs w:val="28"/>
            <w:lang w:val="ru-RU"/>
          </w:rPr>
          <w:id w:val="-1777399249"/>
          <w:citation/>
        </w:sdtPr>
        <w:sdtContent>
          <w:r w:rsidR="00F22FDC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F22FDC" w:rsidRPr="00F22FDC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F22FDC">
            <w:rPr>
              <w:rFonts w:eastAsia="SimSun"/>
              <w:sz w:val="28"/>
              <w:szCs w:val="28"/>
            </w:rPr>
            <w:instrText>CITATION</w:instrText>
          </w:r>
          <w:r w:rsidR="00F22FDC" w:rsidRPr="00F22FDC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F22FDC">
            <w:rPr>
              <w:rFonts w:eastAsia="SimSun"/>
              <w:sz w:val="28"/>
              <w:szCs w:val="28"/>
            </w:rPr>
            <w:instrText>Moo</w:instrText>
          </w:r>
          <w:r w:rsidR="00F22FDC" w:rsidRPr="00F22FDC">
            <w:rPr>
              <w:rFonts w:eastAsia="SimSun"/>
              <w:sz w:val="28"/>
              <w:szCs w:val="28"/>
              <w:lang w:val="ru-RU"/>
            </w:rPr>
            <w:instrText>11 \</w:instrText>
          </w:r>
          <w:r w:rsidR="00F22FDC">
            <w:rPr>
              <w:rFonts w:eastAsia="SimSun"/>
              <w:sz w:val="28"/>
              <w:szCs w:val="28"/>
            </w:rPr>
            <w:instrText>l</w:instrText>
          </w:r>
          <w:r w:rsidR="00F22FDC" w:rsidRPr="00F22FDC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F22FDC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 xml:space="preserve"> [1]</w:t>
          </w:r>
          <w:r w:rsidR="00F22FDC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sdt>
        <w:sdtPr>
          <w:rPr>
            <w:rFonts w:eastAsia="SimSun"/>
            <w:sz w:val="28"/>
            <w:szCs w:val="28"/>
            <w:lang w:val="ru-RU"/>
          </w:rPr>
          <w:id w:val="1445345546"/>
          <w:citation/>
        </w:sdtPr>
        <w:sdtContent>
          <w:r w:rsidR="00053836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053836" w:rsidRPr="0005383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053836">
            <w:rPr>
              <w:rFonts w:eastAsia="SimSun"/>
              <w:sz w:val="28"/>
              <w:szCs w:val="28"/>
            </w:rPr>
            <w:instrText>CITATION</w:instrText>
          </w:r>
          <w:r w:rsidR="00053836" w:rsidRPr="0005383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053836">
            <w:rPr>
              <w:rFonts w:eastAsia="SimSun"/>
              <w:sz w:val="28"/>
              <w:szCs w:val="28"/>
            </w:rPr>
            <w:instrText>Pas</w:instrText>
          </w:r>
          <w:r w:rsidR="00053836" w:rsidRPr="00053836">
            <w:rPr>
              <w:rFonts w:eastAsia="SimSun"/>
              <w:sz w:val="28"/>
              <w:szCs w:val="28"/>
              <w:lang w:val="ru-RU"/>
            </w:rPr>
            <w:instrText>14 \</w:instrText>
          </w:r>
          <w:r w:rsidR="00053836">
            <w:rPr>
              <w:rFonts w:eastAsia="SimSun"/>
              <w:sz w:val="28"/>
              <w:szCs w:val="28"/>
            </w:rPr>
            <w:instrText>l</w:instrText>
          </w:r>
          <w:r w:rsidR="00053836" w:rsidRPr="00053836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053836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 xml:space="preserve"> [2]</w:t>
          </w:r>
          <w:r w:rsidR="00053836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="001D05DA">
        <w:rPr>
          <w:rFonts w:eastAsia="SimSun"/>
          <w:sz w:val="28"/>
          <w:szCs w:val="28"/>
          <w:lang w:val="ru-RU"/>
        </w:rPr>
        <w:t xml:space="preserve">, спектральном анализе </w:t>
      </w:r>
      <w:r w:rsidR="00D159F4">
        <w:rPr>
          <w:rFonts w:eastAsia="SimSun"/>
          <w:sz w:val="28"/>
          <w:szCs w:val="28"/>
          <w:lang w:val="ru-RU"/>
        </w:rPr>
        <w:t>геоданных</w:t>
      </w:r>
      <w:sdt>
        <w:sdtPr>
          <w:rPr>
            <w:rFonts w:eastAsia="SimSun"/>
            <w:sz w:val="28"/>
            <w:szCs w:val="28"/>
            <w:lang w:val="ru-RU"/>
          </w:rPr>
          <w:id w:val="271059597"/>
          <w:citation/>
        </w:sdtPr>
        <w:sdtContent>
          <w:r w:rsidR="00D159F4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D159F4">
            <w:rPr>
              <w:rFonts w:eastAsia="SimSun"/>
              <w:sz w:val="28"/>
              <w:szCs w:val="28"/>
              <w:lang w:val="ru-RU"/>
            </w:rPr>
            <w:instrText xml:space="preserve"> CITATION Tah14 \l 1049 </w:instrText>
          </w:r>
          <w:r w:rsidR="00D159F4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>
            <w:rPr>
              <w:rFonts w:eastAsia="SimSun"/>
              <w:noProof/>
              <w:sz w:val="28"/>
              <w:szCs w:val="28"/>
              <w:lang w:val="ru-RU"/>
            </w:rPr>
            <w:t xml:space="preserve"> </w:t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>[3]</w:t>
          </w:r>
          <w:r w:rsidR="00D159F4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="00D159F4">
        <w:rPr>
          <w:rFonts w:eastAsia="SimSun"/>
          <w:sz w:val="28"/>
          <w:szCs w:val="28"/>
          <w:lang w:val="ru-RU"/>
        </w:rPr>
        <w:t xml:space="preserve"> и т.д.</w:t>
      </w:r>
    </w:p>
    <w:p w14:paraId="5A9DE514" w14:textId="7F7C976E" w:rsidR="0081460D" w:rsidRDefault="0081460D" w:rsidP="0081460D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 w:rsidRPr="006A5E0E">
        <w:rPr>
          <w:rFonts w:eastAsia="SimSun"/>
          <w:sz w:val="28"/>
          <w:szCs w:val="28"/>
          <w:lang w:val="ru-RU"/>
        </w:rPr>
        <w:t>Еще одним хорошо известным преобразованием является дискретное преобразование Хартли</w:t>
      </w:r>
      <w:r>
        <w:rPr>
          <w:rFonts w:eastAsia="SimSun"/>
          <w:sz w:val="28"/>
          <w:szCs w:val="28"/>
          <w:lang w:val="ru-RU"/>
        </w:rPr>
        <w:t xml:space="preserve"> </w:t>
      </w:r>
      <w:r w:rsidRPr="0058187E">
        <w:rPr>
          <w:rFonts w:eastAsia="SimSun"/>
          <w:sz w:val="28"/>
          <w:szCs w:val="28"/>
          <w:lang w:val="ru-RU"/>
        </w:rPr>
        <w:t>(</w:t>
      </w:r>
      <w:r>
        <w:rPr>
          <w:rFonts w:eastAsia="SimSun"/>
          <w:sz w:val="28"/>
          <w:szCs w:val="28"/>
        </w:rPr>
        <w:t>DHT</w:t>
      </w:r>
      <w:r w:rsidRPr="0058187E">
        <w:rPr>
          <w:rFonts w:eastAsia="SimSun"/>
          <w:sz w:val="28"/>
          <w:szCs w:val="28"/>
          <w:lang w:val="ru-RU"/>
        </w:rPr>
        <w:t>)</w:t>
      </w:r>
      <w:r w:rsidRPr="006A5E0E">
        <w:rPr>
          <w:rFonts w:eastAsia="SimSun"/>
          <w:sz w:val="28"/>
          <w:szCs w:val="28"/>
          <w:lang w:val="ru-RU"/>
        </w:rPr>
        <w:t xml:space="preserve">. В отличие от преобразования Фурье, преобразование Хартли выполняется только в действительной области, что </w:t>
      </w:r>
      <w:r>
        <w:rPr>
          <w:rFonts w:eastAsia="SimSun"/>
          <w:sz w:val="28"/>
          <w:szCs w:val="28"/>
          <w:lang w:val="ru-RU"/>
        </w:rPr>
        <w:t xml:space="preserve">может быть </w:t>
      </w:r>
      <w:r w:rsidRPr="006A5E0E">
        <w:rPr>
          <w:rFonts w:eastAsia="SimSun"/>
          <w:sz w:val="28"/>
          <w:szCs w:val="28"/>
          <w:lang w:val="ru-RU"/>
        </w:rPr>
        <w:t>особенно выгодно при обработке больших данных.</w:t>
      </w:r>
    </w:p>
    <w:p w14:paraId="766A28F9" w14:textId="77777777" w:rsidR="0081460D" w:rsidRPr="00245262" w:rsidRDefault="0081460D" w:rsidP="0081460D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Одномерное</w:t>
      </w:r>
      <w:r w:rsidRPr="00245262">
        <w:rPr>
          <w:rFonts w:eastAsia="SimSun"/>
          <w:sz w:val="28"/>
          <w:szCs w:val="28"/>
          <w:lang w:val="ru-RU"/>
        </w:rPr>
        <w:t xml:space="preserve"> дискретное преобразование Хартли определяется, как: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2"/>
        <w:gridCol w:w="963"/>
      </w:tblGrid>
      <w:tr w:rsidR="0081460D" w14:paraId="653C5968" w14:textId="77777777" w:rsidTr="00A613B3">
        <w:tc>
          <w:tcPr>
            <w:tcW w:w="8392" w:type="dxa"/>
            <w:vAlign w:val="center"/>
          </w:tcPr>
          <w:p w14:paraId="61B2CA32" w14:textId="169676D5" w:rsidR="0081460D" w:rsidRPr="00DC4D54" w:rsidRDefault="0081460D" w:rsidP="0081460D">
            <w:pPr>
              <w:keepNext/>
              <w:ind w:left="420" w:firstLine="709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cas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nk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nk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963" w:type="dxa"/>
            <w:vAlign w:val="center"/>
          </w:tcPr>
          <w:p w14:paraId="2303D62E" w14:textId="77777777" w:rsidR="0081460D" w:rsidRPr="00AC133F" w:rsidRDefault="0081460D" w:rsidP="0081460D">
            <w:pPr>
              <w:pStyle w:val="a4"/>
              <w:spacing w:line="360" w:lineRule="auto"/>
              <w:ind w:left="420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8"/>
                <w:szCs w:val="28"/>
              </w:rPr>
              <w:t>1</w: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1C7BD7BD" w14:textId="7AA6BEA9" w:rsidR="0081460D" w:rsidRPr="00443EE7" w:rsidRDefault="0081460D" w:rsidP="00443EE7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 w:rsidRPr="006A5E0E">
        <w:rPr>
          <w:rFonts w:eastAsia="SimSun"/>
          <w:sz w:val="28"/>
          <w:szCs w:val="28"/>
          <w:lang w:val="ru-RU"/>
        </w:rPr>
        <w:t xml:space="preserve">Помимо обработки одномерных сигналов существует огромное количество задач </w:t>
      </w:r>
      <w:r>
        <w:rPr>
          <w:rFonts w:eastAsia="SimSun"/>
          <w:sz w:val="28"/>
          <w:szCs w:val="28"/>
          <w:lang w:val="ru-RU"/>
        </w:rPr>
        <w:t>по</w:t>
      </w:r>
      <w:r w:rsidRPr="006A5E0E">
        <w:rPr>
          <w:rFonts w:eastAsia="SimSun"/>
          <w:sz w:val="28"/>
          <w:szCs w:val="28"/>
          <w:lang w:val="ru-RU"/>
        </w:rPr>
        <w:t xml:space="preserve"> обработке данных</w:t>
      </w:r>
      <w:r w:rsidRPr="00C06F3B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большей размерности</w:t>
      </w:r>
      <w:r w:rsidRPr="006A5E0E">
        <w:rPr>
          <w:rFonts w:eastAsia="SimSun"/>
          <w:sz w:val="28"/>
          <w:szCs w:val="28"/>
          <w:lang w:val="ru-RU"/>
        </w:rPr>
        <w:t>. Например, в двухмерном случае используются алгоритмы компьютерного зрения, которые обрабатывают данные, представленные в виде матриц – от пользовательских фотографий</w:t>
      </w:r>
      <w:sdt>
        <w:sdtPr>
          <w:rPr>
            <w:rFonts w:eastAsia="SimSun"/>
            <w:sz w:val="28"/>
            <w:szCs w:val="28"/>
            <w:lang w:val="ru-RU"/>
          </w:rPr>
          <w:id w:val="979729142"/>
          <w:citation/>
        </w:sdtPr>
        <w:sdtContent>
          <w:r w:rsidR="00BF3C5D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BF3C5D" w:rsidRPr="00BF3C5D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BF3C5D">
            <w:rPr>
              <w:rFonts w:eastAsia="SimSun"/>
              <w:sz w:val="28"/>
              <w:szCs w:val="28"/>
            </w:rPr>
            <w:instrText>CITATION</w:instrText>
          </w:r>
          <w:r w:rsidR="00BF3C5D" w:rsidRPr="00BF3C5D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BF3C5D">
            <w:rPr>
              <w:rFonts w:eastAsia="SimSun"/>
              <w:sz w:val="28"/>
              <w:szCs w:val="28"/>
            </w:rPr>
            <w:instrText>Pra</w:instrText>
          </w:r>
          <w:r w:rsidR="00BF3C5D" w:rsidRPr="00BF3C5D">
            <w:rPr>
              <w:rFonts w:eastAsia="SimSun"/>
              <w:sz w:val="28"/>
              <w:szCs w:val="28"/>
              <w:lang w:val="ru-RU"/>
            </w:rPr>
            <w:instrText>17 \</w:instrText>
          </w:r>
          <w:r w:rsidR="00BF3C5D">
            <w:rPr>
              <w:rFonts w:eastAsia="SimSun"/>
              <w:sz w:val="28"/>
              <w:szCs w:val="28"/>
            </w:rPr>
            <w:instrText>l</w:instrText>
          </w:r>
          <w:r w:rsidR="00BF3C5D" w:rsidRPr="00BF3C5D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BF3C5D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 xml:space="preserve"> [4]</w:t>
          </w:r>
          <w:r w:rsidR="00BF3C5D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Pr="006A5E0E">
        <w:rPr>
          <w:rFonts w:eastAsia="SimSun"/>
          <w:sz w:val="28"/>
          <w:szCs w:val="28"/>
          <w:lang w:val="ru-RU"/>
        </w:rPr>
        <w:t xml:space="preserve"> до томограмм, полученных при помощи КТ</w:t>
      </w:r>
      <w:sdt>
        <w:sdtPr>
          <w:rPr>
            <w:rFonts w:eastAsia="SimSun"/>
            <w:sz w:val="28"/>
            <w:szCs w:val="28"/>
            <w:lang w:val="ru-RU"/>
          </w:rPr>
          <w:id w:val="-946543809"/>
          <w:citation/>
        </w:sdtPr>
        <w:sdtContent>
          <w:r w:rsidR="00715AA6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715AA6">
            <w:rPr>
              <w:rFonts w:eastAsia="SimSun"/>
              <w:sz w:val="28"/>
              <w:szCs w:val="28"/>
            </w:rPr>
            <w:instrText>CITATION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715AA6">
            <w:rPr>
              <w:rFonts w:eastAsia="SimSun"/>
              <w:sz w:val="28"/>
              <w:szCs w:val="28"/>
            </w:rPr>
            <w:instrText>Ars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>191 \</w:instrText>
          </w:r>
          <w:r w:rsidR="00715AA6">
            <w:rPr>
              <w:rFonts w:eastAsia="SimSun"/>
              <w:sz w:val="28"/>
              <w:szCs w:val="28"/>
            </w:rPr>
            <w:instrText>l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715AA6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 xml:space="preserve"> [5]</w:t>
          </w:r>
          <w:r w:rsidR="00715AA6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Pr="006A5E0E">
        <w:rPr>
          <w:rFonts w:eastAsia="SimSun"/>
          <w:sz w:val="28"/>
          <w:szCs w:val="28"/>
          <w:lang w:val="ru-RU"/>
        </w:rPr>
        <w:t>.</w:t>
      </w:r>
    </w:p>
    <w:p w14:paraId="5287CC3C" w14:textId="77777777" w:rsidR="00A57CB4" w:rsidRPr="00A57CB4" w:rsidRDefault="00D968DE" w:rsidP="00A57CB4">
      <w:pPr>
        <w:pStyle w:val="a6"/>
        <w:numPr>
          <w:ilvl w:val="0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A57CB4">
        <w:rPr>
          <w:rFonts w:eastAsia="SimSun"/>
          <w:b/>
          <w:bCs/>
        </w:rPr>
        <w:t>Вычисление дискретного 3D преобразования Хартли</w:t>
      </w:r>
    </w:p>
    <w:p w14:paraId="48150909" w14:textId="30A9DC75" w:rsidR="00463262" w:rsidRPr="00A57CB4" w:rsidRDefault="00C01C8E" w:rsidP="00A57CB4">
      <w:pPr>
        <w:pStyle w:val="a6"/>
        <w:numPr>
          <w:ilvl w:val="1"/>
          <w:numId w:val="3"/>
        </w:numPr>
        <w:spacing w:line="360" w:lineRule="auto"/>
        <w:jc w:val="both"/>
        <w:rPr>
          <w:rFonts w:eastAsia="SimSun"/>
          <w:b/>
          <w:bCs/>
        </w:rPr>
      </w:pPr>
      <w:r>
        <w:rPr>
          <w:rFonts w:eastAsia="SimSun"/>
          <w:b/>
          <w:bCs/>
        </w:rPr>
        <w:t>3</w:t>
      </w:r>
      <w:r>
        <w:rPr>
          <w:rFonts w:eastAsia="SimSun"/>
          <w:b/>
          <w:bCs/>
          <w:lang w:val="en-US"/>
        </w:rPr>
        <w:t>D</w:t>
      </w:r>
      <w:r>
        <w:rPr>
          <w:rFonts w:eastAsia="SimSun"/>
          <w:b/>
          <w:bCs/>
        </w:rPr>
        <w:t xml:space="preserve"> преобразование как последовательность </w:t>
      </w:r>
      <w:r w:rsidRPr="00C01C8E">
        <w:rPr>
          <w:rFonts w:eastAsia="SimSun"/>
          <w:b/>
          <w:bCs/>
        </w:rPr>
        <w:t>1</w:t>
      </w:r>
      <w:r>
        <w:rPr>
          <w:rFonts w:eastAsia="SimSun"/>
          <w:b/>
          <w:bCs/>
          <w:lang w:val="en-US"/>
        </w:rPr>
        <w:t>D</w:t>
      </w:r>
      <w:r>
        <w:rPr>
          <w:rFonts w:eastAsia="SimSun"/>
          <w:b/>
          <w:bCs/>
        </w:rPr>
        <w:t xml:space="preserve"> преобразований</w:t>
      </w:r>
    </w:p>
    <w:p w14:paraId="54131156" w14:textId="0DE68345" w:rsidR="00D81124" w:rsidRDefault="00961D32" w:rsidP="001C3A33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 w:rsidRPr="00961D32">
        <w:rPr>
          <w:rFonts w:eastAsia="SimSun"/>
          <w:sz w:val="28"/>
          <w:szCs w:val="28"/>
          <w:lang w:val="ru-RU"/>
        </w:rPr>
        <w:t xml:space="preserve">Классическим </w:t>
      </w:r>
      <w:r w:rsidR="00C01C8E">
        <w:rPr>
          <w:rFonts w:eastAsia="SimSun"/>
          <w:sz w:val="28"/>
          <w:szCs w:val="28"/>
          <w:lang w:val="ru-RU"/>
        </w:rPr>
        <w:t>походом при</w:t>
      </w:r>
      <w:r w:rsidRPr="00961D32">
        <w:rPr>
          <w:rFonts w:eastAsia="SimSun"/>
          <w:sz w:val="28"/>
          <w:szCs w:val="28"/>
          <w:lang w:val="ru-RU"/>
        </w:rPr>
        <w:t xml:space="preserve"> вычислени</w:t>
      </w:r>
      <w:r w:rsidR="00C01C8E">
        <w:rPr>
          <w:rFonts w:eastAsia="SimSun"/>
          <w:sz w:val="28"/>
          <w:szCs w:val="28"/>
          <w:lang w:val="ru-RU"/>
        </w:rPr>
        <w:t>и</w:t>
      </w:r>
      <w:r w:rsidRPr="00961D32">
        <w:rPr>
          <w:rFonts w:eastAsia="SimSun"/>
          <w:sz w:val="28"/>
          <w:szCs w:val="28"/>
          <w:lang w:val="ru-RU"/>
        </w:rPr>
        <w:t xml:space="preserve"> различных дискретных 3D преобразований, в том числе, преобразования Хартли, является </w:t>
      </w:r>
      <w:r w:rsidR="00C01C8E">
        <w:rPr>
          <w:rFonts w:eastAsia="SimSun"/>
          <w:sz w:val="28"/>
          <w:szCs w:val="28"/>
          <w:lang w:val="ru-RU"/>
        </w:rPr>
        <w:t>представление</w:t>
      </w:r>
      <w:r w:rsidR="0009650F">
        <w:rPr>
          <w:rFonts w:eastAsia="SimSun"/>
          <w:sz w:val="28"/>
          <w:szCs w:val="28"/>
          <w:lang w:val="ru-RU"/>
        </w:rPr>
        <w:t xml:space="preserve"> </w:t>
      </w:r>
      <w:r w:rsidR="0009650F" w:rsidRPr="0009650F">
        <w:rPr>
          <w:rFonts w:eastAsia="SimSun"/>
          <w:sz w:val="28"/>
          <w:szCs w:val="28"/>
          <w:lang w:val="ru-RU"/>
        </w:rPr>
        <w:t>3</w:t>
      </w:r>
      <w:r w:rsidR="0009650F" w:rsidRPr="001C3A33">
        <w:rPr>
          <w:rFonts w:eastAsia="SimSun"/>
          <w:sz w:val="28"/>
          <w:szCs w:val="28"/>
          <w:lang w:val="ru-RU"/>
        </w:rPr>
        <w:t>D</w:t>
      </w:r>
      <w:r w:rsidR="0009650F">
        <w:rPr>
          <w:rFonts w:eastAsia="SimSun"/>
          <w:sz w:val="28"/>
          <w:szCs w:val="28"/>
          <w:lang w:val="ru-RU"/>
        </w:rPr>
        <w:t xml:space="preserve"> </w:t>
      </w:r>
      <w:r w:rsidR="00C01C8E">
        <w:rPr>
          <w:rFonts w:eastAsia="SimSun"/>
          <w:sz w:val="28"/>
          <w:szCs w:val="28"/>
          <w:lang w:val="ru-RU"/>
        </w:rPr>
        <w:t>преобразования в виде</w:t>
      </w:r>
      <w:r w:rsidR="0009650F">
        <w:rPr>
          <w:rFonts w:eastAsia="SimSun"/>
          <w:sz w:val="28"/>
          <w:szCs w:val="28"/>
          <w:lang w:val="ru-RU"/>
        </w:rPr>
        <w:t xml:space="preserve"> последовательност</w:t>
      </w:r>
      <w:r w:rsidR="00C01C8E">
        <w:rPr>
          <w:rFonts w:eastAsia="SimSun"/>
          <w:sz w:val="28"/>
          <w:szCs w:val="28"/>
          <w:lang w:val="ru-RU"/>
        </w:rPr>
        <w:t>и</w:t>
      </w:r>
      <w:r w:rsidR="0009650F">
        <w:rPr>
          <w:rFonts w:eastAsia="SimSun"/>
          <w:sz w:val="28"/>
          <w:szCs w:val="28"/>
          <w:lang w:val="ru-RU"/>
        </w:rPr>
        <w:t xml:space="preserve"> независимо </w:t>
      </w:r>
      <w:r w:rsidR="00C01C8E">
        <w:rPr>
          <w:rFonts w:eastAsia="SimSun"/>
          <w:sz w:val="28"/>
          <w:szCs w:val="28"/>
          <w:lang w:val="ru-RU"/>
        </w:rPr>
        <w:t>вычисляемых</w:t>
      </w:r>
      <w:r w:rsidR="0009650F">
        <w:rPr>
          <w:rFonts w:eastAsia="SimSun"/>
          <w:sz w:val="28"/>
          <w:szCs w:val="28"/>
          <w:lang w:val="ru-RU"/>
        </w:rPr>
        <w:t xml:space="preserve"> </w:t>
      </w:r>
      <w:r w:rsidR="0009650F" w:rsidRPr="0009650F">
        <w:rPr>
          <w:rFonts w:eastAsia="SimSun"/>
          <w:sz w:val="28"/>
          <w:szCs w:val="28"/>
          <w:lang w:val="ru-RU"/>
        </w:rPr>
        <w:t>1</w:t>
      </w:r>
      <w:r w:rsidR="0009650F" w:rsidRPr="001C3A33">
        <w:rPr>
          <w:rFonts w:eastAsia="SimSun"/>
          <w:sz w:val="28"/>
          <w:szCs w:val="28"/>
          <w:lang w:val="ru-RU"/>
        </w:rPr>
        <w:t>D</w:t>
      </w:r>
      <w:r w:rsidR="0009650F" w:rsidRPr="0009650F">
        <w:rPr>
          <w:rFonts w:eastAsia="SimSun"/>
          <w:sz w:val="28"/>
          <w:szCs w:val="28"/>
          <w:lang w:val="ru-RU"/>
        </w:rPr>
        <w:t xml:space="preserve"> </w:t>
      </w:r>
      <w:r w:rsidR="00C01C8E">
        <w:rPr>
          <w:rFonts w:eastAsia="SimSun"/>
          <w:sz w:val="28"/>
          <w:szCs w:val="28"/>
          <w:lang w:val="ru-RU"/>
        </w:rPr>
        <w:t>преобразований</w:t>
      </w:r>
      <w:r w:rsidR="0009650F">
        <w:rPr>
          <w:rFonts w:eastAsia="SimSun"/>
          <w:sz w:val="28"/>
          <w:szCs w:val="28"/>
          <w:lang w:val="ru-RU"/>
        </w:rPr>
        <w:t>.</w:t>
      </w:r>
      <w:r w:rsidR="000E4614">
        <w:rPr>
          <w:rFonts w:eastAsia="SimSun"/>
          <w:sz w:val="28"/>
          <w:szCs w:val="28"/>
          <w:lang w:val="ru-RU"/>
        </w:rPr>
        <w:t xml:space="preserve"> </w:t>
      </w:r>
      <w:r w:rsidR="00D81124" w:rsidRPr="00D81124">
        <w:rPr>
          <w:rFonts w:eastAsia="SimSun"/>
          <w:sz w:val="28"/>
          <w:szCs w:val="28"/>
          <w:lang w:val="ru-RU"/>
        </w:rPr>
        <w:t>Такой подход при вычислении</w:t>
      </w:r>
      <w:r w:rsidR="00D81124">
        <w:rPr>
          <w:rFonts w:eastAsia="SimSun"/>
          <w:sz w:val="28"/>
          <w:szCs w:val="28"/>
          <w:lang w:val="ru-RU"/>
        </w:rPr>
        <w:t xml:space="preserve"> </w:t>
      </w:r>
      <w:r w:rsidR="00D81124" w:rsidRPr="00D81124">
        <w:rPr>
          <w:rFonts w:eastAsia="SimSun"/>
          <w:sz w:val="28"/>
          <w:szCs w:val="28"/>
          <w:lang w:val="ru-RU"/>
        </w:rPr>
        <w:t>позволяет производить тривиальное распараллеливание</w:t>
      </w:r>
      <w:sdt>
        <w:sdtPr>
          <w:rPr>
            <w:rFonts w:eastAsia="SimSun"/>
            <w:sz w:val="28"/>
            <w:szCs w:val="28"/>
            <w:lang w:val="ru-RU"/>
          </w:rPr>
          <w:id w:val="1017431000"/>
          <w:citation/>
        </w:sdtPr>
        <w:sdtContent>
          <w:r w:rsidR="00BF3C5D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BF3C5D" w:rsidRPr="00B97B9C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BF3C5D">
            <w:rPr>
              <w:rFonts w:eastAsia="SimSun"/>
              <w:sz w:val="28"/>
              <w:szCs w:val="28"/>
            </w:rPr>
            <w:instrText>CITATION</w:instrText>
          </w:r>
          <w:r w:rsidR="00BF3C5D" w:rsidRPr="00B97B9C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BF3C5D">
            <w:rPr>
              <w:rFonts w:eastAsia="SimSun"/>
              <w:sz w:val="28"/>
              <w:szCs w:val="28"/>
            </w:rPr>
            <w:instrText>Dal</w:instrText>
          </w:r>
          <w:r w:rsidR="00BF3C5D" w:rsidRPr="00B97B9C">
            <w:rPr>
              <w:rFonts w:eastAsia="SimSun"/>
              <w:sz w:val="28"/>
              <w:szCs w:val="28"/>
              <w:lang w:val="ru-RU"/>
            </w:rPr>
            <w:instrText>19 \</w:instrText>
          </w:r>
          <w:r w:rsidR="00BF3C5D">
            <w:rPr>
              <w:rFonts w:eastAsia="SimSun"/>
              <w:sz w:val="28"/>
              <w:szCs w:val="28"/>
            </w:rPr>
            <w:instrText>l</w:instrText>
          </w:r>
          <w:r w:rsidR="00BF3C5D" w:rsidRPr="00B97B9C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BF3C5D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B97B9C">
            <w:rPr>
              <w:rFonts w:eastAsia="SimSun"/>
              <w:noProof/>
              <w:sz w:val="28"/>
              <w:szCs w:val="28"/>
              <w:lang w:val="ru-RU"/>
            </w:rPr>
            <w:t xml:space="preserve"> [6]</w:t>
          </w:r>
          <w:r w:rsidR="00BF3C5D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="00D81124">
        <w:rPr>
          <w:rFonts w:eastAsia="SimSun"/>
          <w:sz w:val="28"/>
          <w:szCs w:val="28"/>
          <w:lang w:val="ru-RU"/>
        </w:rPr>
        <w:t xml:space="preserve">. </w:t>
      </w:r>
      <w:r w:rsidR="00D04A0A">
        <w:rPr>
          <w:rFonts w:eastAsia="SimSun"/>
          <w:sz w:val="28"/>
          <w:szCs w:val="28"/>
          <w:lang w:val="ru-RU"/>
        </w:rPr>
        <w:t>На Рисунке 1 изображен</w:t>
      </w:r>
      <w:r w:rsidR="00C01C8E">
        <w:rPr>
          <w:rFonts w:eastAsia="SimSun"/>
          <w:sz w:val="28"/>
          <w:szCs w:val="28"/>
          <w:lang w:val="ru-RU"/>
        </w:rPr>
        <w:t>а</w:t>
      </w:r>
      <w:r w:rsidR="00D04A0A">
        <w:rPr>
          <w:rFonts w:eastAsia="SimSun"/>
          <w:sz w:val="28"/>
          <w:szCs w:val="28"/>
          <w:lang w:val="ru-RU"/>
        </w:rPr>
        <w:t xml:space="preserve"> </w:t>
      </w:r>
      <w:r w:rsidR="005059E2">
        <w:rPr>
          <w:rFonts w:eastAsia="SimSun"/>
          <w:sz w:val="28"/>
          <w:szCs w:val="28"/>
          <w:lang w:val="ru-RU"/>
        </w:rPr>
        <w:t>схема</w:t>
      </w:r>
      <w:r w:rsidR="00D04A0A">
        <w:rPr>
          <w:rFonts w:eastAsia="SimSun"/>
          <w:sz w:val="28"/>
          <w:szCs w:val="28"/>
          <w:lang w:val="ru-RU"/>
        </w:rPr>
        <w:t xml:space="preserve"> </w:t>
      </w:r>
      <w:r w:rsidR="00C01C8E">
        <w:rPr>
          <w:rFonts w:eastAsia="SimSun"/>
          <w:sz w:val="28"/>
          <w:szCs w:val="28"/>
          <w:lang w:val="ru-RU"/>
        </w:rPr>
        <w:lastRenderedPageBreak/>
        <w:t>вычисления преобразования</w:t>
      </w:r>
      <w:r w:rsidR="00D04A0A">
        <w:rPr>
          <w:rFonts w:eastAsia="SimSun"/>
          <w:sz w:val="28"/>
          <w:szCs w:val="28"/>
          <w:lang w:val="ru-RU"/>
        </w:rPr>
        <w:t xml:space="preserve"> в </w:t>
      </w:r>
      <w:r w:rsidR="00D04A0A" w:rsidRPr="00D04A0A">
        <w:rPr>
          <w:rFonts w:eastAsia="SimSun"/>
          <w:sz w:val="28"/>
          <w:szCs w:val="28"/>
          <w:lang w:val="ru-RU"/>
        </w:rPr>
        <w:t>2</w:t>
      </w:r>
      <w:r w:rsidR="00D04A0A">
        <w:rPr>
          <w:rFonts w:eastAsia="SimSun"/>
          <w:sz w:val="28"/>
          <w:szCs w:val="28"/>
        </w:rPr>
        <w:t>D</w:t>
      </w:r>
      <w:r w:rsidR="00D04A0A">
        <w:rPr>
          <w:rFonts w:eastAsia="SimSun"/>
          <w:sz w:val="28"/>
          <w:szCs w:val="28"/>
          <w:lang w:val="ru-RU"/>
        </w:rPr>
        <w:t xml:space="preserve"> случае: для вычисления </w:t>
      </w:r>
      <w:r w:rsidR="00D04A0A" w:rsidRPr="00D04A0A">
        <w:rPr>
          <w:rFonts w:eastAsia="SimSun"/>
          <w:sz w:val="28"/>
          <w:szCs w:val="28"/>
          <w:lang w:val="ru-RU"/>
        </w:rPr>
        <w:t>2</w:t>
      </w:r>
      <w:r w:rsidR="00D04A0A">
        <w:rPr>
          <w:rFonts w:eastAsia="SimSun"/>
          <w:sz w:val="28"/>
          <w:szCs w:val="28"/>
        </w:rPr>
        <w:t>D</w:t>
      </w:r>
      <w:r w:rsidR="00D04A0A" w:rsidRPr="00D04A0A">
        <w:rPr>
          <w:rFonts w:eastAsia="SimSun"/>
          <w:sz w:val="28"/>
          <w:szCs w:val="28"/>
          <w:lang w:val="ru-RU"/>
        </w:rPr>
        <w:t xml:space="preserve"> </w:t>
      </w:r>
      <w:r w:rsidR="00D04A0A">
        <w:rPr>
          <w:rFonts w:eastAsia="SimSun"/>
          <w:sz w:val="28"/>
          <w:szCs w:val="28"/>
          <w:lang w:val="ru-RU"/>
        </w:rPr>
        <w:t xml:space="preserve">преобразования Хартли квадратного изображения разрешением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N×N</m:t>
        </m:r>
      </m:oMath>
      <w:r w:rsidR="00D04A0A">
        <w:rPr>
          <w:rFonts w:eastAsia="SimSun"/>
          <w:sz w:val="28"/>
          <w:szCs w:val="28"/>
          <w:lang w:val="ru-RU"/>
        </w:rPr>
        <w:t xml:space="preserve"> сначала </w:t>
      </w:r>
      <w:r w:rsidR="006D6501">
        <w:rPr>
          <w:rFonts w:eastAsia="SimSun"/>
          <w:sz w:val="28"/>
          <w:szCs w:val="28"/>
          <w:lang w:val="ru-RU"/>
        </w:rPr>
        <w:t xml:space="preserve">выполняется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N</m:t>
        </m:r>
      </m:oMath>
      <w:r w:rsidR="006D6501">
        <w:rPr>
          <w:rFonts w:eastAsia="SimSun"/>
          <w:sz w:val="28"/>
          <w:szCs w:val="28"/>
          <w:lang w:val="ru-RU"/>
        </w:rPr>
        <w:t xml:space="preserve"> 1</w:t>
      </w:r>
      <w:r w:rsidR="006D6501">
        <w:rPr>
          <w:rFonts w:eastAsia="SimSun"/>
          <w:sz w:val="28"/>
          <w:szCs w:val="28"/>
        </w:rPr>
        <w:t>D</w:t>
      </w:r>
      <w:r w:rsidR="006D6501" w:rsidRPr="006D6501">
        <w:rPr>
          <w:rFonts w:eastAsia="SimSun"/>
          <w:sz w:val="28"/>
          <w:szCs w:val="28"/>
          <w:lang w:val="ru-RU"/>
        </w:rPr>
        <w:t xml:space="preserve"> </w:t>
      </w:r>
      <w:r w:rsidR="006D6501">
        <w:rPr>
          <w:rFonts w:eastAsia="SimSun"/>
          <w:sz w:val="28"/>
          <w:szCs w:val="28"/>
          <w:lang w:val="ru-RU"/>
        </w:rPr>
        <w:t xml:space="preserve">преобразований вдоль оси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X</m:t>
        </m:r>
      </m:oMath>
      <w:r w:rsidR="006D6501">
        <w:rPr>
          <w:rFonts w:eastAsia="SimSun"/>
          <w:sz w:val="28"/>
          <w:szCs w:val="28"/>
          <w:lang w:val="ru-RU"/>
        </w:rPr>
        <w:t xml:space="preserve">, а потом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N</m:t>
        </m:r>
      </m:oMath>
      <w:r w:rsidR="006D6501">
        <w:rPr>
          <w:rFonts w:eastAsia="SimSun"/>
          <w:sz w:val="28"/>
          <w:szCs w:val="28"/>
          <w:lang w:val="ru-RU"/>
        </w:rPr>
        <w:t xml:space="preserve"> 1</w:t>
      </w:r>
      <w:r w:rsidR="006D6501">
        <w:rPr>
          <w:rFonts w:eastAsia="SimSun"/>
          <w:sz w:val="28"/>
          <w:szCs w:val="28"/>
        </w:rPr>
        <w:t>D</w:t>
      </w:r>
      <w:r w:rsidR="006D6501" w:rsidRPr="006D6501">
        <w:rPr>
          <w:rFonts w:eastAsia="SimSun"/>
          <w:sz w:val="28"/>
          <w:szCs w:val="28"/>
          <w:lang w:val="ru-RU"/>
        </w:rPr>
        <w:t xml:space="preserve"> </w:t>
      </w:r>
      <w:r w:rsidR="006D6501">
        <w:rPr>
          <w:rFonts w:eastAsia="SimSun"/>
          <w:sz w:val="28"/>
          <w:szCs w:val="28"/>
          <w:lang w:val="ru-RU"/>
        </w:rPr>
        <w:t xml:space="preserve">преобразований вдоль оси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Y</m:t>
        </m:r>
      </m:oMath>
      <w:r w:rsidR="006D6501">
        <w:rPr>
          <w:rFonts w:eastAsia="SimSun"/>
          <w:sz w:val="28"/>
          <w:szCs w:val="28"/>
          <w:lang w:val="ru-RU"/>
        </w:rPr>
        <w:t xml:space="preserve"> (либо наоборот).</w:t>
      </w:r>
    </w:p>
    <w:p w14:paraId="5F79D407" w14:textId="77777777" w:rsidR="00FD377F" w:rsidRDefault="00FD377F" w:rsidP="00FD377F">
      <w:pPr>
        <w:keepNext/>
        <w:ind w:leftChars="0"/>
        <w:jc w:val="center"/>
      </w:pPr>
      <w:r>
        <w:rPr>
          <w:rFonts w:eastAsia="SimSun"/>
          <w:noProof/>
          <w:sz w:val="28"/>
          <w:szCs w:val="28"/>
          <w:lang w:val="ru-RU"/>
        </w:rPr>
        <w:drawing>
          <wp:inline distT="0" distB="0" distL="0" distR="0" wp14:anchorId="7AE3A3B0" wp14:editId="2BFA6B4A">
            <wp:extent cx="5425440" cy="15621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CE90" w14:textId="09EA37CF" w:rsidR="00FD377F" w:rsidRPr="00FD377F" w:rsidRDefault="00FD377F" w:rsidP="00FD377F">
      <w:pPr>
        <w:pStyle w:val="a4"/>
        <w:jc w:val="both"/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</w:pPr>
      <w:r w:rsidRPr="00FD377F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Рисунок </w:t>
      </w:r>
      <w:r w:rsidRPr="00FD377F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begin"/>
      </w:r>
      <w:r w:rsidRPr="00FD377F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instrText xml:space="preserve"> SEQ Рисунок \* ARABIC </w:instrText>
      </w:r>
      <w:r w:rsidRPr="00FD377F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separate"/>
      </w:r>
      <w:r w:rsidR="00534180">
        <w:rPr>
          <w:rFonts w:ascii="Times New Roman" w:eastAsia="SimSun" w:hAnsi="Times New Roman" w:cs="Times New Roman"/>
          <w:i w:val="0"/>
          <w:iCs w:val="0"/>
          <w:noProof/>
          <w:color w:val="auto"/>
          <w:sz w:val="28"/>
          <w:szCs w:val="28"/>
          <w:lang w:eastAsia="zh-CN"/>
        </w:rPr>
        <w:t>1</w:t>
      </w:r>
      <w:r w:rsidRPr="00FD377F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end"/>
      </w:r>
      <w:r w:rsidRPr="00FD377F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. </w:t>
      </w:r>
      <w:r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Идея</w:t>
      </w:r>
      <w:r w:rsidRPr="00FD377F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 нахождения 2D преобразования Хартли путём вычисления 1D преобразований Хартли вдоль оси Х, а после - вдоль оси Y.</w:t>
      </w:r>
    </w:p>
    <w:p w14:paraId="25EF4781" w14:textId="5F6083E3" w:rsidR="00961D32" w:rsidRDefault="00B03BCF" w:rsidP="001C3A33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В случае вычисления преобразования Фурье этот подход становится возможным из-за разделимости ядра преобразования. При вычислении преобразования Хартли применя</w:t>
      </w:r>
      <w:r w:rsidR="00474B10">
        <w:rPr>
          <w:rFonts w:eastAsia="SimSun"/>
          <w:sz w:val="28"/>
          <w:szCs w:val="28"/>
          <w:lang w:val="ru-RU"/>
        </w:rPr>
        <w:t>ю</w:t>
      </w:r>
      <w:r>
        <w:rPr>
          <w:rFonts w:eastAsia="SimSun"/>
          <w:sz w:val="28"/>
          <w:szCs w:val="28"/>
          <w:lang w:val="ru-RU"/>
        </w:rPr>
        <w:t>тся под</w:t>
      </w:r>
      <w:r w:rsidR="00474B10">
        <w:rPr>
          <w:rFonts w:eastAsia="SimSun"/>
          <w:sz w:val="28"/>
          <w:szCs w:val="28"/>
          <w:lang w:val="ru-RU"/>
        </w:rPr>
        <w:t xml:space="preserve">становки, предложенные </w:t>
      </w:r>
      <w:r w:rsidR="00F26FE9" w:rsidRPr="00F26FE9">
        <w:rPr>
          <w:rFonts w:eastAsia="SimSun"/>
          <w:sz w:val="28"/>
          <w:szCs w:val="28"/>
          <w:lang w:val="ru-RU"/>
        </w:rPr>
        <w:t>B</w:t>
      </w:r>
      <w:r w:rsidR="00715AA6">
        <w:rPr>
          <w:rFonts w:eastAsia="SimSun"/>
          <w:sz w:val="28"/>
          <w:szCs w:val="28"/>
        </w:rPr>
        <w:t>racewell</w:t>
      </w:r>
      <w:r w:rsidR="00715AA6" w:rsidRPr="00715AA6">
        <w:rPr>
          <w:rFonts w:eastAsia="SimSun"/>
          <w:sz w:val="28"/>
          <w:szCs w:val="28"/>
          <w:lang w:val="ru-RU"/>
        </w:rPr>
        <w:t xml:space="preserve"> </w:t>
      </w:r>
      <w:r w:rsidR="00715AA6">
        <w:rPr>
          <w:rFonts w:eastAsia="SimSun"/>
          <w:sz w:val="28"/>
          <w:szCs w:val="28"/>
          <w:lang w:val="ru-RU"/>
        </w:rPr>
        <w:t xml:space="preserve">и </w:t>
      </w:r>
      <w:r w:rsidR="00715AA6">
        <w:rPr>
          <w:rFonts w:eastAsia="SimSun"/>
          <w:sz w:val="28"/>
          <w:szCs w:val="28"/>
        </w:rPr>
        <w:t>Hao</w:t>
      </w:r>
      <w:r w:rsidR="00F26FE9" w:rsidRPr="00F26FE9">
        <w:rPr>
          <w:rFonts w:eastAsia="SimSun"/>
          <w:sz w:val="28"/>
          <w:szCs w:val="28"/>
          <w:lang w:val="ru-RU"/>
        </w:rPr>
        <w:t xml:space="preserve"> в работах</w:t>
      </w:r>
      <w:r w:rsidR="00715AA6" w:rsidRPr="00715AA6">
        <w:rPr>
          <w:rFonts w:eastAsia="SimSun"/>
          <w:sz w:val="28"/>
          <w:szCs w:val="28"/>
          <w:lang w:val="ru-RU"/>
        </w:rPr>
        <w:t xml:space="preserve"> </w:t>
      </w:r>
      <w:sdt>
        <w:sdtPr>
          <w:rPr>
            <w:rFonts w:eastAsia="SimSun"/>
            <w:sz w:val="28"/>
            <w:szCs w:val="28"/>
            <w:lang w:val="ru-RU"/>
          </w:rPr>
          <w:id w:val="-1138795163"/>
          <w:citation/>
        </w:sdtPr>
        <w:sdtContent>
          <w:r w:rsidR="00715AA6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715AA6">
            <w:rPr>
              <w:rFonts w:eastAsia="SimSun"/>
              <w:sz w:val="28"/>
              <w:szCs w:val="28"/>
            </w:rPr>
            <w:instrText>CITATION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715AA6">
            <w:rPr>
              <w:rFonts w:eastAsia="SimSun"/>
              <w:sz w:val="28"/>
              <w:szCs w:val="28"/>
            </w:rPr>
            <w:instrText>Bra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>86 \</w:instrText>
          </w:r>
          <w:r w:rsidR="00715AA6">
            <w:rPr>
              <w:rFonts w:eastAsia="SimSun"/>
              <w:sz w:val="28"/>
              <w:szCs w:val="28"/>
            </w:rPr>
            <w:instrText>l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715AA6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>[7]</w:t>
          </w:r>
          <w:r w:rsidR="00715AA6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="00F26FE9" w:rsidRPr="00F26FE9">
        <w:rPr>
          <w:rFonts w:eastAsia="SimSun"/>
          <w:sz w:val="28"/>
          <w:szCs w:val="28"/>
          <w:lang w:val="ru-RU"/>
        </w:rPr>
        <w:t xml:space="preserve"> и </w:t>
      </w:r>
      <w:sdt>
        <w:sdtPr>
          <w:rPr>
            <w:rFonts w:eastAsia="SimSun"/>
            <w:sz w:val="28"/>
            <w:szCs w:val="28"/>
            <w:lang w:val="ru-RU"/>
          </w:rPr>
          <w:id w:val="643929407"/>
          <w:citation/>
        </w:sdtPr>
        <w:sdtContent>
          <w:r w:rsidR="00715AA6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715AA6">
            <w:rPr>
              <w:rFonts w:eastAsia="SimSun"/>
              <w:sz w:val="28"/>
              <w:szCs w:val="28"/>
            </w:rPr>
            <w:instrText>CITATION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715AA6">
            <w:rPr>
              <w:rFonts w:eastAsia="SimSun"/>
              <w:sz w:val="28"/>
              <w:szCs w:val="28"/>
            </w:rPr>
            <w:instrText>Hao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>87 \</w:instrText>
          </w:r>
          <w:r w:rsidR="00715AA6">
            <w:rPr>
              <w:rFonts w:eastAsia="SimSun"/>
              <w:sz w:val="28"/>
              <w:szCs w:val="28"/>
            </w:rPr>
            <w:instrText>l</w:instrText>
          </w:r>
          <w:r w:rsidR="00715AA6" w:rsidRPr="00715AA6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715AA6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>[8]</w:t>
          </w:r>
          <w:r w:rsidR="00715AA6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="00F26FE9" w:rsidRPr="00F26FE9">
        <w:rPr>
          <w:rFonts w:eastAsia="SimSun"/>
          <w:sz w:val="28"/>
          <w:szCs w:val="28"/>
          <w:lang w:val="ru-RU"/>
        </w:rPr>
        <w:t>.</w:t>
      </w:r>
    </w:p>
    <w:p w14:paraId="2F89C983" w14:textId="636DB7A6" w:rsidR="00463262" w:rsidRPr="00463262" w:rsidRDefault="00463262" w:rsidP="00A57CB4">
      <w:pPr>
        <w:pStyle w:val="a6"/>
        <w:numPr>
          <w:ilvl w:val="1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463262">
        <w:rPr>
          <w:rFonts w:eastAsia="SimSun"/>
          <w:b/>
          <w:bCs/>
        </w:rPr>
        <w:t>Быстрые преобразования</w:t>
      </w:r>
    </w:p>
    <w:p w14:paraId="12CF93FD" w14:textId="2300E389" w:rsidR="00007FF8" w:rsidRDefault="00007FF8" w:rsidP="001C3A33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В</w:t>
      </w:r>
      <w:r w:rsidR="00F26FE9">
        <w:rPr>
          <w:rFonts w:eastAsia="SimSun"/>
          <w:sz w:val="28"/>
          <w:szCs w:val="28"/>
          <w:lang w:val="ru-RU"/>
        </w:rPr>
        <w:t xml:space="preserve"> большинстве приложений одномерные преобразования вычисляются с помощью быстрых алгоритмов </w:t>
      </w:r>
      <w:sdt>
        <w:sdtPr>
          <w:rPr>
            <w:rFonts w:eastAsia="SimSun"/>
            <w:sz w:val="28"/>
            <w:szCs w:val="28"/>
            <w:lang w:val="ru-RU"/>
          </w:rPr>
          <w:id w:val="1121421026"/>
          <w:citation/>
        </w:sdtPr>
        <w:sdtContent>
          <w:r w:rsidR="00A61DB9">
            <w:rPr>
              <w:rFonts w:eastAsia="SimSun"/>
              <w:sz w:val="28"/>
              <w:szCs w:val="28"/>
              <w:lang w:val="ru-RU"/>
            </w:rPr>
            <w:fldChar w:fldCharType="begin"/>
          </w:r>
          <w:r w:rsidR="00A61DB9" w:rsidRPr="00A61DB9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A61DB9">
            <w:rPr>
              <w:rFonts w:eastAsia="SimSun"/>
              <w:sz w:val="28"/>
              <w:szCs w:val="28"/>
            </w:rPr>
            <w:instrText>CITATION</w:instrText>
          </w:r>
          <w:r w:rsidR="00A61DB9" w:rsidRPr="00A61DB9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 w:rsidR="00A61DB9">
            <w:rPr>
              <w:rFonts w:eastAsia="SimSun"/>
              <w:sz w:val="28"/>
              <w:szCs w:val="28"/>
            </w:rPr>
            <w:instrText>Wan</w:instrText>
          </w:r>
          <w:r w:rsidR="00A61DB9" w:rsidRPr="00A61DB9">
            <w:rPr>
              <w:rFonts w:eastAsia="SimSun"/>
              <w:sz w:val="28"/>
              <w:szCs w:val="28"/>
              <w:lang w:val="ru-RU"/>
            </w:rPr>
            <w:instrText>84 \</w:instrText>
          </w:r>
          <w:r w:rsidR="00A61DB9">
            <w:rPr>
              <w:rFonts w:eastAsia="SimSun"/>
              <w:sz w:val="28"/>
              <w:szCs w:val="28"/>
            </w:rPr>
            <w:instrText>l</w:instrText>
          </w:r>
          <w:r w:rsidR="00A61DB9" w:rsidRPr="00A61DB9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 w:rsidR="00A61DB9">
            <w:rPr>
              <w:rFonts w:eastAsia="SimSun"/>
              <w:sz w:val="28"/>
              <w:szCs w:val="28"/>
              <w:lang w:val="ru-RU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>[9]</w:t>
          </w:r>
          <w:r w:rsidR="00A61DB9">
            <w:rPr>
              <w:rFonts w:eastAsia="SimSun"/>
              <w:sz w:val="28"/>
              <w:szCs w:val="28"/>
              <w:lang w:val="ru-RU"/>
            </w:rPr>
            <w:fldChar w:fldCharType="end"/>
          </w:r>
        </w:sdtContent>
      </w:sdt>
      <w:r w:rsidR="00F26FE9">
        <w:rPr>
          <w:rFonts w:eastAsia="SimSun"/>
          <w:sz w:val="28"/>
          <w:szCs w:val="28"/>
          <w:lang w:val="ru-RU"/>
        </w:rPr>
        <w:t xml:space="preserve">. В случае последовательного вычисления преобразования Хартли </w:t>
      </w:r>
      <w:r w:rsidR="00F26FE9" w:rsidRPr="0058187E">
        <w:rPr>
          <w:rFonts w:eastAsia="SimSun"/>
          <w:sz w:val="28"/>
          <w:szCs w:val="28"/>
          <w:lang w:val="ru-RU"/>
        </w:rPr>
        <w:t>по определению потребует</w:t>
      </w:r>
      <w:r w:rsidR="005813C5">
        <w:rPr>
          <w:rFonts w:eastAsia="SimSun"/>
          <w:sz w:val="28"/>
          <w:szCs w:val="28"/>
          <w:lang w:val="ru-RU"/>
        </w:rPr>
        <w:t>ся</w:t>
      </w:r>
      <w:r w:rsidR="00F26FE9" w:rsidRPr="0058187E">
        <w:rPr>
          <w:rFonts w:eastAsia="SimSun"/>
          <w:sz w:val="28"/>
          <w:szCs w:val="28"/>
          <w:lang w:val="ru-RU"/>
        </w:rPr>
        <w:t xml:space="preserve">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="SimSun" w:hAnsi="Cambria Math"/>
                <w:sz w:val="28"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SimSun" w:hAnsi="Cambria Math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SimSun" w:hAnsi="Cambria Math"/>
                    <w:sz w:val="28"/>
                    <w:szCs w:val="28"/>
                    <w:lang w:val="ru-RU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SimSun" w:hAnsi="Cambria Math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d>
      </m:oMath>
      <w:r w:rsidR="00F26FE9" w:rsidRPr="0058187E">
        <w:rPr>
          <w:rFonts w:eastAsia="SimSun"/>
          <w:sz w:val="28"/>
          <w:szCs w:val="28"/>
          <w:lang w:val="ru-RU"/>
        </w:rPr>
        <w:t xml:space="preserve"> арифметических операций</w:t>
      </w:r>
      <w:r w:rsidR="001A39EA">
        <w:rPr>
          <w:rFonts w:eastAsia="SimSun"/>
          <w:sz w:val="28"/>
          <w:szCs w:val="28"/>
          <w:lang w:val="ru-RU"/>
        </w:rPr>
        <w:t xml:space="preserve">. </w:t>
      </w:r>
      <w:r w:rsidR="001A39EA" w:rsidRPr="0058187E">
        <w:rPr>
          <w:rFonts w:eastAsia="SimSun"/>
          <w:sz w:val="28"/>
          <w:szCs w:val="28"/>
          <w:lang w:val="ru-RU"/>
        </w:rPr>
        <w:t>Однако быстрые алгоритмы, например, алгоритмы Cooley-Tukey, получают тот же результат</w:t>
      </w:r>
      <w:r w:rsidR="001A39EA" w:rsidRPr="001A39EA">
        <w:rPr>
          <w:rFonts w:eastAsia="SimSun"/>
          <w:sz w:val="28"/>
          <w:szCs w:val="28"/>
          <w:lang w:val="ru-RU"/>
        </w:rPr>
        <w:t xml:space="preserve"> </w:t>
      </w:r>
      <w:r w:rsidR="001A39EA" w:rsidRPr="0058187E">
        <w:rPr>
          <w:rFonts w:eastAsia="SimSun"/>
          <w:sz w:val="28"/>
          <w:szCs w:val="28"/>
          <w:lang w:val="ru-RU"/>
        </w:rPr>
        <w:t xml:space="preserve">за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="SimSun" w:hAnsi="Cambria Math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SimSun" w:hAnsi="Cambria Math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="SimSun" w:hAnsi="Cambria Math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8"/>
                <w:lang w:val="ru-RU"/>
              </w:rPr>
              <m:t>log</m:t>
            </m:r>
            <m:d>
              <m:dPr>
                <m:ctrlPr>
                  <w:rPr>
                    <w:rFonts w:ascii="Cambria Math" w:eastAsia="SimSun" w:hAnsi="Cambria Math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SimSun" w:hAnsi="Cambria Math"/>
                    <w:sz w:val="28"/>
                    <w:szCs w:val="28"/>
                    <w:lang w:val="ru-RU"/>
                  </w:rPr>
                  <m:t>N</m:t>
                </m:r>
              </m:e>
            </m:d>
          </m:e>
        </m:d>
      </m:oMath>
      <w:r w:rsidR="001A39EA" w:rsidRPr="0058187E">
        <w:rPr>
          <w:rFonts w:eastAsia="SimSun"/>
          <w:sz w:val="28"/>
          <w:szCs w:val="28"/>
          <w:lang w:val="ru-RU"/>
        </w:rPr>
        <w:t xml:space="preserve"> операций. </w:t>
      </w:r>
    </w:p>
    <w:p w14:paraId="4D86A8BC" w14:textId="69FE4EDC" w:rsidR="00A57CB4" w:rsidRPr="00A57CB4" w:rsidRDefault="00A57CB4" w:rsidP="00A57CB4">
      <w:pPr>
        <w:pStyle w:val="a6"/>
        <w:numPr>
          <w:ilvl w:val="1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A57CB4">
        <w:rPr>
          <w:rFonts w:eastAsia="SimSun"/>
          <w:b/>
          <w:bCs/>
        </w:rPr>
        <w:t xml:space="preserve">Распараллеливание </w:t>
      </w:r>
    </w:p>
    <w:p w14:paraId="2B4F46CE" w14:textId="6ABEBAFF" w:rsidR="001C3A33" w:rsidRPr="0009650F" w:rsidRDefault="00C903C5" w:rsidP="001C3A33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С</w:t>
      </w:r>
      <w:r w:rsidR="00007FF8">
        <w:rPr>
          <w:rFonts w:eastAsia="SimSun"/>
          <w:sz w:val="28"/>
          <w:szCs w:val="28"/>
          <w:lang w:val="ru-RU"/>
        </w:rPr>
        <w:t>овременный подход</w:t>
      </w:r>
      <w:r w:rsidR="00BD6F80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разработки</w:t>
      </w:r>
      <w:r w:rsidR="00BD6F80">
        <w:rPr>
          <w:rFonts w:eastAsia="SimSun"/>
          <w:sz w:val="28"/>
          <w:szCs w:val="28"/>
          <w:lang w:val="ru-RU"/>
        </w:rPr>
        <w:t xml:space="preserve"> алгоритмов</w:t>
      </w:r>
      <w:r w:rsidR="00007FF8">
        <w:rPr>
          <w:rFonts w:eastAsia="SimSun"/>
          <w:sz w:val="28"/>
          <w:szCs w:val="28"/>
          <w:lang w:val="ru-RU"/>
        </w:rPr>
        <w:t xml:space="preserve"> требует</w:t>
      </w:r>
      <w:r w:rsidR="00BD6F80">
        <w:rPr>
          <w:rFonts w:eastAsia="SimSun"/>
          <w:sz w:val="28"/>
          <w:szCs w:val="28"/>
          <w:lang w:val="ru-RU"/>
        </w:rPr>
        <w:t xml:space="preserve"> их</w:t>
      </w:r>
      <w:r w:rsidR="00007FF8">
        <w:rPr>
          <w:rFonts w:eastAsia="SimSun"/>
          <w:sz w:val="28"/>
          <w:szCs w:val="28"/>
          <w:lang w:val="ru-RU"/>
        </w:rPr>
        <w:t xml:space="preserve"> </w:t>
      </w:r>
      <w:r w:rsidR="00BD6F80">
        <w:rPr>
          <w:rFonts w:eastAsia="SimSun"/>
          <w:sz w:val="28"/>
          <w:szCs w:val="28"/>
          <w:lang w:val="ru-RU"/>
        </w:rPr>
        <w:t xml:space="preserve">распараллеливания. </w:t>
      </w:r>
      <w:r w:rsidR="00F64234">
        <w:rPr>
          <w:rFonts w:eastAsia="SimSun"/>
          <w:sz w:val="28"/>
          <w:szCs w:val="28"/>
          <w:lang w:val="ru-RU"/>
        </w:rPr>
        <w:t>Алгоритмы</w:t>
      </w:r>
      <w:r w:rsidR="00F64234" w:rsidRPr="00F64234">
        <w:rPr>
          <w:rFonts w:eastAsia="SimSun"/>
          <w:sz w:val="28"/>
          <w:szCs w:val="28"/>
          <w:lang w:val="ru-RU"/>
        </w:rPr>
        <w:t xml:space="preserve"> </w:t>
      </w:r>
      <w:r w:rsidR="00F64234" w:rsidRPr="0058187E">
        <w:rPr>
          <w:rFonts w:eastAsia="SimSun"/>
          <w:sz w:val="28"/>
          <w:szCs w:val="28"/>
          <w:lang w:val="ru-RU"/>
        </w:rPr>
        <w:t>Cooley-Tukey</w:t>
      </w:r>
      <w:r w:rsidR="00F64234">
        <w:rPr>
          <w:rFonts w:eastAsia="SimSun"/>
          <w:sz w:val="28"/>
          <w:szCs w:val="28"/>
          <w:lang w:val="ru-RU"/>
        </w:rPr>
        <w:t xml:space="preserve"> включают в себя несколько (</w:t>
      </w:r>
      <w:r w:rsidR="00D02367">
        <w:rPr>
          <w:rFonts w:eastAsia="SimSun"/>
          <w:sz w:val="28"/>
          <w:szCs w:val="28"/>
          <w:lang w:val="ru-RU"/>
        </w:rPr>
        <w:t xml:space="preserve">а точнее </w:t>
      </w:r>
      <m:oMath>
        <m:r>
          <m:rPr>
            <m:sty m:val="p"/>
          </m:rPr>
          <w:rPr>
            <w:rFonts w:ascii="Cambria Math" w:eastAsia="SimSun" w:hAnsi="Cambria Math"/>
            <w:sz w:val="28"/>
            <w:szCs w:val="28"/>
            <w:lang w:val="ru-RU"/>
          </w:rPr>
          <m:t>log</m:t>
        </m:r>
        <m:d>
          <m:dPr>
            <m:ctrlPr>
              <w:rPr>
                <w:rFonts w:ascii="Cambria Math" w:eastAsia="SimSun" w:hAnsi="Cambria Math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SimSun" w:hAnsi="Cambria Math"/>
                <w:sz w:val="28"/>
                <w:szCs w:val="28"/>
                <w:lang w:val="ru-RU"/>
              </w:rPr>
              <m:t>N</m:t>
            </m:r>
          </m:e>
        </m:d>
      </m:oMath>
      <w:r w:rsidR="00F64234">
        <w:rPr>
          <w:rFonts w:eastAsia="SimSun"/>
          <w:sz w:val="28"/>
          <w:szCs w:val="28"/>
          <w:lang w:val="ru-RU"/>
        </w:rPr>
        <w:t xml:space="preserve">) простейших шагов вычисления, </w:t>
      </w:r>
      <w:r w:rsidR="00D02367">
        <w:rPr>
          <w:rFonts w:eastAsia="SimSun"/>
          <w:sz w:val="28"/>
          <w:szCs w:val="28"/>
          <w:lang w:val="ru-RU"/>
        </w:rPr>
        <w:t>имеющих название</w:t>
      </w:r>
      <w:r w:rsidR="00F64234">
        <w:rPr>
          <w:rFonts w:eastAsia="SimSun"/>
          <w:sz w:val="28"/>
          <w:szCs w:val="28"/>
          <w:lang w:val="ru-RU"/>
        </w:rPr>
        <w:t xml:space="preserve"> «бабочк</w:t>
      </w:r>
      <w:r w:rsidR="00D02367">
        <w:rPr>
          <w:rFonts w:eastAsia="SimSun"/>
          <w:sz w:val="28"/>
          <w:szCs w:val="28"/>
          <w:lang w:val="ru-RU"/>
        </w:rPr>
        <w:t>а</w:t>
      </w:r>
      <w:r w:rsidR="00F64234">
        <w:rPr>
          <w:rFonts w:eastAsia="SimSun"/>
          <w:sz w:val="28"/>
          <w:szCs w:val="28"/>
          <w:lang w:val="ru-RU"/>
        </w:rPr>
        <w:t>», каждый из которых</w:t>
      </w:r>
      <w:r w:rsidR="00CE24B7">
        <w:rPr>
          <w:rFonts w:eastAsia="SimSun"/>
          <w:sz w:val="28"/>
          <w:szCs w:val="28"/>
          <w:lang w:val="ru-RU"/>
        </w:rPr>
        <w:t xml:space="preserve"> внутри себя</w:t>
      </w:r>
      <w:r w:rsidR="00F64234">
        <w:rPr>
          <w:rFonts w:eastAsia="SimSun"/>
          <w:sz w:val="28"/>
          <w:szCs w:val="28"/>
          <w:lang w:val="ru-RU"/>
        </w:rPr>
        <w:t xml:space="preserve"> выполн</w:t>
      </w:r>
      <w:r w:rsidR="008C61E9">
        <w:rPr>
          <w:rFonts w:eastAsia="SimSun"/>
          <w:sz w:val="28"/>
          <w:szCs w:val="28"/>
          <w:lang w:val="ru-RU"/>
        </w:rPr>
        <w:t>яется</w:t>
      </w:r>
      <w:r w:rsidR="00F64234">
        <w:rPr>
          <w:rFonts w:eastAsia="SimSun"/>
          <w:sz w:val="28"/>
          <w:szCs w:val="28"/>
          <w:lang w:val="ru-RU"/>
        </w:rPr>
        <w:t xml:space="preserve"> последовательно</w:t>
      </w:r>
      <w:r w:rsidR="008B4DD2">
        <w:rPr>
          <w:rFonts w:eastAsia="SimSun"/>
          <w:sz w:val="28"/>
          <w:szCs w:val="28"/>
          <w:lang w:val="ru-RU"/>
        </w:rPr>
        <w:t>.</w:t>
      </w:r>
      <w:r w:rsidR="008C61E9">
        <w:rPr>
          <w:rFonts w:eastAsia="SimSun"/>
          <w:sz w:val="28"/>
          <w:szCs w:val="28"/>
          <w:lang w:val="ru-RU"/>
        </w:rPr>
        <w:t xml:space="preserve"> При такой </w:t>
      </w:r>
      <w:r w:rsidR="00DF5C59">
        <w:rPr>
          <w:rFonts w:eastAsia="SimSun"/>
          <w:sz w:val="28"/>
          <w:szCs w:val="28"/>
          <w:lang w:val="ru-RU"/>
        </w:rPr>
        <w:t>архитектуре</w:t>
      </w:r>
      <w:r w:rsidR="008C61E9">
        <w:rPr>
          <w:rFonts w:eastAsia="SimSun"/>
          <w:sz w:val="28"/>
          <w:szCs w:val="28"/>
          <w:lang w:val="ru-RU"/>
        </w:rPr>
        <w:t xml:space="preserve"> алгоритм</w:t>
      </w:r>
      <w:r w:rsidR="00FA75AE">
        <w:rPr>
          <w:rFonts w:eastAsia="SimSun"/>
          <w:sz w:val="28"/>
          <w:szCs w:val="28"/>
          <w:lang w:val="ru-RU"/>
        </w:rPr>
        <w:t xml:space="preserve"> распараллеливается тем эффективнее, чем</w:t>
      </w:r>
      <w:r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производительн</w:t>
      </w:r>
      <w:r>
        <w:rPr>
          <w:rFonts w:eastAsia="SimSun"/>
          <w:sz w:val="28"/>
          <w:szCs w:val="28"/>
          <w:lang w:val="ru-RU"/>
        </w:rPr>
        <w:t>ее</w:t>
      </w:r>
      <w:r w:rsidR="008C61E9">
        <w:rPr>
          <w:rFonts w:eastAsia="SimSun"/>
          <w:sz w:val="28"/>
          <w:szCs w:val="28"/>
          <w:lang w:val="ru-RU"/>
        </w:rPr>
        <w:t xml:space="preserve"> </w:t>
      </w:r>
      <w:r w:rsidR="00DF5C59">
        <w:rPr>
          <w:rFonts w:eastAsia="SimSun"/>
          <w:sz w:val="28"/>
          <w:szCs w:val="28"/>
          <w:lang w:val="ru-RU"/>
        </w:rPr>
        <w:t xml:space="preserve">вычислительные </w:t>
      </w:r>
      <w:r w:rsidR="008C61E9">
        <w:rPr>
          <w:rFonts w:eastAsia="SimSun"/>
          <w:sz w:val="28"/>
          <w:szCs w:val="28"/>
          <w:lang w:val="ru-RU"/>
        </w:rPr>
        <w:t xml:space="preserve">ядра </w:t>
      </w:r>
      <w:r w:rsidR="00FA75AE" w:rsidRPr="00FA75AE">
        <w:rPr>
          <w:rFonts w:eastAsia="SimSun"/>
          <w:sz w:val="28"/>
          <w:szCs w:val="28"/>
          <w:lang w:val="ru-RU"/>
        </w:rPr>
        <w:t>[</w:t>
      </w:r>
      <w:r w:rsidR="00FA75AE">
        <w:rPr>
          <w:rFonts w:eastAsia="SimSun"/>
          <w:sz w:val="28"/>
          <w:szCs w:val="28"/>
          <w:lang w:val="ru-RU"/>
        </w:rPr>
        <w:t>статья</w:t>
      </w:r>
      <w:r w:rsidR="00C9376B">
        <w:rPr>
          <w:rFonts w:eastAsia="SimSun"/>
          <w:sz w:val="28"/>
          <w:szCs w:val="28"/>
          <w:lang w:val="ru-RU"/>
        </w:rPr>
        <w:t xml:space="preserve"> гугл</w:t>
      </w:r>
      <w:r w:rsidR="00FA75AE" w:rsidRPr="00FA75AE">
        <w:rPr>
          <w:rFonts w:eastAsia="SimSun"/>
          <w:sz w:val="28"/>
          <w:szCs w:val="28"/>
          <w:lang w:val="ru-RU"/>
        </w:rPr>
        <w:t>]</w:t>
      </w:r>
      <w:r w:rsidR="00FA75AE">
        <w:rPr>
          <w:rFonts w:eastAsia="SimSun"/>
          <w:sz w:val="28"/>
          <w:szCs w:val="28"/>
          <w:lang w:val="ru-RU"/>
        </w:rPr>
        <w:t>.</w:t>
      </w:r>
      <w:r w:rsidR="00F64234">
        <w:rPr>
          <w:rFonts w:eastAsia="SimSun"/>
          <w:sz w:val="28"/>
          <w:szCs w:val="28"/>
          <w:lang w:val="ru-RU"/>
        </w:rPr>
        <w:t xml:space="preserve"> Таким образом, р</w:t>
      </w:r>
      <w:r w:rsidR="00BD6F80">
        <w:rPr>
          <w:rFonts w:eastAsia="SimSun"/>
          <w:sz w:val="28"/>
          <w:szCs w:val="28"/>
          <w:lang w:val="ru-RU"/>
        </w:rPr>
        <w:t xml:space="preserve">аспараллеливание быстрых алгоритмов </w:t>
      </w:r>
      <w:r w:rsidR="00DF5C59">
        <w:rPr>
          <w:rFonts w:eastAsia="SimSun"/>
          <w:sz w:val="28"/>
          <w:szCs w:val="28"/>
          <w:lang w:val="ru-RU"/>
        </w:rPr>
        <w:t xml:space="preserve">теоретически </w:t>
      </w:r>
      <w:r w:rsidR="00BD6F80">
        <w:rPr>
          <w:rFonts w:eastAsia="SimSun"/>
          <w:sz w:val="28"/>
          <w:szCs w:val="28"/>
          <w:lang w:val="ru-RU"/>
        </w:rPr>
        <w:t xml:space="preserve">может сократить время </w:t>
      </w:r>
      <w:r w:rsidR="00BD6F80">
        <w:rPr>
          <w:rFonts w:eastAsia="SimSun"/>
          <w:sz w:val="28"/>
          <w:szCs w:val="28"/>
          <w:lang w:val="ru-RU"/>
        </w:rPr>
        <w:lastRenderedPageBreak/>
        <w:t>выполнения</w:t>
      </w:r>
      <w:r w:rsidR="00DF5C59">
        <w:rPr>
          <w:rFonts w:eastAsia="SimSun"/>
          <w:sz w:val="28"/>
          <w:szCs w:val="28"/>
          <w:lang w:val="ru-RU"/>
        </w:rPr>
        <w:t xml:space="preserve"> </w:t>
      </w:r>
      <w:r w:rsidR="00BD6F80">
        <w:rPr>
          <w:rFonts w:eastAsia="SimSun"/>
          <w:sz w:val="28"/>
          <w:szCs w:val="28"/>
          <w:lang w:val="ru-RU"/>
        </w:rPr>
        <w:t xml:space="preserve">до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O</m:t>
        </m:r>
        <m:d>
          <m:dPr>
            <m:ctrlPr>
              <w:rPr>
                <w:rFonts w:ascii="Cambria Math" w:eastAsia="SimSun" w:hAnsi="Cambria Math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SimSun" w:hAnsi="Cambria Math"/>
                <w:sz w:val="28"/>
                <w:szCs w:val="28"/>
                <w:lang w:val="ru-RU"/>
              </w:rPr>
              <m:t>N</m:t>
            </m:r>
            <m:r>
              <w:rPr>
                <w:rFonts w:ascii="Cambria Math" w:eastAsia="SimSun" w:hAnsi="Cambria Math"/>
                <w:sz w:val="28"/>
                <w:szCs w:val="28"/>
                <w:lang w:val="ru-RU"/>
              </w:rPr>
              <m:t>∙</m:t>
            </m:r>
            <m:r>
              <m:rPr>
                <m:sty m:val="p"/>
              </m:rPr>
              <w:rPr>
                <w:rFonts w:ascii="Cambria Math" w:eastAsia="SimSun" w:hAnsi="Cambria Math"/>
                <w:sz w:val="28"/>
                <w:szCs w:val="28"/>
                <w:lang w:val="ru-RU"/>
              </w:rPr>
              <m:t>log</m:t>
            </m:r>
            <m:d>
              <m:dPr>
                <m:ctrlPr>
                  <w:rPr>
                    <w:rFonts w:ascii="Cambria Math" w:eastAsia="SimSun" w:hAnsi="Cambria Math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  <w:sz w:val="28"/>
                        <w:szCs w:val="28"/>
                        <w:lang w:val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imSun" w:hAnsi="Cambria Math"/>
                        <w:sz w:val="28"/>
                        <w:szCs w:val="28"/>
                        <w:lang w:val="ru-RU"/>
                      </w:rPr>
                      <m:t>P</m:t>
                    </m:r>
                  </m:den>
                </m:f>
              </m:e>
            </m:d>
          </m:e>
        </m:d>
      </m:oMath>
      <w:r w:rsidR="00F64234" w:rsidRPr="00F64234">
        <w:rPr>
          <w:rFonts w:eastAsia="SimSun"/>
          <w:sz w:val="28"/>
          <w:szCs w:val="28"/>
          <w:lang w:val="ru-RU"/>
        </w:rPr>
        <w:t>[</w:t>
      </w:r>
      <w:r w:rsidR="00F64234">
        <w:rPr>
          <w:rFonts w:eastAsia="SimSun"/>
          <w:sz w:val="28"/>
          <w:szCs w:val="28"/>
          <w:lang w:val="ru-RU"/>
        </w:rPr>
        <w:t>статья</w:t>
      </w:r>
      <w:r w:rsidR="00F64234" w:rsidRPr="00F64234">
        <w:rPr>
          <w:rFonts w:eastAsia="SimSun"/>
          <w:sz w:val="28"/>
          <w:szCs w:val="28"/>
          <w:lang w:val="ru-RU"/>
        </w:rPr>
        <w:t>]</w:t>
      </w:r>
      <w:r w:rsidR="00DF5C59">
        <w:rPr>
          <w:rFonts w:eastAsia="SimSun"/>
          <w:sz w:val="28"/>
          <w:szCs w:val="28"/>
          <w:lang w:val="ru-RU"/>
        </w:rPr>
        <w:t xml:space="preserve">, где </w:t>
      </w:r>
      <m:oMath>
        <m:r>
          <w:rPr>
            <w:rFonts w:ascii="Cambria Math" w:eastAsia="SimSun" w:hAnsi="Cambria Math"/>
            <w:sz w:val="28"/>
            <w:szCs w:val="28"/>
            <w:lang w:val="ru-RU"/>
          </w:rPr>
          <m:t>P</m:t>
        </m:r>
      </m:oMath>
      <w:r w:rsidR="00DF5C59" w:rsidRPr="00DF5C59">
        <w:rPr>
          <w:rFonts w:eastAsia="SimSun"/>
          <w:sz w:val="28"/>
          <w:szCs w:val="28"/>
          <w:lang w:val="ru-RU"/>
        </w:rPr>
        <w:t xml:space="preserve"> </w:t>
      </w:r>
      <w:r w:rsidR="00DF5C59">
        <w:rPr>
          <w:rFonts w:eastAsia="SimSun"/>
          <w:sz w:val="28"/>
          <w:szCs w:val="28"/>
          <w:lang w:val="ru-RU"/>
        </w:rPr>
        <w:t>–</w:t>
      </w:r>
      <w:r w:rsidR="00DF5C59" w:rsidRPr="00DF5C59">
        <w:rPr>
          <w:rFonts w:eastAsia="SimSun"/>
          <w:sz w:val="28"/>
          <w:szCs w:val="28"/>
          <w:lang w:val="ru-RU"/>
        </w:rPr>
        <w:t xml:space="preserve"> </w:t>
      </w:r>
      <w:r w:rsidR="00DF5C59">
        <w:rPr>
          <w:rFonts w:eastAsia="SimSun"/>
          <w:sz w:val="28"/>
          <w:szCs w:val="28"/>
          <w:lang w:val="ru-RU"/>
        </w:rPr>
        <w:t>количество доступных ядер. Но</w:t>
      </w:r>
      <w:r w:rsidR="00DF5C59" w:rsidRPr="00DF5C59">
        <w:rPr>
          <w:rFonts w:eastAsia="SimSun"/>
          <w:sz w:val="28"/>
          <w:szCs w:val="28"/>
          <w:lang w:val="ru-RU"/>
        </w:rPr>
        <w:t xml:space="preserve"> </w:t>
      </w:r>
      <w:r w:rsidR="00DF5C59">
        <w:rPr>
          <w:rFonts w:eastAsia="SimSun"/>
          <w:sz w:val="28"/>
          <w:szCs w:val="28"/>
          <w:lang w:val="ru-RU"/>
        </w:rPr>
        <w:t>их не может быть достаточно много</w:t>
      </w:r>
      <w:r w:rsidR="00324C5B">
        <w:rPr>
          <w:rFonts w:eastAsia="SimSun"/>
          <w:sz w:val="28"/>
          <w:szCs w:val="28"/>
          <w:lang w:val="ru-RU"/>
        </w:rPr>
        <w:t xml:space="preserve"> для наиболее эффективного распараллеливания</w:t>
      </w:r>
      <w:r w:rsidR="00DF5C59">
        <w:rPr>
          <w:rFonts w:eastAsia="SimSun"/>
          <w:sz w:val="28"/>
          <w:szCs w:val="28"/>
          <w:lang w:val="ru-RU"/>
        </w:rPr>
        <w:t>, если это</w:t>
      </w:r>
      <w:r>
        <w:rPr>
          <w:rFonts w:eastAsia="SimSun"/>
          <w:sz w:val="28"/>
          <w:szCs w:val="28"/>
          <w:lang w:val="ru-RU"/>
        </w:rPr>
        <w:t xml:space="preserve"> мощные</w:t>
      </w:r>
      <w:r w:rsidR="00DF5C59">
        <w:rPr>
          <w:rFonts w:eastAsia="SimSun"/>
          <w:sz w:val="28"/>
          <w:szCs w:val="28"/>
          <w:lang w:val="ru-RU"/>
        </w:rPr>
        <w:t xml:space="preserve"> ядра </w:t>
      </w:r>
      <w:r w:rsidR="00DF5C59" w:rsidRPr="001C3A33">
        <w:rPr>
          <w:rFonts w:eastAsia="SimSun"/>
          <w:sz w:val="28"/>
          <w:szCs w:val="28"/>
          <w:lang w:val="ru-RU"/>
        </w:rPr>
        <w:t>CPU</w:t>
      </w:r>
      <w:r w:rsidR="00324C5B">
        <w:rPr>
          <w:rFonts w:eastAsia="SimSun"/>
          <w:sz w:val="28"/>
          <w:szCs w:val="28"/>
          <w:lang w:val="ru-RU"/>
        </w:rPr>
        <w:t>. В</w:t>
      </w:r>
      <w:r w:rsidR="00DF5C59">
        <w:rPr>
          <w:rFonts w:eastAsia="SimSun"/>
          <w:sz w:val="28"/>
          <w:szCs w:val="28"/>
          <w:lang w:val="ru-RU"/>
        </w:rPr>
        <w:t xml:space="preserve"> случае</w:t>
      </w:r>
      <w:r w:rsidR="00324C5B">
        <w:rPr>
          <w:rFonts w:eastAsia="SimSun"/>
          <w:sz w:val="28"/>
          <w:szCs w:val="28"/>
          <w:lang w:val="ru-RU"/>
        </w:rPr>
        <w:t xml:space="preserve"> же</w:t>
      </w:r>
      <w:r w:rsidR="00DF5C59">
        <w:rPr>
          <w:rFonts w:eastAsia="SimSun"/>
          <w:sz w:val="28"/>
          <w:szCs w:val="28"/>
          <w:lang w:val="ru-RU"/>
        </w:rPr>
        <w:t xml:space="preserve"> </w:t>
      </w:r>
      <w:r w:rsidR="00DF5C59" w:rsidRPr="001C3A33">
        <w:rPr>
          <w:rFonts w:eastAsia="SimSun"/>
          <w:sz w:val="28"/>
          <w:szCs w:val="28"/>
          <w:lang w:val="ru-RU"/>
        </w:rPr>
        <w:t>GPU</w:t>
      </w:r>
      <w:r w:rsidR="00DF5C59">
        <w:rPr>
          <w:rFonts w:eastAsia="SimSun"/>
          <w:sz w:val="28"/>
          <w:szCs w:val="28"/>
          <w:lang w:val="ru-RU"/>
        </w:rPr>
        <w:t xml:space="preserve"> мы имеем</w:t>
      </w:r>
      <w:r w:rsidR="00324C5B">
        <w:rPr>
          <w:rFonts w:eastAsia="SimSun"/>
          <w:sz w:val="28"/>
          <w:szCs w:val="28"/>
          <w:lang w:val="ru-RU"/>
        </w:rPr>
        <w:t xml:space="preserve"> достаточное количество для </w:t>
      </w:r>
      <w:r>
        <w:rPr>
          <w:rFonts w:eastAsia="SimSun"/>
          <w:sz w:val="28"/>
          <w:szCs w:val="28"/>
          <w:lang w:val="ru-RU"/>
        </w:rPr>
        <w:t>эффективного распараллеливания</w:t>
      </w:r>
      <w:r w:rsidR="00324C5B">
        <w:rPr>
          <w:rFonts w:eastAsia="SimSun"/>
          <w:sz w:val="28"/>
          <w:szCs w:val="28"/>
          <w:lang w:val="ru-RU"/>
        </w:rPr>
        <w:t xml:space="preserve"> ядер, но не таких мощных, как на </w:t>
      </w:r>
      <w:r w:rsidR="00324C5B" w:rsidRPr="001C3A33">
        <w:rPr>
          <w:rFonts w:eastAsia="SimSun"/>
          <w:sz w:val="28"/>
          <w:szCs w:val="28"/>
          <w:lang w:val="ru-RU"/>
        </w:rPr>
        <w:t>CPU</w:t>
      </w:r>
      <w:r w:rsidR="00324C5B">
        <w:rPr>
          <w:rFonts w:eastAsia="SimSun"/>
          <w:sz w:val="28"/>
          <w:szCs w:val="28"/>
          <w:lang w:val="ru-RU"/>
        </w:rPr>
        <w:t xml:space="preserve">, что так же является </w:t>
      </w:r>
      <w:r w:rsidR="00D02367">
        <w:rPr>
          <w:rFonts w:eastAsia="SimSun"/>
          <w:sz w:val="28"/>
          <w:szCs w:val="28"/>
          <w:lang w:val="ru-RU"/>
        </w:rPr>
        <w:t>проблемой</w:t>
      </w:r>
      <w:r w:rsidR="00324C5B">
        <w:rPr>
          <w:rFonts w:eastAsia="SimSun"/>
          <w:sz w:val="28"/>
          <w:szCs w:val="28"/>
          <w:lang w:val="ru-RU"/>
        </w:rPr>
        <w:t xml:space="preserve"> при распараллеливании.</w:t>
      </w:r>
    </w:p>
    <w:p w14:paraId="078F1A07" w14:textId="50C993F6" w:rsidR="00D968DE" w:rsidRPr="008C0DB8" w:rsidRDefault="00D968DE" w:rsidP="00A57CB4">
      <w:pPr>
        <w:pStyle w:val="a6"/>
        <w:numPr>
          <w:ilvl w:val="0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8C0DB8">
        <w:rPr>
          <w:rFonts w:eastAsia="SimSun"/>
          <w:b/>
          <w:bCs/>
        </w:rPr>
        <w:t>Матричное представление</w:t>
      </w:r>
    </w:p>
    <w:p w14:paraId="6D7B1476" w14:textId="51ED1E62" w:rsidR="00C03068" w:rsidRDefault="00C03068" w:rsidP="00C03068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 w:rsidRPr="00C03068">
        <w:rPr>
          <w:rFonts w:eastAsia="SimSun"/>
          <w:sz w:val="28"/>
          <w:szCs w:val="28"/>
          <w:lang w:val="ru-RU"/>
        </w:rPr>
        <w:t xml:space="preserve">Другой способ представления DHT – </w:t>
      </w:r>
      <w:r w:rsidR="00057738">
        <w:rPr>
          <w:rFonts w:eastAsia="SimSun"/>
          <w:sz w:val="28"/>
          <w:szCs w:val="28"/>
          <w:lang w:val="ru-RU"/>
        </w:rPr>
        <w:t xml:space="preserve">выражение в виде </w:t>
      </w:r>
      <w:r w:rsidR="00C019E7">
        <w:rPr>
          <w:rFonts w:eastAsia="SimSun"/>
          <w:sz w:val="28"/>
          <w:szCs w:val="28"/>
          <w:lang w:val="ru-RU"/>
        </w:rPr>
        <w:t>умножения матрицы на вектор</w:t>
      </w:r>
      <w:r w:rsidR="00057738">
        <w:rPr>
          <w:rFonts w:eastAsia="SimSun"/>
          <w:sz w:val="28"/>
          <w:szCs w:val="28"/>
          <w:lang w:val="ru-RU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2"/>
        <w:gridCol w:w="963"/>
      </w:tblGrid>
      <w:tr w:rsidR="00057738" w14:paraId="7D64D3D9" w14:textId="77777777" w:rsidTr="00A613B3">
        <w:tc>
          <w:tcPr>
            <w:tcW w:w="8392" w:type="dxa"/>
            <w:vAlign w:val="center"/>
          </w:tcPr>
          <w:p w14:paraId="03F5755C" w14:textId="6027FD05" w:rsidR="00057738" w:rsidRPr="00DC4D54" w:rsidRDefault="00057738" w:rsidP="00A613B3">
            <w:pPr>
              <w:keepNext/>
              <w:ind w:left="420" w:firstLine="709"/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acc>
              </m:oMath>
            </m:oMathPara>
          </w:p>
        </w:tc>
        <w:tc>
          <w:tcPr>
            <w:tcW w:w="963" w:type="dxa"/>
            <w:vAlign w:val="center"/>
          </w:tcPr>
          <w:p w14:paraId="7AA3EA6A" w14:textId="1D233614" w:rsidR="00057738" w:rsidRPr="00AC133F" w:rsidRDefault="00057738" w:rsidP="00A613B3">
            <w:pPr>
              <w:pStyle w:val="a4"/>
              <w:spacing w:line="360" w:lineRule="auto"/>
              <w:ind w:left="420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951235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8"/>
                <w:szCs w:val="28"/>
              </w:rPr>
              <w:t>2</w: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15DD2C36" w14:textId="77777777" w:rsidR="00057738" w:rsidRDefault="00057738" w:rsidP="00057738">
      <w:pPr>
        <w:ind w:leftChars="0" w:left="0"/>
        <w:jc w:val="both"/>
        <w:rPr>
          <w:rFonts w:eastAsia="SimSun"/>
          <w:sz w:val="28"/>
          <w:szCs w:val="28"/>
          <w:lang w:val="ru-RU"/>
        </w:rPr>
      </w:pPr>
    </w:p>
    <w:p w14:paraId="5CC72542" w14:textId="4E33C757" w:rsidR="00C03068" w:rsidRDefault="00951235" w:rsidP="00C03068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Где,</w:t>
      </w:r>
      <w:r w:rsidR="00CB2D15" w:rsidRPr="00CB2D15">
        <w:rPr>
          <w:rFonts w:ascii="Cambria Math" w:hAnsi="Cambria Math"/>
          <w:i/>
          <w:sz w:val="28"/>
          <w:szCs w:val="28"/>
          <w:lang w:val="ru-RU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h</m:t>
            </m:r>
          </m:e>
        </m:acc>
      </m:oMath>
      <w:r>
        <w:rPr>
          <w:rFonts w:eastAsia="SimSun"/>
          <w:sz w:val="28"/>
          <w:szCs w:val="28"/>
          <w:lang w:val="ru-RU"/>
        </w:rPr>
        <w:t xml:space="preserve"> </w:t>
      </w:r>
      <w:r w:rsidR="00CB2D15" w:rsidRPr="00C03068">
        <w:rPr>
          <w:rFonts w:eastAsia="SimSun"/>
          <w:sz w:val="28"/>
          <w:szCs w:val="28"/>
          <w:lang w:val="ru-RU"/>
        </w:rPr>
        <w:t>–</w:t>
      </w:r>
      <w:r w:rsidR="00CB2D15" w:rsidRPr="00CB2D15">
        <w:rPr>
          <w:rFonts w:eastAsia="SimSun"/>
          <w:sz w:val="28"/>
          <w:szCs w:val="28"/>
          <w:lang w:val="ru-RU"/>
        </w:rPr>
        <w:t xml:space="preserve"> </w:t>
      </w:r>
      <w:r w:rsidR="00CB2D15">
        <w:rPr>
          <w:rFonts w:eastAsia="SimSun"/>
          <w:sz w:val="28"/>
          <w:szCs w:val="28"/>
          <w:lang w:val="ru-RU"/>
        </w:rPr>
        <w:t xml:space="preserve">входной сигнал,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B2D15">
        <w:rPr>
          <w:rFonts w:eastAsia="SimSun"/>
          <w:sz w:val="28"/>
          <w:szCs w:val="28"/>
          <w:lang w:val="ru-RU"/>
        </w:rPr>
        <w:t xml:space="preserve"> – результат преобразования Хартли, 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F</m:t>
        </m:r>
      </m:oMath>
      <w:r w:rsidRPr="00C03068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 xml:space="preserve">– </w:t>
      </w:r>
      <w:r w:rsidR="00C03068" w:rsidRPr="00C03068">
        <w:rPr>
          <w:rFonts w:eastAsia="SimSun"/>
          <w:sz w:val="28"/>
          <w:szCs w:val="28"/>
          <w:lang w:val="ru-RU"/>
        </w:rPr>
        <w:t>матриц</w:t>
      </w:r>
      <w:r>
        <w:rPr>
          <w:rFonts w:eastAsia="SimSun"/>
          <w:sz w:val="28"/>
          <w:szCs w:val="28"/>
          <w:lang w:val="ru-RU"/>
        </w:rPr>
        <w:t>а</w:t>
      </w:r>
      <w:r w:rsidR="00C019E7">
        <w:rPr>
          <w:rFonts w:eastAsia="SimSun"/>
          <w:sz w:val="28"/>
          <w:szCs w:val="28"/>
          <w:lang w:val="ru-RU"/>
        </w:rPr>
        <w:t xml:space="preserve"> в виде матрицы Вандермонда</w:t>
      </w:r>
      <w:r w:rsidR="00C03068" w:rsidRPr="00C03068">
        <w:rPr>
          <w:rFonts w:eastAsia="SimSun"/>
          <w:sz w:val="28"/>
          <w:szCs w:val="28"/>
          <w:lang w:val="ru-RU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2"/>
        <w:gridCol w:w="963"/>
      </w:tblGrid>
      <w:tr w:rsidR="00B01F0A" w14:paraId="273BB2A9" w14:textId="77777777" w:rsidTr="00A613B3">
        <w:tc>
          <w:tcPr>
            <w:tcW w:w="8392" w:type="dxa"/>
            <w:vAlign w:val="center"/>
          </w:tcPr>
          <w:p w14:paraId="0EC6D570" w14:textId="575B2AB4" w:rsidR="00B01F0A" w:rsidRPr="00DC4D54" w:rsidRDefault="00B01F0A" w:rsidP="00A613B3">
            <w:pPr>
              <w:keepNext/>
              <w:ind w:left="420" w:firstLine="709"/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8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cas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4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π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cas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63" w:type="dxa"/>
            <w:vAlign w:val="center"/>
          </w:tcPr>
          <w:p w14:paraId="7CF6E853" w14:textId="38FCBD80" w:rsidR="00B01F0A" w:rsidRPr="00AC133F" w:rsidRDefault="00B01F0A" w:rsidP="00A613B3">
            <w:pPr>
              <w:pStyle w:val="a4"/>
              <w:spacing w:line="360" w:lineRule="auto"/>
              <w:ind w:left="420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(</w: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begin"/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instrText xml:space="preserve"> SEQ Формула \* ARABIC </w:instrTex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separate"/>
            </w:r>
            <w:r w:rsidR="008C0DB8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8"/>
                <w:szCs w:val="28"/>
              </w:rPr>
              <w:t>3</w:t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fldChar w:fldCharType="end"/>
            </w:r>
            <w:r w:rsidRPr="00AC133F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14:paraId="16CFE3FF" w14:textId="52FEB948" w:rsidR="00B01F0A" w:rsidRDefault="00FE7FA2" w:rsidP="00C03068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Матричный способ</w:t>
      </w:r>
      <w:r w:rsidR="00C43078">
        <w:rPr>
          <w:rFonts w:eastAsia="SimSun"/>
          <w:sz w:val="28"/>
          <w:szCs w:val="28"/>
          <w:lang w:val="ru-RU"/>
        </w:rPr>
        <w:t xml:space="preserve"> представления</w:t>
      </w:r>
      <w:r>
        <w:rPr>
          <w:rFonts w:eastAsia="SimSun"/>
          <w:sz w:val="28"/>
          <w:szCs w:val="28"/>
          <w:lang w:val="ru-RU"/>
        </w:rPr>
        <w:t xml:space="preserve"> </w:t>
      </w:r>
      <w:r w:rsidR="007F2291">
        <w:rPr>
          <w:rFonts w:eastAsia="SimSun"/>
          <w:sz w:val="28"/>
          <w:szCs w:val="28"/>
          <w:lang w:val="ru-RU"/>
        </w:rPr>
        <w:t>задачи</w:t>
      </w:r>
      <w:r>
        <w:rPr>
          <w:rFonts w:eastAsia="SimSun"/>
          <w:sz w:val="28"/>
          <w:szCs w:val="28"/>
          <w:lang w:val="ru-RU"/>
        </w:rPr>
        <w:t xml:space="preserve"> </w:t>
      </w:r>
      <w:r w:rsidR="007F2291">
        <w:rPr>
          <w:rFonts w:eastAsia="SimSun"/>
          <w:sz w:val="28"/>
          <w:szCs w:val="28"/>
          <w:lang w:val="ru-RU"/>
        </w:rPr>
        <w:t xml:space="preserve">дает возможность </w:t>
      </w:r>
      <w:r>
        <w:rPr>
          <w:rFonts w:eastAsia="SimSun"/>
          <w:sz w:val="28"/>
          <w:szCs w:val="28"/>
          <w:lang w:val="ru-RU"/>
        </w:rPr>
        <w:t xml:space="preserve">использовать лучшие практики </w:t>
      </w:r>
      <w:r w:rsidR="007F2291">
        <w:rPr>
          <w:rFonts w:eastAsia="SimSun"/>
          <w:sz w:val="28"/>
          <w:szCs w:val="28"/>
          <w:lang w:val="ru-RU"/>
        </w:rPr>
        <w:t xml:space="preserve">распараллеливания на </w:t>
      </w:r>
      <w:r w:rsidR="007F2291">
        <w:rPr>
          <w:rFonts w:eastAsia="SimSun"/>
          <w:sz w:val="28"/>
          <w:szCs w:val="28"/>
        </w:rPr>
        <w:t>GPU</w:t>
      </w:r>
      <w:r w:rsidR="008C0DB8">
        <w:rPr>
          <w:rFonts w:eastAsia="SimSun"/>
          <w:sz w:val="28"/>
          <w:szCs w:val="28"/>
          <w:lang w:val="ru-RU"/>
        </w:rPr>
        <w:t xml:space="preserve"> </w:t>
      </w:r>
      <w:r w:rsidRPr="00FE7FA2">
        <w:rPr>
          <w:rFonts w:eastAsia="SimSun"/>
          <w:sz w:val="28"/>
          <w:szCs w:val="28"/>
          <w:lang w:val="ru-RU"/>
        </w:rPr>
        <w:t>[</w:t>
      </w:r>
      <w:r>
        <w:rPr>
          <w:rFonts w:eastAsia="SimSun"/>
          <w:sz w:val="28"/>
          <w:szCs w:val="28"/>
          <w:lang w:val="ru-RU"/>
        </w:rPr>
        <w:t xml:space="preserve">статья </w:t>
      </w:r>
      <w:r>
        <w:rPr>
          <w:rFonts w:eastAsia="SimSun"/>
          <w:sz w:val="28"/>
          <w:szCs w:val="28"/>
        </w:rPr>
        <w:t>nvidia</w:t>
      </w:r>
      <w:r w:rsidRPr="00FE7FA2">
        <w:rPr>
          <w:rFonts w:eastAsia="SimSun"/>
          <w:sz w:val="28"/>
          <w:szCs w:val="28"/>
          <w:lang w:val="ru-RU"/>
        </w:rPr>
        <w:t>]</w:t>
      </w:r>
      <w:r>
        <w:rPr>
          <w:rFonts w:eastAsia="SimSun"/>
          <w:sz w:val="28"/>
          <w:szCs w:val="28"/>
          <w:lang w:val="ru-RU"/>
        </w:rPr>
        <w:t>.</w:t>
      </w:r>
      <w:r w:rsidR="008C0DB8">
        <w:rPr>
          <w:rFonts w:eastAsia="SimSun"/>
          <w:sz w:val="28"/>
          <w:szCs w:val="28"/>
          <w:lang w:val="ru-RU"/>
        </w:rPr>
        <w:t xml:space="preserve"> </w:t>
      </w:r>
    </w:p>
    <w:p w14:paraId="1116DA92" w14:textId="50CC878A" w:rsidR="008C0DB8" w:rsidRDefault="00584C20" w:rsidP="00C03068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Важно отметить, что при</w:t>
      </w:r>
      <w:r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серии</w:t>
      </w:r>
      <w:r w:rsidRPr="00584C20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вычислен</w:t>
      </w:r>
      <w:r>
        <w:rPr>
          <w:rFonts w:eastAsia="SimSun"/>
          <w:sz w:val="28"/>
          <w:szCs w:val="28"/>
          <w:lang w:val="ru-RU"/>
        </w:rPr>
        <w:t xml:space="preserve">ий </w:t>
      </w:r>
      <w:r>
        <w:rPr>
          <w:rFonts w:eastAsia="SimSun"/>
          <w:sz w:val="28"/>
          <w:szCs w:val="28"/>
        </w:rPr>
        <w:t>DHT</w:t>
      </w:r>
      <w:r>
        <w:rPr>
          <w:rFonts w:eastAsia="SimSun"/>
          <w:sz w:val="28"/>
          <w:szCs w:val="28"/>
          <w:lang w:val="ru-RU"/>
        </w:rPr>
        <w:t xml:space="preserve"> одного и того же размера м</w:t>
      </w:r>
      <w:r w:rsidR="008C0DB8">
        <w:rPr>
          <w:rFonts w:eastAsia="SimSun"/>
          <w:sz w:val="28"/>
          <w:szCs w:val="28"/>
          <w:lang w:val="ru-RU"/>
        </w:rPr>
        <w:t>атрица (3) вычисляется лишь один раз</w:t>
      </w:r>
      <w:r>
        <w:rPr>
          <w:rFonts w:eastAsia="SimSun"/>
          <w:sz w:val="28"/>
          <w:szCs w:val="28"/>
          <w:lang w:val="ru-RU"/>
        </w:rPr>
        <w:t xml:space="preserve"> – это </w:t>
      </w:r>
      <w:r w:rsidR="004A5E33">
        <w:rPr>
          <w:rFonts w:eastAsia="SimSun"/>
          <w:sz w:val="28"/>
          <w:szCs w:val="28"/>
          <w:lang w:val="ru-RU"/>
        </w:rPr>
        <w:t>оказывает решающую роль</w:t>
      </w:r>
      <w:r>
        <w:rPr>
          <w:rFonts w:eastAsia="SimSun"/>
          <w:sz w:val="28"/>
          <w:szCs w:val="28"/>
          <w:lang w:val="ru-RU"/>
        </w:rPr>
        <w:t xml:space="preserve"> при обработке </w:t>
      </w:r>
      <w:r>
        <w:rPr>
          <w:rFonts w:eastAsia="SimSun"/>
          <w:sz w:val="28"/>
          <w:szCs w:val="28"/>
        </w:rPr>
        <w:t>ND</w:t>
      </w:r>
      <w:r w:rsidRPr="00584C20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данных.</w:t>
      </w:r>
    </w:p>
    <w:p w14:paraId="6A36603F" w14:textId="4FEECF63" w:rsidR="00C03068" w:rsidRPr="00C03068" w:rsidRDefault="00A57CB4" w:rsidP="00C03068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Итак,</w:t>
      </w:r>
      <w:r w:rsidR="00DD05EE">
        <w:rPr>
          <w:rFonts w:eastAsia="SimSun"/>
          <w:sz w:val="28"/>
          <w:szCs w:val="28"/>
          <w:lang w:val="ru-RU"/>
        </w:rPr>
        <w:t xml:space="preserve"> </w:t>
      </w:r>
      <w:r w:rsidR="00DD05EE">
        <w:rPr>
          <w:rFonts w:eastAsia="SimSun"/>
          <w:sz w:val="28"/>
          <w:szCs w:val="28"/>
          <w:lang w:val="ru-RU"/>
        </w:rPr>
        <w:t xml:space="preserve">для вычисления дискретных преобразований (в частности преобразования Хартли) </w:t>
      </w:r>
      <w:r>
        <w:rPr>
          <w:rFonts w:eastAsia="SimSun"/>
          <w:sz w:val="28"/>
          <w:szCs w:val="28"/>
          <w:lang w:val="ru-RU"/>
        </w:rPr>
        <w:t xml:space="preserve">таких специфических </w:t>
      </w:r>
      <w:r w:rsidR="00FE6176">
        <w:rPr>
          <w:rFonts w:eastAsia="SimSun"/>
          <w:sz w:val="28"/>
          <w:szCs w:val="28"/>
          <w:lang w:val="ru-RU"/>
        </w:rPr>
        <w:t>типов данных</w:t>
      </w:r>
      <w:r>
        <w:rPr>
          <w:rFonts w:eastAsia="SimSun"/>
          <w:sz w:val="28"/>
          <w:szCs w:val="28"/>
          <w:lang w:val="ru-RU"/>
        </w:rPr>
        <w:t>, как нескольк</w:t>
      </w:r>
      <w:r w:rsidR="00FE6176">
        <w:rPr>
          <w:rFonts w:eastAsia="SimSun"/>
          <w:sz w:val="28"/>
          <w:szCs w:val="28"/>
          <w:lang w:val="ru-RU"/>
        </w:rPr>
        <w:t>о</w:t>
      </w:r>
      <w:r>
        <w:rPr>
          <w:rFonts w:eastAsia="SimSun"/>
          <w:sz w:val="28"/>
          <w:szCs w:val="28"/>
          <w:lang w:val="ru-RU"/>
        </w:rPr>
        <w:t xml:space="preserve"> </w:t>
      </w:r>
      <w:r w:rsidR="00FE6176">
        <w:rPr>
          <w:rFonts w:eastAsia="SimSun"/>
          <w:sz w:val="28"/>
          <w:szCs w:val="28"/>
          <w:lang w:val="ru-RU"/>
        </w:rPr>
        <w:t>сотен</w:t>
      </w:r>
      <w:r w:rsidR="00FE6176" w:rsidRPr="00FE6176">
        <w:rPr>
          <w:rFonts w:eastAsia="SimSun"/>
          <w:sz w:val="28"/>
          <w:szCs w:val="28"/>
          <w:lang w:val="ru-RU"/>
        </w:rPr>
        <w:t>/</w:t>
      </w:r>
      <w:r w:rsidR="00FE6176">
        <w:rPr>
          <w:rFonts w:eastAsia="SimSun"/>
          <w:sz w:val="28"/>
          <w:szCs w:val="28"/>
          <w:lang w:val="ru-RU"/>
        </w:rPr>
        <w:t>тысяч изображений (</w:t>
      </w:r>
      <w:r w:rsidR="00FE6176" w:rsidRPr="00FE6176">
        <w:rPr>
          <w:rFonts w:eastAsia="SimSun"/>
          <w:sz w:val="28"/>
          <w:szCs w:val="28"/>
          <w:lang w:val="ru-RU"/>
        </w:rPr>
        <w:t>3</w:t>
      </w:r>
      <w:r w:rsidR="00FE6176">
        <w:rPr>
          <w:rFonts w:eastAsia="SimSun"/>
          <w:sz w:val="28"/>
          <w:szCs w:val="28"/>
        </w:rPr>
        <w:t>D</w:t>
      </w:r>
      <w:r w:rsidR="00FE6176" w:rsidRPr="00FE6176">
        <w:rPr>
          <w:rFonts w:eastAsia="SimSun"/>
          <w:sz w:val="28"/>
          <w:szCs w:val="28"/>
          <w:lang w:val="ru-RU"/>
        </w:rPr>
        <w:t xml:space="preserve"> </w:t>
      </w:r>
      <w:r w:rsidR="00FE6176">
        <w:rPr>
          <w:rFonts w:eastAsia="SimSun"/>
          <w:sz w:val="28"/>
          <w:szCs w:val="28"/>
          <w:lang w:val="ru-RU"/>
        </w:rPr>
        <w:t>томография,</w:t>
      </w:r>
      <w:r w:rsidR="00DD05EE">
        <w:rPr>
          <w:rFonts w:eastAsia="SimSun"/>
          <w:sz w:val="28"/>
          <w:szCs w:val="28"/>
          <w:lang w:val="ru-RU"/>
        </w:rPr>
        <w:t xml:space="preserve"> набор</w:t>
      </w:r>
      <w:r w:rsidR="00C9376B">
        <w:rPr>
          <w:rFonts w:eastAsia="SimSun"/>
          <w:sz w:val="28"/>
          <w:szCs w:val="28"/>
          <w:lang w:val="ru-RU"/>
        </w:rPr>
        <w:t>ы</w:t>
      </w:r>
      <w:r w:rsidR="00DD05EE">
        <w:rPr>
          <w:rFonts w:eastAsia="SimSun"/>
          <w:sz w:val="28"/>
          <w:szCs w:val="28"/>
          <w:lang w:val="ru-RU"/>
        </w:rPr>
        <w:t xml:space="preserve"> изображений для обучения нейронных сетей и т.п.</w:t>
      </w:r>
      <w:r w:rsidR="00FE6176">
        <w:rPr>
          <w:rFonts w:eastAsia="SimSun"/>
          <w:sz w:val="28"/>
          <w:szCs w:val="28"/>
          <w:lang w:val="ru-RU"/>
        </w:rPr>
        <w:t xml:space="preserve">), различные </w:t>
      </w:r>
      <w:r w:rsidR="00FE6176" w:rsidRPr="00FE6176">
        <w:rPr>
          <w:rFonts w:eastAsia="SimSun"/>
          <w:sz w:val="28"/>
          <w:szCs w:val="28"/>
          <w:lang w:val="ru-RU"/>
        </w:rPr>
        <w:t>3</w:t>
      </w:r>
      <w:r w:rsidR="00FE6176">
        <w:rPr>
          <w:rFonts w:eastAsia="SimSun"/>
          <w:sz w:val="28"/>
          <w:szCs w:val="28"/>
        </w:rPr>
        <w:t>D</w:t>
      </w:r>
      <w:r w:rsidR="00FE6176" w:rsidRPr="00FE6176">
        <w:rPr>
          <w:rFonts w:eastAsia="SimSun"/>
          <w:sz w:val="28"/>
          <w:szCs w:val="28"/>
          <w:lang w:val="ru-RU"/>
        </w:rPr>
        <w:t xml:space="preserve"> </w:t>
      </w:r>
      <w:r w:rsidR="00FE6176">
        <w:rPr>
          <w:rFonts w:eastAsia="SimSun"/>
          <w:sz w:val="28"/>
          <w:szCs w:val="28"/>
          <w:lang w:val="ru-RU"/>
        </w:rPr>
        <w:t xml:space="preserve">данные и данные больших </w:t>
      </w:r>
      <w:r w:rsidR="00FE6176">
        <w:rPr>
          <w:rFonts w:eastAsia="SimSun"/>
          <w:sz w:val="28"/>
          <w:szCs w:val="28"/>
          <w:lang w:val="ru-RU"/>
        </w:rPr>
        <w:lastRenderedPageBreak/>
        <w:t>размерностей (геология</w:t>
      </w:r>
      <w:r w:rsidR="00DD05EE">
        <w:rPr>
          <w:rFonts w:eastAsia="SimSun"/>
          <w:sz w:val="28"/>
          <w:szCs w:val="28"/>
          <w:lang w:val="ru-RU"/>
        </w:rPr>
        <w:t xml:space="preserve">, </w:t>
      </w:r>
      <w:r w:rsidR="00FE6176">
        <w:rPr>
          <w:rFonts w:eastAsia="SimSun"/>
          <w:sz w:val="28"/>
          <w:szCs w:val="28"/>
          <w:lang w:val="ru-RU"/>
        </w:rPr>
        <w:t>геофизика</w:t>
      </w:r>
      <w:r w:rsidR="00DD05EE">
        <w:rPr>
          <w:rFonts w:eastAsia="SimSun"/>
          <w:sz w:val="28"/>
          <w:szCs w:val="28"/>
          <w:lang w:val="ru-RU"/>
        </w:rPr>
        <w:t xml:space="preserve"> и т.п.</w:t>
      </w:r>
      <w:r w:rsidR="00FE6176">
        <w:rPr>
          <w:rFonts w:eastAsia="SimSun"/>
          <w:sz w:val="28"/>
          <w:szCs w:val="28"/>
          <w:lang w:val="ru-RU"/>
        </w:rPr>
        <w:t>),</w:t>
      </w:r>
      <w:r>
        <w:rPr>
          <w:rFonts w:eastAsia="SimSun"/>
          <w:sz w:val="28"/>
          <w:szCs w:val="28"/>
          <w:lang w:val="ru-RU"/>
        </w:rPr>
        <w:t xml:space="preserve"> </w:t>
      </w:r>
      <w:r w:rsidR="00DD05EE">
        <w:rPr>
          <w:rFonts w:eastAsia="SimSun"/>
          <w:sz w:val="28"/>
          <w:szCs w:val="28"/>
          <w:lang w:val="ru-RU"/>
        </w:rPr>
        <w:t xml:space="preserve">мы предлагаем </w:t>
      </w:r>
      <w:r>
        <w:rPr>
          <w:rFonts w:eastAsia="SimSun"/>
          <w:sz w:val="28"/>
          <w:szCs w:val="28"/>
          <w:lang w:val="ru-RU"/>
        </w:rPr>
        <w:t>заменить использование быстрых одномерных преобразований Хартли</w:t>
      </w:r>
      <w:r w:rsidR="00D02367">
        <w:rPr>
          <w:rFonts w:eastAsia="SimSun"/>
          <w:sz w:val="28"/>
          <w:szCs w:val="28"/>
          <w:lang w:val="ru-RU"/>
        </w:rPr>
        <w:t xml:space="preserve"> на</w:t>
      </w:r>
      <w:r>
        <w:rPr>
          <w:rFonts w:eastAsia="SimSun"/>
          <w:sz w:val="28"/>
          <w:szCs w:val="28"/>
          <w:lang w:val="ru-RU"/>
        </w:rPr>
        <w:t xml:space="preserve"> одномерны</w:t>
      </w:r>
      <w:r w:rsidR="00D02367">
        <w:rPr>
          <w:rFonts w:eastAsia="SimSun"/>
          <w:sz w:val="28"/>
          <w:szCs w:val="28"/>
          <w:lang w:val="ru-RU"/>
        </w:rPr>
        <w:t>е</w:t>
      </w:r>
      <w:r>
        <w:rPr>
          <w:rFonts w:eastAsia="SimSun"/>
          <w:sz w:val="28"/>
          <w:szCs w:val="28"/>
          <w:lang w:val="ru-RU"/>
        </w:rPr>
        <w:t xml:space="preserve"> преобразовани</w:t>
      </w:r>
      <w:r w:rsidR="00D02367">
        <w:rPr>
          <w:rFonts w:eastAsia="SimSun"/>
          <w:sz w:val="28"/>
          <w:szCs w:val="28"/>
          <w:lang w:val="ru-RU"/>
        </w:rPr>
        <w:t>я</w:t>
      </w:r>
      <w:r>
        <w:rPr>
          <w:rFonts w:eastAsia="SimSun"/>
          <w:sz w:val="28"/>
          <w:szCs w:val="28"/>
          <w:lang w:val="ru-RU"/>
        </w:rPr>
        <w:t xml:space="preserve"> Хартли по определению</w:t>
      </w:r>
      <w:r w:rsidR="00D02367">
        <w:rPr>
          <w:rFonts w:eastAsia="SimSun"/>
          <w:sz w:val="28"/>
          <w:szCs w:val="28"/>
          <w:lang w:val="ru-RU"/>
        </w:rPr>
        <w:t xml:space="preserve">, вычисленные на </w:t>
      </w:r>
      <w:r w:rsidR="00D02367">
        <w:rPr>
          <w:rFonts w:eastAsia="SimSun"/>
          <w:sz w:val="28"/>
          <w:szCs w:val="28"/>
        </w:rPr>
        <w:t>GPU</w:t>
      </w:r>
      <w:r w:rsidR="00FE6176">
        <w:rPr>
          <w:rFonts w:eastAsia="SimSun"/>
          <w:sz w:val="28"/>
          <w:szCs w:val="28"/>
          <w:lang w:val="ru-RU"/>
        </w:rPr>
        <w:t xml:space="preserve">. </w:t>
      </w:r>
    </w:p>
    <w:p w14:paraId="0439438F" w14:textId="779D396F" w:rsidR="00DD05EE" w:rsidRDefault="00D968DE" w:rsidP="007B4E72">
      <w:pPr>
        <w:pStyle w:val="a6"/>
        <w:numPr>
          <w:ilvl w:val="0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DD05EE">
        <w:rPr>
          <w:rFonts w:eastAsia="SimSun"/>
          <w:b/>
          <w:bCs/>
        </w:rPr>
        <w:t>Результаты</w:t>
      </w:r>
    </w:p>
    <w:p w14:paraId="5F0131F4" w14:textId="1C2DF98D" w:rsidR="001667A1" w:rsidRDefault="005E4BD5" w:rsidP="001667A1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 w:rsidRPr="005E4BD5">
        <w:rPr>
          <w:rFonts w:eastAsia="SimSun"/>
          <w:sz w:val="28"/>
          <w:szCs w:val="28"/>
          <w:lang w:val="ru-RU"/>
        </w:rPr>
        <w:t>Мы провели серию экспер</w:t>
      </w:r>
      <w:r>
        <w:rPr>
          <w:rFonts w:eastAsia="SimSun"/>
          <w:sz w:val="28"/>
          <w:szCs w:val="28"/>
          <w:lang w:val="ru-RU"/>
        </w:rPr>
        <w:t>и</w:t>
      </w:r>
      <w:r w:rsidRPr="005E4BD5">
        <w:rPr>
          <w:rFonts w:eastAsia="SimSun"/>
          <w:sz w:val="28"/>
          <w:szCs w:val="28"/>
          <w:lang w:val="ru-RU"/>
        </w:rPr>
        <w:t>ментов</w:t>
      </w:r>
      <w:r>
        <w:rPr>
          <w:rFonts w:eastAsia="SimSun"/>
          <w:sz w:val="28"/>
          <w:szCs w:val="28"/>
          <w:lang w:val="ru-RU"/>
        </w:rPr>
        <w:t xml:space="preserve"> по обработке </w:t>
      </w:r>
      <m:oMath>
        <m:r>
          <w:rPr>
            <w:rFonts w:ascii="Cambria Math" w:eastAsia="SimSun" w:hAnsi="Cambria Math"/>
            <w:sz w:val="28"/>
            <w:szCs w:val="28"/>
          </w:rPr>
          <m:t>N</m:t>
        </m:r>
      </m:oMath>
      <w:r w:rsidRPr="005E4BD5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 xml:space="preserve">изображений </w:t>
      </w:r>
      <w:r w:rsidR="001667A1">
        <w:rPr>
          <w:rFonts w:eastAsia="SimSun"/>
          <w:sz w:val="28"/>
          <w:szCs w:val="28"/>
          <w:lang w:val="ru-RU"/>
        </w:rPr>
        <w:t xml:space="preserve">с различными </w:t>
      </w:r>
      <w:r>
        <w:rPr>
          <w:rFonts w:eastAsia="SimSun"/>
          <w:sz w:val="28"/>
          <w:szCs w:val="28"/>
          <w:lang w:val="ru-RU"/>
        </w:rPr>
        <w:t>разрешен</w:t>
      </w:r>
      <w:r w:rsidR="001667A1">
        <w:rPr>
          <w:rFonts w:eastAsia="SimSun"/>
          <w:sz w:val="28"/>
          <w:szCs w:val="28"/>
          <w:lang w:val="ru-RU"/>
        </w:rPr>
        <w:t xml:space="preserve">иями: вычислили </w:t>
      </w:r>
      <w:r w:rsidR="001667A1" w:rsidRPr="001667A1">
        <w:rPr>
          <w:rFonts w:eastAsia="SimSun"/>
          <w:sz w:val="28"/>
          <w:szCs w:val="28"/>
          <w:lang w:val="ru-RU"/>
        </w:rPr>
        <w:t>2</w:t>
      </w:r>
      <w:r w:rsidR="001667A1">
        <w:rPr>
          <w:rFonts w:eastAsia="SimSun"/>
          <w:sz w:val="28"/>
          <w:szCs w:val="28"/>
        </w:rPr>
        <w:t>D</w:t>
      </w:r>
      <w:r w:rsidR="001667A1">
        <w:rPr>
          <w:rFonts w:eastAsia="SimSun"/>
          <w:sz w:val="28"/>
          <w:szCs w:val="28"/>
          <w:lang w:val="ru-RU"/>
        </w:rPr>
        <w:t xml:space="preserve"> преобразования Хартли для каждого из изображений с помощью вычисления </w:t>
      </w:r>
    </w:p>
    <w:p w14:paraId="7E708E40" w14:textId="718369CE" w:rsidR="001667A1" w:rsidRPr="001667A1" w:rsidRDefault="001667A1" w:rsidP="001667A1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а)</w:t>
      </w:r>
      <w:r w:rsidRPr="001667A1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одномерных быстрых преобразований Хартли</w:t>
      </w:r>
      <w:r w:rsidRPr="001667A1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 xml:space="preserve">(распараллелено </w:t>
      </w:r>
      <w:r>
        <w:rPr>
          <w:rFonts w:eastAsia="SimSun"/>
          <w:sz w:val="28"/>
          <w:szCs w:val="28"/>
          <w:lang w:val="ru-RU"/>
        </w:rPr>
        <w:t xml:space="preserve">на </w:t>
      </w:r>
      <w:r>
        <w:rPr>
          <w:rFonts w:eastAsia="SimSun"/>
          <w:sz w:val="28"/>
          <w:szCs w:val="28"/>
        </w:rPr>
        <w:t>CPU</w:t>
      </w:r>
      <w:r>
        <w:rPr>
          <w:rFonts w:eastAsia="SimSun"/>
          <w:sz w:val="28"/>
          <w:szCs w:val="28"/>
          <w:lang w:val="ru-RU"/>
        </w:rPr>
        <w:t>);</w:t>
      </w:r>
    </w:p>
    <w:p w14:paraId="65B161A4" w14:textId="5C422B49" w:rsidR="005E4BD5" w:rsidRPr="001667A1" w:rsidRDefault="001667A1" w:rsidP="001667A1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б)</w:t>
      </w:r>
      <w:r w:rsidRPr="001667A1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одномерных дискретных преобразований Хартли по определению (</w:t>
      </w:r>
      <w:r>
        <w:rPr>
          <w:rFonts w:eastAsia="SimSun"/>
          <w:sz w:val="28"/>
          <w:szCs w:val="28"/>
          <w:lang w:val="ru-RU"/>
        </w:rPr>
        <w:t>распараллелен</w:t>
      </w:r>
      <w:r>
        <w:rPr>
          <w:rFonts w:eastAsia="SimSun"/>
          <w:sz w:val="28"/>
          <w:szCs w:val="28"/>
          <w:lang w:val="ru-RU"/>
        </w:rPr>
        <w:t>о</w:t>
      </w:r>
      <w:r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 xml:space="preserve">на </w:t>
      </w:r>
      <w:r>
        <w:rPr>
          <w:rFonts w:eastAsia="SimSun"/>
          <w:sz w:val="28"/>
          <w:szCs w:val="28"/>
        </w:rPr>
        <w:t>GPU</w:t>
      </w:r>
      <w:r>
        <w:rPr>
          <w:rFonts w:eastAsia="SimSun"/>
          <w:sz w:val="28"/>
          <w:szCs w:val="28"/>
          <w:lang w:val="ru-RU"/>
        </w:rPr>
        <w:t xml:space="preserve">). </w:t>
      </w:r>
    </w:p>
    <w:p w14:paraId="4BA42BB0" w14:textId="5B2C2FC4" w:rsidR="005E4BD5" w:rsidRDefault="00771A4C" w:rsidP="005E4BD5">
      <w:pPr>
        <w:pStyle w:val="a6"/>
        <w:numPr>
          <w:ilvl w:val="1"/>
          <w:numId w:val="3"/>
        </w:numPr>
        <w:spacing w:line="360" w:lineRule="auto"/>
        <w:jc w:val="both"/>
        <w:rPr>
          <w:rFonts w:eastAsia="SimSun"/>
          <w:b/>
          <w:bCs/>
        </w:rPr>
      </w:pPr>
      <w:r>
        <w:rPr>
          <w:rFonts w:eastAsia="SimSun"/>
          <w:b/>
          <w:bCs/>
        </w:rPr>
        <w:t>1</w:t>
      </w:r>
      <w:r w:rsidR="005E4BD5">
        <w:rPr>
          <w:rFonts w:eastAsia="SimSun"/>
          <w:b/>
          <w:bCs/>
          <w:lang w:val="en-US"/>
        </w:rPr>
        <w:t xml:space="preserve">D </w:t>
      </w:r>
      <w:r>
        <w:rPr>
          <w:rFonts w:eastAsia="SimSun"/>
          <w:b/>
          <w:bCs/>
          <w:lang w:val="en-US"/>
        </w:rPr>
        <w:t>F</w:t>
      </w:r>
      <w:r w:rsidR="005E4BD5" w:rsidRPr="008C62B4">
        <w:rPr>
          <w:rFonts w:eastAsia="SimSun"/>
          <w:b/>
          <w:bCs/>
        </w:rPr>
        <w:t>HT на CPU</w:t>
      </w:r>
    </w:p>
    <w:p w14:paraId="5B9658A6" w14:textId="29F5111B" w:rsidR="00804AB9" w:rsidRDefault="008C62B4" w:rsidP="00804AB9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 w:rsidRPr="008C62B4">
        <w:rPr>
          <w:rFonts w:eastAsia="SimSun"/>
          <w:sz w:val="28"/>
          <w:szCs w:val="28"/>
          <w:lang w:val="ru-RU"/>
        </w:rPr>
        <w:t xml:space="preserve">Для вычисления </w:t>
      </w:r>
      <w:r>
        <w:rPr>
          <w:rFonts w:eastAsia="SimSun"/>
          <w:sz w:val="28"/>
          <w:szCs w:val="28"/>
          <w:lang w:val="ru-RU"/>
        </w:rPr>
        <w:t>одномерных преобразований Хартли</w:t>
      </w:r>
      <w:r w:rsidRPr="008C62B4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>мы реализовали</w:t>
      </w:r>
      <w:r w:rsidR="00D04A0A">
        <w:rPr>
          <w:rFonts w:eastAsia="SimSun"/>
          <w:sz w:val="28"/>
          <w:szCs w:val="28"/>
          <w:lang w:val="ru-RU"/>
        </w:rPr>
        <w:t xml:space="preserve"> классический прямой (не рекурсивный)</w:t>
      </w:r>
      <w:r>
        <w:rPr>
          <w:rFonts w:eastAsia="SimSun"/>
          <w:sz w:val="28"/>
          <w:szCs w:val="28"/>
          <w:lang w:val="ru-RU"/>
        </w:rPr>
        <w:t xml:space="preserve"> алгоритм </w:t>
      </w:r>
      <w:r>
        <w:rPr>
          <w:rFonts w:eastAsia="SimSun"/>
          <w:sz w:val="28"/>
          <w:szCs w:val="28"/>
        </w:rPr>
        <w:t>FHT</w:t>
      </w:r>
      <w:sdt>
        <w:sdtPr>
          <w:rPr>
            <w:rFonts w:eastAsia="SimSun"/>
            <w:sz w:val="28"/>
            <w:szCs w:val="28"/>
          </w:rPr>
          <w:id w:val="-465039995"/>
          <w:citation/>
        </w:sdtPr>
        <w:sdtContent>
          <w:r>
            <w:rPr>
              <w:rFonts w:eastAsia="SimSun"/>
              <w:sz w:val="28"/>
              <w:szCs w:val="28"/>
            </w:rPr>
            <w:fldChar w:fldCharType="begin"/>
          </w:r>
          <w:r w:rsidRPr="008C62B4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>
            <w:rPr>
              <w:rFonts w:eastAsia="SimSun"/>
              <w:sz w:val="28"/>
              <w:szCs w:val="28"/>
            </w:rPr>
            <w:instrText>CITATION</w:instrText>
          </w:r>
          <w:r w:rsidRPr="008C62B4">
            <w:rPr>
              <w:rFonts w:eastAsia="SimSun"/>
              <w:sz w:val="28"/>
              <w:szCs w:val="28"/>
              <w:lang w:val="ru-RU"/>
            </w:rPr>
            <w:instrText xml:space="preserve"> </w:instrText>
          </w:r>
          <w:r>
            <w:rPr>
              <w:rFonts w:eastAsia="SimSun"/>
              <w:sz w:val="28"/>
              <w:szCs w:val="28"/>
            </w:rPr>
            <w:instrText>Hou</w:instrText>
          </w:r>
          <w:r w:rsidRPr="008C62B4">
            <w:rPr>
              <w:rFonts w:eastAsia="SimSun"/>
              <w:sz w:val="28"/>
              <w:szCs w:val="28"/>
              <w:lang w:val="ru-RU"/>
            </w:rPr>
            <w:instrText>87 \</w:instrText>
          </w:r>
          <w:r>
            <w:rPr>
              <w:rFonts w:eastAsia="SimSun"/>
              <w:sz w:val="28"/>
              <w:szCs w:val="28"/>
            </w:rPr>
            <w:instrText>l</w:instrText>
          </w:r>
          <w:r w:rsidRPr="008C62B4">
            <w:rPr>
              <w:rFonts w:eastAsia="SimSun"/>
              <w:sz w:val="28"/>
              <w:szCs w:val="28"/>
              <w:lang w:val="ru-RU"/>
            </w:rPr>
            <w:instrText xml:space="preserve"> 1033 </w:instrText>
          </w:r>
          <w:r>
            <w:rPr>
              <w:rFonts w:eastAsia="SimSun"/>
              <w:sz w:val="28"/>
              <w:szCs w:val="28"/>
            </w:rPr>
            <w:fldChar w:fldCharType="separate"/>
          </w:r>
          <w:r w:rsidR="005059E2" w:rsidRPr="005059E2">
            <w:rPr>
              <w:rFonts w:eastAsia="SimSun"/>
              <w:noProof/>
              <w:sz w:val="28"/>
              <w:szCs w:val="28"/>
              <w:lang w:val="ru-RU"/>
            </w:rPr>
            <w:t xml:space="preserve"> [10]</w:t>
          </w:r>
          <w:r>
            <w:rPr>
              <w:rFonts w:eastAsia="SimSun"/>
              <w:sz w:val="28"/>
              <w:szCs w:val="28"/>
            </w:rPr>
            <w:fldChar w:fldCharType="end"/>
          </w:r>
        </w:sdtContent>
      </w:sdt>
      <w:r>
        <w:rPr>
          <w:rFonts w:eastAsia="SimSun"/>
          <w:sz w:val="28"/>
          <w:szCs w:val="28"/>
          <w:lang w:val="ru-RU"/>
        </w:rPr>
        <w:t xml:space="preserve"> аналогичный алгоритму </w:t>
      </w:r>
      <w:r w:rsidRPr="0058187E">
        <w:rPr>
          <w:rFonts w:eastAsia="SimSun"/>
          <w:sz w:val="28"/>
          <w:szCs w:val="28"/>
          <w:lang w:val="ru-RU"/>
        </w:rPr>
        <w:t>Cooley-Tukey</w:t>
      </w:r>
      <w:r w:rsidR="00D04A0A">
        <w:rPr>
          <w:rFonts w:eastAsia="SimSun"/>
          <w:sz w:val="28"/>
          <w:szCs w:val="28"/>
          <w:lang w:val="ru-RU"/>
        </w:rPr>
        <w:t xml:space="preserve"> для </w:t>
      </w:r>
      <w:r w:rsidR="00D04A0A">
        <w:rPr>
          <w:rFonts w:eastAsia="SimSun"/>
          <w:sz w:val="28"/>
          <w:szCs w:val="28"/>
        </w:rPr>
        <w:t>FFT</w:t>
      </w:r>
      <w:r w:rsidR="00D04A0A">
        <w:rPr>
          <w:rFonts w:eastAsia="SimSun"/>
          <w:sz w:val="28"/>
          <w:szCs w:val="28"/>
          <w:lang w:val="ru-RU"/>
        </w:rPr>
        <w:t xml:space="preserve">. При вычислении </w:t>
      </w:r>
      <w:r w:rsidR="00771A4C" w:rsidRPr="00771A4C">
        <w:rPr>
          <w:rFonts w:eastAsia="SimSun"/>
          <w:sz w:val="28"/>
          <w:szCs w:val="28"/>
          <w:lang w:val="ru-RU"/>
        </w:rPr>
        <w:t>2</w:t>
      </w:r>
      <w:r w:rsidR="00D04A0A">
        <w:rPr>
          <w:rFonts w:eastAsia="SimSun"/>
          <w:sz w:val="28"/>
          <w:szCs w:val="28"/>
        </w:rPr>
        <w:t>D</w:t>
      </w:r>
      <w:r w:rsidR="00D04A0A">
        <w:rPr>
          <w:rFonts w:eastAsia="SimSun"/>
          <w:sz w:val="28"/>
          <w:szCs w:val="28"/>
          <w:lang w:val="ru-RU"/>
        </w:rPr>
        <w:t xml:space="preserve"> </w:t>
      </w:r>
      <w:r w:rsidR="00771A4C">
        <w:rPr>
          <w:rFonts w:eastAsia="SimSun"/>
          <w:sz w:val="28"/>
          <w:szCs w:val="28"/>
          <w:lang w:val="ru-RU"/>
        </w:rPr>
        <w:t>преобразования</w:t>
      </w:r>
      <w:r w:rsidR="00D04A0A" w:rsidRPr="00D04A0A">
        <w:rPr>
          <w:rFonts w:eastAsia="SimSun"/>
          <w:sz w:val="28"/>
          <w:szCs w:val="28"/>
          <w:lang w:val="ru-RU"/>
        </w:rPr>
        <w:t xml:space="preserve"> </w:t>
      </w:r>
      <w:r w:rsidR="00D04A0A">
        <w:rPr>
          <w:rFonts w:eastAsia="SimSun"/>
          <w:sz w:val="28"/>
          <w:szCs w:val="28"/>
          <w:lang w:val="ru-RU"/>
        </w:rPr>
        <w:t xml:space="preserve">мы использовали </w:t>
      </w:r>
      <w:r w:rsidR="00D04A0A">
        <w:rPr>
          <w:rFonts w:eastAsia="SimSun"/>
          <w:sz w:val="28"/>
          <w:szCs w:val="28"/>
        </w:rPr>
        <w:t>OpenMP</w:t>
      </w:r>
      <w:r w:rsidR="00D04A0A" w:rsidRPr="00D04A0A">
        <w:rPr>
          <w:rFonts w:eastAsia="SimSun"/>
          <w:sz w:val="28"/>
          <w:szCs w:val="28"/>
          <w:lang w:val="ru-RU"/>
        </w:rPr>
        <w:t xml:space="preserve"> </w:t>
      </w:r>
      <w:r w:rsidR="00D04A0A">
        <w:rPr>
          <w:rFonts w:eastAsia="SimSun"/>
          <w:sz w:val="28"/>
          <w:szCs w:val="28"/>
          <w:lang w:val="ru-RU"/>
        </w:rPr>
        <w:t xml:space="preserve">для </w:t>
      </w:r>
      <w:r w:rsidR="00C01C8E">
        <w:rPr>
          <w:rFonts w:eastAsia="SimSun"/>
          <w:sz w:val="28"/>
          <w:szCs w:val="28"/>
          <w:lang w:val="ru-RU"/>
        </w:rPr>
        <w:t xml:space="preserve">вычисления </w:t>
      </w:r>
      <w:r w:rsidR="00C01C8E" w:rsidRPr="00C01C8E">
        <w:rPr>
          <w:rFonts w:eastAsia="SimSun"/>
          <w:sz w:val="28"/>
          <w:szCs w:val="28"/>
          <w:lang w:val="ru-RU"/>
        </w:rPr>
        <w:t>1</w:t>
      </w:r>
      <w:r w:rsidR="00C01C8E">
        <w:rPr>
          <w:rFonts w:eastAsia="SimSun"/>
          <w:sz w:val="28"/>
          <w:szCs w:val="28"/>
        </w:rPr>
        <w:t>D</w:t>
      </w:r>
      <w:r w:rsidR="00C01C8E" w:rsidRPr="00C01C8E">
        <w:rPr>
          <w:rFonts w:eastAsia="SimSun"/>
          <w:sz w:val="28"/>
          <w:szCs w:val="28"/>
          <w:lang w:val="ru-RU"/>
        </w:rPr>
        <w:t xml:space="preserve"> </w:t>
      </w:r>
      <w:r w:rsidR="00C01C8E">
        <w:rPr>
          <w:rFonts w:eastAsia="SimSun"/>
          <w:sz w:val="28"/>
          <w:szCs w:val="28"/>
        </w:rPr>
        <w:t>FHT</w:t>
      </w:r>
      <w:r w:rsidR="00804AB9">
        <w:rPr>
          <w:rFonts w:eastAsia="SimSun"/>
          <w:sz w:val="28"/>
          <w:szCs w:val="28"/>
          <w:lang w:val="ru-RU"/>
        </w:rPr>
        <w:t xml:space="preserve">. Так как каждое одномерное преобразование независимо, мы можем </w:t>
      </w:r>
      <w:r w:rsidR="00534180">
        <w:rPr>
          <w:rFonts w:eastAsia="SimSun"/>
          <w:sz w:val="28"/>
          <w:szCs w:val="28"/>
          <w:lang w:val="ru-RU"/>
        </w:rPr>
        <w:t>применить</w:t>
      </w:r>
      <w:r w:rsidR="00804AB9">
        <w:rPr>
          <w:rFonts w:eastAsia="SimSun"/>
          <w:sz w:val="28"/>
          <w:szCs w:val="28"/>
          <w:lang w:val="ru-RU"/>
        </w:rPr>
        <w:t xml:space="preserve"> простейший подход: </w:t>
      </w:r>
      <w:r w:rsidR="00534180">
        <w:rPr>
          <w:rFonts w:eastAsia="SimSun"/>
          <w:sz w:val="28"/>
          <w:szCs w:val="28"/>
          <w:lang w:val="ru-RU"/>
        </w:rPr>
        <w:t xml:space="preserve">мы </w:t>
      </w:r>
      <w:r w:rsidR="00804AB9">
        <w:rPr>
          <w:rFonts w:eastAsia="SimSun"/>
          <w:sz w:val="28"/>
          <w:szCs w:val="28"/>
          <w:lang w:val="ru-RU"/>
        </w:rPr>
        <w:t>использова</w:t>
      </w:r>
      <w:r w:rsidR="00534180">
        <w:rPr>
          <w:rFonts w:eastAsia="SimSun"/>
          <w:sz w:val="28"/>
          <w:szCs w:val="28"/>
          <w:lang w:val="ru-RU"/>
        </w:rPr>
        <w:t>ли</w:t>
      </w:r>
      <w:r w:rsidR="00804AB9">
        <w:rPr>
          <w:rFonts w:eastAsia="SimSun"/>
          <w:sz w:val="28"/>
          <w:szCs w:val="28"/>
          <w:lang w:val="ru-RU"/>
        </w:rPr>
        <w:t xml:space="preserve"> </w:t>
      </w:r>
      <w:r w:rsidR="00804AB9" w:rsidRPr="00804AB9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  <w14:ligatures w14:val="standardContextual"/>
        </w:rPr>
        <w:t>#</w:t>
      </w:r>
      <w:r w:rsidR="00804AB9" w:rsidRPr="00804AB9">
        <w:rPr>
          <w:rFonts w:ascii="Consolas" w:eastAsiaTheme="minorHAnsi" w:hAnsi="Consolas" w:cs="Consolas"/>
          <w:color w:val="808080"/>
          <w:sz w:val="19"/>
          <w:szCs w:val="19"/>
          <w:lang w:eastAsia="en-US"/>
          <w14:ligatures w14:val="standardContextual"/>
        </w:rPr>
        <w:t>pragma</w:t>
      </w:r>
      <w:r w:rsidR="00804AB9" w:rsidRPr="00804A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r w:rsidR="00804AB9" w:rsidRPr="00804AB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omp</w:t>
      </w:r>
      <w:r w:rsidR="00804AB9" w:rsidRPr="00804A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r w:rsidR="00804AB9" w:rsidRPr="00804AB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parallel</w:t>
      </w:r>
      <w:r w:rsidR="00804AB9" w:rsidRPr="00804AB9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  <w14:ligatures w14:val="standardContextual"/>
        </w:rPr>
        <w:t xml:space="preserve"> </w:t>
      </w:r>
      <w:r w:rsidR="00804AB9" w:rsidRPr="00804AB9"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for</w:t>
      </w:r>
      <w:r w:rsidR="00804AB9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  <w14:ligatures w14:val="standardContextual"/>
        </w:rPr>
        <w:t xml:space="preserve"> </w:t>
      </w:r>
      <w:r w:rsidR="00804AB9" w:rsidRPr="00804AB9">
        <w:rPr>
          <w:rFonts w:eastAsia="SimSun"/>
          <w:sz w:val="28"/>
          <w:szCs w:val="28"/>
          <w:lang w:val="ru-RU"/>
        </w:rPr>
        <w:t>перед</w:t>
      </w:r>
      <w:r w:rsidR="00804AB9">
        <w:rPr>
          <w:rFonts w:eastAsia="SimSun"/>
          <w:sz w:val="28"/>
          <w:szCs w:val="28"/>
          <w:lang w:val="ru-RU"/>
        </w:rPr>
        <w:t xml:space="preserve"> </w:t>
      </w:r>
      <w:r w:rsidR="009248A2">
        <w:rPr>
          <w:rFonts w:eastAsia="SimSun"/>
          <w:sz w:val="28"/>
          <w:szCs w:val="28"/>
          <w:lang w:val="ru-RU"/>
        </w:rPr>
        <w:t xml:space="preserve">циклом с вычислениями одномерных преобразований. </w:t>
      </w:r>
    </w:p>
    <w:p w14:paraId="742CE164" w14:textId="5F60C0F8" w:rsidR="005E4BD5" w:rsidRDefault="00771A4C" w:rsidP="005E4BD5">
      <w:pPr>
        <w:pStyle w:val="a6"/>
        <w:numPr>
          <w:ilvl w:val="1"/>
          <w:numId w:val="3"/>
        </w:numPr>
        <w:spacing w:line="360" w:lineRule="auto"/>
        <w:jc w:val="both"/>
        <w:rPr>
          <w:rFonts w:eastAsia="SimSun"/>
          <w:b/>
          <w:bCs/>
        </w:rPr>
      </w:pPr>
      <w:r>
        <w:rPr>
          <w:rFonts w:eastAsia="SimSun"/>
          <w:b/>
          <w:bCs/>
          <w:lang w:val="en-US"/>
        </w:rPr>
        <w:t xml:space="preserve">1D </w:t>
      </w:r>
      <w:r w:rsidR="005E4BD5">
        <w:rPr>
          <w:rFonts w:eastAsia="SimSun"/>
          <w:b/>
          <w:bCs/>
          <w:lang w:val="en-US"/>
        </w:rPr>
        <w:t>D</w:t>
      </w:r>
      <w:r w:rsidR="005E4BD5" w:rsidRPr="008C62B4">
        <w:rPr>
          <w:rFonts w:eastAsia="SimSun"/>
          <w:b/>
          <w:bCs/>
        </w:rPr>
        <w:t xml:space="preserve">HT на </w:t>
      </w:r>
      <w:r w:rsidR="005E4BD5">
        <w:rPr>
          <w:rFonts w:eastAsia="SimSun"/>
          <w:b/>
          <w:bCs/>
          <w:lang w:val="en-US"/>
        </w:rPr>
        <w:t>G</w:t>
      </w:r>
      <w:r w:rsidR="005E4BD5" w:rsidRPr="008C62B4">
        <w:rPr>
          <w:rFonts w:eastAsia="SimSun"/>
          <w:b/>
          <w:bCs/>
        </w:rPr>
        <w:t>PU</w:t>
      </w:r>
    </w:p>
    <w:p w14:paraId="7C7F1214" w14:textId="6BCB8163" w:rsidR="005E4BD5" w:rsidRDefault="00771A4C" w:rsidP="00804AB9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Как описано в Главе 4, мы свели задачу нахождения </w:t>
      </w:r>
      <w:r w:rsidRPr="00771A4C">
        <w:rPr>
          <w:rFonts w:eastAsia="SimSun"/>
          <w:sz w:val="28"/>
          <w:szCs w:val="28"/>
          <w:lang w:val="ru-RU"/>
        </w:rPr>
        <w:t>1D DHT</w:t>
      </w:r>
      <w:r>
        <w:rPr>
          <w:rFonts w:eastAsia="SimSun"/>
          <w:sz w:val="28"/>
          <w:szCs w:val="28"/>
          <w:lang w:val="ru-RU"/>
        </w:rPr>
        <w:t xml:space="preserve"> к умножению матрицы на вектор. В случае же вычисления </w:t>
      </w:r>
      <w:r w:rsidRPr="00771A4C">
        <w:rPr>
          <w:rFonts w:eastAsia="SimSun"/>
          <w:sz w:val="28"/>
          <w:szCs w:val="28"/>
          <w:lang w:val="ru-RU"/>
        </w:rPr>
        <w:t>2</w:t>
      </w:r>
      <w:r>
        <w:rPr>
          <w:rFonts w:eastAsia="SimSun"/>
          <w:sz w:val="28"/>
          <w:szCs w:val="28"/>
        </w:rPr>
        <w:t>D</w:t>
      </w:r>
      <w:r>
        <w:rPr>
          <w:rFonts w:eastAsia="SimSun"/>
          <w:sz w:val="28"/>
          <w:szCs w:val="28"/>
          <w:lang w:val="ru-RU"/>
        </w:rPr>
        <w:t xml:space="preserve"> преобразования</w:t>
      </w:r>
      <w:r>
        <w:rPr>
          <w:rFonts w:eastAsia="SimSun"/>
          <w:sz w:val="28"/>
          <w:szCs w:val="28"/>
          <w:lang w:val="ru-RU"/>
        </w:rPr>
        <w:t xml:space="preserve"> задача сводится к </w:t>
      </w:r>
      <w:r w:rsidR="00C73F3C">
        <w:rPr>
          <w:rFonts w:eastAsia="SimSun"/>
          <w:sz w:val="28"/>
          <w:szCs w:val="28"/>
          <w:lang w:val="ru-RU"/>
        </w:rPr>
        <w:t>двум</w:t>
      </w:r>
      <w:r>
        <w:rPr>
          <w:rFonts w:eastAsia="SimSun"/>
          <w:sz w:val="28"/>
          <w:szCs w:val="28"/>
          <w:lang w:val="ru-RU"/>
        </w:rPr>
        <w:t xml:space="preserve"> умножен</w:t>
      </w:r>
      <w:r w:rsidR="00C73F3C">
        <w:rPr>
          <w:rFonts w:eastAsia="SimSun"/>
          <w:sz w:val="28"/>
          <w:szCs w:val="28"/>
          <w:lang w:val="ru-RU"/>
        </w:rPr>
        <w:t>иям</w:t>
      </w:r>
      <w:r>
        <w:rPr>
          <w:rFonts w:eastAsia="SimSun"/>
          <w:sz w:val="28"/>
          <w:szCs w:val="28"/>
          <w:lang w:val="ru-RU"/>
        </w:rPr>
        <w:t xml:space="preserve"> матриц (Рисунок 2)</w:t>
      </w:r>
      <w:r w:rsidR="00C73F3C">
        <w:rPr>
          <w:rFonts w:eastAsia="SimSun"/>
          <w:sz w:val="28"/>
          <w:szCs w:val="28"/>
          <w:lang w:val="ru-RU"/>
        </w:rPr>
        <w:t xml:space="preserve"> – вдоль оси Х и вдоль оси </w:t>
      </w:r>
      <w:r w:rsidR="00C73F3C">
        <w:rPr>
          <w:rFonts w:eastAsia="SimSun"/>
          <w:sz w:val="28"/>
          <w:szCs w:val="28"/>
        </w:rPr>
        <w:t>Y</w:t>
      </w:r>
      <w:r>
        <w:rPr>
          <w:rFonts w:eastAsia="SimSun"/>
          <w:sz w:val="28"/>
          <w:szCs w:val="28"/>
          <w:lang w:val="ru-RU"/>
        </w:rPr>
        <w:t>.</w:t>
      </w:r>
    </w:p>
    <w:p w14:paraId="792FA30E" w14:textId="34DB7D95" w:rsidR="003860D2" w:rsidRPr="003860D2" w:rsidRDefault="003860D2" w:rsidP="00804AB9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 xml:space="preserve">Мы использовали технологию </w:t>
      </w:r>
      <w:r>
        <w:rPr>
          <w:rFonts w:eastAsia="SimSun"/>
          <w:sz w:val="28"/>
          <w:szCs w:val="28"/>
        </w:rPr>
        <w:t>CUDA</w:t>
      </w:r>
      <w:r w:rsidRPr="003860D2">
        <w:rPr>
          <w:rFonts w:eastAsia="SimSun"/>
          <w:sz w:val="28"/>
          <w:szCs w:val="28"/>
          <w:lang w:val="ru-RU"/>
        </w:rPr>
        <w:t xml:space="preserve"> </w:t>
      </w:r>
      <w:r>
        <w:rPr>
          <w:rFonts w:eastAsia="SimSun"/>
          <w:sz w:val="28"/>
          <w:szCs w:val="28"/>
          <w:lang w:val="ru-RU"/>
        </w:rPr>
        <w:t xml:space="preserve">для имплементации алгоритма. Задача умножения матриц – базовая задача в параллельных вычислениях на </w:t>
      </w:r>
      <w:r>
        <w:rPr>
          <w:rFonts w:eastAsia="SimSun"/>
          <w:sz w:val="28"/>
          <w:szCs w:val="28"/>
        </w:rPr>
        <w:t>GPU</w:t>
      </w:r>
      <w:r>
        <w:rPr>
          <w:rFonts w:eastAsia="SimSun"/>
          <w:sz w:val="28"/>
          <w:szCs w:val="28"/>
          <w:lang w:val="ru-RU"/>
        </w:rPr>
        <w:t xml:space="preserve">, благодаря чему существует множество различных подходов к распараллеливанию. Мы же использовали простую реализацию, предложенную в </w:t>
      </w:r>
      <w:r w:rsidRPr="003860D2">
        <w:rPr>
          <w:rFonts w:eastAsia="SimSun"/>
          <w:sz w:val="28"/>
          <w:szCs w:val="28"/>
          <w:lang w:val="ru-RU"/>
        </w:rPr>
        <w:t>[</w:t>
      </w:r>
      <w:r>
        <w:rPr>
          <w:rFonts w:eastAsia="SimSun"/>
          <w:sz w:val="28"/>
          <w:szCs w:val="28"/>
          <w:lang w:val="ru-RU"/>
        </w:rPr>
        <w:t xml:space="preserve">статья </w:t>
      </w:r>
      <w:r>
        <w:rPr>
          <w:rFonts w:eastAsia="SimSun"/>
          <w:sz w:val="28"/>
          <w:szCs w:val="28"/>
        </w:rPr>
        <w:t>nvidia</w:t>
      </w:r>
      <w:r w:rsidRPr="003860D2">
        <w:rPr>
          <w:rFonts w:eastAsia="SimSun"/>
          <w:sz w:val="28"/>
          <w:szCs w:val="28"/>
          <w:lang w:val="ru-RU"/>
        </w:rPr>
        <w:t>]</w:t>
      </w:r>
      <w:r>
        <w:rPr>
          <w:rFonts w:eastAsia="SimSun"/>
          <w:sz w:val="28"/>
          <w:szCs w:val="28"/>
          <w:lang w:val="ru-RU"/>
        </w:rPr>
        <w:t>.</w:t>
      </w:r>
    </w:p>
    <w:p w14:paraId="130F2467" w14:textId="77777777" w:rsidR="00534180" w:rsidRDefault="003860D2" w:rsidP="00534180">
      <w:pPr>
        <w:keepNext/>
        <w:ind w:leftChars="0" w:left="0"/>
        <w:jc w:val="both"/>
      </w:pPr>
      <w:r>
        <w:rPr>
          <w:rFonts w:eastAsia="SimSun"/>
          <w:noProof/>
          <w:sz w:val="28"/>
          <w:szCs w:val="28"/>
          <w:lang w:val="ru-RU"/>
        </w:rPr>
        <w:lastRenderedPageBreak/>
        <w:drawing>
          <wp:inline distT="0" distB="0" distL="0" distR="0" wp14:anchorId="07962031" wp14:editId="45361AAE">
            <wp:extent cx="5935980" cy="28575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57F6" w14:textId="0B09ACCE" w:rsidR="00804AB9" w:rsidRPr="00534180" w:rsidRDefault="00534180" w:rsidP="00534180">
      <w:pPr>
        <w:pStyle w:val="a4"/>
        <w:jc w:val="both"/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</w:pPr>
      <w:r w:rsidRPr="00534180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Рисунок </w:t>
      </w:r>
      <w:r w:rsidRPr="00534180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begin"/>
      </w:r>
      <w:r w:rsidRPr="00534180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instrText xml:space="preserve"> SEQ Рисунок \* ARABIC </w:instrText>
      </w:r>
      <w:r w:rsidRPr="00534180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separate"/>
      </w:r>
      <w:r w:rsidRPr="00534180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2</w:t>
      </w:r>
      <w:r w:rsidRPr="00534180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end"/>
      </w:r>
      <w:r w:rsidRPr="00534180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. Нахождение дискретного 2D преобразования</w:t>
      </w:r>
    </w:p>
    <w:p w14:paraId="46BB0773" w14:textId="795BFEFB" w:rsidR="007B4E72" w:rsidRDefault="00534180" w:rsidP="007B4E72">
      <w:pPr>
        <w:ind w:leftChars="0" w:left="0" w:firstLine="708"/>
        <w:jc w:val="both"/>
        <w:rPr>
          <w:rFonts w:eastAsia="SimSun"/>
          <w:sz w:val="28"/>
          <w:szCs w:val="28"/>
          <w:lang w:val="ru-RU"/>
        </w:rPr>
      </w:pPr>
      <w:r>
        <w:rPr>
          <w:rFonts w:eastAsia="SimSun"/>
          <w:sz w:val="28"/>
          <w:szCs w:val="28"/>
          <w:lang w:val="ru-RU"/>
        </w:rPr>
        <w:t>Э</w:t>
      </w:r>
      <w:r w:rsidR="007B4E72">
        <w:rPr>
          <w:rFonts w:eastAsia="SimSun"/>
          <w:sz w:val="28"/>
          <w:szCs w:val="28"/>
          <w:lang w:val="ru-RU"/>
        </w:rPr>
        <w:t>ксперименты</w:t>
      </w:r>
      <w:r>
        <w:rPr>
          <w:rFonts w:eastAsia="SimSun"/>
          <w:sz w:val="28"/>
          <w:szCs w:val="28"/>
          <w:lang w:val="ru-RU"/>
        </w:rPr>
        <w:t xml:space="preserve"> по замерам производительности были проведены</w:t>
      </w:r>
      <w:r w:rsidR="007B4E72" w:rsidRPr="007B4E72">
        <w:rPr>
          <w:rFonts w:eastAsia="SimSun"/>
          <w:sz w:val="28"/>
          <w:szCs w:val="28"/>
          <w:lang w:val="ru-RU"/>
        </w:rPr>
        <w:t xml:space="preserve"> на компьютере Lenovo Ideapad 330 с процессором Intel Core </w:t>
      </w:r>
      <w:r w:rsidR="00180D40" w:rsidRPr="00180D40">
        <w:rPr>
          <w:rFonts w:eastAsia="SimSun"/>
          <w:sz w:val="28"/>
          <w:szCs w:val="28"/>
          <w:lang w:val="ru-RU"/>
        </w:rPr>
        <w:t>i3-7020</w:t>
      </w:r>
      <w:r w:rsidR="00180D40">
        <w:rPr>
          <w:rFonts w:eastAsia="SimSun"/>
          <w:sz w:val="28"/>
          <w:szCs w:val="28"/>
        </w:rPr>
        <w:t>U</w:t>
      </w:r>
      <w:r w:rsidR="00180D40" w:rsidRPr="00180D40">
        <w:rPr>
          <w:rFonts w:eastAsia="SimSun"/>
          <w:sz w:val="28"/>
          <w:szCs w:val="28"/>
          <w:lang w:val="ru-RU"/>
        </w:rPr>
        <w:t xml:space="preserve"> </w:t>
      </w:r>
      <w:r w:rsidR="007B4E72" w:rsidRPr="007B4E72">
        <w:rPr>
          <w:rFonts w:eastAsia="SimSun"/>
          <w:sz w:val="28"/>
          <w:szCs w:val="28"/>
          <w:lang w:val="ru-RU"/>
        </w:rPr>
        <w:t>2.30 Ghz, 6ГБ ОЗУ и графическим ускорителем Nvidia GeForce MX150 2ГБ.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02359" w14:paraId="5C8277F4" w14:textId="77777777" w:rsidTr="00747583">
        <w:tc>
          <w:tcPr>
            <w:tcW w:w="3115" w:type="dxa"/>
          </w:tcPr>
          <w:p w14:paraId="31D88964" w14:textId="13737792" w:rsidR="00202359" w:rsidRPr="007C4983" w:rsidRDefault="007C4983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N</w:t>
            </w:r>
          </w:p>
        </w:tc>
        <w:tc>
          <w:tcPr>
            <w:tcW w:w="3115" w:type="dxa"/>
          </w:tcPr>
          <w:p w14:paraId="5B1B8C8E" w14:textId="77777777" w:rsidR="00202359" w:rsidRPr="00534180" w:rsidRDefault="00202359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CPU</w:t>
            </w:r>
          </w:p>
        </w:tc>
        <w:tc>
          <w:tcPr>
            <w:tcW w:w="3115" w:type="dxa"/>
          </w:tcPr>
          <w:p w14:paraId="4AEC0B83" w14:textId="77777777" w:rsidR="00202359" w:rsidRPr="00534180" w:rsidRDefault="00202359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GPU</w:t>
            </w:r>
          </w:p>
        </w:tc>
      </w:tr>
      <w:tr w:rsidR="00202359" w14:paraId="2020C154" w14:textId="77777777" w:rsidTr="00747583">
        <w:tc>
          <w:tcPr>
            <w:tcW w:w="3115" w:type="dxa"/>
          </w:tcPr>
          <w:p w14:paraId="1440C3E7" w14:textId="783615CA" w:rsidR="00202359" w:rsidRPr="00202359" w:rsidRDefault="00202359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13A83CDA" w14:textId="73A7360D" w:rsidR="00202359" w:rsidRPr="00910651" w:rsidRDefault="00910651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7.26</w:t>
            </w:r>
          </w:p>
        </w:tc>
        <w:tc>
          <w:tcPr>
            <w:tcW w:w="3115" w:type="dxa"/>
          </w:tcPr>
          <w:p w14:paraId="3833390F" w14:textId="3001290E" w:rsidR="00202359" w:rsidRPr="00C70C7C" w:rsidRDefault="00C70C7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1.95</w:t>
            </w:r>
          </w:p>
        </w:tc>
      </w:tr>
      <w:tr w:rsidR="00202359" w14:paraId="71AAF446" w14:textId="77777777" w:rsidTr="00747583">
        <w:tc>
          <w:tcPr>
            <w:tcW w:w="3115" w:type="dxa"/>
          </w:tcPr>
          <w:p w14:paraId="23A574EE" w14:textId="313B5ECA" w:rsidR="00202359" w:rsidRPr="00202359" w:rsidRDefault="00202359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14:paraId="1D8397E5" w14:textId="3508BD2C" w:rsidR="00202359" w:rsidRPr="00910651" w:rsidRDefault="00910651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12.87</w:t>
            </w:r>
          </w:p>
        </w:tc>
        <w:tc>
          <w:tcPr>
            <w:tcW w:w="3115" w:type="dxa"/>
          </w:tcPr>
          <w:p w14:paraId="5C66DFF7" w14:textId="74C04254" w:rsidR="00202359" w:rsidRPr="00C70C7C" w:rsidRDefault="00C70C7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2.48</w:t>
            </w:r>
          </w:p>
        </w:tc>
      </w:tr>
      <w:tr w:rsidR="00202359" w14:paraId="75F40FD4" w14:textId="77777777" w:rsidTr="00747583">
        <w:tc>
          <w:tcPr>
            <w:tcW w:w="3115" w:type="dxa"/>
          </w:tcPr>
          <w:p w14:paraId="466A10B3" w14:textId="139C0749" w:rsidR="00202359" w:rsidRPr="00202359" w:rsidRDefault="00202359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200</w:t>
            </w:r>
          </w:p>
        </w:tc>
        <w:tc>
          <w:tcPr>
            <w:tcW w:w="3115" w:type="dxa"/>
          </w:tcPr>
          <w:p w14:paraId="6E0F72D3" w14:textId="5C9A00D5" w:rsidR="00202359" w:rsidRPr="00202359" w:rsidRDefault="00202359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25.31</w:t>
            </w:r>
          </w:p>
        </w:tc>
        <w:tc>
          <w:tcPr>
            <w:tcW w:w="3115" w:type="dxa"/>
          </w:tcPr>
          <w:p w14:paraId="61B4F3A6" w14:textId="562DA92D" w:rsidR="00202359" w:rsidRPr="00202359" w:rsidRDefault="00202359" w:rsidP="00747583">
            <w:pPr>
              <w:keepNext/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3.63</w:t>
            </w:r>
          </w:p>
        </w:tc>
      </w:tr>
    </w:tbl>
    <w:p w14:paraId="5951CAA9" w14:textId="71860492" w:rsidR="00202359" w:rsidRDefault="007C4983" w:rsidP="00980BCC">
      <w:pPr>
        <w:pStyle w:val="a4"/>
        <w:jc w:val="both"/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</w:pP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Таблица </w: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begin"/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instrText xml:space="preserve"> SEQ Таблица \* ARABIC </w:instrTex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separate"/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1</w: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end"/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. </w:t>
      </w:r>
      <w:r w:rsidR="00980BCC"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N изображений размером 1024x1024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80BCC" w14:paraId="21EB5524" w14:textId="77777777" w:rsidTr="00A613B3">
        <w:tc>
          <w:tcPr>
            <w:tcW w:w="3115" w:type="dxa"/>
          </w:tcPr>
          <w:p w14:paraId="331B7FDC" w14:textId="77777777" w:rsidR="00980BCC" w:rsidRPr="007C4983" w:rsidRDefault="00980BC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N</w:t>
            </w:r>
          </w:p>
        </w:tc>
        <w:tc>
          <w:tcPr>
            <w:tcW w:w="3115" w:type="dxa"/>
          </w:tcPr>
          <w:p w14:paraId="4104DA9C" w14:textId="77777777" w:rsidR="00980BCC" w:rsidRPr="00534180" w:rsidRDefault="00980BC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CPU</w:t>
            </w:r>
          </w:p>
        </w:tc>
        <w:tc>
          <w:tcPr>
            <w:tcW w:w="3115" w:type="dxa"/>
          </w:tcPr>
          <w:p w14:paraId="72437BA5" w14:textId="77777777" w:rsidR="00980BCC" w:rsidRPr="00534180" w:rsidRDefault="00980BC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GPU</w:t>
            </w:r>
          </w:p>
        </w:tc>
      </w:tr>
      <w:tr w:rsidR="00980BCC" w14:paraId="4E326975" w14:textId="77777777" w:rsidTr="00A613B3">
        <w:tc>
          <w:tcPr>
            <w:tcW w:w="3115" w:type="dxa"/>
          </w:tcPr>
          <w:p w14:paraId="5C2E04A4" w14:textId="77777777" w:rsidR="00980BCC" w:rsidRPr="00202359" w:rsidRDefault="00980BC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50</w:t>
            </w:r>
          </w:p>
        </w:tc>
        <w:tc>
          <w:tcPr>
            <w:tcW w:w="3115" w:type="dxa"/>
          </w:tcPr>
          <w:p w14:paraId="6C74FB1D" w14:textId="33D8373E" w:rsidR="00980BCC" w:rsidRPr="00910651" w:rsidRDefault="00747583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26.57</w:t>
            </w:r>
          </w:p>
        </w:tc>
        <w:tc>
          <w:tcPr>
            <w:tcW w:w="3115" w:type="dxa"/>
          </w:tcPr>
          <w:p w14:paraId="5ED28B2F" w14:textId="3B73F562" w:rsidR="00980BCC" w:rsidRPr="00C70C7C" w:rsidRDefault="00747583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3.71</w:t>
            </w:r>
          </w:p>
        </w:tc>
      </w:tr>
      <w:tr w:rsidR="00980BCC" w14:paraId="0A6C27FE" w14:textId="77777777" w:rsidTr="00A613B3">
        <w:tc>
          <w:tcPr>
            <w:tcW w:w="3115" w:type="dxa"/>
          </w:tcPr>
          <w:p w14:paraId="7F04901B" w14:textId="77777777" w:rsidR="00980BCC" w:rsidRPr="00202359" w:rsidRDefault="00980BC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100</w:t>
            </w:r>
          </w:p>
        </w:tc>
        <w:tc>
          <w:tcPr>
            <w:tcW w:w="3115" w:type="dxa"/>
          </w:tcPr>
          <w:p w14:paraId="6D195D82" w14:textId="3EFDA1AF" w:rsidR="00980BCC" w:rsidRPr="00910651" w:rsidRDefault="00747583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/>
                    <w:sz w:val="28"/>
                    <w:szCs w:val="28"/>
                  </w:rPr>
                  <m:t>+∞</m:t>
                </m:r>
              </m:oMath>
            </m:oMathPara>
          </w:p>
        </w:tc>
        <w:tc>
          <w:tcPr>
            <w:tcW w:w="3115" w:type="dxa"/>
          </w:tcPr>
          <w:p w14:paraId="01252E41" w14:textId="2A35F5AC" w:rsidR="00980BCC" w:rsidRPr="00C70C7C" w:rsidRDefault="00317197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6.18</w:t>
            </w:r>
          </w:p>
        </w:tc>
      </w:tr>
      <w:tr w:rsidR="00980BCC" w14:paraId="2B815FED" w14:textId="77777777" w:rsidTr="00A613B3">
        <w:tc>
          <w:tcPr>
            <w:tcW w:w="3115" w:type="dxa"/>
          </w:tcPr>
          <w:p w14:paraId="7246ED79" w14:textId="77777777" w:rsidR="00980BCC" w:rsidRPr="00202359" w:rsidRDefault="00980BCC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200</w:t>
            </w:r>
          </w:p>
        </w:tc>
        <w:tc>
          <w:tcPr>
            <w:tcW w:w="3115" w:type="dxa"/>
          </w:tcPr>
          <w:p w14:paraId="26113B20" w14:textId="4B8260B6" w:rsidR="00980BCC" w:rsidRPr="00202359" w:rsidRDefault="00747583" w:rsidP="00747583">
            <w:pPr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SimSun" w:hAnsi="Cambria Math"/>
                    <w:sz w:val="28"/>
                    <w:szCs w:val="28"/>
                  </w:rPr>
                  <m:t>+∞</m:t>
                </m:r>
              </m:oMath>
            </m:oMathPara>
          </w:p>
        </w:tc>
        <w:tc>
          <w:tcPr>
            <w:tcW w:w="3115" w:type="dxa"/>
          </w:tcPr>
          <w:p w14:paraId="7E15F5BD" w14:textId="6E485734" w:rsidR="00980BCC" w:rsidRPr="00202359" w:rsidRDefault="007A4C6B" w:rsidP="00747583">
            <w:pPr>
              <w:keepNext/>
              <w:ind w:leftChars="0" w:left="0"/>
              <w:jc w:val="center"/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10.8</w:t>
            </w:r>
          </w:p>
        </w:tc>
      </w:tr>
    </w:tbl>
    <w:p w14:paraId="1D49E223" w14:textId="5A90305A" w:rsidR="00980BCC" w:rsidRPr="00980BCC" w:rsidRDefault="00980BCC" w:rsidP="00980BCC">
      <w:pPr>
        <w:pStyle w:val="a4"/>
        <w:jc w:val="both"/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</w:pP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Таблица </w: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begin"/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instrText xml:space="preserve"> SEQ Таблица \* ARABIC </w:instrTex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separate"/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1</w: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fldChar w:fldCharType="end"/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 xml:space="preserve">. N изображений размером </w: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2048</w:t>
      </w:r>
      <w:r w:rsidRPr="00980BCC"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eastAsia="zh-CN"/>
        </w:rPr>
        <w:t>x</w:t>
      </w:r>
      <w:r>
        <w:rPr>
          <w:rFonts w:ascii="Times New Roman" w:eastAsia="SimSun" w:hAnsi="Times New Roman" w:cs="Times New Roman"/>
          <w:i w:val="0"/>
          <w:iCs w:val="0"/>
          <w:color w:val="auto"/>
          <w:sz w:val="28"/>
          <w:szCs w:val="28"/>
          <w:lang w:val="en-US" w:eastAsia="zh-CN"/>
        </w:rPr>
        <w:t>2048</w:t>
      </w:r>
    </w:p>
    <w:p w14:paraId="3D6A53BE" w14:textId="77777777" w:rsidR="00980BCC" w:rsidRPr="00980BCC" w:rsidRDefault="00980BCC" w:rsidP="00980BCC">
      <w:pPr>
        <w:ind w:left="420"/>
        <w:rPr>
          <w:rFonts w:eastAsia="SimSun"/>
          <w:lang w:val="ru-RU"/>
        </w:rPr>
      </w:pPr>
    </w:p>
    <w:p w14:paraId="32DAE598" w14:textId="3B5AC142" w:rsidR="00D968DE" w:rsidRPr="00DD05EE" w:rsidRDefault="00D968DE" w:rsidP="00DD05EE">
      <w:pPr>
        <w:pStyle w:val="a6"/>
        <w:numPr>
          <w:ilvl w:val="0"/>
          <w:numId w:val="3"/>
        </w:numPr>
        <w:spacing w:line="360" w:lineRule="auto"/>
        <w:jc w:val="both"/>
        <w:rPr>
          <w:rFonts w:eastAsia="SimSun"/>
          <w:b/>
          <w:bCs/>
        </w:rPr>
      </w:pPr>
      <w:r w:rsidRPr="00DD05EE">
        <w:rPr>
          <w:rFonts w:eastAsia="SimSun"/>
          <w:b/>
          <w:bCs/>
        </w:rPr>
        <w:t>Вывод</w:t>
      </w:r>
    </w:p>
    <w:p w14:paraId="3A3F1164" w14:textId="208B08F0" w:rsidR="006A5E0E" w:rsidRPr="006A5E0E" w:rsidRDefault="006A5E0E" w:rsidP="0081460D">
      <w:pPr>
        <w:ind w:leftChars="0" w:left="0"/>
        <w:jc w:val="both"/>
        <w:rPr>
          <w:rFonts w:eastAsia="SimSun"/>
          <w:sz w:val="28"/>
          <w:szCs w:val="28"/>
          <w:lang w:val="ru-RU"/>
        </w:rPr>
      </w:pPr>
    </w:p>
    <w:sdt>
      <w:sdtPr>
        <w:rPr>
          <w:rFonts w:eastAsia="SimSun"/>
          <w:b/>
          <w:bCs/>
        </w:rPr>
        <w:id w:val="1506630775"/>
        <w:docPartObj>
          <w:docPartGallery w:val="Bibliographies"/>
          <w:docPartUnique/>
        </w:docPartObj>
      </w:sdtPr>
      <w:sdtEndPr>
        <w:rPr>
          <w:rFonts w:eastAsia="Times New Roman"/>
          <w:b w:val="0"/>
          <w:bCs w:val="0"/>
          <w:sz w:val="21"/>
          <w:szCs w:val="21"/>
          <w:lang w:val="en-US" w:eastAsia="zh-CN"/>
        </w:rPr>
      </w:sdtEndPr>
      <w:sdtContent>
        <w:p w14:paraId="73ACFAE1" w14:textId="7D75D7DA" w:rsidR="002723ED" w:rsidRPr="002723ED" w:rsidRDefault="002723ED" w:rsidP="002723ED">
          <w:pPr>
            <w:pStyle w:val="a6"/>
            <w:numPr>
              <w:ilvl w:val="0"/>
              <w:numId w:val="3"/>
            </w:numPr>
            <w:spacing w:line="360" w:lineRule="auto"/>
            <w:jc w:val="both"/>
            <w:rPr>
              <w:rFonts w:eastAsia="SimSun"/>
              <w:b/>
              <w:bCs/>
            </w:rPr>
          </w:pPr>
          <w:r w:rsidRPr="002723ED">
            <w:rPr>
              <w:rFonts w:eastAsia="SimSun"/>
              <w:b/>
              <w:bCs/>
            </w:rPr>
            <w:t>Список литературы</w:t>
          </w:r>
        </w:p>
        <w:sdt>
          <w:sdtPr>
            <w:id w:val="111145805"/>
            <w:bibliography/>
          </w:sdtPr>
          <w:sdtContent>
            <w:p w14:paraId="599E4A8B" w14:textId="77777777" w:rsidR="005059E2" w:rsidRDefault="002723ED">
              <w:pPr>
                <w:ind w:left="420"/>
                <w:rPr>
                  <w:rFonts w:asciiTheme="minorHAnsi" w:eastAsiaTheme="minorHAnsi" w:hAnsiTheme="minorHAnsi" w:cstheme="minorBidi"/>
                  <w:noProof/>
                  <w:kern w:val="2"/>
                  <w:sz w:val="22"/>
                  <w:szCs w:val="22"/>
                  <w:lang w:val="ru-RU" w:eastAsia="en-US"/>
                  <w14:ligatures w14:val="standardContextual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845"/>
                <w:gridCol w:w="8510"/>
              </w:tblGrid>
              <w:tr w:rsidR="005059E2" w14:paraId="3C404B6E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F02C6F" w14:textId="1E1D0039" w:rsidR="005059E2" w:rsidRDefault="005059E2">
                    <w:pPr>
                      <w:pStyle w:val="ac"/>
                      <w:ind w:left="420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E5998C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H. G., «A low-complexity design for an mp3 multi-channel audio decoding system,» </w:t>
                    </w:r>
                    <w:r>
                      <w:rPr>
                        <w:i/>
                        <w:iCs/>
                        <w:noProof/>
                      </w:rPr>
                      <w:t xml:space="preserve">IEEE </w:t>
                    </w:r>
                    <w:r>
                      <w:rPr>
                        <w:i/>
                        <w:iCs/>
                        <w:noProof/>
                      </w:rPr>
                      <w:lastRenderedPageBreak/>
                      <w:t xml:space="preserve">transactions on audio, speech, and language processing, </w:t>
                    </w:r>
                    <w:r>
                      <w:rPr>
                        <w:noProof/>
                      </w:rPr>
                      <w:t xml:space="preserve">т. 20, № 1, pp. 314-321, 2011. </w:t>
                    </w:r>
                  </w:p>
                </w:tc>
              </w:tr>
              <w:tr w:rsidR="005059E2" w14:paraId="241D922E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A7DF3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DE9598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G. P.-G. F. Pasquini C., « IEEE International Workshop on Information Forensics and Security (WIFS),» в </w:t>
                    </w:r>
                    <w:r>
                      <w:rPr>
                        <w:i/>
                        <w:iCs/>
                        <w:noProof/>
                      </w:rPr>
                      <w:t>Multiple JPEG compression detection by means of Benford-Fourier coefficients</w:t>
                    </w:r>
                    <w:r>
                      <w:rPr>
                        <w:noProof/>
                      </w:rPr>
                      <w:t xml:space="preserve">, 2014. </w:t>
                    </w:r>
                  </w:p>
                </w:tc>
              </w:tr>
              <w:tr w:rsidR="005059E2" w14:paraId="353E8C54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7DBDC3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BE5AD84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M. C. J. Tahmasebi P., « MS-CCSIM: accelerating pattern-based geostatistical simulation of categorical variables using a multi-scale search in Fourier space,» </w:t>
                    </w:r>
                    <w:r>
                      <w:rPr>
                        <w:i/>
                        <w:iCs/>
                        <w:noProof/>
                      </w:rPr>
                      <w:t xml:space="preserve">Computers &amp; Geosciences, </w:t>
                    </w:r>
                    <w:r>
                      <w:rPr>
                        <w:noProof/>
                      </w:rPr>
                      <w:t xml:space="preserve">pp. 75-88, 2014. </w:t>
                    </w:r>
                  </w:p>
                </w:tc>
              </w:tr>
              <w:tr w:rsidR="005059E2" w14:paraId="5BACF2E7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9A313B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5F7F8C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H. e. al., «Fcnn: Fourier convolutional neural networks,» </w:t>
                    </w:r>
                    <w:r>
                      <w:rPr>
                        <w:i/>
                        <w:iCs/>
                        <w:noProof/>
                      </w:rPr>
                      <w:t xml:space="preserve">Joint European Conference on Machine Learning and Knowledge Discovery in Databases. – Springer, </w:t>
                    </w:r>
                    <w:r>
                      <w:rPr>
                        <w:noProof/>
                      </w:rPr>
                      <w:t xml:space="preserve">pp. 786-798, 2017. </w:t>
                    </w:r>
                  </w:p>
                </w:tc>
              </w:tr>
              <w:tr w:rsidR="005059E2" w14:paraId="7B86DD1E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F67FB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74B66A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E. A. P. G. O. Arsenyev-Obraztsov S. S., «Proposals on 3D parallel edge-preserving filtration for x-ray tomographic digital images of porous medium core plugs,» </w:t>
                    </w:r>
                    <w:r>
                      <w:rPr>
                        <w:i/>
                        <w:iCs/>
                        <w:noProof/>
                      </w:rPr>
                      <w:t xml:space="preserve">IOP Conference Series: Materials Science and Engineering. – IOP Publishing, </w:t>
                    </w:r>
                    <w:r>
                      <w:rPr>
                        <w:noProof/>
                      </w:rPr>
                      <w:t xml:space="preserve">2019. </w:t>
                    </w:r>
                  </w:p>
                </w:tc>
              </w:tr>
              <w:tr w:rsidR="005059E2" w14:paraId="37CA7ECA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DDB537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77DFFC7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M. K. D. E. Dalcin L., «Fast parallel multidimensional FFT using advanced MPI,»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Parallel and Distributed Computing, </w:t>
                    </w:r>
                    <w:r>
                      <w:rPr>
                        <w:noProof/>
                      </w:rPr>
                      <w:t xml:space="preserve">pp. 137-150, 2019. </w:t>
                    </w:r>
                  </w:p>
                </w:tc>
              </w:tr>
              <w:tr w:rsidR="005059E2" w14:paraId="6BD70243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6ECAD8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68BAE7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R. N. e. al., «Fast two-dimensional Hartley transform,»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IEEE, </w:t>
                    </w:r>
                    <w:r>
                      <w:rPr>
                        <w:noProof/>
                      </w:rPr>
                      <w:t xml:space="preserve">pp. 1282-1283, 1986. </w:t>
                    </w:r>
                  </w:p>
                </w:tc>
              </w:tr>
              <w:tr w:rsidR="005059E2" w14:paraId="4A1C67DB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27EB615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1C1347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R. N. Hao H., «A three-dimensional DFT algorithm using the fast Hartley transform,»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IEEE, </w:t>
                    </w:r>
                    <w:r>
                      <w:rPr>
                        <w:noProof/>
                      </w:rPr>
                      <w:t xml:space="preserve">pp. 264-266, 1987. </w:t>
                    </w:r>
                  </w:p>
                </w:tc>
              </w:tr>
              <w:tr w:rsidR="005059E2" w14:paraId="0EB13B7D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C906F6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1CF35E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W. Z., «Fast algorithms for the discrete W transform and for the discrete Fourier transform,»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Acoustics, Speech, and Signal Processing, </w:t>
                    </w:r>
                    <w:r>
                      <w:rPr>
                        <w:noProof/>
                      </w:rPr>
                      <w:t xml:space="preserve">pp. 803-816., 1984. </w:t>
                    </w:r>
                  </w:p>
                </w:tc>
              </w:tr>
              <w:tr w:rsidR="005059E2" w14:paraId="0702C2B6" w14:textId="77777777">
                <w:trPr>
                  <w:divId w:val="3192967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43D1D3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D553F6" w14:textId="77777777" w:rsidR="005059E2" w:rsidRDefault="005059E2">
                    <w:pPr>
                      <w:pStyle w:val="ac"/>
                      <w:ind w:left="4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H. S., « The fast Hartley transform algorithm,»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Transactions on Computers, </w:t>
                    </w:r>
                    <w:r>
                      <w:rPr>
                        <w:noProof/>
                      </w:rPr>
                      <w:t xml:space="preserve">pp. 147-156, 1987. </w:t>
                    </w:r>
                  </w:p>
                </w:tc>
              </w:tr>
            </w:tbl>
            <w:p w14:paraId="0FF47864" w14:textId="77777777" w:rsidR="005059E2" w:rsidRDefault="005059E2">
              <w:pPr>
                <w:ind w:left="420"/>
                <w:divId w:val="31929674"/>
                <w:rPr>
                  <w:noProof/>
                </w:rPr>
              </w:pPr>
            </w:p>
            <w:p w14:paraId="4E216F44" w14:textId="0ED43159" w:rsidR="002723ED" w:rsidRDefault="002723ED">
              <w:pPr>
                <w:ind w:left="42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0E2B057" w14:textId="339F909A" w:rsidR="006A5E0E" w:rsidRPr="002723ED" w:rsidRDefault="006A5E0E" w:rsidP="002723ED">
      <w:pPr>
        <w:ind w:left="420"/>
        <w:jc w:val="both"/>
        <w:rPr>
          <w:rFonts w:eastAsia="SimSun"/>
        </w:rPr>
      </w:pPr>
    </w:p>
    <w:p w14:paraId="31C3030E" w14:textId="6D5D979B" w:rsidR="006A5E0E" w:rsidRPr="006A5E0E" w:rsidRDefault="006A5E0E" w:rsidP="006A5E0E">
      <w:pPr>
        <w:ind w:leftChars="0" w:left="0"/>
        <w:jc w:val="both"/>
        <w:rPr>
          <w:rFonts w:eastAsia="SimSun"/>
          <w:sz w:val="28"/>
          <w:szCs w:val="28"/>
          <w:lang w:val="ru-RU"/>
        </w:rPr>
      </w:pPr>
    </w:p>
    <w:p w14:paraId="1655180D" w14:textId="77777777" w:rsidR="000710EA" w:rsidRPr="006A5E0E" w:rsidRDefault="000710EA" w:rsidP="006A5E0E">
      <w:pPr>
        <w:ind w:leftChars="0" w:left="0"/>
        <w:jc w:val="both"/>
        <w:rPr>
          <w:sz w:val="28"/>
          <w:szCs w:val="28"/>
          <w:lang w:val="ru-RU"/>
        </w:rPr>
      </w:pPr>
    </w:p>
    <w:sectPr w:rsidR="000710EA" w:rsidRPr="006A5E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EF069" w14:textId="77777777" w:rsidR="00B64976" w:rsidRDefault="00B64976" w:rsidP="00A57CB4">
      <w:pPr>
        <w:spacing w:line="240" w:lineRule="auto"/>
        <w:ind w:left="420"/>
      </w:pPr>
      <w:r>
        <w:separator/>
      </w:r>
    </w:p>
  </w:endnote>
  <w:endnote w:type="continuationSeparator" w:id="0">
    <w:p w14:paraId="3930BA48" w14:textId="77777777" w:rsidR="00B64976" w:rsidRDefault="00B64976" w:rsidP="00A57CB4">
      <w:pPr>
        <w:spacing w:line="240" w:lineRule="auto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7ED24" w14:textId="77777777" w:rsidR="00A57CB4" w:rsidRDefault="00A57CB4">
    <w:pPr>
      <w:pStyle w:val="aa"/>
      <w:ind w:left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9107122"/>
      <w:docPartObj>
        <w:docPartGallery w:val="Page Numbers (Bottom of Page)"/>
        <w:docPartUnique/>
      </w:docPartObj>
    </w:sdtPr>
    <w:sdtContent>
      <w:p w14:paraId="35E23163" w14:textId="3A14144E" w:rsidR="00A57CB4" w:rsidRDefault="00A57CB4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A4D1C3A" w14:textId="77777777" w:rsidR="00A57CB4" w:rsidRDefault="00A57CB4">
    <w:pPr>
      <w:pStyle w:val="aa"/>
      <w:ind w:left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20E0F" w14:textId="77777777" w:rsidR="00A57CB4" w:rsidRDefault="00A57CB4">
    <w:pPr>
      <w:pStyle w:val="aa"/>
      <w:ind w:left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A069A" w14:textId="77777777" w:rsidR="00B64976" w:rsidRDefault="00B64976" w:rsidP="00A57CB4">
      <w:pPr>
        <w:spacing w:line="240" w:lineRule="auto"/>
        <w:ind w:left="420"/>
      </w:pPr>
      <w:r>
        <w:separator/>
      </w:r>
    </w:p>
  </w:footnote>
  <w:footnote w:type="continuationSeparator" w:id="0">
    <w:p w14:paraId="10A6D023" w14:textId="77777777" w:rsidR="00B64976" w:rsidRDefault="00B64976" w:rsidP="00A57CB4">
      <w:pPr>
        <w:spacing w:line="240" w:lineRule="auto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12F71" w14:textId="77777777" w:rsidR="00A57CB4" w:rsidRDefault="00A57CB4">
    <w:pPr>
      <w:pStyle w:val="a8"/>
      <w:ind w:left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815D" w14:textId="77777777" w:rsidR="00A57CB4" w:rsidRDefault="00A57CB4">
    <w:pPr>
      <w:pStyle w:val="a8"/>
      <w:ind w:left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F546" w14:textId="77777777" w:rsidR="00A57CB4" w:rsidRDefault="00A57CB4">
    <w:pPr>
      <w:pStyle w:val="a8"/>
      <w:ind w:left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2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2D1C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DB7C0D"/>
    <w:multiLevelType w:val="hybridMultilevel"/>
    <w:tmpl w:val="8C4EED34"/>
    <w:lvl w:ilvl="0" w:tplc="4FDABA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3825545">
    <w:abstractNumId w:val="2"/>
  </w:num>
  <w:num w:numId="2" w16cid:durableId="297734665">
    <w:abstractNumId w:val="0"/>
  </w:num>
  <w:num w:numId="3" w16cid:durableId="1038625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5A"/>
    <w:rsid w:val="00007FF8"/>
    <w:rsid w:val="00053836"/>
    <w:rsid w:val="00057738"/>
    <w:rsid w:val="000710EA"/>
    <w:rsid w:val="0009650F"/>
    <w:rsid w:val="000E4614"/>
    <w:rsid w:val="001429F4"/>
    <w:rsid w:val="001667A1"/>
    <w:rsid w:val="00180D40"/>
    <w:rsid w:val="001A39EA"/>
    <w:rsid w:val="001A6A2E"/>
    <w:rsid w:val="001C3A33"/>
    <w:rsid w:val="001D05DA"/>
    <w:rsid w:val="001E6E96"/>
    <w:rsid w:val="001F6EEF"/>
    <w:rsid w:val="00202359"/>
    <w:rsid w:val="00245262"/>
    <w:rsid w:val="00265396"/>
    <w:rsid w:val="002723ED"/>
    <w:rsid w:val="00296533"/>
    <w:rsid w:val="00317197"/>
    <w:rsid w:val="00324C5B"/>
    <w:rsid w:val="003860D2"/>
    <w:rsid w:val="003C36C0"/>
    <w:rsid w:val="003F769D"/>
    <w:rsid w:val="00443EE7"/>
    <w:rsid w:val="00463262"/>
    <w:rsid w:val="00474B10"/>
    <w:rsid w:val="004A5E33"/>
    <w:rsid w:val="004C7010"/>
    <w:rsid w:val="004D5637"/>
    <w:rsid w:val="005059E2"/>
    <w:rsid w:val="00534180"/>
    <w:rsid w:val="005813C5"/>
    <w:rsid w:val="0058187E"/>
    <w:rsid w:val="00584C20"/>
    <w:rsid w:val="005E4BD5"/>
    <w:rsid w:val="006420B3"/>
    <w:rsid w:val="006A5E0E"/>
    <w:rsid w:val="006A6969"/>
    <w:rsid w:val="006D6501"/>
    <w:rsid w:val="00715AA6"/>
    <w:rsid w:val="00747290"/>
    <w:rsid w:val="00747583"/>
    <w:rsid w:val="00771A4C"/>
    <w:rsid w:val="007A4C6B"/>
    <w:rsid w:val="007B4E72"/>
    <w:rsid w:val="007C4983"/>
    <w:rsid w:val="007C63A8"/>
    <w:rsid w:val="007F2291"/>
    <w:rsid w:val="00804AB9"/>
    <w:rsid w:val="0081460D"/>
    <w:rsid w:val="0085556F"/>
    <w:rsid w:val="0087625A"/>
    <w:rsid w:val="008950DA"/>
    <w:rsid w:val="008B4DD2"/>
    <w:rsid w:val="008C0DB8"/>
    <w:rsid w:val="008C61E9"/>
    <w:rsid w:val="008C62B4"/>
    <w:rsid w:val="00910651"/>
    <w:rsid w:val="009248A2"/>
    <w:rsid w:val="0094037E"/>
    <w:rsid w:val="00951235"/>
    <w:rsid w:val="00961D32"/>
    <w:rsid w:val="00980BCC"/>
    <w:rsid w:val="00A57CB4"/>
    <w:rsid w:val="00A61DB9"/>
    <w:rsid w:val="00AB2DB8"/>
    <w:rsid w:val="00B01F0A"/>
    <w:rsid w:val="00B03BCF"/>
    <w:rsid w:val="00B45964"/>
    <w:rsid w:val="00B64976"/>
    <w:rsid w:val="00B97B9C"/>
    <w:rsid w:val="00BD6F80"/>
    <w:rsid w:val="00BF3C5D"/>
    <w:rsid w:val="00C019E7"/>
    <w:rsid w:val="00C01C8E"/>
    <w:rsid w:val="00C03068"/>
    <w:rsid w:val="00C06F3B"/>
    <w:rsid w:val="00C43078"/>
    <w:rsid w:val="00C50B20"/>
    <w:rsid w:val="00C515D3"/>
    <w:rsid w:val="00C70C7C"/>
    <w:rsid w:val="00C73F3C"/>
    <w:rsid w:val="00C81FE0"/>
    <w:rsid w:val="00C903C5"/>
    <w:rsid w:val="00C9376B"/>
    <w:rsid w:val="00CB2D15"/>
    <w:rsid w:val="00CE24B7"/>
    <w:rsid w:val="00D02367"/>
    <w:rsid w:val="00D04A0A"/>
    <w:rsid w:val="00D159F4"/>
    <w:rsid w:val="00D548C6"/>
    <w:rsid w:val="00D81124"/>
    <w:rsid w:val="00D968DE"/>
    <w:rsid w:val="00DD05EE"/>
    <w:rsid w:val="00DD725A"/>
    <w:rsid w:val="00DF5C59"/>
    <w:rsid w:val="00E623DF"/>
    <w:rsid w:val="00F12964"/>
    <w:rsid w:val="00F22FDC"/>
    <w:rsid w:val="00F26FE9"/>
    <w:rsid w:val="00F64234"/>
    <w:rsid w:val="00FA75AE"/>
    <w:rsid w:val="00FD377F"/>
    <w:rsid w:val="00FE6176"/>
    <w:rsid w:val="00F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7B07B"/>
  <w15:chartTrackingRefBased/>
  <w15:docId w15:val="{A56363A3-42B2-4F6F-B5B5-B0CDB312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964"/>
    <w:pPr>
      <w:widowControl w:val="0"/>
      <w:autoSpaceDE w:val="0"/>
      <w:autoSpaceDN w:val="0"/>
      <w:adjustRightInd w:val="0"/>
      <w:spacing w:after="0" w:line="360" w:lineRule="auto"/>
      <w:ind w:leftChars="200" w:left="200"/>
    </w:pPr>
    <w:rPr>
      <w:rFonts w:ascii="Times New Roman" w:eastAsia="Times New Roman" w:hAnsi="Times New Roman" w:cs="Times New Roman"/>
      <w:kern w:val="0"/>
      <w:sz w:val="21"/>
      <w:szCs w:val="21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723ED"/>
    <w:pPr>
      <w:keepNext/>
      <w:keepLines/>
      <w:widowControl/>
      <w:autoSpaceDE/>
      <w:autoSpaceDN/>
      <w:adjustRightInd/>
      <w:spacing w:before="240" w:line="259" w:lineRule="auto"/>
      <w:ind w:leftChars="0" w:left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A5E0E"/>
    <w:pPr>
      <w:widowControl w:val="0"/>
      <w:autoSpaceDE w:val="0"/>
      <w:autoSpaceDN w:val="0"/>
      <w:adjustRightInd w:val="0"/>
      <w:spacing w:after="0" w:line="240" w:lineRule="auto"/>
      <w:ind w:leftChars="200" w:left="200"/>
    </w:pPr>
    <w:rPr>
      <w:rFonts w:ascii="Times New Roman" w:eastAsia="Times New Roman" w:hAnsi="Times New Roman" w:cs="Times New Roman"/>
      <w:kern w:val="0"/>
      <w:sz w:val="21"/>
      <w:szCs w:val="21"/>
      <w:lang w:val="en-US" w:eastAsia="zh-CN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245262"/>
    <w:pPr>
      <w:widowControl/>
      <w:autoSpaceDE/>
      <w:autoSpaceDN/>
      <w:adjustRightInd/>
      <w:spacing w:after="200" w:line="240" w:lineRule="auto"/>
      <w:ind w:leftChars="0" w:left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ru-RU" w:eastAsia="en-US"/>
    </w:rPr>
  </w:style>
  <w:style w:type="table" w:styleId="a5">
    <w:name w:val="Table Grid"/>
    <w:basedOn w:val="a1"/>
    <w:uiPriority w:val="39"/>
    <w:rsid w:val="0024526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45262"/>
    <w:pPr>
      <w:widowControl/>
      <w:autoSpaceDE/>
      <w:autoSpaceDN/>
      <w:adjustRightInd/>
      <w:spacing w:line="240" w:lineRule="auto"/>
      <w:ind w:leftChars="0" w:left="720"/>
      <w:contextualSpacing/>
    </w:pPr>
    <w:rPr>
      <w:sz w:val="28"/>
      <w:szCs w:val="28"/>
      <w:lang w:val="ru-RU" w:eastAsia="ru-RU"/>
    </w:rPr>
  </w:style>
  <w:style w:type="character" w:styleId="a7">
    <w:name w:val="Placeholder Text"/>
    <w:basedOn w:val="a0"/>
    <w:uiPriority w:val="99"/>
    <w:semiHidden/>
    <w:rsid w:val="00B01F0A"/>
    <w:rPr>
      <w:color w:val="808080"/>
    </w:rPr>
  </w:style>
  <w:style w:type="paragraph" w:styleId="a8">
    <w:name w:val="header"/>
    <w:basedOn w:val="a"/>
    <w:link w:val="a9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  <w14:ligatures w14:val="none"/>
    </w:rPr>
  </w:style>
  <w:style w:type="paragraph" w:styleId="aa">
    <w:name w:val="footer"/>
    <w:basedOn w:val="a"/>
    <w:link w:val="ab"/>
    <w:uiPriority w:val="99"/>
    <w:unhideWhenUsed/>
    <w:rsid w:val="00A57CB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57CB4"/>
    <w:rPr>
      <w:rFonts w:ascii="Times New Roman" w:eastAsia="Times New Roman" w:hAnsi="Times New Roman" w:cs="Times New Roman"/>
      <w:kern w:val="0"/>
      <w:sz w:val="21"/>
      <w:szCs w:val="21"/>
      <w:lang w:val="en-US"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2723E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c">
    <w:name w:val="Bibliography"/>
    <w:basedOn w:val="a"/>
    <w:next w:val="a"/>
    <w:uiPriority w:val="37"/>
    <w:unhideWhenUsed/>
    <w:rsid w:val="0027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Tah14</b:Tag>
    <b:SourceType>JournalArticle</b:SourceType>
    <b:Guid>{7B0AD56B-8DFA-45BD-A216-C7E578B2D977}</b:Guid>
    <b:Author>
      <b:Author>
        <b:NameList>
          <b:Person>
            <b:Last>Tahmasebi P.</b:Last>
            <b:First>Sahimi</b:First>
            <b:Middle>M., Caers J.</b:Middle>
          </b:Person>
        </b:NameList>
      </b:Author>
    </b:Author>
    <b:Title> MS-CCSIM: accelerating pattern-based geostatistical simulation of categorical variables using a multi-scale search in Fourier space</b:Title>
    <b:Year>2014</b:Year>
    <b:JournalName>Computers &amp; Geosciences</b:JournalName>
    <b:Pages>75-88</b:Pages>
    <b:RefOrder>3</b:RefOrder>
  </b:Source>
  <b:Source>
    <b:Tag>Moo11</b:Tag>
    <b:SourceType>JournalArticle</b:SourceType>
    <b:Guid>{9D95E91C-F18E-4BE4-8BB7-6C0CB692E1D1}</b:Guid>
    <b:Author>
      <b:Author>
        <b:NameList>
          <b:Person>
            <b:Last>G.</b:Last>
            <b:First>Moon</b:First>
            <b:Middle>H.</b:Middle>
          </b:Person>
        </b:NameList>
      </b:Author>
    </b:Author>
    <b:Title>A low-complexity design for an mp3 multi-channel audio decoding system</b:Title>
    <b:JournalName>IEEE transactions on audio, speech, and language processing</b:JournalName>
    <b:Year>2011</b:Year>
    <b:Pages>314-321</b:Pages>
    <b:Volume>20</b:Volume>
    <b:Issue>1</b:Issue>
    <b:RefOrder>1</b:RefOrder>
  </b:Source>
  <b:Source>
    <b:Tag>Pas14</b:Tag>
    <b:SourceType>ConferenceProceedings</b:SourceType>
    <b:Guid>{98ED1F00-C330-4BAC-B38B-C2D525E452E9}</b:Guid>
    <b:Author>
      <b:Author>
        <b:NameList>
          <b:Person>
            <b:Last>Pasquini C.</b:Last>
            <b:First>Boato</b:First>
            <b:Middle>G., Pérez-González F.</b:Middle>
          </b:Person>
        </b:NameList>
      </b:Author>
    </b:Author>
    <b:Title> IEEE International Workshop on Information Forensics and Security (WIFS)</b:Title>
    <b:JournalName>2014 IEEE International Workshop on Information Forensics and Security (WIFS)</b:JournalName>
    <b:Year>2014</b:Year>
    <b:Pages>113-118</b:Pages>
    <b:ConferenceName>Multiple JPEG compression detection by means of Benford-Fourier coefficients</b:ConferenceName>
    <b:RefOrder>2</b:RefOrder>
  </b:Source>
  <b:Source>
    <b:Tag>Hou87</b:Tag>
    <b:SourceType>ArticleInAPeriodical</b:SourceType>
    <b:Guid>{448C653A-BB36-4B1A-988D-2667754B2CB7}</b:Guid>
    <b:Title> The fast Hartley transform algorithm</b:Title>
    <b:Year>1987</b:Year>
    <b:Author>
      <b:Author>
        <b:NameList>
          <b:Person>
            <b:Last>S.</b:Last>
            <b:First>Hou</b:First>
            <b:Middle>H.</b:Middle>
          </b:Person>
        </b:NameList>
      </b:Author>
    </b:Author>
    <b:PeriodicalTitle>IEEE Transactions on Computers</b:PeriodicalTitle>
    <b:Pages>147-156</b:Pages>
    <b:RefOrder>10</b:RefOrder>
  </b:Source>
  <b:Source>
    <b:Tag>Dal19</b:Tag>
    <b:SourceType>ArticleInAPeriodical</b:SourceType>
    <b:Guid>{9660567B-0E27-4451-B1CC-F2ED49C3D2F7}</b:Guid>
    <b:Author>
      <b:Author>
        <b:NameList>
          <b:Person>
            <b:Last>Dalcin L.</b:Last>
            <b:First>Mortensen</b:First>
            <b:Middle>M., Keyes D. E.</b:Middle>
          </b:Person>
        </b:NameList>
      </b:Author>
    </b:Author>
    <b:Title>Fast parallel multidimensional FFT using advanced MPI</b:Title>
    <b:PeriodicalTitle>Journal of Parallel and Distributed Computing</b:PeriodicalTitle>
    <b:Year>2019</b:Year>
    <b:Pages>137-150</b:Pages>
    <b:RefOrder>6</b:RefOrder>
  </b:Source>
  <b:Source>
    <b:Tag>Pra17</b:Tag>
    <b:SourceType>ArticleInAPeriodical</b:SourceType>
    <b:Guid>{2EF7467A-9DA5-4EE9-B0DE-C9911F69DB80}</b:Guid>
    <b:Author>
      <b:Author>
        <b:NameList>
          <b:Person>
            <b:Last>al.</b:Last>
            <b:First>Pratt</b:First>
            <b:Middle>H. et</b:Middle>
          </b:Person>
        </b:NameList>
      </b:Author>
    </b:Author>
    <b:Title>Fcnn: Fourier convolutional neural networks</b:Title>
    <b:PeriodicalTitle>Joint European Conference on Machine Learning and Knowledge Discovery in Databases. – Springer</b:PeriodicalTitle>
    <b:Year>2017</b:Year>
    <b:Pages>786-798</b:Pages>
    <b:RefOrder>4</b:RefOrder>
  </b:Source>
  <b:Source>
    <b:Tag>Ars191</b:Tag>
    <b:SourceType>ArticleInAPeriodical</b:SourceType>
    <b:Guid>{6D4288D5-9120-4E4E-93D9-EB32441A8740}</b:Guid>
    <b:Author>
      <b:Author>
        <b:NameList>
          <b:Person>
            <b:Last>Arsenyev-Obraztsov S. S.</b:Last>
            <b:First>Volkov</b:First>
            <b:Middle>E. A., Plusch G. O.</b:Middle>
          </b:Person>
        </b:NameList>
      </b:Author>
    </b:Author>
    <b:Title>Proposals on 3D parallel edge-preserving filtration for x-ray tomographic digital images of porous medium core plugs</b:Title>
    <b:PeriodicalTitle>IOP Conference Series: Materials Science and Engineering. – IOP Publishing</b:PeriodicalTitle>
    <b:Year>2019</b:Year>
    <b:RefOrder>5</b:RefOrder>
  </b:Source>
  <b:Source>
    <b:Tag>Bra86</b:Tag>
    <b:SourceType>ArticleInAPeriodical</b:SourceType>
    <b:Guid>{23CF80A4-A11E-4579-93BA-3DDF0D7545FF}</b:Guid>
    <b:Author>
      <b:Author>
        <b:NameList>
          <b:Person>
            <b:Last>al.</b:Last>
            <b:First>Bracewell</b:First>
            <b:Middle>R. N. et</b:Middle>
          </b:Person>
        </b:NameList>
      </b:Author>
    </b:Author>
    <b:Title>Fast two-dimensional Hartley transform  </b:Title>
    <b:PeriodicalTitle>Proceedings of the IEEE</b:PeriodicalTitle>
    <b:Year>1986</b:Year>
    <b:Pages>1282-1283</b:Pages>
    <b:RefOrder>7</b:RefOrder>
  </b:Source>
  <b:Source>
    <b:Tag>Hao87</b:Tag>
    <b:SourceType>ArticleInAPeriodical</b:SourceType>
    <b:Guid>{AF30FBA2-15AB-49A9-8DFC-4871F67E311E}</b:Guid>
    <b:Author>
      <b:Author>
        <b:NameList>
          <b:Person>
            <b:Last>Hao H.</b:Last>
            <b:First>Bracewell</b:First>
            <b:Middle>R. N.</b:Middle>
          </b:Person>
        </b:NameList>
      </b:Author>
    </b:Author>
    <b:Title>A three-dimensional DFT algorithm using the fast Hartley transform</b:Title>
    <b:PeriodicalTitle>Proceedings of the IEEE</b:PeriodicalTitle>
    <b:Year>1987</b:Year>
    <b:Pages> 264-266</b:Pages>
    <b:RefOrder>8</b:RefOrder>
  </b:Source>
  <b:Source>
    <b:Tag>Wan84</b:Tag>
    <b:SourceType>ArticleInAPeriodical</b:SourceType>
    <b:Guid>{1CD4F93E-2CE2-4A4C-B6A0-2EB0A52E44D8}</b:Guid>
    <b:Author>
      <b:Author>
        <b:NameList>
          <b:Person>
            <b:Last>Z.</b:Last>
            <b:First>Wang</b:First>
          </b:Person>
        </b:NameList>
      </b:Author>
    </b:Author>
    <b:Title>Fast algorithms for the discrete W transform and for the discrete Fourier transform</b:Title>
    <b:PeriodicalTitle>IEEE Transactions on Acoustics, Speech, and Signal Processing</b:PeriodicalTitle>
    <b:Year>1984</b:Year>
    <b:Pages>803-816.</b:Pages>
    <b:RefOrder>9</b:RefOrder>
  </b:Source>
</b:Sources>
</file>

<file path=customXml/itemProps1.xml><?xml version="1.0" encoding="utf-8"?>
<ds:datastoreItem xmlns:ds="http://schemas.openxmlformats.org/officeDocument/2006/customXml" ds:itemID="{E8431657-2449-4016-8FD7-043394369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Volkov</dc:creator>
  <cp:keywords/>
  <dc:description/>
  <cp:lastModifiedBy>Evgeny Volkov</cp:lastModifiedBy>
  <cp:revision>49</cp:revision>
  <dcterms:created xsi:type="dcterms:W3CDTF">2022-07-10T09:34:00Z</dcterms:created>
  <dcterms:modified xsi:type="dcterms:W3CDTF">2022-07-10T18:39:00Z</dcterms:modified>
</cp:coreProperties>
</file>