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0D15" w14:textId="05A72ADE" w:rsidR="00F71D77" w:rsidRPr="00625C21" w:rsidRDefault="00F71D77" w:rsidP="00F71D77">
      <w:pPr>
        <w:jc w:val="center"/>
        <w:rPr>
          <w:sz w:val="24"/>
        </w:rPr>
      </w:pPr>
      <w:r w:rsidRPr="00625C21">
        <w:rPr>
          <w:sz w:val="24"/>
        </w:rPr>
        <w:t xml:space="preserve">Integrated Land Market and Hazard Consequence Model </w:t>
      </w:r>
    </w:p>
    <w:p w14:paraId="717CE4A6" w14:textId="58DEC700" w:rsidR="00D646AD" w:rsidRPr="00625C21" w:rsidRDefault="00273C22" w:rsidP="001A2E06">
      <w:pPr>
        <w:pStyle w:val="Heading1"/>
        <w:rPr>
          <w:sz w:val="24"/>
          <w:szCs w:val="24"/>
        </w:rPr>
      </w:pPr>
      <w:r w:rsidRPr="00625C21">
        <w:rPr>
          <w:sz w:val="24"/>
          <w:szCs w:val="24"/>
        </w:rPr>
        <w:t>Overview</w:t>
      </w:r>
    </w:p>
    <w:p w14:paraId="0D072BAA" w14:textId="1FB0A967" w:rsidR="00866E8C" w:rsidRPr="00625C21" w:rsidRDefault="007838DE" w:rsidP="007838DE">
      <w:pPr>
        <w:rPr>
          <w:sz w:val="24"/>
        </w:rPr>
      </w:pPr>
      <w:r w:rsidRPr="00625C21">
        <w:rPr>
          <w:color w:val="000000" w:themeColor="text1"/>
          <w:sz w:val="24"/>
        </w:rPr>
        <w:t xml:space="preserve">This document describes in detail the </w:t>
      </w:r>
      <w:r w:rsidR="00F71D77" w:rsidRPr="00625C21">
        <w:rPr>
          <w:color w:val="000000" w:themeColor="text1"/>
          <w:sz w:val="24"/>
        </w:rPr>
        <w:t>i</w:t>
      </w:r>
      <w:r w:rsidRPr="00625C21">
        <w:rPr>
          <w:color w:val="000000" w:themeColor="text1"/>
          <w:sz w:val="24"/>
        </w:rPr>
        <w:t xml:space="preserve">ntegrated </w:t>
      </w:r>
      <w:r w:rsidR="00F71D77" w:rsidRPr="00625C21">
        <w:rPr>
          <w:color w:val="000000" w:themeColor="text1"/>
          <w:sz w:val="24"/>
        </w:rPr>
        <w:t>l</w:t>
      </w:r>
      <w:r w:rsidRPr="00625C21">
        <w:rPr>
          <w:color w:val="000000" w:themeColor="text1"/>
          <w:sz w:val="24"/>
        </w:rPr>
        <w:t xml:space="preserve">and </w:t>
      </w:r>
      <w:r w:rsidR="00F71D77" w:rsidRPr="00625C21">
        <w:rPr>
          <w:color w:val="000000" w:themeColor="text1"/>
          <w:sz w:val="24"/>
        </w:rPr>
        <w:t>m</w:t>
      </w:r>
      <w:r w:rsidRPr="00625C21">
        <w:rPr>
          <w:color w:val="000000" w:themeColor="text1"/>
          <w:sz w:val="24"/>
        </w:rPr>
        <w:t xml:space="preserve">arket and </w:t>
      </w:r>
      <w:r w:rsidR="00F71D77" w:rsidRPr="00625C21">
        <w:rPr>
          <w:color w:val="000000" w:themeColor="text1"/>
          <w:sz w:val="24"/>
        </w:rPr>
        <w:t>h</w:t>
      </w:r>
      <w:r w:rsidRPr="00625C21">
        <w:rPr>
          <w:color w:val="000000" w:themeColor="text1"/>
          <w:sz w:val="24"/>
        </w:rPr>
        <w:t xml:space="preserve">azard </w:t>
      </w:r>
      <w:r w:rsidR="00F71D77" w:rsidRPr="00625C21">
        <w:rPr>
          <w:color w:val="000000" w:themeColor="text1"/>
          <w:sz w:val="24"/>
        </w:rPr>
        <w:t>co</w:t>
      </w:r>
      <w:r w:rsidRPr="00625C21">
        <w:rPr>
          <w:color w:val="000000" w:themeColor="text1"/>
          <w:sz w:val="24"/>
        </w:rPr>
        <w:t xml:space="preserve">nsequence model in this </w:t>
      </w:r>
      <w:r w:rsidR="00F71D77" w:rsidRPr="00625C21">
        <w:rPr>
          <w:color w:val="000000" w:themeColor="text1"/>
          <w:sz w:val="24"/>
        </w:rPr>
        <w:t>repository</w:t>
      </w:r>
      <w:r w:rsidRPr="00625C21">
        <w:rPr>
          <w:color w:val="000000" w:themeColor="text1"/>
          <w:sz w:val="24"/>
        </w:rPr>
        <w:t xml:space="preserve">. </w:t>
      </w:r>
      <w:r w:rsidR="001742E3" w:rsidRPr="00625C21">
        <w:rPr>
          <w:sz w:val="24"/>
        </w:rPr>
        <w:t xml:space="preserve">The ABM is written in Julia using </w:t>
      </w:r>
      <w:proofErr w:type="spellStart"/>
      <w:r w:rsidR="001742E3" w:rsidRPr="00625C21">
        <w:rPr>
          <w:sz w:val="24"/>
        </w:rPr>
        <w:t>Agents.jl</w:t>
      </w:r>
      <w:proofErr w:type="spellEnd"/>
      <w:r w:rsidR="001742E3" w:rsidRPr="00625C21">
        <w:rPr>
          <w:sz w:val="24"/>
        </w:rPr>
        <w:t xml:space="preserve"> </w:t>
      </w:r>
      <w:r w:rsidR="001742E3" w:rsidRPr="00A7368A">
        <w:rPr>
          <w:sz w:val="24"/>
        </w:rPr>
        <w:t>(</w:t>
      </w:r>
      <w:proofErr w:type="spellStart"/>
      <w:r w:rsidR="001742E3" w:rsidRPr="00A7368A">
        <w:rPr>
          <w:sz w:val="24"/>
        </w:rPr>
        <w:t>Datseris</w:t>
      </w:r>
      <w:proofErr w:type="spellEnd"/>
      <w:r w:rsidR="001742E3" w:rsidRPr="00A7368A">
        <w:rPr>
          <w:sz w:val="24"/>
        </w:rPr>
        <w:t xml:space="preserve"> </w:t>
      </w:r>
      <w:r w:rsidR="001742E3" w:rsidRPr="00A7368A">
        <w:rPr>
          <w:i/>
          <w:iCs/>
          <w:sz w:val="24"/>
        </w:rPr>
        <w:t>et al.</w:t>
      </w:r>
      <w:r w:rsidR="001742E3" w:rsidRPr="00A7368A">
        <w:rPr>
          <w:sz w:val="24"/>
        </w:rPr>
        <w:t>, 2022)</w:t>
      </w:r>
      <w:r w:rsidR="002266AC">
        <w:rPr>
          <w:sz w:val="24"/>
        </w:rPr>
        <w:t>.</w:t>
      </w:r>
      <w:r w:rsidR="00521638" w:rsidRPr="00625C21">
        <w:rPr>
          <w:sz w:val="24"/>
        </w:rPr>
        <w:t xml:space="preserve"> IN-CORE is</w:t>
      </w:r>
      <w:r w:rsidR="002266AC">
        <w:rPr>
          <w:sz w:val="24"/>
        </w:rPr>
        <w:t xml:space="preserve"> used to model damage and losses resulting from natural hazards</w:t>
      </w:r>
      <w:r w:rsidR="00AA2453">
        <w:rPr>
          <w:sz w:val="24"/>
        </w:rPr>
        <w:t xml:space="preserve"> (</w:t>
      </w:r>
      <w:hyperlink r:id="rId8" w:history="1">
        <w:r w:rsidR="00AA2453" w:rsidRPr="00F5307E">
          <w:rPr>
            <w:rStyle w:val="Hyperlink"/>
            <w:sz w:val="24"/>
          </w:rPr>
          <w:t>https://incore.ncsa.illinois.edu</w:t>
        </w:r>
      </w:hyperlink>
      <w:r w:rsidR="00AA2453" w:rsidRPr="00A7368A">
        <w:rPr>
          <w:sz w:val="24"/>
        </w:rPr>
        <w:t>; van de Lindt et al., 2018)</w:t>
      </w:r>
      <w:r w:rsidR="002266AC" w:rsidRPr="00A7368A">
        <w:rPr>
          <w:sz w:val="24"/>
        </w:rPr>
        <w:t>.</w:t>
      </w:r>
    </w:p>
    <w:p w14:paraId="37588A10" w14:textId="64958AD9" w:rsidR="00B05BD2" w:rsidRDefault="00B05BD2" w:rsidP="008600CD">
      <w:pPr>
        <w:jc w:val="center"/>
        <w:rPr>
          <w:sz w:val="24"/>
        </w:rPr>
      </w:pPr>
      <w:r>
        <w:rPr>
          <w:sz w:val="24"/>
        </w:rPr>
        <w:t>[</w:t>
      </w:r>
      <w:r w:rsidRPr="00B05BD2">
        <w:rPr>
          <w:sz w:val="24"/>
          <w:highlight w:val="cyan"/>
        </w:rPr>
        <w:t>Insert a nice figure</w:t>
      </w:r>
      <w:r>
        <w:rPr>
          <w:sz w:val="24"/>
        </w:rPr>
        <w:t>]</w:t>
      </w:r>
    </w:p>
    <w:p w14:paraId="57FCA144" w14:textId="77777777" w:rsidR="008600CD" w:rsidRDefault="008600CD" w:rsidP="008600CD">
      <w:pPr>
        <w:jc w:val="center"/>
        <w:rPr>
          <w:sz w:val="24"/>
        </w:rPr>
      </w:pPr>
    </w:p>
    <w:p w14:paraId="64F026B3" w14:textId="77777777" w:rsidR="00782E3F" w:rsidRPr="00140FBD" w:rsidRDefault="00782E3F" w:rsidP="00782E3F">
      <w:pPr>
        <w:pStyle w:val="Heading1"/>
        <w:rPr>
          <w:sz w:val="24"/>
          <w:szCs w:val="24"/>
        </w:rPr>
      </w:pPr>
      <w:r w:rsidRPr="00625C21">
        <w:rPr>
          <w:sz w:val="24"/>
          <w:szCs w:val="24"/>
        </w:rPr>
        <w:t>Running the Model</w:t>
      </w:r>
    </w:p>
    <w:p w14:paraId="6C0988A7" w14:textId="77777777" w:rsidR="00782E3F" w:rsidRPr="00140FBD" w:rsidRDefault="00782E3F" w:rsidP="00782E3F">
      <w:pPr>
        <w:pStyle w:val="Heading2"/>
      </w:pPr>
      <w:r w:rsidRPr="00140FBD">
        <w:t>Code versions</w:t>
      </w:r>
    </w:p>
    <w:p w14:paraId="44CC5086" w14:textId="77777777" w:rsidR="00782E3F" w:rsidRPr="00140FBD" w:rsidRDefault="00782E3F" w:rsidP="00782E3F">
      <w:pPr>
        <w:pStyle w:val="Heading2"/>
      </w:pPr>
      <w:r>
        <w:t>Example of running the model</w:t>
      </w:r>
    </w:p>
    <w:p w14:paraId="103F3C12" w14:textId="77777777" w:rsidR="00782E3F" w:rsidRPr="00625C21" w:rsidRDefault="00782E3F" w:rsidP="004879A4">
      <w:pPr>
        <w:rPr>
          <w:sz w:val="24"/>
        </w:rPr>
      </w:pPr>
    </w:p>
    <w:p w14:paraId="57B77E07" w14:textId="4DF000A2" w:rsidR="007838DE" w:rsidRPr="00625C21" w:rsidRDefault="007838DE" w:rsidP="007838DE">
      <w:pPr>
        <w:pStyle w:val="Heading1"/>
        <w:rPr>
          <w:sz w:val="24"/>
          <w:szCs w:val="24"/>
        </w:rPr>
      </w:pPr>
      <w:r w:rsidRPr="00625C21">
        <w:rPr>
          <w:sz w:val="24"/>
          <w:szCs w:val="24"/>
        </w:rPr>
        <w:t>ODD Protocol</w:t>
      </w:r>
    </w:p>
    <w:p w14:paraId="0B551E12" w14:textId="4AEBCEA4" w:rsidR="000E5F6B" w:rsidRPr="00625C21" w:rsidRDefault="00D71553" w:rsidP="000E5F6B">
      <w:pPr>
        <w:rPr>
          <w:sz w:val="24"/>
        </w:rPr>
      </w:pPr>
      <w:r w:rsidRPr="00625C21">
        <w:rPr>
          <w:sz w:val="24"/>
        </w:rPr>
        <w:t xml:space="preserve">The ODD (Overview, Design concepts, and Details) protocol is </w:t>
      </w:r>
      <w:r w:rsidR="00124136" w:rsidRPr="00625C21">
        <w:rPr>
          <w:sz w:val="24"/>
        </w:rPr>
        <w:t xml:space="preserve">commonly used </w:t>
      </w:r>
      <w:r w:rsidRPr="00625C21">
        <w:rPr>
          <w:sz w:val="24"/>
        </w:rPr>
        <w:t xml:space="preserve">to describe agent-based </w:t>
      </w:r>
      <w:r w:rsidRPr="00BF5131">
        <w:rPr>
          <w:sz w:val="24"/>
        </w:rPr>
        <w:t>models</w:t>
      </w:r>
      <w:r w:rsidR="006F46D3" w:rsidRPr="00BF5131">
        <w:rPr>
          <w:sz w:val="24"/>
        </w:rPr>
        <w:t xml:space="preserve"> (Grimm et al., 2006)</w:t>
      </w:r>
      <w:r w:rsidRPr="00BF5131">
        <w:rPr>
          <w:sz w:val="24"/>
        </w:rPr>
        <w:t xml:space="preserve">. </w:t>
      </w:r>
      <w:r w:rsidR="00210A7F" w:rsidRPr="00BF5131">
        <w:rPr>
          <w:sz w:val="24"/>
        </w:rPr>
        <w:t>This section</w:t>
      </w:r>
      <w:r w:rsidR="00210A7F" w:rsidRPr="00625C21">
        <w:rPr>
          <w:sz w:val="24"/>
        </w:rPr>
        <w:t xml:space="preserve"> describes the </w:t>
      </w:r>
      <w:r w:rsidR="00623C9F">
        <w:rPr>
          <w:sz w:val="24"/>
        </w:rPr>
        <w:t>integrated land market and hazard consequence model</w:t>
      </w:r>
      <w:r w:rsidR="00210A7F" w:rsidRPr="00625C21">
        <w:rPr>
          <w:sz w:val="24"/>
        </w:rPr>
        <w:t xml:space="preserve"> in this repository following the ODD protocol. </w:t>
      </w:r>
    </w:p>
    <w:p w14:paraId="6D95140F" w14:textId="1E07AE38" w:rsidR="007838DE" w:rsidRPr="00625C21" w:rsidRDefault="007838DE" w:rsidP="007838DE">
      <w:pPr>
        <w:pStyle w:val="Heading2"/>
        <w:rPr>
          <w:sz w:val="24"/>
          <w:szCs w:val="24"/>
        </w:rPr>
      </w:pPr>
      <w:r w:rsidRPr="00625C21">
        <w:rPr>
          <w:sz w:val="24"/>
          <w:szCs w:val="24"/>
        </w:rPr>
        <w:t>Overview</w:t>
      </w:r>
    </w:p>
    <w:p w14:paraId="27B34A73" w14:textId="0DEA6BD8" w:rsidR="00214AF3" w:rsidRPr="00625C21" w:rsidRDefault="00214AF3" w:rsidP="00214AF3">
      <w:pPr>
        <w:pStyle w:val="Heading3"/>
        <w:rPr>
          <w:sz w:val="24"/>
        </w:rPr>
      </w:pPr>
      <w:r w:rsidRPr="00625C21">
        <w:rPr>
          <w:sz w:val="24"/>
        </w:rPr>
        <w:t>Purpose</w:t>
      </w:r>
    </w:p>
    <w:p w14:paraId="6A0C50B6" w14:textId="40E6E3B1" w:rsidR="00410927" w:rsidRPr="00625C21" w:rsidRDefault="00453B1D" w:rsidP="00055B6C">
      <w:pPr>
        <w:rPr>
          <w:sz w:val="24"/>
        </w:rPr>
      </w:pPr>
      <w:r w:rsidRPr="00625C21">
        <w:rPr>
          <w:sz w:val="24"/>
        </w:rPr>
        <w:t xml:space="preserve">The purpose of this model is to explore the risks that emerge with respect to </w:t>
      </w:r>
      <w:r w:rsidR="00F46A04" w:rsidRPr="00625C21">
        <w:rPr>
          <w:sz w:val="24"/>
        </w:rPr>
        <w:t>acute natural</w:t>
      </w:r>
      <w:r w:rsidRPr="00625C21">
        <w:rPr>
          <w:sz w:val="24"/>
        </w:rPr>
        <w:t xml:space="preserve"> hazards as a result of planning policies. </w:t>
      </w:r>
      <w:r w:rsidR="004B0B81" w:rsidRPr="00625C21">
        <w:rPr>
          <w:sz w:val="24"/>
        </w:rPr>
        <w:t xml:space="preserve">Modeling and simulation are commonly used to </w:t>
      </w:r>
      <w:r w:rsidR="00B634FA" w:rsidRPr="00625C21">
        <w:rPr>
          <w:sz w:val="24"/>
        </w:rPr>
        <w:t>inform disaster theory and understand emerging phenomena. However, many modeling</w:t>
      </w:r>
      <w:r w:rsidR="00EE25C8" w:rsidRPr="00625C21">
        <w:rPr>
          <w:sz w:val="24"/>
        </w:rPr>
        <w:t xml:space="preserve"> efforts of</w:t>
      </w:r>
      <w:r w:rsidR="00410927" w:rsidRPr="00625C21">
        <w:rPr>
          <w:sz w:val="24"/>
        </w:rPr>
        <w:t xml:space="preserve"> infrastructure damage, societal loss, and mitigation plans associated with natural hazards often consider static representations of communities despite their dynamic and complex nature. Homeowners, urban planners, and policy makers can influence changes to the built environment, but no single entity has autonomous control over a community and outcomes of policy are difficult to fully envision.</w:t>
      </w:r>
      <w:r w:rsidR="00F46A04" w:rsidRPr="00625C21">
        <w:rPr>
          <w:sz w:val="24"/>
        </w:rPr>
        <w:t xml:space="preserve"> The model described herein is an integrated urban change and hazard consequence model with consideration given to population growth, a changing built environment, natural hazard mitigation planning, and future acute hazards</w:t>
      </w:r>
    </w:p>
    <w:p w14:paraId="0D44D1CD" w14:textId="151DF690" w:rsidR="00214AF3" w:rsidRPr="00625C21" w:rsidRDefault="00214AF3" w:rsidP="00214AF3">
      <w:pPr>
        <w:pStyle w:val="Heading3"/>
        <w:rPr>
          <w:sz w:val="24"/>
        </w:rPr>
      </w:pPr>
      <w:r w:rsidRPr="00625C21">
        <w:rPr>
          <w:sz w:val="24"/>
        </w:rPr>
        <w:t>State Variables and Scales</w:t>
      </w:r>
    </w:p>
    <w:p w14:paraId="2ECD464D" w14:textId="11D6B80A" w:rsidR="00241F52" w:rsidRPr="00625C21" w:rsidRDefault="00C868BB" w:rsidP="00C868BB">
      <w:pPr>
        <w:rPr>
          <w:sz w:val="24"/>
        </w:rPr>
      </w:pPr>
      <w:r w:rsidRPr="00625C21">
        <w:rPr>
          <w:sz w:val="24"/>
        </w:rPr>
        <w:t xml:space="preserve">Agents in the model </w:t>
      </w:r>
      <w:r w:rsidR="000C6525" w:rsidRPr="00625C21">
        <w:rPr>
          <w:sz w:val="24"/>
        </w:rPr>
        <w:t xml:space="preserve">represent entities that </w:t>
      </w:r>
      <w:r w:rsidR="00613545" w:rsidRPr="00625C21">
        <w:rPr>
          <w:sz w:val="24"/>
        </w:rPr>
        <w:t>own and modify the built environment</w:t>
      </w:r>
      <w:r w:rsidR="00901EDA" w:rsidRPr="00625C21">
        <w:rPr>
          <w:sz w:val="24"/>
        </w:rPr>
        <w:t>. There are six agents</w:t>
      </w:r>
      <w:r w:rsidR="00241F52" w:rsidRPr="00625C21">
        <w:rPr>
          <w:sz w:val="24"/>
        </w:rPr>
        <w:t xml:space="preserve"> </w:t>
      </w:r>
      <w:r w:rsidR="00BD18D9" w:rsidRPr="00625C21">
        <w:rPr>
          <w:sz w:val="24"/>
        </w:rPr>
        <w:t xml:space="preserve">and six land uses in the model. </w:t>
      </w:r>
      <w:r w:rsidR="006A4F80" w:rsidRPr="00625C21">
        <w:rPr>
          <w:sz w:val="24"/>
        </w:rPr>
        <w:t>The model operates at the community level with each time step representing one year.</w:t>
      </w:r>
      <w:r w:rsidR="00E220F5">
        <w:rPr>
          <w:sz w:val="24"/>
        </w:rPr>
        <w:t xml:space="preserve"> The model is intended to be ran for about </w:t>
      </w:r>
      <w:r w:rsidR="00C30BD3">
        <w:rPr>
          <w:sz w:val="24"/>
        </w:rPr>
        <w:t>30-time</w:t>
      </w:r>
      <w:r w:rsidR="00E220F5">
        <w:rPr>
          <w:sz w:val="24"/>
        </w:rPr>
        <w:t>steps.</w:t>
      </w:r>
      <w:r w:rsidR="006A4F80" w:rsidRPr="00625C21">
        <w:rPr>
          <w:sz w:val="24"/>
        </w:rPr>
        <w:t xml:space="preserve"> </w:t>
      </w:r>
      <w:r w:rsidR="00412DE0" w:rsidRPr="00625C21">
        <w:rPr>
          <w:sz w:val="24"/>
        </w:rPr>
        <w:t xml:space="preserve">The model is driven by supply and demand for places of residence for both full time residents and visitors. The figure below shows how each agent is related to the land uses. Arrows denote that the agent occupies a parcel, whereas colors indicate that an agent owns a parcel. </w:t>
      </w:r>
    </w:p>
    <w:p w14:paraId="13555B1F" w14:textId="7FE97111" w:rsidR="00241F52" w:rsidRPr="00625C21" w:rsidRDefault="003B3A3A" w:rsidP="00785792">
      <w:pPr>
        <w:jc w:val="center"/>
        <w:rPr>
          <w:sz w:val="24"/>
        </w:rPr>
      </w:pPr>
      <w:r w:rsidRPr="00625C21">
        <w:rPr>
          <w:noProof/>
          <w:sz w:val="24"/>
        </w:rPr>
        <w:lastRenderedPageBreak/>
        <w:drawing>
          <wp:inline distT="0" distB="0" distL="0" distR="0" wp14:anchorId="39A38AC5" wp14:editId="520F6921">
            <wp:extent cx="4686300" cy="218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686300" cy="2184400"/>
                    </a:xfrm>
                    <a:prstGeom prst="rect">
                      <a:avLst/>
                    </a:prstGeom>
                  </pic:spPr>
                </pic:pic>
              </a:graphicData>
            </a:graphic>
          </wp:inline>
        </w:drawing>
      </w:r>
    </w:p>
    <w:p w14:paraId="3988A1AB" w14:textId="6D8092D8" w:rsidR="00C868BB" w:rsidRPr="00625C21" w:rsidRDefault="00241F52" w:rsidP="00C868BB">
      <w:pPr>
        <w:rPr>
          <w:sz w:val="24"/>
        </w:rPr>
      </w:pPr>
      <w:r w:rsidRPr="00625C21">
        <w:rPr>
          <w:sz w:val="24"/>
        </w:rPr>
        <w:t>The</w:t>
      </w:r>
      <w:r w:rsidR="005B367F" w:rsidRPr="00625C21">
        <w:rPr>
          <w:sz w:val="24"/>
        </w:rPr>
        <w:t xml:space="preserve"> six</w:t>
      </w:r>
      <w:r w:rsidRPr="00625C21">
        <w:rPr>
          <w:sz w:val="24"/>
        </w:rPr>
        <w:t xml:space="preserve"> agents are as follows: </w:t>
      </w:r>
    </w:p>
    <w:p w14:paraId="0F6C1DD0" w14:textId="0A4C667D" w:rsidR="00DD15E1" w:rsidRDefault="00DD15E1" w:rsidP="00DD15E1">
      <w:pPr>
        <w:pStyle w:val="Text"/>
        <w:numPr>
          <w:ilvl w:val="0"/>
          <w:numId w:val="32"/>
        </w:numPr>
      </w:pPr>
      <w:r w:rsidRPr="00625C21">
        <w:rPr>
          <w:i/>
          <w:iCs/>
        </w:rPr>
        <w:t>Unoccupied Owner</w:t>
      </w:r>
      <w:r w:rsidRPr="00625C21">
        <w:t xml:space="preserve">: These agents are associated with unoccupied parcels and act as “sellers” in the model. As other agents bid on their parcel, they review the bids selecting the maximum if it exceeds their willingness to accept the price.  </w:t>
      </w:r>
    </w:p>
    <w:p w14:paraId="30047026" w14:textId="77777777" w:rsidR="00DB3981" w:rsidRDefault="00DB3981" w:rsidP="00F00318">
      <w:pPr>
        <w:pStyle w:val="Text"/>
        <w:ind w:left="720" w:firstLine="0"/>
      </w:pPr>
    </w:p>
    <w:tbl>
      <w:tblPr>
        <w:tblStyle w:val="TableGrid"/>
        <w:tblW w:w="0" w:type="auto"/>
        <w:tblInd w:w="1080" w:type="dxa"/>
        <w:tblLook w:val="04A0" w:firstRow="1" w:lastRow="0" w:firstColumn="1" w:lastColumn="0" w:noHBand="0" w:noVBand="1"/>
      </w:tblPr>
      <w:tblGrid>
        <w:gridCol w:w="1916"/>
        <w:gridCol w:w="7074"/>
      </w:tblGrid>
      <w:tr w:rsidR="004565BA" w:rsidRPr="00B35DC0" w14:paraId="2C611A37" w14:textId="77777777" w:rsidTr="004565BA">
        <w:tc>
          <w:tcPr>
            <w:tcW w:w="1615" w:type="dxa"/>
          </w:tcPr>
          <w:p w14:paraId="6291A65B" w14:textId="3B3B8111" w:rsidR="004565BA" w:rsidRPr="00B35DC0" w:rsidRDefault="004565BA" w:rsidP="000F466F">
            <w:pPr>
              <w:pStyle w:val="Text"/>
              <w:spacing w:before="0"/>
              <w:ind w:firstLine="0"/>
              <w:jc w:val="center"/>
              <w:rPr>
                <w:b/>
                <w:bCs/>
                <w:sz w:val="20"/>
                <w:szCs w:val="20"/>
              </w:rPr>
            </w:pPr>
            <w:r w:rsidRPr="00B35DC0">
              <w:rPr>
                <w:b/>
                <w:bCs/>
                <w:sz w:val="20"/>
                <w:szCs w:val="20"/>
              </w:rPr>
              <w:t>Variable</w:t>
            </w:r>
          </w:p>
        </w:tc>
        <w:tc>
          <w:tcPr>
            <w:tcW w:w="7375" w:type="dxa"/>
          </w:tcPr>
          <w:p w14:paraId="08A7E74D" w14:textId="28DD206A" w:rsidR="004565BA" w:rsidRPr="00B35DC0" w:rsidRDefault="004565BA" w:rsidP="000F466F">
            <w:pPr>
              <w:pStyle w:val="Text"/>
              <w:spacing w:before="0"/>
              <w:ind w:firstLine="0"/>
              <w:jc w:val="center"/>
              <w:rPr>
                <w:b/>
                <w:bCs/>
                <w:sz w:val="20"/>
                <w:szCs w:val="20"/>
              </w:rPr>
            </w:pPr>
            <w:r w:rsidRPr="00B35DC0">
              <w:rPr>
                <w:b/>
                <w:bCs/>
                <w:sz w:val="20"/>
                <w:szCs w:val="20"/>
              </w:rPr>
              <w:t>Description</w:t>
            </w:r>
          </w:p>
        </w:tc>
      </w:tr>
      <w:tr w:rsidR="004565BA" w:rsidRPr="00B35DC0" w14:paraId="63D25752" w14:textId="77777777" w:rsidTr="004565BA">
        <w:tc>
          <w:tcPr>
            <w:tcW w:w="1615" w:type="dxa"/>
          </w:tcPr>
          <w:p w14:paraId="24376E06" w14:textId="56002B0F" w:rsidR="004565BA" w:rsidRPr="00B35DC0" w:rsidRDefault="004565BA" w:rsidP="000F466F">
            <w:pPr>
              <w:pStyle w:val="Text"/>
              <w:spacing w:before="0"/>
              <w:ind w:firstLine="0"/>
              <w:rPr>
                <w:sz w:val="20"/>
                <w:szCs w:val="20"/>
              </w:rPr>
            </w:pPr>
            <w:r w:rsidRPr="00B35DC0">
              <w:rPr>
                <w:sz w:val="20"/>
                <w:szCs w:val="20"/>
              </w:rPr>
              <w:t>id</w:t>
            </w:r>
          </w:p>
        </w:tc>
        <w:tc>
          <w:tcPr>
            <w:tcW w:w="7375" w:type="dxa"/>
          </w:tcPr>
          <w:p w14:paraId="7D849EF0" w14:textId="5F060531" w:rsidR="004565BA" w:rsidRPr="00B35DC0" w:rsidRDefault="004565BA" w:rsidP="000F466F">
            <w:pPr>
              <w:pStyle w:val="Text"/>
              <w:spacing w:before="0"/>
              <w:ind w:firstLine="0"/>
              <w:rPr>
                <w:sz w:val="20"/>
                <w:szCs w:val="20"/>
              </w:rPr>
            </w:pPr>
            <w:r w:rsidRPr="00B35DC0">
              <w:rPr>
                <w:sz w:val="20"/>
                <w:szCs w:val="20"/>
              </w:rPr>
              <w:t>Unique identifying number for agent</w:t>
            </w:r>
          </w:p>
        </w:tc>
      </w:tr>
      <w:tr w:rsidR="004565BA" w:rsidRPr="00B35DC0" w14:paraId="1D12A1EA" w14:textId="77777777" w:rsidTr="004565BA">
        <w:tc>
          <w:tcPr>
            <w:tcW w:w="1615" w:type="dxa"/>
          </w:tcPr>
          <w:p w14:paraId="176CC1A1" w14:textId="7369216D" w:rsidR="004565BA" w:rsidRPr="00B35DC0" w:rsidRDefault="004565BA" w:rsidP="000F466F">
            <w:pPr>
              <w:pStyle w:val="Text"/>
              <w:spacing w:before="0"/>
              <w:ind w:firstLine="0"/>
              <w:rPr>
                <w:sz w:val="20"/>
                <w:szCs w:val="20"/>
              </w:rPr>
            </w:pPr>
            <w:r w:rsidRPr="00B35DC0">
              <w:rPr>
                <w:sz w:val="20"/>
                <w:szCs w:val="20"/>
              </w:rPr>
              <w:t>pos</w:t>
            </w:r>
          </w:p>
        </w:tc>
        <w:tc>
          <w:tcPr>
            <w:tcW w:w="7375" w:type="dxa"/>
          </w:tcPr>
          <w:p w14:paraId="424CF2FD" w14:textId="798BDE4F" w:rsidR="004565BA" w:rsidRPr="00B35DC0" w:rsidRDefault="004565BA" w:rsidP="000F466F">
            <w:pPr>
              <w:pStyle w:val="Text"/>
              <w:spacing w:before="0"/>
              <w:ind w:firstLine="0"/>
              <w:rPr>
                <w:sz w:val="20"/>
                <w:szCs w:val="20"/>
              </w:rPr>
            </w:pPr>
            <w:r w:rsidRPr="00B35DC0">
              <w:rPr>
                <w:sz w:val="20"/>
                <w:szCs w:val="20"/>
              </w:rPr>
              <w:t>Position in model space; string that is either the unique id of a parcel or “none” indicating the agent is not associated with a parcel</w:t>
            </w:r>
          </w:p>
        </w:tc>
      </w:tr>
      <w:tr w:rsidR="004565BA" w:rsidRPr="00B35DC0" w14:paraId="2B6F2064" w14:textId="77777777" w:rsidTr="004565BA">
        <w:tc>
          <w:tcPr>
            <w:tcW w:w="1615" w:type="dxa"/>
          </w:tcPr>
          <w:p w14:paraId="6EDA44DA" w14:textId="26B012F2" w:rsidR="004565BA" w:rsidRPr="00B35DC0" w:rsidRDefault="004565BA" w:rsidP="000F466F">
            <w:pPr>
              <w:pStyle w:val="Text"/>
              <w:spacing w:before="0"/>
              <w:ind w:firstLine="0"/>
              <w:rPr>
                <w:sz w:val="20"/>
                <w:szCs w:val="20"/>
              </w:rPr>
            </w:pPr>
            <w:proofErr w:type="spellStart"/>
            <w:r w:rsidRPr="00B35DC0">
              <w:rPr>
                <w:sz w:val="20"/>
                <w:szCs w:val="20"/>
              </w:rPr>
              <w:t>pos_idx</w:t>
            </w:r>
            <w:proofErr w:type="spellEnd"/>
          </w:p>
        </w:tc>
        <w:tc>
          <w:tcPr>
            <w:tcW w:w="7375" w:type="dxa"/>
          </w:tcPr>
          <w:p w14:paraId="46905DE6" w14:textId="7EBC1FA0" w:rsidR="004565BA" w:rsidRPr="00B35DC0" w:rsidRDefault="00732334" w:rsidP="000F466F">
            <w:pPr>
              <w:pStyle w:val="Text"/>
              <w:spacing w:before="0"/>
              <w:ind w:firstLine="0"/>
              <w:rPr>
                <w:sz w:val="20"/>
                <w:szCs w:val="20"/>
              </w:rPr>
            </w:pPr>
            <w:r w:rsidRPr="00B35DC0">
              <w:rPr>
                <w:sz w:val="20"/>
                <w:szCs w:val="20"/>
              </w:rPr>
              <w:t>position index; used to quickly identify agent location in model</w:t>
            </w:r>
          </w:p>
        </w:tc>
      </w:tr>
      <w:tr w:rsidR="004565BA" w:rsidRPr="00B35DC0" w14:paraId="010FB7CC" w14:textId="77777777" w:rsidTr="004565BA">
        <w:tc>
          <w:tcPr>
            <w:tcW w:w="1615" w:type="dxa"/>
          </w:tcPr>
          <w:p w14:paraId="613A5C04" w14:textId="4954FBFF" w:rsidR="004565BA" w:rsidRPr="00B35DC0" w:rsidRDefault="00635369" w:rsidP="000F466F">
            <w:pPr>
              <w:pStyle w:val="Text"/>
              <w:spacing w:before="0"/>
              <w:ind w:firstLine="0"/>
              <w:rPr>
                <w:sz w:val="20"/>
                <w:szCs w:val="20"/>
              </w:rPr>
            </w:pPr>
            <w:r w:rsidRPr="00B35DC0">
              <w:rPr>
                <w:sz w:val="20"/>
                <w:szCs w:val="20"/>
              </w:rPr>
              <w:t>WTA</w:t>
            </w:r>
          </w:p>
        </w:tc>
        <w:tc>
          <w:tcPr>
            <w:tcW w:w="7375" w:type="dxa"/>
          </w:tcPr>
          <w:p w14:paraId="16E8EE6E" w14:textId="42F69199" w:rsidR="004565BA" w:rsidRPr="00B35DC0" w:rsidRDefault="00635369" w:rsidP="000F466F">
            <w:pPr>
              <w:pStyle w:val="Text"/>
              <w:spacing w:before="0"/>
              <w:ind w:firstLine="0"/>
              <w:rPr>
                <w:sz w:val="20"/>
                <w:szCs w:val="20"/>
              </w:rPr>
            </w:pPr>
            <w:r w:rsidRPr="00B35DC0">
              <w:rPr>
                <w:sz w:val="20"/>
                <w:szCs w:val="20"/>
              </w:rPr>
              <w:t>willingness to accept price</w:t>
            </w:r>
          </w:p>
        </w:tc>
      </w:tr>
      <w:tr w:rsidR="00635369" w:rsidRPr="00B35DC0" w14:paraId="5813C3EE" w14:textId="77777777" w:rsidTr="004565BA">
        <w:tc>
          <w:tcPr>
            <w:tcW w:w="1615" w:type="dxa"/>
          </w:tcPr>
          <w:p w14:paraId="530ACBAC" w14:textId="2604962D" w:rsidR="00635369" w:rsidRPr="00B35DC0" w:rsidRDefault="00635369" w:rsidP="000F466F">
            <w:pPr>
              <w:pStyle w:val="Text"/>
              <w:spacing w:before="0"/>
              <w:ind w:firstLine="0"/>
              <w:rPr>
                <w:sz w:val="20"/>
                <w:szCs w:val="20"/>
              </w:rPr>
            </w:pPr>
            <w:proofErr w:type="spellStart"/>
            <w:r w:rsidRPr="00B35DC0">
              <w:rPr>
                <w:sz w:val="20"/>
                <w:szCs w:val="20"/>
              </w:rPr>
              <w:t>prcl_on_mrkt</w:t>
            </w:r>
            <w:proofErr w:type="spellEnd"/>
          </w:p>
        </w:tc>
        <w:tc>
          <w:tcPr>
            <w:tcW w:w="7375" w:type="dxa"/>
          </w:tcPr>
          <w:p w14:paraId="60347906" w14:textId="0717559A" w:rsidR="00635369" w:rsidRPr="00B35DC0" w:rsidRDefault="00635369" w:rsidP="000F466F">
            <w:pPr>
              <w:pStyle w:val="Text"/>
              <w:spacing w:before="0"/>
              <w:ind w:firstLine="0"/>
              <w:rPr>
                <w:sz w:val="20"/>
                <w:szCs w:val="20"/>
              </w:rPr>
            </w:pPr>
            <w:r w:rsidRPr="00B35DC0">
              <w:rPr>
                <w:sz w:val="20"/>
                <w:szCs w:val="20"/>
              </w:rPr>
              <w:t>Boolean indicating whether the parcel is on the market for agents to buy</w:t>
            </w:r>
          </w:p>
        </w:tc>
      </w:tr>
      <w:tr w:rsidR="00635369" w:rsidRPr="00B35DC0" w14:paraId="736D050C" w14:textId="77777777" w:rsidTr="004565BA">
        <w:tc>
          <w:tcPr>
            <w:tcW w:w="1615" w:type="dxa"/>
          </w:tcPr>
          <w:p w14:paraId="095058C2" w14:textId="1901F406" w:rsidR="00635369" w:rsidRPr="00B35DC0" w:rsidRDefault="00635369" w:rsidP="000F466F">
            <w:pPr>
              <w:pStyle w:val="Text"/>
              <w:spacing w:before="0"/>
              <w:ind w:firstLine="0"/>
              <w:rPr>
                <w:sz w:val="20"/>
                <w:szCs w:val="20"/>
              </w:rPr>
            </w:pPr>
            <w:proofErr w:type="spellStart"/>
            <w:r w:rsidRPr="00B35DC0">
              <w:rPr>
                <w:sz w:val="20"/>
                <w:szCs w:val="20"/>
              </w:rPr>
              <w:t>prlc_on_visitor_mrkt</w:t>
            </w:r>
            <w:proofErr w:type="spellEnd"/>
          </w:p>
        </w:tc>
        <w:tc>
          <w:tcPr>
            <w:tcW w:w="7375" w:type="dxa"/>
          </w:tcPr>
          <w:p w14:paraId="6A69AF0A" w14:textId="16A99DCF" w:rsidR="00635369" w:rsidRPr="00B35DC0" w:rsidRDefault="00635369" w:rsidP="000F466F">
            <w:pPr>
              <w:pStyle w:val="Text"/>
              <w:spacing w:before="0"/>
              <w:ind w:firstLine="0"/>
              <w:rPr>
                <w:sz w:val="20"/>
                <w:szCs w:val="20"/>
              </w:rPr>
            </w:pPr>
            <w:r w:rsidRPr="00B35DC0">
              <w:rPr>
                <w:sz w:val="20"/>
                <w:szCs w:val="20"/>
              </w:rPr>
              <w:t>Boolean indicating whether the parcel is on the market for visitor agents to occupy</w:t>
            </w:r>
          </w:p>
        </w:tc>
      </w:tr>
      <w:tr w:rsidR="00635369" w:rsidRPr="00B35DC0" w14:paraId="7D93E435" w14:textId="77777777" w:rsidTr="004565BA">
        <w:tc>
          <w:tcPr>
            <w:tcW w:w="1615" w:type="dxa"/>
          </w:tcPr>
          <w:p w14:paraId="38678536" w14:textId="7AFB3C14" w:rsidR="00635369" w:rsidRPr="00B35DC0" w:rsidRDefault="00635369" w:rsidP="000F466F">
            <w:pPr>
              <w:pStyle w:val="Text"/>
              <w:spacing w:before="0"/>
              <w:ind w:firstLine="0"/>
              <w:rPr>
                <w:sz w:val="20"/>
                <w:szCs w:val="20"/>
              </w:rPr>
            </w:pPr>
            <w:proofErr w:type="spellStart"/>
            <w:r w:rsidRPr="00B35DC0">
              <w:rPr>
                <w:sz w:val="20"/>
                <w:szCs w:val="20"/>
              </w:rPr>
              <w:t>AVG_bldg_dmg</w:t>
            </w:r>
            <w:proofErr w:type="spellEnd"/>
          </w:p>
        </w:tc>
        <w:tc>
          <w:tcPr>
            <w:tcW w:w="7375" w:type="dxa"/>
          </w:tcPr>
          <w:p w14:paraId="766E3929" w14:textId="6CB2E7A5" w:rsidR="00635369" w:rsidRPr="00B35DC0" w:rsidRDefault="003606DC" w:rsidP="000F466F">
            <w:pPr>
              <w:pStyle w:val="Text"/>
              <w:spacing w:before="0"/>
              <w:ind w:firstLine="0"/>
              <w:rPr>
                <w:sz w:val="20"/>
                <w:szCs w:val="20"/>
              </w:rPr>
            </w:pPr>
            <w:r w:rsidRPr="00B35DC0">
              <w:rPr>
                <w:sz w:val="20"/>
                <w:szCs w:val="20"/>
              </w:rPr>
              <w:t>average building damage for parcel that agent is in (if applicable)</w:t>
            </w:r>
          </w:p>
        </w:tc>
      </w:tr>
      <w:tr w:rsidR="00635369" w:rsidRPr="00B35DC0" w14:paraId="54DD051D" w14:textId="77777777" w:rsidTr="004565BA">
        <w:tc>
          <w:tcPr>
            <w:tcW w:w="1615" w:type="dxa"/>
          </w:tcPr>
          <w:p w14:paraId="2DA6D172" w14:textId="133CCA6C" w:rsidR="00635369" w:rsidRPr="00B35DC0" w:rsidRDefault="00635369" w:rsidP="000F466F">
            <w:pPr>
              <w:pStyle w:val="Text"/>
              <w:spacing w:before="0"/>
              <w:ind w:firstLine="0"/>
              <w:rPr>
                <w:sz w:val="20"/>
                <w:szCs w:val="20"/>
              </w:rPr>
            </w:pPr>
            <w:proofErr w:type="spellStart"/>
            <w:r w:rsidRPr="00B35DC0">
              <w:rPr>
                <w:sz w:val="20"/>
                <w:szCs w:val="20"/>
              </w:rPr>
              <w:t>MC_bldg_dmg</w:t>
            </w:r>
            <w:proofErr w:type="spellEnd"/>
          </w:p>
        </w:tc>
        <w:tc>
          <w:tcPr>
            <w:tcW w:w="7375" w:type="dxa"/>
          </w:tcPr>
          <w:p w14:paraId="73BDD68E" w14:textId="3811BC41" w:rsidR="00635369" w:rsidRPr="00B35DC0" w:rsidRDefault="003606DC" w:rsidP="000F466F">
            <w:pPr>
              <w:pStyle w:val="Text"/>
              <w:spacing w:before="0"/>
              <w:ind w:firstLine="0"/>
              <w:rPr>
                <w:sz w:val="20"/>
                <w:szCs w:val="20"/>
              </w:rPr>
            </w:pPr>
            <w:r w:rsidRPr="00B35DC0">
              <w:rPr>
                <w:sz w:val="20"/>
                <w:szCs w:val="20"/>
              </w:rPr>
              <w:t>monte-</w:t>
            </w:r>
            <w:proofErr w:type="spellStart"/>
            <w:r w:rsidRPr="00B35DC0">
              <w:rPr>
                <w:sz w:val="20"/>
                <w:szCs w:val="20"/>
              </w:rPr>
              <w:t>carlo</w:t>
            </w:r>
            <w:proofErr w:type="spellEnd"/>
            <w:r w:rsidRPr="00B35DC0">
              <w:rPr>
                <w:sz w:val="20"/>
                <w:szCs w:val="20"/>
              </w:rPr>
              <w:t xml:space="preserve"> sample of building damage for parcel that agent is in (if applicable)</w:t>
            </w:r>
          </w:p>
        </w:tc>
      </w:tr>
    </w:tbl>
    <w:p w14:paraId="720F6B5C" w14:textId="0F42A1F8" w:rsidR="00A41F97" w:rsidRPr="00625C21" w:rsidRDefault="00A41F97" w:rsidP="00DB3981">
      <w:pPr>
        <w:pStyle w:val="Text"/>
        <w:spacing w:before="0"/>
        <w:ind w:firstLine="0"/>
      </w:pPr>
    </w:p>
    <w:p w14:paraId="41C07E71" w14:textId="7E42B7BE" w:rsidR="00DD15E1" w:rsidRDefault="00DD15E1" w:rsidP="00DD15E1">
      <w:pPr>
        <w:pStyle w:val="Text"/>
        <w:numPr>
          <w:ilvl w:val="0"/>
          <w:numId w:val="32"/>
        </w:numPr>
      </w:pPr>
      <w:r w:rsidRPr="00625C21">
        <w:rPr>
          <w:i/>
          <w:iCs/>
        </w:rPr>
        <w:t>Household</w:t>
      </w:r>
      <w:r w:rsidRPr="00625C21">
        <w:t>: These agents are associated with full-time residents. They either reside in a parcel or are searching for a place to live. They can either own an “owned residential” property (</w:t>
      </w:r>
      <w:r w:rsidRPr="00625C21">
        <w:rPr>
          <w:i/>
          <w:iCs/>
        </w:rPr>
        <w:t>i.e.</w:t>
      </w:r>
      <w:r w:rsidRPr="00625C21">
        <w:t>., a single-family home), or reside in a rental or high occupancy residential property (</w:t>
      </w:r>
      <w:r w:rsidRPr="00625C21">
        <w:rPr>
          <w:i/>
          <w:iCs/>
        </w:rPr>
        <w:t>i.e.</w:t>
      </w:r>
      <w:r w:rsidRPr="00625C21">
        <w:t xml:space="preserve">, a rental home or apartment respectively). The number of people associated with newly added household agents are randomly drawn from a Gamma distribution. A household will randomly gain or lose one person following a Poisson process. A single age is randomly assigned to represent the head of the household following a Gamma distribution and increasing at each time step. Once the head of the household turns 80 years of age, the agent is </w:t>
      </w:r>
      <w:proofErr w:type="gramStart"/>
      <w:r w:rsidRPr="00625C21">
        <w:t>removed</w:t>
      </w:r>
      <w:proofErr w:type="gramEnd"/>
      <w:r w:rsidRPr="00625C21">
        <w:t xml:space="preserve"> and their place of residence becomes vacant. </w:t>
      </w:r>
    </w:p>
    <w:p w14:paraId="608FE6D0" w14:textId="0B969DE5" w:rsidR="00B35DC0" w:rsidRDefault="00B35DC0" w:rsidP="00B35DC0">
      <w:pPr>
        <w:pStyle w:val="Text"/>
      </w:pPr>
    </w:p>
    <w:tbl>
      <w:tblPr>
        <w:tblStyle w:val="TableGrid"/>
        <w:tblW w:w="0" w:type="auto"/>
        <w:tblInd w:w="1080" w:type="dxa"/>
        <w:tblLook w:val="04A0" w:firstRow="1" w:lastRow="0" w:firstColumn="1" w:lastColumn="0" w:noHBand="0" w:noVBand="1"/>
      </w:tblPr>
      <w:tblGrid>
        <w:gridCol w:w="2238"/>
        <w:gridCol w:w="6752"/>
      </w:tblGrid>
      <w:tr w:rsidR="00B35DC0" w:rsidRPr="00646EDB" w14:paraId="13E6DE73" w14:textId="77777777" w:rsidTr="0053592A">
        <w:tc>
          <w:tcPr>
            <w:tcW w:w="1615" w:type="dxa"/>
          </w:tcPr>
          <w:p w14:paraId="653C3C70" w14:textId="77777777" w:rsidR="00B35DC0" w:rsidRPr="00646EDB" w:rsidRDefault="00B35DC0" w:rsidP="000F466F">
            <w:pPr>
              <w:pStyle w:val="Text"/>
              <w:spacing w:before="0"/>
              <w:ind w:firstLine="0"/>
              <w:jc w:val="center"/>
              <w:rPr>
                <w:b/>
                <w:bCs/>
                <w:sz w:val="20"/>
                <w:szCs w:val="20"/>
              </w:rPr>
            </w:pPr>
            <w:r w:rsidRPr="00646EDB">
              <w:rPr>
                <w:b/>
                <w:bCs/>
                <w:sz w:val="20"/>
                <w:szCs w:val="20"/>
              </w:rPr>
              <w:t>Variable</w:t>
            </w:r>
          </w:p>
        </w:tc>
        <w:tc>
          <w:tcPr>
            <w:tcW w:w="7375" w:type="dxa"/>
          </w:tcPr>
          <w:p w14:paraId="52E77100" w14:textId="77777777" w:rsidR="00B35DC0" w:rsidRPr="00646EDB" w:rsidRDefault="00B35DC0" w:rsidP="000F466F">
            <w:pPr>
              <w:pStyle w:val="Text"/>
              <w:spacing w:before="0"/>
              <w:ind w:firstLine="0"/>
              <w:jc w:val="center"/>
              <w:rPr>
                <w:b/>
                <w:bCs/>
                <w:sz w:val="20"/>
                <w:szCs w:val="20"/>
              </w:rPr>
            </w:pPr>
            <w:r w:rsidRPr="00646EDB">
              <w:rPr>
                <w:b/>
                <w:bCs/>
                <w:sz w:val="20"/>
                <w:szCs w:val="20"/>
              </w:rPr>
              <w:t>Description</w:t>
            </w:r>
          </w:p>
        </w:tc>
      </w:tr>
      <w:tr w:rsidR="00B35DC0" w:rsidRPr="00646EDB" w14:paraId="03D99F18" w14:textId="77777777" w:rsidTr="0053592A">
        <w:tc>
          <w:tcPr>
            <w:tcW w:w="1615" w:type="dxa"/>
          </w:tcPr>
          <w:p w14:paraId="1AF0A644" w14:textId="77777777" w:rsidR="00B35DC0" w:rsidRPr="00646EDB" w:rsidRDefault="00B35DC0" w:rsidP="000F466F">
            <w:pPr>
              <w:pStyle w:val="Text"/>
              <w:spacing w:before="0"/>
              <w:ind w:firstLine="0"/>
              <w:rPr>
                <w:sz w:val="20"/>
                <w:szCs w:val="20"/>
              </w:rPr>
            </w:pPr>
            <w:r w:rsidRPr="00646EDB">
              <w:rPr>
                <w:sz w:val="20"/>
                <w:szCs w:val="20"/>
              </w:rPr>
              <w:t>id</w:t>
            </w:r>
          </w:p>
        </w:tc>
        <w:tc>
          <w:tcPr>
            <w:tcW w:w="7375" w:type="dxa"/>
          </w:tcPr>
          <w:p w14:paraId="1D2732EE" w14:textId="77777777" w:rsidR="00B35DC0" w:rsidRPr="00646EDB" w:rsidRDefault="00B35DC0" w:rsidP="000F466F">
            <w:pPr>
              <w:pStyle w:val="Text"/>
              <w:spacing w:before="0"/>
              <w:ind w:firstLine="0"/>
              <w:rPr>
                <w:sz w:val="20"/>
                <w:szCs w:val="20"/>
              </w:rPr>
            </w:pPr>
            <w:r w:rsidRPr="00646EDB">
              <w:rPr>
                <w:sz w:val="20"/>
                <w:szCs w:val="20"/>
              </w:rPr>
              <w:t>Unique identifying number for agent</w:t>
            </w:r>
          </w:p>
        </w:tc>
      </w:tr>
      <w:tr w:rsidR="00B35DC0" w:rsidRPr="00646EDB" w14:paraId="218D31F2" w14:textId="77777777" w:rsidTr="0053592A">
        <w:tc>
          <w:tcPr>
            <w:tcW w:w="1615" w:type="dxa"/>
          </w:tcPr>
          <w:p w14:paraId="4EB90BE6" w14:textId="77777777" w:rsidR="00B35DC0" w:rsidRPr="00646EDB" w:rsidRDefault="00B35DC0" w:rsidP="000F466F">
            <w:pPr>
              <w:pStyle w:val="Text"/>
              <w:spacing w:before="0"/>
              <w:ind w:firstLine="0"/>
              <w:rPr>
                <w:sz w:val="20"/>
                <w:szCs w:val="20"/>
              </w:rPr>
            </w:pPr>
            <w:r w:rsidRPr="00646EDB">
              <w:rPr>
                <w:sz w:val="20"/>
                <w:szCs w:val="20"/>
              </w:rPr>
              <w:t>pos</w:t>
            </w:r>
          </w:p>
        </w:tc>
        <w:tc>
          <w:tcPr>
            <w:tcW w:w="7375" w:type="dxa"/>
          </w:tcPr>
          <w:p w14:paraId="2C0A4887" w14:textId="77777777" w:rsidR="00B35DC0" w:rsidRPr="00646EDB" w:rsidRDefault="00B35DC0"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B35DC0" w:rsidRPr="00646EDB" w14:paraId="3A403E69" w14:textId="77777777" w:rsidTr="0053592A">
        <w:tc>
          <w:tcPr>
            <w:tcW w:w="1615" w:type="dxa"/>
          </w:tcPr>
          <w:p w14:paraId="40C1CEA8" w14:textId="77777777" w:rsidR="00B35DC0" w:rsidRPr="00646EDB" w:rsidRDefault="00B35DC0" w:rsidP="000F466F">
            <w:pPr>
              <w:pStyle w:val="Text"/>
              <w:spacing w:before="0"/>
              <w:ind w:firstLine="0"/>
              <w:rPr>
                <w:sz w:val="20"/>
                <w:szCs w:val="20"/>
              </w:rPr>
            </w:pPr>
            <w:proofErr w:type="spellStart"/>
            <w:r w:rsidRPr="00646EDB">
              <w:rPr>
                <w:sz w:val="20"/>
                <w:szCs w:val="20"/>
              </w:rPr>
              <w:t>pos_idx</w:t>
            </w:r>
            <w:proofErr w:type="spellEnd"/>
          </w:p>
        </w:tc>
        <w:tc>
          <w:tcPr>
            <w:tcW w:w="7375" w:type="dxa"/>
          </w:tcPr>
          <w:p w14:paraId="6621D048" w14:textId="77777777" w:rsidR="00B35DC0" w:rsidRPr="00646EDB" w:rsidRDefault="00B35DC0" w:rsidP="000F466F">
            <w:pPr>
              <w:pStyle w:val="Text"/>
              <w:spacing w:before="0"/>
              <w:ind w:firstLine="0"/>
              <w:rPr>
                <w:sz w:val="20"/>
                <w:szCs w:val="20"/>
              </w:rPr>
            </w:pPr>
            <w:r w:rsidRPr="00646EDB">
              <w:rPr>
                <w:sz w:val="20"/>
                <w:szCs w:val="20"/>
              </w:rPr>
              <w:t>position index; used to quickly identify agent location in model</w:t>
            </w:r>
          </w:p>
        </w:tc>
      </w:tr>
      <w:tr w:rsidR="00B35DC0" w:rsidRPr="00646EDB" w14:paraId="3BAA03C4" w14:textId="77777777" w:rsidTr="0053592A">
        <w:tc>
          <w:tcPr>
            <w:tcW w:w="1615" w:type="dxa"/>
          </w:tcPr>
          <w:p w14:paraId="4DA71D55" w14:textId="233524EF" w:rsidR="00B35DC0" w:rsidRPr="00646EDB" w:rsidRDefault="00B35DC0" w:rsidP="000F466F">
            <w:pPr>
              <w:pStyle w:val="Text"/>
              <w:spacing w:before="0"/>
              <w:ind w:firstLine="0"/>
              <w:rPr>
                <w:sz w:val="20"/>
                <w:szCs w:val="20"/>
              </w:rPr>
            </w:pPr>
            <w:r w:rsidRPr="00646EDB">
              <w:rPr>
                <w:sz w:val="20"/>
                <w:szCs w:val="20"/>
              </w:rPr>
              <w:t>alpha1</w:t>
            </w:r>
          </w:p>
        </w:tc>
        <w:tc>
          <w:tcPr>
            <w:tcW w:w="7375" w:type="dxa"/>
          </w:tcPr>
          <w:p w14:paraId="1F1D21E5" w14:textId="54801BF6" w:rsidR="00B35DC0" w:rsidRPr="00646EDB" w:rsidRDefault="00954D44" w:rsidP="000F466F">
            <w:pPr>
              <w:pStyle w:val="Text"/>
              <w:spacing w:before="0"/>
              <w:ind w:firstLine="0"/>
              <w:rPr>
                <w:sz w:val="20"/>
                <w:szCs w:val="20"/>
              </w:rPr>
            </w:pPr>
            <w:r w:rsidRPr="00646EDB">
              <w:rPr>
                <w:sz w:val="20"/>
                <w:szCs w:val="20"/>
              </w:rPr>
              <w:t>agent preference for distance to coast; weighted from 0-1</w:t>
            </w:r>
          </w:p>
        </w:tc>
      </w:tr>
      <w:tr w:rsidR="00B35DC0" w:rsidRPr="00646EDB" w14:paraId="1216A19F" w14:textId="77777777" w:rsidTr="0053592A">
        <w:tc>
          <w:tcPr>
            <w:tcW w:w="1615" w:type="dxa"/>
          </w:tcPr>
          <w:p w14:paraId="045F4B2D" w14:textId="660CBF7D" w:rsidR="00B35DC0" w:rsidRPr="00646EDB" w:rsidRDefault="00954D44" w:rsidP="000F466F">
            <w:pPr>
              <w:pStyle w:val="Text"/>
              <w:spacing w:before="0"/>
              <w:ind w:firstLine="0"/>
              <w:rPr>
                <w:sz w:val="20"/>
                <w:szCs w:val="20"/>
              </w:rPr>
            </w:pPr>
            <w:r w:rsidRPr="00646EDB">
              <w:rPr>
                <w:sz w:val="20"/>
                <w:szCs w:val="20"/>
              </w:rPr>
              <w:t>a</w:t>
            </w:r>
            <w:r w:rsidR="00B35DC0" w:rsidRPr="00646EDB">
              <w:rPr>
                <w:sz w:val="20"/>
                <w:szCs w:val="20"/>
              </w:rPr>
              <w:t>lpha</w:t>
            </w:r>
            <w:r w:rsidRPr="00646EDB">
              <w:rPr>
                <w:sz w:val="20"/>
                <w:szCs w:val="20"/>
              </w:rPr>
              <w:t>2</w:t>
            </w:r>
          </w:p>
        </w:tc>
        <w:tc>
          <w:tcPr>
            <w:tcW w:w="7375" w:type="dxa"/>
          </w:tcPr>
          <w:p w14:paraId="56D3B013" w14:textId="7AEF0050" w:rsidR="00B35DC0" w:rsidRPr="00646EDB" w:rsidRDefault="00954D44" w:rsidP="000F466F">
            <w:pPr>
              <w:pStyle w:val="Text"/>
              <w:spacing w:before="0"/>
              <w:ind w:firstLine="0"/>
              <w:rPr>
                <w:sz w:val="20"/>
                <w:szCs w:val="20"/>
              </w:rPr>
            </w:pPr>
            <w:r w:rsidRPr="00646EDB">
              <w:rPr>
                <w:sz w:val="20"/>
                <w:szCs w:val="20"/>
              </w:rPr>
              <w:t>agent preference for distance to community asset; weighted from 0-1</w:t>
            </w:r>
          </w:p>
        </w:tc>
      </w:tr>
      <w:tr w:rsidR="00B35DC0" w:rsidRPr="00646EDB" w14:paraId="38E42645" w14:textId="77777777" w:rsidTr="0053592A">
        <w:tc>
          <w:tcPr>
            <w:tcW w:w="1615" w:type="dxa"/>
          </w:tcPr>
          <w:p w14:paraId="094306A4" w14:textId="7B8DE913" w:rsidR="00B35DC0" w:rsidRPr="00646EDB" w:rsidRDefault="00954D44" w:rsidP="000F466F">
            <w:pPr>
              <w:pStyle w:val="Text"/>
              <w:spacing w:before="0"/>
              <w:ind w:firstLine="0"/>
              <w:rPr>
                <w:sz w:val="20"/>
                <w:szCs w:val="20"/>
              </w:rPr>
            </w:pPr>
            <w:r w:rsidRPr="00646EDB">
              <w:rPr>
                <w:sz w:val="20"/>
                <w:szCs w:val="20"/>
              </w:rPr>
              <w:lastRenderedPageBreak/>
              <w:t>a</w:t>
            </w:r>
            <w:r w:rsidR="00B35DC0" w:rsidRPr="00646EDB">
              <w:rPr>
                <w:sz w:val="20"/>
                <w:szCs w:val="20"/>
              </w:rPr>
              <w:t>lpha</w:t>
            </w:r>
            <w:r w:rsidRPr="00646EDB">
              <w:rPr>
                <w:sz w:val="20"/>
                <w:szCs w:val="20"/>
              </w:rPr>
              <w:t>3</w:t>
            </w:r>
          </w:p>
        </w:tc>
        <w:tc>
          <w:tcPr>
            <w:tcW w:w="7375" w:type="dxa"/>
          </w:tcPr>
          <w:p w14:paraId="6B6265B1" w14:textId="698ABAFD" w:rsidR="00B35DC0" w:rsidRPr="00646EDB" w:rsidRDefault="00954D44" w:rsidP="000F466F">
            <w:pPr>
              <w:pStyle w:val="Text"/>
              <w:spacing w:before="0"/>
              <w:ind w:firstLine="0"/>
              <w:rPr>
                <w:sz w:val="20"/>
                <w:szCs w:val="20"/>
              </w:rPr>
            </w:pPr>
            <w:r w:rsidRPr="00646EDB">
              <w:rPr>
                <w:sz w:val="20"/>
                <w:szCs w:val="20"/>
              </w:rPr>
              <w:t>agent preference for distance to CBD; weighted from 0-1</w:t>
            </w:r>
          </w:p>
        </w:tc>
      </w:tr>
      <w:tr w:rsidR="00B35DC0" w:rsidRPr="00646EDB" w14:paraId="01087461" w14:textId="77777777" w:rsidTr="0053592A">
        <w:tc>
          <w:tcPr>
            <w:tcW w:w="1615" w:type="dxa"/>
          </w:tcPr>
          <w:p w14:paraId="239CFF5B" w14:textId="2F2BCF68" w:rsidR="00B35DC0" w:rsidRPr="00646EDB" w:rsidRDefault="00954D44" w:rsidP="000F466F">
            <w:pPr>
              <w:pStyle w:val="Text"/>
              <w:spacing w:before="0"/>
              <w:ind w:firstLine="0"/>
              <w:rPr>
                <w:sz w:val="20"/>
                <w:szCs w:val="20"/>
              </w:rPr>
            </w:pPr>
            <w:r w:rsidRPr="00646EDB">
              <w:rPr>
                <w:sz w:val="20"/>
                <w:szCs w:val="20"/>
              </w:rPr>
              <w:t>a</w:t>
            </w:r>
            <w:r w:rsidR="00B35DC0" w:rsidRPr="00646EDB">
              <w:rPr>
                <w:sz w:val="20"/>
                <w:szCs w:val="20"/>
              </w:rPr>
              <w:t>lpha</w:t>
            </w:r>
            <w:r w:rsidRPr="00646EDB">
              <w:rPr>
                <w:sz w:val="20"/>
                <w:szCs w:val="20"/>
              </w:rPr>
              <w:t>4</w:t>
            </w:r>
          </w:p>
        </w:tc>
        <w:tc>
          <w:tcPr>
            <w:tcW w:w="7375" w:type="dxa"/>
          </w:tcPr>
          <w:p w14:paraId="58FD1B2D" w14:textId="4C2A0B35" w:rsidR="00B35DC0" w:rsidRPr="00646EDB" w:rsidRDefault="00954D44" w:rsidP="000F466F">
            <w:pPr>
              <w:pStyle w:val="Text"/>
              <w:spacing w:before="0"/>
              <w:ind w:firstLine="0"/>
              <w:rPr>
                <w:sz w:val="20"/>
                <w:szCs w:val="20"/>
              </w:rPr>
            </w:pPr>
            <w:r w:rsidRPr="00646EDB">
              <w:rPr>
                <w:sz w:val="20"/>
                <w:szCs w:val="20"/>
              </w:rPr>
              <w:t>agent preference for market pressure; weighted from 0-1</w:t>
            </w:r>
          </w:p>
        </w:tc>
      </w:tr>
      <w:tr w:rsidR="00B35DC0" w:rsidRPr="00646EDB" w14:paraId="7CFBEEAF" w14:textId="77777777" w:rsidTr="0053592A">
        <w:tc>
          <w:tcPr>
            <w:tcW w:w="1615" w:type="dxa"/>
          </w:tcPr>
          <w:p w14:paraId="3C655759" w14:textId="06A66D0C" w:rsidR="00B35DC0" w:rsidRPr="00646EDB" w:rsidRDefault="00B35DC0" w:rsidP="000F466F">
            <w:pPr>
              <w:pStyle w:val="Text"/>
              <w:spacing w:before="0"/>
              <w:ind w:firstLine="0"/>
              <w:rPr>
                <w:sz w:val="20"/>
                <w:szCs w:val="20"/>
              </w:rPr>
            </w:pPr>
            <w:r w:rsidRPr="00646EDB">
              <w:rPr>
                <w:sz w:val="20"/>
                <w:szCs w:val="20"/>
              </w:rPr>
              <w:t>budget</w:t>
            </w:r>
          </w:p>
        </w:tc>
        <w:tc>
          <w:tcPr>
            <w:tcW w:w="7375" w:type="dxa"/>
          </w:tcPr>
          <w:p w14:paraId="16D4CE52" w14:textId="5555EB94" w:rsidR="00B35DC0" w:rsidRPr="00646EDB" w:rsidRDefault="00954D44" w:rsidP="000F466F">
            <w:pPr>
              <w:pStyle w:val="Text"/>
              <w:spacing w:before="0"/>
              <w:ind w:firstLine="0"/>
              <w:rPr>
                <w:sz w:val="20"/>
                <w:szCs w:val="20"/>
              </w:rPr>
            </w:pPr>
            <w:r w:rsidRPr="00646EDB">
              <w:rPr>
                <w:sz w:val="20"/>
                <w:szCs w:val="20"/>
              </w:rPr>
              <w:t>budget assigned to agent; sampled from normal distribution</w:t>
            </w:r>
          </w:p>
        </w:tc>
      </w:tr>
      <w:tr w:rsidR="00954D44" w:rsidRPr="00646EDB" w14:paraId="4E06580F" w14:textId="77777777" w:rsidTr="0053592A">
        <w:tc>
          <w:tcPr>
            <w:tcW w:w="1615" w:type="dxa"/>
          </w:tcPr>
          <w:p w14:paraId="27E4A400" w14:textId="45B0275C" w:rsidR="00954D44" w:rsidRPr="00646EDB" w:rsidRDefault="00954D44" w:rsidP="000F466F">
            <w:pPr>
              <w:pStyle w:val="Text"/>
              <w:spacing w:before="0"/>
              <w:ind w:firstLine="0"/>
              <w:rPr>
                <w:sz w:val="20"/>
                <w:szCs w:val="20"/>
              </w:rPr>
            </w:pPr>
            <w:proofErr w:type="spellStart"/>
            <w:r w:rsidRPr="00646EDB">
              <w:rPr>
                <w:sz w:val="20"/>
                <w:szCs w:val="20"/>
              </w:rPr>
              <w:t>price_goods</w:t>
            </w:r>
            <w:proofErr w:type="spellEnd"/>
          </w:p>
        </w:tc>
        <w:tc>
          <w:tcPr>
            <w:tcW w:w="7375" w:type="dxa"/>
          </w:tcPr>
          <w:p w14:paraId="09744EF9" w14:textId="55C69741" w:rsidR="00954D44" w:rsidRPr="00646EDB" w:rsidRDefault="00C35587" w:rsidP="000F466F">
            <w:pPr>
              <w:pStyle w:val="Text"/>
              <w:spacing w:before="0"/>
              <w:ind w:firstLine="0"/>
              <w:rPr>
                <w:sz w:val="20"/>
                <w:szCs w:val="20"/>
              </w:rPr>
            </w:pPr>
            <w:r w:rsidRPr="00646EDB">
              <w:rPr>
                <w:sz w:val="20"/>
                <w:szCs w:val="20"/>
              </w:rPr>
              <w:t>price representing other goods that agents buys; used in bid formulation</w:t>
            </w:r>
          </w:p>
        </w:tc>
      </w:tr>
      <w:tr w:rsidR="00954D44" w:rsidRPr="00646EDB" w14:paraId="00BE329C" w14:textId="77777777" w:rsidTr="0053592A">
        <w:tc>
          <w:tcPr>
            <w:tcW w:w="1615" w:type="dxa"/>
          </w:tcPr>
          <w:p w14:paraId="5418E033" w14:textId="3C9E45E1" w:rsidR="00954D44" w:rsidRPr="00646EDB" w:rsidRDefault="00954D44" w:rsidP="000F466F">
            <w:pPr>
              <w:pStyle w:val="Text"/>
              <w:spacing w:before="0"/>
              <w:ind w:firstLine="0"/>
              <w:rPr>
                <w:sz w:val="20"/>
                <w:szCs w:val="20"/>
              </w:rPr>
            </w:pPr>
            <w:proofErr w:type="spellStart"/>
            <w:r w:rsidRPr="00646EDB">
              <w:rPr>
                <w:sz w:val="20"/>
                <w:szCs w:val="20"/>
              </w:rPr>
              <w:t>number_prcls_aware</w:t>
            </w:r>
            <w:proofErr w:type="spellEnd"/>
          </w:p>
        </w:tc>
        <w:tc>
          <w:tcPr>
            <w:tcW w:w="7375" w:type="dxa"/>
          </w:tcPr>
          <w:p w14:paraId="595DDB98" w14:textId="40FD6FD3" w:rsidR="00954D44" w:rsidRPr="00646EDB" w:rsidRDefault="00C35587" w:rsidP="000F466F">
            <w:pPr>
              <w:pStyle w:val="Text"/>
              <w:spacing w:before="0"/>
              <w:ind w:firstLine="0"/>
              <w:rPr>
                <w:sz w:val="20"/>
                <w:szCs w:val="20"/>
              </w:rPr>
            </w:pPr>
            <w:r w:rsidRPr="00646EDB">
              <w:rPr>
                <w:sz w:val="20"/>
                <w:szCs w:val="20"/>
              </w:rPr>
              <w:t>number of parcels the agent is aware of in search; bounds agent rationality</w:t>
            </w:r>
          </w:p>
        </w:tc>
      </w:tr>
      <w:tr w:rsidR="00954D44" w:rsidRPr="00646EDB" w14:paraId="6EB8D7ED" w14:textId="77777777" w:rsidTr="0053592A">
        <w:tc>
          <w:tcPr>
            <w:tcW w:w="1615" w:type="dxa"/>
          </w:tcPr>
          <w:p w14:paraId="2FEF964A" w14:textId="2AD69CAD" w:rsidR="00954D44" w:rsidRPr="00646EDB" w:rsidRDefault="00954D44" w:rsidP="000F466F">
            <w:pPr>
              <w:pStyle w:val="Text"/>
              <w:spacing w:before="0"/>
              <w:ind w:firstLine="0"/>
              <w:rPr>
                <w:sz w:val="20"/>
                <w:szCs w:val="20"/>
              </w:rPr>
            </w:pPr>
            <w:proofErr w:type="spellStart"/>
            <w:r w:rsidRPr="00646EDB">
              <w:rPr>
                <w:sz w:val="20"/>
                <w:szCs w:val="20"/>
              </w:rPr>
              <w:t>looking_to_purchase</w:t>
            </w:r>
            <w:proofErr w:type="spellEnd"/>
          </w:p>
        </w:tc>
        <w:tc>
          <w:tcPr>
            <w:tcW w:w="7375" w:type="dxa"/>
          </w:tcPr>
          <w:p w14:paraId="15656AA4" w14:textId="351ADAEE" w:rsidR="00954D44" w:rsidRPr="00646EDB" w:rsidRDefault="00C35587" w:rsidP="000F466F">
            <w:pPr>
              <w:pStyle w:val="Text"/>
              <w:spacing w:before="0"/>
              <w:ind w:firstLine="0"/>
              <w:rPr>
                <w:sz w:val="20"/>
                <w:szCs w:val="20"/>
              </w:rPr>
            </w:pPr>
            <w:r w:rsidRPr="00646EDB">
              <w:rPr>
                <w:sz w:val="20"/>
                <w:szCs w:val="20"/>
              </w:rPr>
              <w:t>Boolean indicating whether the agent is looking to purchase a property</w:t>
            </w:r>
          </w:p>
        </w:tc>
      </w:tr>
      <w:tr w:rsidR="00954D44" w:rsidRPr="00646EDB" w14:paraId="2FD5B833" w14:textId="77777777" w:rsidTr="0053592A">
        <w:tc>
          <w:tcPr>
            <w:tcW w:w="1615" w:type="dxa"/>
          </w:tcPr>
          <w:p w14:paraId="0A1698EF" w14:textId="195FEB3C" w:rsidR="00954D44" w:rsidRPr="00646EDB" w:rsidRDefault="00954D44" w:rsidP="000F466F">
            <w:pPr>
              <w:pStyle w:val="Text"/>
              <w:spacing w:before="0"/>
              <w:ind w:firstLine="0"/>
              <w:rPr>
                <w:sz w:val="20"/>
                <w:szCs w:val="20"/>
              </w:rPr>
            </w:pPr>
            <w:r w:rsidRPr="00646EDB">
              <w:rPr>
                <w:sz w:val="20"/>
                <w:szCs w:val="20"/>
              </w:rPr>
              <w:t>WTA</w:t>
            </w:r>
          </w:p>
        </w:tc>
        <w:tc>
          <w:tcPr>
            <w:tcW w:w="7375" w:type="dxa"/>
          </w:tcPr>
          <w:p w14:paraId="1FF5B2B6" w14:textId="699A5938" w:rsidR="00954D44" w:rsidRPr="00646EDB" w:rsidRDefault="00C35587" w:rsidP="000F466F">
            <w:pPr>
              <w:pStyle w:val="Text"/>
              <w:spacing w:before="0"/>
              <w:ind w:firstLine="0"/>
              <w:rPr>
                <w:sz w:val="20"/>
                <w:szCs w:val="20"/>
              </w:rPr>
            </w:pPr>
            <w:r w:rsidRPr="00646EDB">
              <w:rPr>
                <w:sz w:val="20"/>
                <w:szCs w:val="20"/>
              </w:rPr>
              <w:t>willingness to accept price</w:t>
            </w:r>
          </w:p>
        </w:tc>
      </w:tr>
      <w:tr w:rsidR="00954D44" w:rsidRPr="00646EDB" w14:paraId="1971E7FF" w14:textId="77777777" w:rsidTr="0053592A">
        <w:tc>
          <w:tcPr>
            <w:tcW w:w="1615" w:type="dxa"/>
          </w:tcPr>
          <w:p w14:paraId="2E6A5555" w14:textId="3A069A26" w:rsidR="00954D44" w:rsidRPr="00646EDB" w:rsidRDefault="00954D44" w:rsidP="000F466F">
            <w:pPr>
              <w:pStyle w:val="Text"/>
              <w:spacing w:before="0"/>
              <w:ind w:firstLine="0"/>
              <w:rPr>
                <w:sz w:val="20"/>
                <w:szCs w:val="20"/>
              </w:rPr>
            </w:pPr>
            <w:r w:rsidRPr="00646EDB">
              <w:rPr>
                <w:sz w:val="20"/>
                <w:szCs w:val="20"/>
              </w:rPr>
              <w:t>age</w:t>
            </w:r>
          </w:p>
        </w:tc>
        <w:tc>
          <w:tcPr>
            <w:tcW w:w="7375" w:type="dxa"/>
          </w:tcPr>
          <w:p w14:paraId="40586044" w14:textId="71FF82D0" w:rsidR="00954D44" w:rsidRPr="00646EDB" w:rsidRDefault="00C35587" w:rsidP="000F466F">
            <w:pPr>
              <w:pStyle w:val="Text"/>
              <w:spacing w:before="0"/>
              <w:ind w:firstLine="0"/>
              <w:rPr>
                <w:sz w:val="20"/>
                <w:szCs w:val="20"/>
              </w:rPr>
            </w:pPr>
            <w:r w:rsidRPr="00646EDB">
              <w:rPr>
                <w:sz w:val="20"/>
                <w:szCs w:val="20"/>
              </w:rPr>
              <w:t>age of agent</w:t>
            </w:r>
          </w:p>
        </w:tc>
      </w:tr>
      <w:tr w:rsidR="00954D44" w:rsidRPr="00646EDB" w14:paraId="2BFB089D" w14:textId="77777777" w:rsidTr="0053592A">
        <w:tc>
          <w:tcPr>
            <w:tcW w:w="1615" w:type="dxa"/>
          </w:tcPr>
          <w:p w14:paraId="3911C16C" w14:textId="43020526" w:rsidR="00954D44" w:rsidRPr="00646EDB" w:rsidRDefault="00954D44" w:rsidP="000F466F">
            <w:pPr>
              <w:pStyle w:val="Text"/>
              <w:spacing w:before="0"/>
              <w:ind w:firstLine="0"/>
              <w:rPr>
                <w:sz w:val="20"/>
                <w:szCs w:val="20"/>
              </w:rPr>
            </w:pPr>
            <w:proofErr w:type="spellStart"/>
            <w:r w:rsidRPr="00646EDB">
              <w:rPr>
                <w:sz w:val="20"/>
                <w:szCs w:val="20"/>
              </w:rPr>
              <w:t>own_parcel</w:t>
            </w:r>
            <w:proofErr w:type="spellEnd"/>
          </w:p>
        </w:tc>
        <w:tc>
          <w:tcPr>
            <w:tcW w:w="7375" w:type="dxa"/>
          </w:tcPr>
          <w:p w14:paraId="79361CC7" w14:textId="589503ED" w:rsidR="00954D44" w:rsidRPr="00646EDB" w:rsidRDefault="00C35587" w:rsidP="000F466F">
            <w:pPr>
              <w:pStyle w:val="Text"/>
              <w:spacing w:before="0"/>
              <w:ind w:firstLine="0"/>
              <w:rPr>
                <w:sz w:val="20"/>
                <w:szCs w:val="20"/>
              </w:rPr>
            </w:pPr>
            <w:r w:rsidRPr="00646EDB">
              <w:rPr>
                <w:sz w:val="20"/>
                <w:szCs w:val="20"/>
              </w:rPr>
              <w:t>Boolean indicating whether the agent owns the parcel</w:t>
            </w:r>
          </w:p>
        </w:tc>
      </w:tr>
      <w:tr w:rsidR="00954D44" w:rsidRPr="00646EDB" w14:paraId="5C1FCBAF" w14:textId="77777777" w:rsidTr="0053592A">
        <w:tc>
          <w:tcPr>
            <w:tcW w:w="1615" w:type="dxa"/>
          </w:tcPr>
          <w:p w14:paraId="195F8B3D" w14:textId="01ABE518" w:rsidR="00954D44" w:rsidRPr="00646EDB" w:rsidRDefault="00954D44" w:rsidP="000F466F">
            <w:pPr>
              <w:pStyle w:val="Text"/>
              <w:spacing w:before="0"/>
              <w:ind w:firstLine="0"/>
              <w:rPr>
                <w:sz w:val="20"/>
                <w:szCs w:val="20"/>
              </w:rPr>
            </w:pPr>
            <w:proofErr w:type="spellStart"/>
            <w:r w:rsidRPr="00646EDB">
              <w:rPr>
                <w:sz w:val="20"/>
                <w:szCs w:val="20"/>
              </w:rPr>
              <w:t>num_people</w:t>
            </w:r>
            <w:proofErr w:type="spellEnd"/>
          </w:p>
        </w:tc>
        <w:tc>
          <w:tcPr>
            <w:tcW w:w="7375" w:type="dxa"/>
          </w:tcPr>
          <w:p w14:paraId="016D609B" w14:textId="0AE1BBC8" w:rsidR="00954D44" w:rsidRPr="00646EDB" w:rsidRDefault="00C35587" w:rsidP="000F466F">
            <w:pPr>
              <w:pStyle w:val="Text"/>
              <w:spacing w:before="0"/>
              <w:ind w:firstLine="0"/>
              <w:rPr>
                <w:sz w:val="20"/>
                <w:szCs w:val="20"/>
              </w:rPr>
            </w:pPr>
            <w:r w:rsidRPr="00646EDB">
              <w:rPr>
                <w:sz w:val="20"/>
                <w:szCs w:val="20"/>
              </w:rPr>
              <w:t>number of people associated with agent</w:t>
            </w:r>
          </w:p>
        </w:tc>
      </w:tr>
      <w:tr w:rsidR="00954D44" w:rsidRPr="00646EDB" w14:paraId="76F7B1BA" w14:textId="77777777" w:rsidTr="0053592A">
        <w:tc>
          <w:tcPr>
            <w:tcW w:w="1615" w:type="dxa"/>
          </w:tcPr>
          <w:p w14:paraId="299B4F10" w14:textId="2F8404A1" w:rsidR="00954D44" w:rsidRPr="00646EDB" w:rsidRDefault="00954D44" w:rsidP="000F466F">
            <w:pPr>
              <w:pStyle w:val="Text"/>
              <w:spacing w:before="0"/>
              <w:ind w:firstLine="0"/>
              <w:rPr>
                <w:sz w:val="20"/>
                <w:szCs w:val="20"/>
              </w:rPr>
            </w:pPr>
            <w:r w:rsidRPr="00646EDB">
              <w:rPr>
                <w:sz w:val="20"/>
                <w:szCs w:val="20"/>
              </w:rPr>
              <w:t>utility</w:t>
            </w:r>
          </w:p>
        </w:tc>
        <w:tc>
          <w:tcPr>
            <w:tcW w:w="7375" w:type="dxa"/>
          </w:tcPr>
          <w:p w14:paraId="4634E9BC" w14:textId="7B2C54C8" w:rsidR="00954D44" w:rsidRPr="00646EDB" w:rsidRDefault="00C35587" w:rsidP="000F466F">
            <w:pPr>
              <w:pStyle w:val="Text"/>
              <w:spacing w:before="0"/>
              <w:ind w:firstLine="0"/>
              <w:rPr>
                <w:sz w:val="20"/>
                <w:szCs w:val="20"/>
              </w:rPr>
            </w:pPr>
            <w:r w:rsidRPr="00646EDB">
              <w:rPr>
                <w:sz w:val="20"/>
                <w:szCs w:val="20"/>
              </w:rPr>
              <w:t>utility gained from parcel</w:t>
            </w:r>
          </w:p>
        </w:tc>
      </w:tr>
      <w:tr w:rsidR="00954D44" w:rsidRPr="00646EDB" w14:paraId="00DCB8A9" w14:textId="77777777" w:rsidTr="0053592A">
        <w:tc>
          <w:tcPr>
            <w:tcW w:w="1615" w:type="dxa"/>
          </w:tcPr>
          <w:p w14:paraId="7AD13CDE" w14:textId="640E27D9" w:rsidR="00954D44" w:rsidRPr="00646EDB" w:rsidRDefault="00954D44" w:rsidP="000F466F">
            <w:pPr>
              <w:pStyle w:val="Text"/>
              <w:spacing w:before="0"/>
              <w:ind w:firstLine="0"/>
              <w:rPr>
                <w:sz w:val="20"/>
                <w:szCs w:val="20"/>
              </w:rPr>
            </w:pPr>
            <w:proofErr w:type="spellStart"/>
            <w:r w:rsidRPr="00646EDB">
              <w:rPr>
                <w:sz w:val="20"/>
                <w:szCs w:val="20"/>
              </w:rPr>
              <w:t>utility_cst</w:t>
            </w:r>
            <w:proofErr w:type="spellEnd"/>
          </w:p>
        </w:tc>
        <w:tc>
          <w:tcPr>
            <w:tcW w:w="7375" w:type="dxa"/>
          </w:tcPr>
          <w:p w14:paraId="4818F786" w14:textId="7E7A8C27" w:rsidR="00954D44" w:rsidRPr="00646EDB" w:rsidRDefault="00C35587" w:rsidP="000F466F">
            <w:pPr>
              <w:pStyle w:val="Text"/>
              <w:spacing w:before="0"/>
              <w:ind w:firstLine="0"/>
              <w:rPr>
                <w:sz w:val="20"/>
                <w:szCs w:val="20"/>
              </w:rPr>
            </w:pPr>
            <w:r w:rsidRPr="00646EDB">
              <w:rPr>
                <w:sz w:val="20"/>
                <w:szCs w:val="20"/>
              </w:rPr>
              <w:t>utility deaggregated by distance to coast</w:t>
            </w:r>
          </w:p>
        </w:tc>
      </w:tr>
      <w:tr w:rsidR="00954D44" w:rsidRPr="00646EDB" w14:paraId="7371F16A" w14:textId="77777777" w:rsidTr="0053592A">
        <w:tc>
          <w:tcPr>
            <w:tcW w:w="1615" w:type="dxa"/>
          </w:tcPr>
          <w:p w14:paraId="4DC2C7A8" w14:textId="1E58EAC8" w:rsidR="00954D44" w:rsidRPr="00646EDB" w:rsidRDefault="00954D44" w:rsidP="000F466F">
            <w:pPr>
              <w:pStyle w:val="Text"/>
              <w:spacing w:before="0"/>
              <w:ind w:firstLine="0"/>
              <w:rPr>
                <w:sz w:val="20"/>
                <w:szCs w:val="20"/>
              </w:rPr>
            </w:pPr>
            <w:proofErr w:type="spellStart"/>
            <w:r w:rsidRPr="00646EDB">
              <w:rPr>
                <w:sz w:val="20"/>
                <w:szCs w:val="20"/>
              </w:rPr>
              <w:t>utility_cms</w:t>
            </w:r>
            <w:proofErr w:type="spellEnd"/>
          </w:p>
        </w:tc>
        <w:tc>
          <w:tcPr>
            <w:tcW w:w="7375" w:type="dxa"/>
          </w:tcPr>
          <w:p w14:paraId="447263F8" w14:textId="282C09DF" w:rsidR="00954D44" w:rsidRPr="00646EDB" w:rsidRDefault="00C35587" w:rsidP="000F466F">
            <w:pPr>
              <w:pStyle w:val="Text"/>
              <w:spacing w:before="0"/>
              <w:ind w:firstLine="0"/>
              <w:rPr>
                <w:sz w:val="20"/>
                <w:szCs w:val="20"/>
              </w:rPr>
            </w:pPr>
            <w:r w:rsidRPr="00646EDB">
              <w:rPr>
                <w:sz w:val="20"/>
                <w:szCs w:val="20"/>
              </w:rPr>
              <w:t>utility deaggregated by distance to community asset</w:t>
            </w:r>
          </w:p>
        </w:tc>
      </w:tr>
      <w:tr w:rsidR="00954D44" w:rsidRPr="00646EDB" w14:paraId="3672513E" w14:textId="77777777" w:rsidTr="0053592A">
        <w:tc>
          <w:tcPr>
            <w:tcW w:w="1615" w:type="dxa"/>
          </w:tcPr>
          <w:p w14:paraId="0795F077" w14:textId="74FD38D3" w:rsidR="00954D44" w:rsidRPr="00646EDB" w:rsidRDefault="00954D44" w:rsidP="000F466F">
            <w:pPr>
              <w:pStyle w:val="Text"/>
              <w:spacing w:before="0"/>
              <w:ind w:firstLine="0"/>
              <w:rPr>
                <w:sz w:val="20"/>
                <w:szCs w:val="20"/>
              </w:rPr>
            </w:pPr>
            <w:proofErr w:type="spellStart"/>
            <w:r w:rsidRPr="00646EDB">
              <w:rPr>
                <w:sz w:val="20"/>
                <w:szCs w:val="20"/>
              </w:rPr>
              <w:t>utility_cbd</w:t>
            </w:r>
            <w:proofErr w:type="spellEnd"/>
          </w:p>
        </w:tc>
        <w:tc>
          <w:tcPr>
            <w:tcW w:w="7375" w:type="dxa"/>
          </w:tcPr>
          <w:p w14:paraId="1E36C6B8" w14:textId="40B850AF" w:rsidR="00954D44" w:rsidRPr="00646EDB" w:rsidRDefault="00C35587" w:rsidP="000F466F">
            <w:pPr>
              <w:pStyle w:val="Text"/>
              <w:spacing w:before="0"/>
              <w:ind w:firstLine="0"/>
              <w:rPr>
                <w:sz w:val="20"/>
                <w:szCs w:val="20"/>
              </w:rPr>
            </w:pPr>
            <w:r w:rsidRPr="00646EDB">
              <w:rPr>
                <w:sz w:val="20"/>
                <w:szCs w:val="20"/>
              </w:rPr>
              <w:t>utility deaggregated by distance to CBD</w:t>
            </w:r>
          </w:p>
        </w:tc>
      </w:tr>
      <w:tr w:rsidR="00954D44" w:rsidRPr="00646EDB" w14:paraId="2F6F7ECE" w14:textId="77777777" w:rsidTr="0053592A">
        <w:tc>
          <w:tcPr>
            <w:tcW w:w="1615" w:type="dxa"/>
          </w:tcPr>
          <w:p w14:paraId="0FEF3F79" w14:textId="2F7F6F54" w:rsidR="00954D44" w:rsidRPr="00646EDB" w:rsidRDefault="00954D44" w:rsidP="000F466F">
            <w:pPr>
              <w:pStyle w:val="Text"/>
              <w:spacing w:before="0"/>
              <w:ind w:firstLine="0"/>
              <w:rPr>
                <w:sz w:val="20"/>
                <w:szCs w:val="20"/>
              </w:rPr>
            </w:pPr>
            <w:proofErr w:type="spellStart"/>
            <w:r w:rsidRPr="00646EDB">
              <w:rPr>
                <w:sz w:val="20"/>
                <w:szCs w:val="20"/>
              </w:rPr>
              <w:t>utility_mkt</w:t>
            </w:r>
            <w:proofErr w:type="spellEnd"/>
          </w:p>
        </w:tc>
        <w:tc>
          <w:tcPr>
            <w:tcW w:w="7375" w:type="dxa"/>
          </w:tcPr>
          <w:p w14:paraId="6862C013" w14:textId="48C03474" w:rsidR="00954D44" w:rsidRPr="00646EDB" w:rsidRDefault="00C35587" w:rsidP="000F466F">
            <w:pPr>
              <w:pStyle w:val="Text"/>
              <w:spacing w:before="0"/>
              <w:ind w:firstLine="0"/>
              <w:rPr>
                <w:sz w:val="20"/>
                <w:szCs w:val="20"/>
              </w:rPr>
            </w:pPr>
            <w:r w:rsidRPr="00646EDB">
              <w:rPr>
                <w:sz w:val="20"/>
                <w:szCs w:val="20"/>
              </w:rPr>
              <w:t>utility deaggregated by market pressure</w:t>
            </w:r>
          </w:p>
        </w:tc>
      </w:tr>
      <w:tr w:rsidR="00954D44" w:rsidRPr="00646EDB" w14:paraId="6340CAD7" w14:textId="77777777" w:rsidTr="0053592A">
        <w:tc>
          <w:tcPr>
            <w:tcW w:w="1615" w:type="dxa"/>
          </w:tcPr>
          <w:p w14:paraId="629759F4" w14:textId="1DE7AED5" w:rsidR="00954D44" w:rsidRPr="00646EDB" w:rsidRDefault="00954D44" w:rsidP="000F466F">
            <w:pPr>
              <w:pStyle w:val="Text"/>
              <w:spacing w:before="0"/>
              <w:ind w:firstLine="0"/>
              <w:rPr>
                <w:sz w:val="20"/>
                <w:szCs w:val="20"/>
              </w:rPr>
            </w:pPr>
            <w:proofErr w:type="spellStart"/>
            <w:r w:rsidRPr="00646EDB">
              <w:rPr>
                <w:sz w:val="20"/>
                <w:szCs w:val="20"/>
              </w:rPr>
              <w:t>household_change_times</w:t>
            </w:r>
            <w:proofErr w:type="spellEnd"/>
          </w:p>
        </w:tc>
        <w:tc>
          <w:tcPr>
            <w:tcW w:w="7375" w:type="dxa"/>
          </w:tcPr>
          <w:p w14:paraId="6362E039" w14:textId="34A99B37" w:rsidR="00954D44" w:rsidRPr="00646EDB" w:rsidRDefault="00C35587" w:rsidP="000F466F">
            <w:pPr>
              <w:pStyle w:val="Text"/>
              <w:spacing w:before="0"/>
              <w:ind w:firstLine="0"/>
              <w:rPr>
                <w:sz w:val="20"/>
                <w:szCs w:val="20"/>
              </w:rPr>
            </w:pPr>
            <w:r w:rsidRPr="00646EDB">
              <w:rPr>
                <w:sz w:val="20"/>
                <w:szCs w:val="20"/>
              </w:rPr>
              <w:t>vector developed from Poisson process representing when number of people in household increase/decrease by one.</w:t>
            </w:r>
          </w:p>
        </w:tc>
      </w:tr>
      <w:tr w:rsidR="00954D44" w:rsidRPr="00646EDB" w14:paraId="355EAEC2" w14:textId="77777777" w:rsidTr="0053592A">
        <w:tc>
          <w:tcPr>
            <w:tcW w:w="1615" w:type="dxa"/>
          </w:tcPr>
          <w:p w14:paraId="046CC35F" w14:textId="16FE9866" w:rsidR="00954D44" w:rsidRPr="00646EDB" w:rsidRDefault="00954D44" w:rsidP="000F466F">
            <w:pPr>
              <w:pStyle w:val="Text"/>
              <w:spacing w:before="0"/>
              <w:ind w:firstLine="0"/>
              <w:rPr>
                <w:sz w:val="20"/>
                <w:szCs w:val="20"/>
              </w:rPr>
            </w:pPr>
            <w:proofErr w:type="spellStart"/>
            <w:r w:rsidRPr="00646EDB">
              <w:rPr>
                <w:sz w:val="20"/>
                <w:szCs w:val="20"/>
              </w:rPr>
              <w:t>AVG_bldg_dmg</w:t>
            </w:r>
            <w:proofErr w:type="spellEnd"/>
          </w:p>
        </w:tc>
        <w:tc>
          <w:tcPr>
            <w:tcW w:w="7375" w:type="dxa"/>
          </w:tcPr>
          <w:p w14:paraId="5B8FC3FD" w14:textId="624DB626" w:rsidR="00954D44" w:rsidRPr="00646EDB" w:rsidRDefault="00C35587" w:rsidP="000F466F">
            <w:pPr>
              <w:pStyle w:val="Text"/>
              <w:spacing w:before="0"/>
              <w:ind w:firstLine="0"/>
              <w:rPr>
                <w:sz w:val="20"/>
                <w:szCs w:val="20"/>
              </w:rPr>
            </w:pPr>
            <w:r w:rsidRPr="00646EDB">
              <w:rPr>
                <w:sz w:val="20"/>
                <w:szCs w:val="20"/>
              </w:rPr>
              <w:t>average building damage for parcel that agent is in (if applicable)</w:t>
            </w:r>
          </w:p>
        </w:tc>
      </w:tr>
      <w:tr w:rsidR="00954D44" w:rsidRPr="00646EDB" w14:paraId="30BE00C7" w14:textId="77777777" w:rsidTr="0053592A">
        <w:tc>
          <w:tcPr>
            <w:tcW w:w="1615" w:type="dxa"/>
          </w:tcPr>
          <w:p w14:paraId="46C3E77D" w14:textId="11A11B6C" w:rsidR="00954D44" w:rsidRPr="00646EDB" w:rsidRDefault="00954D44" w:rsidP="000F466F">
            <w:pPr>
              <w:pStyle w:val="Text"/>
              <w:spacing w:before="0"/>
              <w:ind w:firstLine="0"/>
              <w:rPr>
                <w:sz w:val="20"/>
                <w:szCs w:val="20"/>
              </w:rPr>
            </w:pPr>
            <w:proofErr w:type="spellStart"/>
            <w:r w:rsidRPr="00646EDB">
              <w:rPr>
                <w:sz w:val="20"/>
                <w:szCs w:val="20"/>
              </w:rPr>
              <w:t>MC_bldg_dmg</w:t>
            </w:r>
            <w:proofErr w:type="spellEnd"/>
          </w:p>
        </w:tc>
        <w:tc>
          <w:tcPr>
            <w:tcW w:w="7375" w:type="dxa"/>
          </w:tcPr>
          <w:p w14:paraId="649484F8" w14:textId="5A51B9E7" w:rsidR="00954D44" w:rsidRPr="00646EDB" w:rsidRDefault="00954D44" w:rsidP="000F466F">
            <w:pPr>
              <w:pStyle w:val="Text"/>
              <w:spacing w:before="0"/>
              <w:ind w:firstLine="0"/>
              <w:rPr>
                <w:sz w:val="20"/>
                <w:szCs w:val="20"/>
              </w:rPr>
            </w:pPr>
            <w:r w:rsidRPr="00646EDB">
              <w:rPr>
                <w:sz w:val="20"/>
                <w:szCs w:val="20"/>
              </w:rPr>
              <w:t>Monte-Carlo sample of building damage for parcel that agent is in (if applicable)</w:t>
            </w:r>
          </w:p>
        </w:tc>
      </w:tr>
    </w:tbl>
    <w:p w14:paraId="27F5CDF6" w14:textId="198594C9" w:rsidR="00613744" w:rsidRPr="00625C21" w:rsidRDefault="00613744" w:rsidP="00C35587">
      <w:pPr>
        <w:pStyle w:val="Text"/>
        <w:spacing w:before="0"/>
        <w:ind w:left="1800" w:firstLine="0"/>
      </w:pPr>
    </w:p>
    <w:p w14:paraId="10BF92A4" w14:textId="0F70C06E" w:rsidR="00DD15E1" w:rsidRDefault="00DD15E1" w:rsidP="00DD15E1">
      <w:pPr>
        <w:pStyle w:val="Text"/>
        <w:numPr>
          <w:ilvl w:val="0"/>
          <w:numId w:val="32"/>
        </w:numPr>
      </w:pPr>
      <w:r w:rsidRPr="00625C21">
        <w:rPr>
          <w:i/>
          <w:iCs/>
        </w:rPr>
        <w:t>Landlord</w:t>
      </w:r>
      <w:r w:rsidRPr="00625C21">
        <w:t>: These agents own parcels and rent them to household agents as “rental residential” or to visitor agents as “low occupancy seasonal rentals” (</w:t>
      </w:r>
      <w:r w:rsidRPr="00625C21">
        <w:rPr>
          <w:i/>
          <w:iCs/>
        </w:rPr>
        <w:t>i.e</w:t>
      </w:r>
      <w:r w:rsidRPr="00625C21">
        <w:t>., vacation homes). At any point in the simulation, landlord agents can choose to switch between these two land uses based on a net utility gain. Like household agents, landlord agents are removed from the model when they turn 80 and their property becomes vacant. Landlord agents do not reside in parcels.</w:t>
      </w:r>
    </w:p>
    <w:p w14:paraId="7392EB3D" w14:textId="77777777" w:rsidR="00646EDB" w:rsidRPr="00646EDB" w:rsidRDefault="00646EDB" w:rsidP="00646EDB">
      <w:pPr>
        <w:pStyle w:val="Text"/>
        <w:ind w:firstLine="0"/>
      </w:pPr>
    </w:p>
    <w:tbl>
      <w:tblPr>
        <w:tblStyle w:val="TableGrid"/>
        <w:tblW w:w="0" w:type="auto"/>
        <w:tblInd w:w="1165" w:type="dxa"/>
        <w:tblLook w:val="04A0" w:firstRow="1" w:lastRow="0" w:firstColumn="1" w:lastColumn="0" w:noHBand="0" w:noVBand="1"/>
      </w:tblPr>
      <w:tblGrid>
        <w:gridCol w:w="2070"/>
        <w:gridCol w:w="6835"/>
      </w:tblGrid>
      <w:tr w:rsidR="00DB32AD" w:rsidRPr="00646EDB" w14:paraId="68D57944" w14:textId="77777777" w:rsidTr="0031544C">
        <w:tc>
          <w:tcPr>
            <w:tcW w:w="2070" w:type="dxa"/>
          </w:tcPr>
          <w:p w14:paraId="7965D749" w14:textId="137BD042" w:rsidR="00DB32AD" w:rsidRPr="00646EDB" w:rsidRDefault="00DB32AD" w:rsidP="000F466F">
            <w:pPr>
              <w:pStyle w:val="Text"/>
              <w:spacing w:before="0"/>
              <w:ind w:firstLine="0"/>
              <w:jc w:val="center"/>
              <w:rPr>
                <w:sz w:val="20"/>
                <w:szCs w:val="20"/>
              </w:rPr>
            </w:pPr>
            <w:r w:rsidRPr="00646EDB">
              <w:rPr>
                <w:b/>
                <w:bCs/>
                <w:sz w:val="20"/>
                <w:szCs w:val="20"/>
              </w:rPr>
              <w:t>Variable</w:t>
            </w:r>
          </w:p>
        </w:tc>
        <w:tc>
          <w:tcPr>
            <w:tcW w:w="6835" w:type="dxa"/>
          </w:tcPr>
          <w:p w14:paraId="530102CE" w14:textId="0FF133AB" w:rsidR="00DB32AD" w:rsidRPr="00646EDB" w:rsidRDefault="00DB32AD" w:rsidP="000F466F">
            <w:pPr>
              <w:pStyle w:val="Text"/>
              <w:spacing w:before="0"/>
              <w:ind w:firstLine="0"/>
              <w:jc w:val="center"/>
              <w:rPr>
                <w:sz w:val="20"/>
                <w:szCs w:val="20"/>
              </w:rPr>
            </w:pPr>
            <w:r w:rsidRPr="00646EDB">
              <w:rPr>
                <w:b/>
                <w:bCs/>
                <w:sz w:val="20"/>
                <w:szCs w:val="20"/>
              </w:rPr>
              <w:t>Description</w:t>
            </w:r>
          </w:p>
        </w:tc>
      </w:tr>
      <w:tr w:rsidR="00FE10BF" w:rsidRPr="00646EDB" w14:paraId="66C232D2" w14:textId="77777777" w:rsidTr="0031544C">
        <w:tc>
          <w:tcPr>
            <w:tcW w:w="2070" w:type="dxa"/>
          </w:tcPr>
          <w:p w14:paraId="609A1D23" w14:textId="1F4DFA5C" w:rsidR="00FE10BF" w:rsidRPr="00646EDB" w:rsidRDefault="00FE10BF" w:rsidP="000F466F">
            <w:pPr>
              <w:pStyle w:val="Text"/>
              <w:tabs>
                <w:tab w:val="left" w:pos="900"/>
              </w:tabs>
              <w:spacing w:before="0"/>
              <w:ind w:firstLine="0"/>
              <w:rPr>
                <w:sz w:val="20"/>
                <w:szCs w:val="20"/>
              </w:rPr>
            </w:pPr>
            <w:r w:rsidRPr="00646EDB">
              <w:rPr>
                <w:sz w:val="20"/>
                <w:szCs w:val="20"/>
              </w:rPr>
              <w:t>id</w:t>
            </w:r>
          </w:p>
        </w:tc>
        <w:tc>
          <w:tcPr>
            <w:tcW w:w="6835" w:type="dxa"/>
          </w:tcPr>
          <w:p w14:paraId="135CB616" w14:textId="0D8A66F4" w:rsidR="00FE10BF" w:rsidRPr="00646EDB" w:rsidRDefault="00FE10BF" w:rsidP="000F466F">
            <w:pPr>
              <w:pStyle w:val="Text"/>
              <w:spacing w:before="0"/>
              <w:ind w:firstLine="0"/>
              <w:rPr>
                <w:sz w:val="20"/>
                <w:szCs w:val="20"/>
              </w:rPr>
            </w:pPr>
            <w:r w:rsidRPr="00646EDB">
              <w:rPr>
                <w:sz w:val="20"/>
                <w:szCs w:val="20"/>
              </w:rPr>
              <w:t>Unique identifying number for agent</w:t>
            </w:r>
          </w:p>
        </w:tc>
      </w:tr>
      <w:tr w:rsidR="00FE10BF" w:rsidRPr="00646EDB" w14:paraId="14DAD8BC" w14:textId="77777777" w:rsidTr="0031544C">
        <w:tc>
          <w:tcPr>
            <w:tcW w:w="2070" w:type="dxa"/>
          </w:tcPr>
          <w:p w14:paraId="43249168" w14:textId="119C55B7" w:rsidR="00FE10BF" w:rsidRPr="00646EDB" w:rsidRDefault="00FE10BF" w:rsidP="000F466F">
            <w:pPr>
              <w:pStyle w:val="Text"/>
              <w:spacing w:before="0"/>
              <w:ind w:firstLine="0"/>
              <w:rPr>
                <w:sz w:val="20"/>
                <w:szCs w:val="20"/>
              </w:rPr>
            </w:pPr>
            <w:r w:rsidRPr="00646EDB">
              <w:rPr>
                <w:sz w:val="20"/>
                <w:szCs w:val="20"/>
              </w:rPr>
              <w:t>pos</w:t>
            </w:r>
          </w:p>
        </w:tc>
        <w:tc>
          <w:tcPr>
            <w:tcW w:w="6835" w:type="dxa"/>
          </w:tcPr>
          <w:p w14:paraId="6CEB2AEE" w14:textId="3591145D" w:rsidR="00FE10BF" w:rsidRPr="00646EDB" w:rsidRDefault="00FE10BF"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FE10BF" w:rsidRPr="00646EDB" w14:paraId="5071BEE0" w14:textId="77777777" w:rsidTr="0031544C">
        <w:tc>
          <w:tcPr>
            <w:tcW w:w="2070" w:type="dxa"/>
          </w:tcPr>
          <w:p w14:paraId="2AB969E8" w14:textId="19C7072F" w:rsidR="00FE10BF" w:rsidRPr="00646EDB" w:rsidRDefault="00FE10BF"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2620B94E" w14:textId="036B4FEC" w:rsidR="00FE10BF" w:rsidRPr="00646EDB" w:rsidRDefault="00FE10BF" w:rsidP="000F466F">
            <w:pPr>
              <w:pStyle w:val="Text"/>
              <w:spacing w:before="0"/>
              <w:ind w:firstLine="0"/>
              <w:rPr>
                <w:sz w:val="20"/>
                <w:szCs w:val="20"/>
              </w:rPr>
            </w:pPr>
            <w:r w:rsidRPr="00646EDB">
              <w:rPr>
                <w:sz w:val="20"/>
                <w:szCs w:val="20"/>
              </w:rPr>
              <w:t>position index; used to quickly identify agent location in model</w:t>
            </w:r>
          </w:p>
        </w:tc>
      </w:tr>
      <w:tr w:rsidR="0031544C" w:rsidRPr="00646EDB" w14:paraId="66A6DEAA" w14:textId="77777777" w:rsidTr="0031544C">
        <w:tc>
          <w:tcPr>
            <w:tcW w:w="2070" w:type="dxa"/>
          </w:tcPr>
          <w:p w14:paraId="36B4738A" w14:textId="2D110313" w:rsidR="0031544C" w:rsidRPr="00646EDB" w:rsidRDefault="0031544C" w:rsidP="000F466F">
            <w:pPr>
              <w:pStyle w:val="Text"/>
              <w:spacing w:before="0"/>
              <w:ind w:firstLine="0"/>
              <w:rPr>
                <w:sz w:val="20"/>
                <w:szCs w:val="20"/>
              </w:rPr>
            </w:pPr>
            <w:r w:rsidRPr="00646EDB">
              <w:rPr>
                <w:sz w:val="20"/>
                <w:szCs w:val="20"/>
              </w:rPr>
              <w:t>alpha1_RR</w:t>
            </w:r>
          </w:p>
        </w:tc>
        <w:tc>
          <w:tcPr>
            <w:tcW w:w="6835" w:type="dxa"/>
          </w:tcPr>
          <w:p w14:paraId="43C138A5" w14:textId="2579C32F" w:rsidR="0031544C" w:rsidRPr="00646EDB" w:rsidRDefault="0031544C" w:rsidP="000F466F">
            <w:pPr>
              <w:pStyle w:val="Text"/>
              <w:spacing w:before="0"/>
              <w:ind w:firstLine="0"/>
              <w:rPr>
                <w:sz w:val="20"/>
                <w:szCs w:val="20"/>
              </w:rPr>
            </w:pPr>
            <w:r w:rsidRPr="00646EDB">
              <w:rPr>
                <w:sz w:val="20"/>
                <w:szCs w:val="20"/>
              </w:rPr>
              <w:t>agent preference for distance to coast for rental residential; weighted from 0-1</w:t>
            </w:r>
          </w:p>
        </w:tc>
      </w:tr>
      <w:tr w:rsidR="0031544C" w:rsidRPr="00646EDB" w14:paraId="34514306" w14:textId="77777777" w:rsidTr="0031544C">
        <w:tc>
          <w:tcPr>
            <w:tcW w:w="2070" w:type="dxa"/>
          </w:tcPr>
          <w:p w14:paraId="2AB91FF6" w14:textId="0D2A436E" w:rsidR="0031544C" w:rsidRPr="00646EDB" w:rsidRDefault="0031544C" w:rsidP="000F466F">
            <w:pPr>
              <w:pStyle w:val="Text"/>
              <w:spacing w:before="0"/>
              <w:ind w:firstLine="0"/>
              <w:rPr>
                <w:sz w:val="20"/>
                <w:szCs w:val="20"/>
              </w:rPr>
            </w:pPr>
            <w:r w:rsidRPr="00646EDB">
              <w:rPr>
                <w:sz w:val="20"/>
                <w:szCs w:val="20"/>
              </w:rPr>
              <w:t>alpha2_RR</w:t>
            </w:r>
          </w:p>
        </w:tc>
        <w:tc>
          <w:tcPr>
            <w:tcW w:w="6835" w:type="dxa"/>
          </w:tcPr>
          <w:p w14:paraId="1B0BF20B" w14:textId="4B41A0CA" w:rsidR="0031544C" w:rsidRPr="00646EDB" w:rsidRDefault="0031544C" w:rsidP="000F466F">
            <w:pPr>
              <w:pStyle w:val="Text"/>
              <w:spacing w:before="0"/>
              <w:ind w:firstLine="0"/>
              <w:rPr>
                <w:sz w:val="20"/>
                <w:szCs w:val="20"/>
              </w:rPr>
            </w:pPr>
            <w:r w:rsidRPr="00646EDB">
              <w:rPr>
                <w:sz w:val="20"/>
                <w:szCs w:val="20"/>
              </w:rPr>
              <w:t>agent preference for distance to community asset for rental residential; weighted from 0-1</w:t>
            </w:r>
          </w:p>
        </w:tc>
      </w:tr>
      <w:tr w:rsidR="0031544C" w:rsidRPr="00646EDB" w14:paraId="0D6B33C0" w14:textId="77777777" w:rsidTr="0031544C">
        <w:tc>
          <w:tcPr>
            <w:tcW w:w="2070" w:type="dxa"/>
          </w:tcPr>
          <w:p w14:paraId="2C850B68" w14:textId="30FA2C07" w:rsidR="0031544C" w:rsidRPr="00646EDB" w:rsidRDefault="0031544C" w:rsidP="000F466F">
            <w:pPr>
              <w:pStyle w:val="Text"/>
              <w:spacing w:before="0"/>
              <w:ind w:firstLine="0"/>
              <w:rPr>
                <w:sz w:val="20"/>
                <w:szCs w:val="20"/>
              </w:rPr>
            </w:pPr>
            <w:r w:rsidRPr="00646EDB">
              <w:rPr>
                <w:sz w:val="20"/>
                <w:szCs w:val="20"/>
              </w:rPr>
              <w:t>alpha3_RR</w:t>
            </w:r>
          </w:p>
        </w:tc>
        <w:tc>
          <w:tcPr>
            <w:tcW w:w="6835" w:type="dxa"/>
          </w:tcPr>
          <w:p w14:paraId="0713608A" w14:textId="2FC2407F" w:rsidR="0031544C" w:rsidRPr="00646EDB" w:rsidRDefault="0031544C" w:rsidP="000F466F">
            <w:pPr>
              <w:pStyle w:val="Text"/>
              <w:spacing w:before="0"/>
              <w:ind w:firstLine="0"/>
              <w:rPr>
                <w:sz w:val="20"/>
                <w:szCs w:val="20"/>
              </w:rPr>
            </w:pPr>
            <w:r w:rsidRPr="00646EDB">
              <w:rPr>
                <w:sz w:val="20"/>
                <w:szCs w:val="20"/>
              </w:rPr>
              <w:t>agent preference for distance to CBD for rental residential; weighted from 0-1</w:t>
            </w:r>
          </w:p>
        </w:tc>
      </w:tr>
      <w:tr w:rsidR="0031544C" w:rsidRPr="00646EDB" w14:paraId="65F56E22" w14:textId="77777777" w:rsidTr="0031544C">
        <w:tc>
          <w:tcPr>
            <w:tcW w:w="2070" w:type="dxa"/>
          </w:tcPr>
          <w:p w14:paraId="64AD0744" w14:textId="16D12B5F" w:rsidR="0031544C" w:rsidRPr="00646EDB" w:rsidRDefault="0031544C" w:rsidP="000F466F">
            <w:pPr>
              <w:pStyle w:val="Text"/>
              <w:spacing w:before="0"/>
              <w:ind w:firstLine="0"/>
              <w:rPr>
                <w:sz w:val="20"/>
                <w:szCs w:val="20"/>
              </w:rPr>
            </w:pPr>
            <w:r w:rsidRPr="00646EDB">
              <w:rPr>
                <w:sz w:val="20"/>
                <w:szCs w:val="20"/>
              </w:rPr>
              <w:t>alpha4_RR</w:t>
            </w:r>
          </w:p>
        </w:tc>
        <w:tc>
          <w:tcPr>
            <w:tcW w:w="6835" w:type="dxa"/>
          </w:tcPr>
          <w:p w14:paraId="5CFCB696" w14:textId="4A311D2E" w:rsidR="0031544C" w:rsidRPr="00646EDB" w:rsidRDefault="0031544C" w:rsidP="000F466F">
            <w:pPr>
              <w:pStyle w:val="Text"/>
              <w:spacing w:before="0"/>
              <w:ind w:firstLine="0"/>
              <w:rPr>
                <w:sz w:val="20"/>
                <w:szCs w:val="20"/>
              </w:rPr>
            </w:pPr>
            <w:r w:rsidRPr="00646EDB">
              <w:rPr>
                <w:sz w:val="20"/>
                <w:szCs w:val="20"/>
              </w:rPr>
              <w:t>agent preference for market pressure for rental residential; weighted from 0-1</w:t>
            </w:r>
          </w:p>
        </w:tc>
      </w:tr>
      <w:tr w:rsidR="0031544C" w:rsidRPr="00646EDB" w14:paraId="14A853E9" w14:textId="77777777" w:rsidTr="0031544C">
        <w:tc>
          <w:tcPr>
            <w:tcW w:w="2070" w:type="dxa"/>
          </w:tcPr>
          <w:p w14:paraId="138EFFCC" w14:textId="031DE2EF" w:rsidR="0031544C" w:rsidRPr="00646EDB" w:rsidRDefault="0031544C" w:rsidP="000F466F">
            <w:pPr>
              <w:pStyle w:val="Text"/>
              <w:spacing w:before="0"/>
              <w:ind w:firstLine="0"/>
              <w:rPr>
                <w:sz w:val="20"/>
                <w:szCs w:val="20"/>
              </w:rPr>
            </w:pPr>
            <w:r w:rsidRPr="00646EDB">
              <w:rPr>
                <w:sz w:val="20"/>
                <w:szCs w:val="20"/>
              </w:rPr>
              <w:t>alpha1_LOSR</w:t>
            </w:r>
          </w:p>
        </w:tc>
        <w:tc>
          <w:tcPr>
            <w:tcW w:w="6835" w:type="dxa"/>
          </w:tcPr>
          <w:p w14:paraId="6FF7E8BB" w14:textId="59394DC5" w:rsidR="0031544C" w:rsidRPr="00646EDB" w:rsidRDefault="0031544C" w:rsidP="000F466F">
            <w:pPr>
              <w:pStyle w:val="Text"/>
              <w:spacing w:before="0"/>
              <w:ind w:firstLine="0"/>
              <w:rPr>
                <w:sz w:val="20"/>
                <w:szCs w:val="20"/>
              </w:rPr>
            </w:pPr>
            <w:r w:rsidRPr="00646EDB">
              <w:rPr>
                <w:sz w:val="20"/>
                <w:szCs w:val="20"/>
              </w:rPr>
              <w:t>agent preference for distance to coast for low occupancy seasonal rental; weighted from 0-1</w:t>
            </w:r>
          </w:p>
        </w:tc>
      </w:tr>
      <w:tr w:rsidR="0031544C" w:rsidRPr="00646EDB" w14:paraId="434F39E6" w14:textId="77777777" w:rsidTr="0031544C">
        <w:tc>
          <w:tcPr>
            <w:tcW w:w="2070" w:type="dxa"/>
          </w:tcPr>
          <w:p w14:paraId="18A7BC6E" w14:textId="585A2593" w:rsidR="0031544C" w:rsidRPr="00646EDB" w:rsidRDefault="0031544C" w:rsidP="000F466F">
            <w:pPr>
              <w:pStyle w:val="Text"/>
              <w:spacing w:before="0"/>
              <w:ind w:firstLine="0"/>
              <w:rPr>
                <w:sz w:val="20"/>
                <w:szCs w:val="20"/>
              </w:rPr>
            </w:pPr>
            <w:r w:rsidRPr="00646EDB">
              <w:rPr>
                <w:sz w:val="20"/>
                <w:szCs w:val="20"/>
              </w:rPr>
              <w:t>alpha2_LOSR</w:t>
            </w:r>
          </w:p>
        </w:tc>
        <w:tc>
          <w:tcPr>
            <w:tcW w:w="6835" w:type="dxa"/>
          </w:tcPr>
          <w:p w14:paraId="75F496EF" w14:textId="0669532A" w:rsidR="0031544C" w:rsidRPr="00646EDB" w:rsidRDefault="0031544C" w:rsidP="000F466F">
            <w:pPr>
              <w:pStyle w:val="Text"/>
              <w:spacing w:before="0"/>
              <w:ind w:firstLine="0"/>
              <w:rPr>
                <w:sz w:val="20"/>
                <w:szCs w:val="20"/>
              </w:rPr>
            </w:pPr>
            <w:r w:rsidRPr="00646EDB">
              <w:rPr>
                <w:sz w:val="20"/>
                <w:szCs w:val="20"/>
              </w:rPr>
              <w:t>agent preference for distance to community asset for low occupancy seasonal rental; weighted from 0-1</w:t>
            </w:r>
          </w:p>
        </w:tc>
      </w:tr>
      <w:tr w:rsidR="0031544C" w:rsidRPr="00646EDB" w14:paraId="5F724F72" w14:textId="77777777" w:rsidTr="0031544C">
        <w:tc>
          <w:tcPr>
            <w:tcW w:w="2070" w:type="dxa"/>
          </w:tcPr>
          <w:p w14:paraId="516CF5C2" w14:textId="56858061" w:rsidR="0031544C" w:rsidRPr="00646EDB" w:rsidRDefault="0031544C" w:rsidP="000F466F">
            <w:pPr>
              <w:pStyle w:val="Text"/>
              <w:spacing w:before="0"/>
              <w:ind w:firstLine="0"/>
              <w:rPr>
                <w:sz w:val="20"/>
                <w:szCs w:val="20"/>
              </w:rPr>
            </w:pPr>
            <w:r w:rsidRPr="00646EDB">
              <w:rPr>
                <w:sz w:val="20"/>
                <w:szCs w:val="20"/>
              </w:rPr>
              <w:t>alpha3_LOSR</w:t>
            </w:r>
          </w:p>
        </w:tc>
        <w:tc>
          <w:tcPr>
            <w:tcW w:w="6835" w:type="dxa"/>
          </w:tcPr>
          <w:p w14:paraId="5C1CFF12" w14:textId="11A82882" w:rsidR="0031544C" w:rsidRPr="00646EDB" w:rsidRDefault="0031544C" w:rsidP="000F466F">
            <w:pPr>
              <w:pStyle w:val="Text"/>
              <w:spacing w:before="0"/>
              <w:ind w:firstLine="0"/>
              <w:rPr>
                <w:sz w:val="20"/>
                <w:szCs w:val="20"/>
              </w:rPr>
            </w:pPr>
            <w:r w:rsidRPr="00646EDB">
              <w:rPr>
                <w:sz w:val="20"/>
                <w:szCs w:val="20"/>
              </w:rPr>
              <w:t>agent preference for distance to CBD for low occupancy seasonal rental; weighted from 0-1</w:t>
            </w:r>
          </w:p>
        </w:tc>
      </w:tr>
      <w:tr w:rsidR="0031544C" w:rsidRPr="00646EDB" w14:paraId="04F50748" w14:textId="77777777" w:rsidTr="0031544C">
        <w:tc>
          <w:tcPr>
            <w:tcW w:w="2070" w:type="dxa"/>
          </w:tcPr>
          <w:p w14:paraId="3F5EB68F" w14:textId="7CC587BA" w:rsidR="0031544C" w:rsidRPr="00646EDB" w:rsidRDefault="0031544C" w:rsidP="000F466F">
            <w:pPr>
              <w:pStyle w:val="Text"/>
              <w:spacing w:before="0"/>
              <w:ind w:firstLine="0"/>
              <w:rPr>
                <w:sz w:val="20"/>
                <w:szCs w:val="20"/>
              </w:rPr>
            </w:pPr>
            <w:r w:rsidRPr="00646EDB">
              <w:rPr>
                <w:sz w:val="20"/>
                <w:szCs w:val="20"/>
              </w:rPr>
              <w:t>alpha4_LOSR</w:t>
            </w:r>
          </w:p>
        </w:tc>
        <w:tc>
          <w:tcPr>
            <w:tcW w:w="6835" w:type="dxa"/>
          </w:tcPr>
          <w:p w14:paraId="2F8E663D" w14:textId="7B26CA2E" w:rsidR="0031544C" w:rsidRPr="00646EDB" w:rsidRDefault="0031544C" w:rsidP="000F466F">
            <w:pPr>
              <w:pStyle w:val="Text"/>
              <w:spacing w:before="0"/>
              <w:ind w:firstLine="0"/>
              <w:rPr>
                <w:sz w:val="20"/>
                <w:szCs w:val="20"/>
              </w:rPr>
            </w:pPr>
            <w:r w:rsidRPr="00646EDB">
              <w:rPr>
                <w:sz w:val="20"/>
                <w:szCs w:val="20"/>
              </w:rPr>
              <w:t>agent preference for market pressure for low occupancy seasonal rental; weighted from 0-1</w:t>
            </w:r>
          </w:p>
        </w:tc>
      </w:tr>
      <w:tr w:rsidR="0031544C" w:rsidRPr="00646EDB" w14:paraId="748EBAD3" w14:textId="77777777" w:rsidTr="0031544C">
        <w:tc>
          <w:tcPr>
            <w:tcW w:w="2070" w:type="dxa"/>
          </w:tcPr>
          <w:p w14:paraId="472515D2" w14:textId="5AB1667E" w:rsidR="0031544C" w:rsidRPr="00646EDB" w:rsidRDefault="0031544C" w:rsidP="000F466F">
            <w:pPr>
              <w:pStyle w:val="Text"/>
              <w:spacing w:before="0"/>
              <w:ind w:firstLine="0"/>
              <w:rPr>
                <w:sz w:val="20"/>
                <w:szCs w:val="20"/>
              </w:rPr>
            </w:pPr>
            <w:r w:rsidRPr="00646EDB">
              <w:rPr>
                <w:sz w:val="20"/>
                <w:szCs w:val="20"/>
              </w:rPr>
              <w:t>budget</w:t>
            </w:r>
          </w:p>
        </w:tc>
        <w:tc>
          <w:tcPr>
            <w:tcW w:w="6835" w:type="dxa"/>
          </w:tcPr>
          <w:p w14:paraId="74C2E9C2" w14:textId="1A274771" w:rsidR="0031544C" w:rsidRPr="00646EDB" w:rsidRDefault="0031544C" w:rsidP="000F466F">
            <w:pPr>
              <w:pStyle w:val="Text"/>
              <w:spacing w:before="0"/>
              <w:ind w:firstLine="0"/>
              <w:rPr>
                <w:sz w:val="20"/>
                <w:szCs w:val="20"/>
              </w:rPr>
            </w:pPr>
            <w:r w:rsidRPr="00646EDB">
              <w:rPr>
                <w:sz w:val="20"/>
                <w:szCs w:val="20"/>
              </w:rPr>
              <w:t>budget assigned to agent; sampled from normal distribution</w:t>
            </w:r>
          </w:p>
        </w:tc>
      </w:tr>
      <w:tr w:rsidR="0031544C" w:rsidRPr="00646EDB" w14:paraId="21AF3447" w14:textId="77777777" w:rsidTr="0031544C">
        <w:tc>
          <w:tcPr>
            <w:tcW w:w="2070" w:type="dxa"/>
          </w:tcPr>
          <w:p w14:paraId="22A21A87" w14:textId="7D536B1B" w:rsidR="0031544C" w:rsidRPr="00646EDB" w:rsidRDefault="0031544C" w:rsidP="000F466F">
            <w:pPr>
              <w:pStyle w:val="Text"/>
              <w:spacing w:before="0"/>
              <w:ind w:firstLine="0"/>
              <w:rPr>
                <w:sz w:val="20"/>
                <w:szCs w:val="20"/>
              </w:rPr>
            </w:pPr>
            <w:proofErr w:type="spellStart"/>
            <w:r w:rsidRPr="00646EDB">
              <w:rPr>
                <w:sz w:val="20"/>
                <w:szCs w:val="20"/>
              </w:rPr>
              <w:t>price_goods</w:t>
            </w:r>
            <w:proofErr w:type="spellEnd"/>
          </w:p>
        </w:tc>
        <w:tc>
          <w:tcPr>
            <w:tcW w:w="6835" w:type="dxa"/>
          </w:tcPr>
          <w:p w14:paraId="3FE079D8" w14:textId="6FEC6FEC" w:rsidR="0031544C" w:rsidRPr="00646EDB" w:rsidRDefault="0031544C" w:rsidP="000F466F">
            <w:pPr>
              <w:pStyle w:val="Text"/>
              <w:spacing w:before="0"/>
              <w:ind w:firstLine="0"/>
              <w:rPr>
                <w:sz w:val="20"/>
                <w:szCs w:val="20"/>
              </w:rPr>
            </w:pPr>
            <w:r w:rsidRPr="00646EDB">
              <w:rPr>
                <w:sz w:val="20"/>
                <w:szCs w:val="20"/>
              </w:rPr>
              <w:t>price representing other goods that agents buys; used in bid formulation</w:t>
            </w:r>
          </w:p>
        </w:tc>
      </w:tr>
      <w:tr w:rsidR="0031544C" w:rsidRPr="00646EDB" w14:paraId="18D4F901" w14:textId="77777777" w:rsidTr="0031544C">
        <w:tc>
          <w:tcPr>
            <w:tcW w:w="2070" w:type="dxa"/>
          </w:tcPr>
          <w:p w14:paraId="59755558" w14:textId="43B8B1BF" w:rsidR="0031544C" w:rsidRPr="00646EDB" w:rsidRDefault="0031544C"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0557EABD" w14:textId="5C8EA193" w:rsidR="0031544C" w:rsidRPr="00646EDB" w:rsidRDefault="0031544C" w:rsidP="000F466F">
            <w:pPr>
              <w:pStyle w:val="Text"/>
              <w:spacing w:before="0"/>
              <w:ind w:firstLine="0"/>
              <w:rPr>
                <w:sz w:val="20"/>
                <w:szCs w:val="20"/>
              </w:rPr>
            </w:pPr>
            <w:r w:rsidRPr="00646EDB">
              <w:rPr>
                <w:sz w:val="20"/>
                <w:szCs w:val="20"/>
              </w:rPr>
              <w:t>number of parcels the agent is aware of in search; bounds agent rationality</w:t>
            </w:r>
          </w:p>
        </w:tc>
      </w:tr>
      <w:tr w:rsidR="0031544C" w:rsidRPr="00646EDB" w14:paraId="7F537352" w14:textId="77777777" w:rsidTr="0031544C">
        <w:tc>
          <w:tcPr>
            <w:tcW w:w="2070" w:type="dxa"/>
          </w:tcPr>
          <w:p w14:paraId="3D615283" w14:textId="6C2F66BB" w:rsidR="0031544C" w:rsidRPr="00646EDB" w:rsidRDefault="0031544C" w:rsidP="000F466F">
            <w:pPr>
              <w:pStyle w:val="Text"/>
              <w:spacing w:before="0"/>
              <w:ind w:firstLine="0"/>
              <w:rPr>
                <w:sz w:val="20"/>
                <w:szCs w:val="20"/>
              </w:rPr>
            </w:pPr>
            <w:proofErr w:type="spellStart"/>
            <w:r w:rsidRPr="00646EDB">
              <w:rPr>
                <w:sz w:val="20"/>
                <w:szCs w:val="20"/>
              </w:rPr>
              <w:t>looking_to_purchase</w:t>
            </w:r>
            <w:proofErr w:type="spellEnd"/>
          </w:p>
        </w:tc>
        <w:tc>
          <w:tcPr>
            <w:tcW w:w="6835" w:type="dxa"/>
          </w:tcPr>
          <w:p w14:paraId="59A73970" w14:textId="66D97385" w:rsidR="0031544C" w:rsidRPr="00646EDB" w:rsidRDefault="0031544C" w:rsidP="000F466F">
            <w:pPr>
              <w:pStyle w:val="Text"/>
              <w:spacing w:before="0"/>
              <w:ind w:firstLine="0"/>
              <w:rPr>
                <w:sz w:val="20"/>
                <w:szCs w:val="20"/>
              </w:rPr>
            </w:pPr>
            <w:r w:rsidRPr="00646EDB">
              <w:rPr>
                <w:sz w:val="20"/>
                <w:szCs w:val="20"/>
              </w:rPr>
              <w:t>Boolean indicating whether the agent is looking to purchase a property</w:t>
            </w:r>
          </w:p>
        </w:tc>
      </w:tr>
      <w:tr w:rsidR="0031544C" w:rsidRPr="00646EDB" w14:paraId="2F0F8456" w14:textId="77777777" w:rsidTr="0031544C">
        <w:tc>
          <w:tcPr>
            <w:tcW w:w="2070" w:type="dxa"/>
          </w:tcPr>
          <w:p w14:paraId="3F7C17BC" w14:textId="5D8BCA59" w:rsidR="0031544C" w:rsidRPr="00646EDB" w:rsidRDefault="0031544C" w:rsidP="000F466F">
            <w:pPr>
              <w:pStyle w:val="Text"/>
              <w:spacing w:before="0"/>
              <w:ind w:firstLine="0"/>
              <w:rPr>
                <w:sz w:val="20"/>
                <w:szCs w:val="20"/>
              </w:rPr>
            </w:pPr>
            <w:r w:rsidRPr="00646EDB">
              <w:rPr>
                <w:sz w:val="20"/>
                <w:szCs w:val="20"/>
              </w:rPr>
              <w:t>WTA</w:t>
            </w:r>
          </w:p>
        </w:tc>
        <w:tc>
          <w:tcPr>
            <w:tcW w:w="6835" w:type="dxa"/>
          </w:tcPr>
          <w:p w14:paraId="16A76662" w14:textId="3F319D78" w:rsidR="0031544C" w:rsidRPr="00646EDB" w:rsidRDefault="0031544C" w:rsidP="000F466F">
            <w:pPr>
              <w:pStyle w:val="Text"/>
              <w:spacing w:before="0"/>
              <w:ind w:firstLine="0"/>
              <w:rPr>
                <w:sz w:val="20"/>
                <w:szCs w:val="20"/>
              </w:rPr>
            </w:pPr>
            <w:r w:rsidRPr="00646EDB">
              <w:rPr>
                <w:sz w:val="20"/>
                <w:szCs w:val="20"/>
              </w:rPr>
              <w:t>willingness to accept price</w:t>
            </w:r>
          </w:p>
        </w:tc>
      </w:tr>
      <w:tr w:rsidR="0031544C" w:rsidRPr="00646EDB" w14:paraId="44EA951A" w14:textId="77777777" w:rsidTr="0031544C">
        <w:tc>
          <w:tcPr>
            <w:tcW w:w="2070" w:type="dxa"/>
          </w:tcPr>
          <w:p w14:paraId="01549CB4" w14:textId="15F7987D" w:rsidR="0031544C" w:rsidRPr="00646EDB" w:rsidRDefault="0031544C" w:rsidP="000F466F">
            <w:pPr>
              <w:pStyle w:val="Text"/>
              <w:spacing w:before="0"/>
              <w:ind w:firstLine="0"/>
              <w:rPr>
                <w:sz w:val="20"/>
                <w:szCs w:val="20"/>
              </w:rPr>
            </w:pPr>
            <w:r w:rsidRPr="00646EDB">
              <w:rPr>
                <w:sz w:val="20"/>
                <w:szCs w:val="20"/>
              </w:rPr>
              <w:t>age</w:t>
            </w:r>
          </w:p>
        </w:tc>
        <w:tc>
          <w:tcPr>
            <w:tcW w:w="6835" w:type="dxa"/>
          </w:tcPr>
          <w:p w14:paraId="260C677B" w14:textId="6D72CA80" w:rsidR="0031544C" w:rsidRPr="00646EDB" w:rsidRDefault="0031544C" w:rsidP="000F466F">
            <w:pPr>
              <w:pStyle w:val="Text"/>
              <w:spacing w:before="0"/>
              <w:ind w:firstLine="0"/>
              <w:rPr>
                <w:sz w:val="20"/>
                <w:szCs w:val="20"/>
              </w:rPr>
            </w:pPr>
            <w:r w:rsidRPr="00646EDB">
              <w:rPr>
                <w:sz w:val="20"/>
                <w:szCs w:val="20"/>
              </w:rPr>
              <w:t>age of agent</w:t>
            </w:r>
          </w:p>
        </w:tc>
      </w:tr>
      <w:tr w:rsidR="0031544C" w:rsidRPr="00646EDB" w14:paraId="2EA54954" w14:textId="77777777" w:rsidTr="0031544C">
        <w:tc>
          <w:tcPr>
            <w:tcW w:w="2070" w:type="dxa"/>
          </w:tcPr>
          <w:p w14:paraId="7666ED5B" w14:textId="39EA803F" w:rsidR="0031544C" w:rsidRPr="00646EDB" w:rsidRDefault="0031544C" w:rsidP="000F466F">
            <w:pPr>
              <w:pStyle w:val="Text"/>
              <w:spacing w:before="0"/>
              <w:ind w:firstLine="0"/>
              <w:rPr>
                <w:sz w:val="20"/>
                <w:szCs w:val="20"/>
              </w:rPr>
            </w:pPr>
            <w:proofErr w:type="spellStart"/>
            <w:r w:rsidRPr="00646EDB">
              <w:rPr>
                <w:sz w:val="20"/>
                <w:szCs w:val="20"/>
              </w:rPr>
              <w:t>own_parcel</w:t>
            </w:r>
            <w:proofErr w:type="spellEnd"/>
          </w:p>
        </w:tc>
        <w:tc>
          <w:tcPr>
            <w:tcW w:w="6835" w:type="dxa"/>
          </w:tcPr>
          <w:p w14:paraId="65ACBB96" w14:textId="67CF7C65" w:rsidR="0031544C" w:rsidRPr="00646EDB" w:rsidRDefault="0031544C" w:rsidP="000F466F">
            <w:pPr>
              <w:pStyle w:val="Text"/>
              <w:spacing w:before="0"/>
              <w:ind w:firstLine="0"/>
              <w:rPr>
                <w:sz w:val="20"/>
                <w:szCs w:val="20"/>
              </w:rPr>
            </w:pPr>
            <w:r w:rsidRPr="00646EDB">
              <w:rPr>
                <w:sz w:val="20"/>
                <w:szCs w:val="20"/>
              </w:rPr>
              <w:t>Boolean indicating whether the agent owns the parcel</w:t>
            </w:r>
          </w:p>
        </w:tc>
      </w:tr>
      <w:tr w:rsidR="0031544C" w:rsidRPr="00646EDB" w14:paraId="5EEA047B" w14:textId="77777777" w:rsidTr="0031544C">
        <w:tc>
          <w:tcPr>
            <w:tcW w:w="2070" w:type="dxa"/>
          </w:tcPr>
          <w:p w14:paraId="15FADB35" w14:textId="749C24E1" w:rsidR="0031544C" w:rsidRPr="00646EDB" w:rsidRDefault="0031544C" w:rsidP="000F466F">
            <w:pPr>
              <w:pStyle w:val="Text"/>
              <w:spacing w:before="0"/>
              <w:ind w:firstLine="0"/>
              <w:rPr>
                <w:sz w:val="20"/>
                <w:szCs w:val="20"/>
              </w:rPr>
            </w:pPr>
            <w:proofErr w:type="spellStart"/>
            <w:r w:rsidRPr="00646EDB">
              <w:rPr>
                <w:sz w:val="20"/>
                <w:szCs w:val="20"/>
              </w:rPr>
              <w:lastRenderedPageBreak/>
              <w:t>transition_penalty</w:t>
            </w:r>
            <w:proofErr w:type="spellEnd"/>
          </w:p>
        </w:tc>
        <w:tc>
          <w:tcPr>
            <w:tcW w:w="6835" w:type="dxa"/>
          </w:tcPr>
          <w:p w14:paraId="53B842DD" w14:textId="1DE41E1D" w:rsidR="0031544C" w:rsidRPr="00646EDB" w:rsidRDefault="0031544C" w:rsidP="000F466F">
            <w:pPr>
              <w:pStyle w:val="Text"/>
              <w:spacing w:before="0"/>
              <w:ind w:firstLine="0"/>
              <w:rPr>
                <w:sz w:val="20"/>
                <w:szCs w:val="20"/>
              </w:rPr>
            </w:pPr>
            <w:r w:rsidRPr="00646EDB">
              <w:rPr>
                <w:sz w:val="20"/>
                <w:szCs w:val="20"/>
              </w:rPr>
              <w:t>float representing penalty cost of landlord agent transitioning between rental residential and low occupancy seasonal rental; used to keep all landlords from transitioning every time step</w:t>
            </w:r>
          </w:p>
        </w:tc>
      </w:tr>
      <w:tr w:rsidR="0031544C" w:rsidRPr="00646EDB" w14:paraId="2E50B7E8" w14:textId="77777777" w:rsidTr="0031544C">
        <w:tc>
          <w:tcPr>
            <w:tcW w:w="2070" w:type="dxa"/>
          </w:tcPr>
          <w:p w14:paraId="52BAC79C" w14:textId="18AEC72C" w:rsidR="0031544C" w:rsidRPr="00646EDB" w:rsidRDefault="0031544C" w:rsidP="000F466F">
            <w:pPr>
              <w:pStyle w:val="Text"/>
              <w:spacing w:before="0"/>
              <w:ind w:firstLine="0"/>
              <w:rPr>
                <w:sz w:val="20"/>
                <w:szCs w:val="20"/>
              </w:rPr>
            </w:pPr>
            <w:r w:rsidRPr="00646EDB">
              <w:rPr>
                <w:sz w:val="20"/>
                <w:szCs w:val="20"/>
              </w:rPr>
              <w:t>utility</w:t>
            </w:r>
          </w:p>
        </w:tc>
        <w:tc>
          <w:tcPr>
            <w:tcW w:w="6835" w:type="dxa"/>
          </w:tcPr>
          <w:p w14:paraId="62889F36" w14:textId="5363F5D5" w:rsidR="0031544C" w:rsidRPr="00646EDB" w:rsidRDefault="0031544C" w:rsidP="000F466F">
            <w:pPr>
              <w:pStyle w:val="Text"/>
              <w:spacing w:before="0"/>
              <w:ind w:firstLine="0"/>
              <w:rPr>
                <w:sz w:val="20"/>
                <w:szCs w:val="20"/>
              </w:rPr>
            </w:pPr>
            <w:r w:rsidRPr="00646EDB">
              <w:rPr>
                <w:sz w:val="20"/>
                <w:szCs w:val="20"/>
              </w:rPr>
              <w:t>utility gained from parcel</w:t>
            </w:r>
          </w:p>
        </w:tc>
      </w:tr>
      <w:tr w:rsidR="00917F1C" w:rsidRPr="00646EDB" w14:paraId="1AE19337" w14:textId="77777777" w:rsidTr="0031544C">
        <w:tc>
          <w:tcPr>
            <w:tcW w:w="2070" w:type="dxa"/>
          </w:tcPr>
          <w:p w14:paraId="69ABF839" w14:textId="3613461A" w:rsidR="00917F1C" w:rsidRPr="00646EDB" w:rsidRDefault="00917F1C"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055EA4B6" w14:textId="32F19B8F" w:rsidR="00917F1C" w:rsidRPr="00646EDB" w:rsidRDefault="00917F1C" w:rsidP="000F466F">
            <w:pPr>
              <w:pStyle w:val="Text"/>
              <w:spacing w:before="0"/>
              <w:ind w:firstLine="0"/>
              <w:rPr>
                <w:sz w:val="20"/>
                <w:szCs w:val="20"/>
              </w:rPr>
            </w:pPr>
            <w:r w:rsidRPr="00646EDB">
              <w:rPr>
                <w:sz w:val="20"/>
                <w:szCs w:val="20"/>
              </w:rPr>
              <w:t>average building damage for parcel that agent is in (if applicable)</w:t>
            </w:r>
          </w:p>
        </w:tc>
      </w:tr>
      <w:tr w:rsidR="00917F1C" w:rsidRPr="00646EDB" w14:paraId="5ED73EC6" w14:textId="77777777" w:rsidTr="0031544C">
        <w:tc>
          <w:tcPr>
            <w:tcW w:w="2070" w:type="dxa"/>
          </w:tcPr>
          <w:p w14:paraId="5AD96831" w14:textId="7B34CC03" w:rsidR="00917F1C" w:rsidRPr="00646EDB" w:rsidRDefault="00917F1C"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617EF704" w14:textId="79E9864D" w:rsidR="00917F1C" w:rsidRPr="00646EDB" w:rsidRDefault="00917F1C"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236B48FF" w14:textId="77777777" w:rsidR="0031544C" w:rsidRPr="00625C21" w:rsidRDefault="0031544C" w:rsidP="0031544C">
      <w:pPr>
        <w:pStyle w:val="Text"/>
        <w:spacing w:before="0"/>
        <w:ind w:firstLine="0"/>
      </w:pPr>
    </w:p>
    <w:p w14:paraId="20694C09" w14:textId="66577499" w:rsidR="00DD15E1" w:rsidRDefault="00DD15E1" w:rsidP="00DD15E1">
      <w:pPr>
        <w:pStyle w:val="Text"/>
        <w:numPr>
          <w:ilvl w:val="0"/>
          <w:numId w:val="32"/>
        </w:numPr>
      </w:pPr>
      <w:r w:rsidRPr="00625C21">
        <w:rPr>
          <w:i/>
          <w:iCs/>
        </w:rPr>
        <w:t>Firm</w:t>
      </w:r>
      <w:r w:rsidRPr="00625C21">
        <w:t>: These agents purchase properties for development as either “high occupancy rental” (</w:t>
      </w:r>
      <w:r w:rsidRPr="00625C21">
        <w:rPr>
          <w:i/>
          <w:iCs/>
        </w:rPr>
        <w:t>i.e.</w:t>
      </w:r>
      <w:r w:rsidRPr="00625C21">
        <w:t>, apartments) or “high occupancy seasonal rental” (</w:t>
      </w:r>
      <w:r w:rsidRPr="00625C21">
        <w:rPr>
          <w:i/>
          <w:iCs/>
        </w:rPr>
        <w:t>i.e</w:t>
      </w:r>
      <w:r w:rsidRPr="00625C21">
        <w:t>., hotels).</w:t>
      </w:r>
      <w:r w:rsidR="0083444A" w:rsidRPr="00625C21">
        <w:t xml:space="preserve"> F</w:t>
      </w:r>
      <w:r w:rsidRPr="00625C21">
        <w:t>irm agents cannot switch between these land uses during the simulation. After a parcel is developed into one of these land uses, it remains as such for the remainder of the simulation. Firm agents do not age and are not removed from the model at any point. Firm agents do not reside in a parcels.</w:t>
      </w:r>
    </w:p>
    <w:p w14:paraId="44211216" w14:textId="77777777" w:rsidR="00646EDB" w:rsidRPr="00646EDB" w:rsidRDefault="00646EDB" w:rsidP="00646EDB">
      <w:pPr>
        <w:pStyle w:val="Text"/>
        <w:ind w:left="1080" w:firstLine="0"/>
      </w:pPr>
    </w:p>
    <w:tbl>
      <w:tblPr>
        <w:tblStyle w:val="TableGrid"/>
        <w:tblW w:w="0" w:type="auto"/>
        <w:tblInd w:w="1165" w:type="dxa"/>
        <w:tblLook w:val="04A0" w:firstRow="1" w:lastRow="0" w:firstColumn="1" w:lastColumn="0" w:noHBand="0" w:noVBand="1"/>
      </w:tblPr>
      <w:tblGrid>
        <w:gridCol w:w="2070"/>
        <w:gridCol w:w="6835"/>
      </w:tblGrid>
      <w:tr w:rsidR="000C5AF7" w:rsidRPr="00646EDB" w14:paraId="05D2DE50" w14:textId="77777777" w:rsidTr="00C4541A">
        <w:tc>
          <w:tcPr>
            <w:tcW w:w="2070" w:type="dxa"/>
          </w:tcPr>
          <w:p w14:paraId="637DC779" w14:textId="65ADFD17" w:rsidR="000C5AF7" w:rsidRPr="00646EDB" w:rsidRDefault="000C5AF7" w:rsidP="000F466F">
            <w:pPr>
              <w:pStyle w:val="Text"/>
              <w:spacing w:before="0"/>
              <w:ind w:firstLine="0"/>
              <w:rPr>
                <w:sz w:val="20"/>
                <w:szCs w:val="20"/>
              </w:rPr>
            </w:pPr>
            <w:r w:rsidRPr="00646EDB">
              <w:rPr>
                <w:b/>
                <w:bCs/>
                <w:sz w:val="20"/>
                <w:szCs w:val="20"/>
              </w:rPr>
              <w:t>Variable</w:t>
            </w:r>
          </w:p>
        </w:tc>
        <w:tc>
          <w:tcPr>
            <w:tcW w:w="6835" w:type="dxa"/>
          </w:tcPr>
          <w:p w14:paraId="6B5A649D" w14:textId="5ED34AFF" w:rsidR="000C5AF7" w:rsidRPr="00646EDB" w:rsidRDefault="000C5AF7" w:rsidP="000F466F">
            <w:pPr>
              <w:pStyle w:val="Text"/>
              <w:spacing w:before="0"/>
              <w:ind w:firstLine="0"/>
              <w:rPr>
                <w:sz w:val="20"/>
                <w:szCs w:val="20"/>
              </w:rPr>
            </w:pPr>
            <w:r w:rsidRPr="00646EDB">
              <w:rPr>
                <w:b/>
                <w:bCs/>
                <w:sz w:val="20"/>
                <w:szCs w:val="20"/>
              </w:rPr>
              <w:t>Description</w:t>
            </w:r>
          </w:p>
        </w:tc>
      </w:tr>
      <w:tr w:rsidR="000C5AF7" w:rsidRPr="00646EDB" w14:paraId="4513041B" w14:textId="77777777" w:rsidTr="00C4541A">
        <w:tc>
          <w:tcPr>
            <w:tcW w:w="2070" w:type="dxa"/>
          </w:tcPr>
          <w:p w14:paraId="05A75F89" w14:textId="4357F4FA" w:rsidR="000C5AF7" w:rsidRPr="00646EDB" w:rsidRDefault="000C5AF7" w:rsidP="000F466F">
            <w:pPr>
              <w:pStyle w:val="Text"/>
              <w:spacing w:before="0"/>
              <w:ind w:firstLine="0"/>
              <w:rPr>
                <w:sz w:val="20"/>
                <w:szCs w:val="20"/>
              </w:rPr>
            </w:pPr>
            <w:r w:rsidRPr="00646EDB">
              <w:rPr>
                <w:sz w:val="20"/>
                <w:szCs w:val="20"/>
              </w:rPr>
              <w:t>id</w:t>
            </w:r>
          </w:p>
        </w:tc>
        <w:tc>
          <w:tcPr>
            <w:tcW w:w="6835" w:type="dxa"/>
          </w:tcPr>
          <w:p w14:paraId="0108AE4A" w14:textId="205DEAFF" w:rsidR="000C5AF7" w:rsidRPr="00646EDB" w:rsidRDefault="000C5AF7" w:rsidP="000F466F">
            <w:pPr>
              <w:pStyle w:val="Text"/>
              <w:spacing w:before="0"/>
              <w:ind w:firstLine="0"/>
              <w:rPr>
                <w:sz w:val="20"/>
                <w:szCs w:val="20"/>
              </w:rPr>
            </w:pPr>
            <w:r w:rsidRPr="00646EDB">
              <w:rPr>
                <w:sz w:val="20"/>
                <w:szCs w:val="20"/>
              </w:rPr>
              <w:t>Unique identifying number for agent</w:t>
            </w:r>
          </w:p>
        </w:tc>
      </w:tr>
      <w:tr w:rsidR="000C5AF7" w:rsidRPr="00646EDB" w14:paraId="4A4793C0" w14:textId="77777777" w:rsidTr="00C4541A">
        <w:tc>
          <w:tcPr>
            <w:tcW w:w="2070" w:type="dxa"/>
          </w:tcPr>
          <w:p w14:paraId="059154A2" w14:textId="4E0CF9C0" w:rsidR="000C5AF7" w:rsidRPr="00646EDB" w:rsidRDefault="000C5AF7" w:rsidP="000F466F">
            <w:pPr>
              <w:pStyle w:val="Text"/>
              <w:spacing w:before="0"/>
              <w:ind w:firstLine="0"/>
              <w:rPr>
                <w:sz w:val="20"/>
                <w:szCs w:val="20"/>
              </w:rPr>
            </w:pPr>
            <w:r w:rsidRPr="00646EDB">
              <w:rPr>
                <w:sz w:val="20"/>
                <w:szCs w:val="20"/>
              </w:rPr>
              <w:t>pos</w:t>
            </w:r>
          </w:p>
        </w:tc>
        <w:tc>
          <w:tcPr>
            <w:tcW w:w="6835" w:type="dxa"/>
          </w:tcPr>
          <w:p w14:paraId="33687B1B" w14:textId="62D60EAB" w:rsidR="000C5AF7" w:rsidRPr="00646EDB" w:rsidRDefault="000C5AF7"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0C5AF7" w:rsidRPr="00646EDB" w14:paraId="5AF31068" w14:textId="77777777" w:rsidTr="00C4541A">
        <w:tc>
          <w:tcPr>
            <w:tcW w:w="2070" w:type="dxa"/>
          </w:tcPr>
          <w:p w14:paraId="36FBF788" w14:textId="48FDA0BE" w:rsidR="000C5AF7" w:rsidRPr="00646EDB" w:rsidRDefault="000C5AF7"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7B53DA85" w14:textId="450C8512" w:rsidR="000C5AF7" w:rsidRPr="00646EDB" w:rsidRDefault="000C5AF7" w:rsidP="000F466F">
            <w:pPr>
              <w:pStyle w:val="Text"/>
              <w:spacing w:before="0"/>
              <w:ind w:firstLine="0"/>
              <w:rPr>
                <w:sz w:val="20"/>
                <w:szCs w:val="20"/>
              </w:rPr>
            </w:pPr>
            <w:r w:rsidRPr="00646EDB">
              <w:rPr>
                <w:sz w:val="20"/>
                <w:szCs w:val="20"/>
              </w:rPr>
              <w:t>position index; used to quickly identify agent location in model</w:t>
            </w:r>
          </w:p>
        </w:tc>
      </w:tr>
      <w:tr w:rsidR="0036175F" w:rsidRPr="00646EDB" w14:paraId="52DC6A9A" w14:textId="77777777" w:rsidTr="00C4541A">
        <w:tc>
          <w:tcPr>
            <w:tcW w:w="2070" w:type="dxa"/>
          </w:tcPr>
          <w:p w14:paraId="39C95BCB" w14:textId="3DA108B5" w:rsidR="0036175F" w:rsidRPr="00646EDB" w:rsidRDefault="0036175F" w:rsidP="000F466F">
            <w:pPr>
              <w:pStyle w:val="Text"/>
              <w:spacing w:before="0"/>
              <w:ind w:firstLine="0"/>
              <w:rPr>
                <w:sz w:val="20"/>
                <w:szCs w:val="20"/>
              </w:rPr>
            </w:pPr>
            <w:r w:rsidRPr="00646EDB">
              <w:rPr>
                <w:sz w:val="20"/>
                <w:szCs w:val="20"/>
              </w:rPr>
              <w:t>alpha1_HOR</w:t>
            </w:r>
          </w:p>
        </w:tc>
        <w:tc>
          <w:tcPr>
            <w:tcW w:w="6835" w:type="dxa"/>
          </w:tcPr>
          <w:p w14:paraId="7CD357CE" w14:textId="786F2977" w:rsidR="0036175F" w:rsidRPr="00646EDB" w:rsidRDefault="0036175F" w:rsidP="000F466F">
            <w:pPr>
              <w:pStyle w:val="Text"/>
              <w:spacing w:before="0"/>
              <w:ind w:firstLine="0"/>
              <w:rPr>
                <w:sz w:val="20"/>
                <w:szCs w:val="20"/>
              </w:rPr>
            </w:pPr>
            <w:r w:rsidRPr="00646EDB">
              <w:rPr>
                <w:sz w:val="20"/>
                <w:szCs w:val="20"/>
              </w:rPr>
              <w:t>agent preference for distance to coast for high occupancy residential; weighted from 0-1</w:t>
            </w:r>
          </w:p>
        </w:tc>
      </w:tr>
      <w:tr w:rsidR="0036175F" w:rsidRPr="00646EDB" w14:paraId="08EF4DEB" w14:textId="77777777" w:rsidTr="00C4541A">
        <w:tc>
          <w:tcPr>
            <w:tcW w:w="2070" w:type="dxa"/>
          </w:tcPr>
          <w:p w14:paraId="6CF27E05" w14:textId="6A24D0F8" w:rsidR="0036175F" w:rsidRPr="00646EDB" w:rsidRDefault="0036175F" w:rsidP="000F466F">
            <w:pPr>
              <w:pStyle w:val="Text"/>
              <w:spacing w:before="0"/>
              <w:ind w:firstLine="0"/>
              <w:rPr>
                <w:sz w:val="20"/>
                <w:szCs w:val="20"/>
              </w:rPr>
            </w:pPr>
            <w:r w:rsidRPr="00646EDB">
              <w:rPr>
                <w:sz w:val="20"/>
                <w:szCs w:val="20"/>
              </w:rPr>
              <w:t>alpha2_HOR</w:t>
            </w:r>
          </w:p>
        </w:tc>
        <w:tc>
          <w:tcPr>
            <w:tcW w:w="6835" w:type="dxa"/>
          </w:tcPr>
          <w:p w14:paraId="2DD96B1F" w14:textId="5B96AA3F" w:rsidR="0036175F" w:rsidRPr="00646EDB" w:rsidRDefault="0036175F" w:rsidP="000F466F">
            <w:pPr>
              <w:pStyle w:val="Text"/>
              <w:spacing w:before="0"/>
              <w:ind w:firstLine="0"/>
              <w:rPr>
                <w:sz w:val="20"/>
                <w:szCs w:val="20"/>
              </w:rPr>
            </w:pPr>
            <w:r w:rsidRPr="00646EDB">
              <w:rPr>
                <w:sz w:val="20"/>
                <w:szCs w:val="20"/>
              </w:rPr>
              <w:t>agent preference for distance to community asset for high occupancy residential; weighted from 0-1</w:t>
            </w:r>
          </w:p>
        </w:tc>
      </w:tr>
      <w:tr w:rsidR="0036175F" w:rsidRPr="00646EDB" w14:paraId="0368B650" w14:textId="77777777" w:rsidTr="00C4541A">
        <w:tc>
          <w:tcPr>
            <w:tcW w:w="2070" w:type="dxa"/>
          </w:tcPr>
          <w:p w14:paraId="5F8CF90D" w14:textId="7E70D8ED" w:rsidR="0036175F" w:rsidRPr="00646EDB" w:rsidRDefault="0036175F" w:rsidP="000F466F">
            <w:pPr>
              <w:pStyle w:val="Text"/>
              <w:spacing w:before="0"/>
              <w:ind w:firstLine="0"/>
              <w:rPr>
                <w:sz w:val="20"/>
                <w:szCs w:val="20"/>
              </w:rPr>
            </w:pPr>
            <w:r w:rsidRPr="00646EDB">
              <w:rPr>
                <w:sz w:val="20"/>
                <w:szCs w:val="20"/>
              </w:rPr>
              <w:t>alpha3_HOR</w:t>
            </w:r>
          </w:p>
        </w:tc>
        <w:tc>
          <w:tcPr>
            <w:tcW w:w="6835" w:type="dxa"/>
          </w:tcPr>
          <w:p w14:paraId="3E3B48E8" w14:textId="3E0E2201" w:rsidR="0036175F" w:rsidRPr="00646EDB" w:rsidRDefault="0036175F" w:rsidP="000F466F">
            <w:pPr>
              <w:pStyle w:val="Text"/>
              <w:spacing w:before="0"/>
              <w:ind w:firstLine="0"/>
              <w:rPr>
                <w:sz w:val="20"/>
                <w:szCs w:val="20"/>
              </w:rPr>
            </w:pPr>
            <w:r w:rsidRPr="00646EDB">
              <w:rPr>
                <w:sz w:val="20"/>
                <w:szCs w:val="20"/>
              </w:rPr>
              <w:t>agent preference for distance to CBD for high occupancy residential; weighted from 0-1</w:t>
            </w:r>
          </w:p>
        </w:tc>
      </w:tr>
      <w:tr w:rsidR="0036175F" w:rsidRPr="00646EDB" w14:paraId="49A8376C" w14:textId="77777777" w:rsidTr="00C4541A">
        <w:tc>
          <w:tcPr>
            <w:tcW w:w="2070" w:type="dxa"/>
          </w:tcPr>
          <w:p w14:paraId="6326E038" w14:textId="04713C8C" w:rsidR="0036175F" w:rsidRPr="00646EDB" w:rsidRDefault="0036175F" w:rsidP="000F466F">
            <w:pPr>
              <w:pStyle w:val="Text"/>
              <w:spacing w:before="0"/>
              <w:ind w:firstLine="0"/>
              <w:rPr>
                <w:sz w:val="20"/>
                <w:szCs w:val="20"/>
              </w:rPr>
            </w:pPr>
            <w:r w:rsidRPr="00646EDB">
              <w:rPr>
                <w:sz w:val="20"/>
                <w:szCs w:val="20"/>
              </w:rPr>
              <w:t>alpha4_HOR</w:t>
            </w:r>
          </w:p>
        </w:tc>
        <w:tc>
          <w:tcPr>
            <w:tcW w:w="6835" w:type="dxa"/>
          </w:tcPr>
          <w:p w14:paraId="6574B748" w14:textId="3F3B6884" w:rsidR="0036175F" w:rsidRPr="00646EDB" w:rsidRDefault="0036175F" w:rsidP="000F466F">
            <w:pPr>
              <w:pStyle w:val="Text"/>
              <w:spacing w:before="0"/>
              <w:ind w:firstLine="0"/>
              <w:rPr>
                <w:sz w:val="20"/>
                <w:szCs w:val="20"/>
              </w:rPr>
            </w:pPr>
            <w:r w:rsidRPr="00646EDB">
              <w:rPr>
                <w:sz w:val="20"/>
                <w:szCs w:val="20"/>
              </w:rPr>
              <w:t>agent preference for market pressure for high occupancy residential; weighted from 0-1</w:t>
            </w:r>
          </w:p>
        </w:tc>
      </w:tr>
      <w:tr w:rsidR="0036175F" w:rsidRPr="00646EDB" w14:paraId="520830AF" w14:textId="77777777" w:rsidTr="00C4541A">
        <w:tc>
          <w:tcPr>
            <w:tcW w:w="2070" w:type="dxa"/>
          </w:tcPr>
          <w:p w14:paraId="55630426" w14:textId="08AF5691" w:rsidR="0036175F" w:rsidRPr="00646EDB" w:rsidRDefault="0036175F" w:rsidP="000F466F">
            <w:pPr>
              <w:pStyle w:val="Text"/>
              <w:spacing w:before="0"/>
              <w:ind w:firstLine="0"/>
              <w:rPr>
                <w:sz w:val="20"/>
                <w:szCs w:val="20"/>
              </w:rPr>
            </w:pPr>
            <w:r w:rsidRPr="00646EDB">
              <w:rPr>
                <w:sz w:val="20"/>
                <w:szCs w:val="20"/>
              </w:rPr>
              <w:t>alpha1_HOSR</w:t>
            </w:r>
          </w:p>
        </w:tc>
        <w:tc>
          <w:tcPr>
            <w:tcW w:w="6835" w:type="dxa"/>
          </w:tcPr>
          <w:p w14:paraId="52A2FE72" w14:textId="652555DC" w:rsidR="0036175F" w:rsidRPr="00646EDB" w:rsidRDefault="0036175F" w:rsidP="000F466F">
            <w:pPr>
              <w:pStyle w:val="Text"/>
              <w:spacing w:before="0"/>
              <w:ind w:firstLine="0"/>
              <w:rPr>
                <w:sz w:val="20"/>
                <w:szCs w:val="20"/>
              </w:rPr>
            </w:pPr>
            <w:r w:rsidRPr="00646EDB">
              <w:rPr>
                <w:sz w:val="20"/>
                <w:szCs w:val="20"/>
              </w:rPr>
              <w:t>agent preference for distance to coast for high occupancy seasonal rental; weighted from 0-1</w:t>
            </w:r>
          </w:p>
        </w:tc>
      </w:tr>
      <w:tr w:rsidR="0036175F" w:rsidRPr="00646EDB" w14:paraId="0154F181" w14:textId="77777777" w:rsidTr="00C4541A">
        <w:tc>
          <w:tcPr>
            <w:tcW w:w="2070" w:type="dxa"/>
          </w:tcPr>
          <w:p w14:paraId="1F40782D" w14:textId="7FB4B4EA" w:rsidR="0036175F" w:rsidRPr="00646EDB" w:rsidRDefault="0036175F" w:rsidP="000F466F">
            <w:pPr>
              <w:pStyle w:val="Text"/>
              <w:spacing w:before="0"/>
              <w:ind w:firstLine="0"/>
              <w:rPr>
                <w:sz w:val="20"/>
                <w:szCs w:val="20"/>
              </w:rPr>
            </w:pPr>
            <w:r w:rsidRPr="00646EDB">
              <w:rPr>
                <w:sz w:val="20"/>
                <w:szCs w:val="20"/>
              </w:rPr>
              <w:t>alpha2_HOSR</w:t>
            </w:r>
          </w:p>
        </w:tc>
        <w:tc>
          <w:tcPr>
            <w:tcW w:w="6835" w:type="dxa"/>
          </w:tcPr>
          <w:p w14:paraId="074F1E95" w14:textId="645BC4D1" w:rsidR="0036175F" w:rsidRPr="00646EDB" w:rsidRDefault="0036175F" w:rsidP="000F466F">
            <w:pPr>
              <w:pStyle w:val="Text"/>
              <w:spacing w:before="0"/>
              <w:ind w:firstLine="0"/>
              <w:rPr>
                <w:sz w:val="20"/>
                <w:szCs w:val="20"/>
              </w:rPr>
            </w:pPr>
            <w:r w:rsidRPr="00646EDB">
              <w:rPr>
                <w:sz w:val="20"/>
                <w:szCs w:val="20"/>
              </w:rPr>
              <w:t>agent preference for distance to community asset for high occupancy seasonal rental; weighted from 0-1</w:t>
            </w:r>
          </w:p>
        </w:tc>
      </w:tr>
      <w:tr w:rsidR="0036175F" w:rsidRPr="00646EDB" w14:paraId="7CB84DAB" w14:textId="77777777" w:rsidTr="00C4541A">
        <w:tc>
          <w:tcPr>
            <w:tcW w:w="2070" w:type="dxa"/>
          </w:tcPr>
          <w:p w14:paraId="32C19E42" w14:textId="47C083F8" w:rsidR="0036175F" w:rsidRPr="00646EDB" w:rsidRDefault="0036175F" w:rsidP="000F466F">
            <w:pPr>
              <w:pStyle w:val="Text"/>
              <w:spacing w:before="0"/>
              <w:ind w:firstLine="0"/>
              <w:rPr>
                <w:sz w:val="20"/>
                <w:szCs w:val="20"/>
              </w:rPr>
            </w:pPr>
            <w:r w:rsidRPr="00646EDB">
              <w:rPr>
                <w:sz w:val="20"/>
                <w:szCs w:val="20"/>
              </w:rPr>
              <w:t>alpha3_HOSR</w:t>
            </w:r>
          </w:p>
        </w:tc>
        <w:tc>
          <w:tcPr>
            <w:tcW w:w="6835" w:type="dxa"/>
          </w:tcPr>
          <w:p w14:paraId="48E10CE3" w14:textId="2F9A7558" w:rsidR="0036175F" w:rsidRPr="00646EDB" w:rsidRDefault="0036175F" w:rsidP="000F466F">
            <w:pPr>
              <w:pStyle w:val="Text"/>
              <w:spacing w:before="0"/>
              <w:ind w:firstLine="0"/>
              <w:rPr>
                <w:sz w:val="20"/>
                <w:szCs w:val="20"/>
              </w:rPr>
            </w:pPr>
            <w:r w:rsidRPr="00646EDB">
              <w:rPr>
                <w:sz w:val="20"/>
                <w:szCs w:val="20"/>
              </w:rPr>
              <w:t>agent preference for distance to CBD for high occupancy seasonal rental; weighted from 0-1</w:t>
            </w:r>
          </w:p>
        </w:tc>
      </w:tr>
      <w:tr w:rsidR="0036175F" w:rsidRPr="00646EDB" w14:paraId="470ED656" w14:textId="77777777" w:rsidTr="00C4541A">
        <w:tc>
          <w:tcPr>
            <w:tcW w:w="2070" w:type="dxa"/>
          </w:tcPr>
          <w:p w14:paraId="4588A28A" w14:textId="60E853E1" w:rsidR="0036175F" w:rsidRPr="00646EDB" w:rsidRDefault="0036175F" w:rsidP="000F466F">
            <w:pPr>
              <w:pStyle w:val="Text"/>
              <w:spacing w:before="0"/>
              <w:ind w:firstLine="0"/>
              <w:rPr>
                <w:sz w:val="20"/>
                <w:szCs w:val="20"/>
              </w:rPr>
            </w:pPr>
            <w:r w:rsidRPr="00646EDB">
              <w:rPr>
                <w:sz w:val="20"/>
                <w:szCs w:val="20"/>
              </w:rPr>
              <w:t>alpha4_HOSR</w:t>
            </w:r>
          </w:p>
        </w:tc>
        <w:tc>
          <w:tcPr>
            <w:tcW w:w="6835" w:type="dxa"/>
          </w:tcPr>
          <w:p w14:paraId="25D06712" w14:textId="53948EA1" w:rsidR="0036175F" w:rsidRPr="00646EDB" w:rsidRDefault="0036175F" w:rsidP="000F466F">
            <w:pPr>
              <w:pStyle w:val="Text"/>
              <w:spacing w:before="0"/>
              <w:ind w:firstLine="0"/>
              <w:rPr>
                <w:sz w:val="20"/>
                <w:szCs w:val="20"/>
              </w:rPr>
            </w:pPr>
            <w:r w:rsidRPr="00646EDB">
              <w:rPr>
                <w:sz w:val="20"/>
                <w:szCs w:val="20"/>
              </w:rPr>
              <w:t>agent preference for market pressure for high occupancy seasonal rental; weighted from 0-1</w:t>
            </w:r>
          </w:p>
        </w:tc>
      </w:tr>
      <w:tr w:rsidR="0036175F" w:rsidRPr="00646EDB" w14:paraId="2D38AF13" w14:textId="77777777" w:rsidTr="00C4541A">
        <w:tc>
          <w:tcPr>
            <w:tcW w:w="2070" w:type="dxa"/>
          </w:tcPr>
          <w:p w14:paraId="1F416EF2" w14:textId="6D4E44DA" w:rsidR="0036175F" w:rsidRPr="00646EDB" w:rsidRDefault="0036175F" w:rsidP="000F466F">
            <w:pPr>
              <w:pStyle w:val="Text"/>
              <w:spacing w:before="0"/>
              <w:ind w:firstLine="0"/>
              <w:rPr>
                <w:sz w:val="20"/>
                <w:szCs w:val="20"/>
              </w:rPr>
            </w:pPr>
            <w:r w:rsidRPr="00646EDB">
              <w:rPr>
                <w:sz w:val="20"/>
                <w:szCs w:val="20"/>
              </w:rPr>
              <w:t>budget</w:t>
            </w:r>
          </w:p>
        </w:tc>
        <w:tc>
          <w:tcPr>
            <w:tcW w:w="6835" w:type="dxa"/>
          </w:tcPr>
          <w:p w14:paraId="2C49FB41" w14:textId="05309248" w:rsidR="0036175F" w:rsidRPr="00646EDB" w:rsidRDefault="0036175F" w:rsidP="000F466F">
            <w:pPr>
              <w:pStyle w:val="Text"/>
              <w:spacing w:before="0"/>
              <w:ind w:firstLine="0"/>
              <w:rPr>
                <w:sz w:val="20"/>
                <w:szCs w:val="20"/>
              </w:rPr>
            </w:pPr>
            <w:r w:rsidRPr="00646EDB">
              <w:rPr>
                <w:sz w:val="20"/>
                <w:szCs w:val="20"/>
              </w:rPr>
              <w:t>budget assigned to agent; sampled from normal distribution</w:t>
            </w:r>
          </w:p>
        </w:tc>
      </w:tr>
      <w:tr w:rsidR="0036175F" w:rsidRPr="00646EDB" w14:paraId="0FEDFCAE" w14:textId="77777777" w:rsidTr="00C4541A">
        <w:tc>
          <w:tcPr>
            <w:tcW w:w="2070" w:type="dxa"/>
          </w:tcPr>
          <w:p w14:paraId="72A14A29" w14:textId="6EDCE16C" w:rsidR="0036175F" w:rsidRPr="00646EDB" w:rsidRDefault="0036175F" w:rsidP="000F466F">
            <w:pPr>
              <w:pStyle w:val="Text"/>
              <w:spacing w:before="0"/>
              <w:ind w:firstLine="0"/>
              <w:rPr>
                <w:sz w:val="20"/>
                <w:szCs w:val="20"/>
              </w:rPr>
            </w:pPr>
            <w:proofErr w:type="spellStart"/>
            <w:r w:rsidRPr="00646EDB">
              <w:rPr>
                <w:sz w:val="20"/>
                <w:szCs w:val="20"/>
              </w:rPr>
              <w:t>price_goods</w:t>
            </w:r>
            <w:proofErr w:type="spellEnd"/>
          </w:p>
        </w:tc>
        <w:tc>
          <w:tcPr>
            <w:tcW w:w="6835" w:type="dxa"/>
          </w:tcPr>
          <w:p w14:paraId="30A6F411" w14:textId="336874D3" w:rsidR="0036175F" w:rsidRPr="00646EDB" w:rsidRDefault="0036175F" w:rsidP="000F466F">
            <w:pPr>
              <w:pStyle w:val="Text"/>
              <w:spacing w:before="0"/>
              <w:ind w:firstLine="0"/>
              <w:rPr>
                <w:sz w:val="20"/>
                <w:szCs w:val="20"/>
              </w:rPr>
            </w:pPr>
            <w:r w:rsidRPr="00646EDB">
              <w:rPr>
                <w:sz w:val="20"/>
                <w:szCs w:val="20"/>
              </w:rPr>
              <w:t>price representing other goods that agents buys; used in bid formulation</w:t>
            </w:r>
          </w:p>
        </w:tc>
      </w:tr>
      <w:tr w:rsidR="0036175F" w:rsidRPr="00646EDB" w14:paraId="43E2C996" w14:textId="77777777" w:rsidTr="00C4541A">
        <w:tc>
          <w:tcPr>
            <w:tcW w:w="2070" w:type="dxa"/>
          </w:tcPr>
          <w:p w14:paraId="38036425" w14:textId="1C6A6742" w:rsidR="0036175F" w:rsidRPr="00646EDB" w:rsidRDefault="0036175F"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7525BD79" w14:textId="4956A3FC" w:rsidR="0036175F" w:rsidRPr="00646EDB" w:rsidRDefault="0036175F" w:rsidP="000F466F">
            <w:pPr>
              <w:pStyle w:val="Text"/>
              <w:spacing w:before="0"/>
              <w:ind w:firstLine="0"/>
              <w:rPr>
                <w:sz w:val="20"/>
                <w:szCs w:val="20"/>
              </w:rPr>
            </w:pPr>
            <w:r w:rsidRPr="00646EDB">
              <w:rPr>
                <w:sz w:val="20"/>
                <w:szCs w:val="20"/>
              </w:rPr>
              <w:t>number of parcels the agent is aware of in search; bounds agent rationality</w:t>
            </w:r>
          </w:p>
        </w:tc>
      </w:tr>
      <w:tr w:rsidR="0036175F" w:rsidRPr="00646EDB" w14:paraId="4E687B13" w14:textId="77777777" w:rsidTr="00C4541A">
        <w:tc>
          <w:tcPr>
            <w:tcW w:w="2070" w:type="dxa"/>
          </w:tcPr>
          <w:p w14:paraId="6E5C586E" w14:textId="278F97AB" w:rsidR="0036175F" w:rsidRPr="00646EDB" w:rsidRDefault="0036175F" w:rsidP="000F466F">
            <w:pPr>
              <w:pStyle w:val="Text"/>
              <w:spacing w:before="0"/>
              <w:ind w:firstLine="0"/>
              <w:rPr>
                <w:sz w:val="20"/>
                <w:szCs w:val="20"/>
              </w:rPr>
            </w:pPr>
            <w:proofErr w:type="spellStart"/>
            <w:r w:rsidRPr="00646EDB">
              <w:rPr>
                <w:sz w:val="20"/>
                <w:szCs w:val="20"/>
              </w:rPr>
              <w:t>looking_to_purchase</w:t>
            </w:r>
            <w:proofErr w:type="spellEnd"/>
          </w:p>
        </w:tc>
        <w:tc>
          <w:tcPr>
            <w:tcW w:w="6835" w:type="dxa"/>
          </w:tcPr>
          <w:p w14:paraId="67B9651A" w14:textId="1BDDD284" w:rsidR="0036175F" w:rsidRPr="00646EDB" w:rsidRDefault="0036175F" w:rsidP="000F466F">
            <w:pPr>
              <w:pStyle w:val="Text"/>
              <w:spacing w:before="0"/>
              <w:ind w:firstLine="0"/>
              <w:rPr>
                <w:sz w:val="20"/>
                <w:szCs w:val="20"/>
              </w:rPr>
            </w:pPr>
            <w:r w:rsidRPr="00646EDB">
              <w:rPr>
                <w:sz w:val="20"/>
                <w:szCs w:val="20"/>
              </w:rPr>
              <w:t>Boolean indicating whether the agent is looking to purchase a property</w:t>
            </w:r>
          </w:p>
        </w:tc>
      </w:tr>
      <w:tr w:rsidR="0036175F" w:rsidRPr="00646EDB" w14:paraId="49089239" w14:textId="77777777" w:rsidTr="00C4541A">
        <w:tc>
          <w:tcPr>
            <w:tcW w:w="2070" w:type="dxa"/>
          </w:tcPr>
          <w:p w14:paraId="19465F92" w14:textId="77CEAE3F" w:rsidR="0036175F" w:rsidRPr="00646EDB" w:rsidRDefault="0036175F" w:rsidP="000F466F">
            <w:pPr>
              <w:pStyle w:val="Text"/>
              <w:spacing w:before="0"/>
              <w:ind w:firstLine="0"/>
              <w:rPr>
                <w:sz w:val="20"/>
                <w:szCs w:val="20"/>
              </w:rPr>
            </w:pPr>
            <w:r w:rsidRPr="00646EDB">
              <w:rPr>
                <w:sz w:val="20"/>
                <w:szCs w:val="20"/>
              </w:rPr>
              <w:t>WTA</w:t>
            </w:r>
          </w:p>
        </w:tc>
        <w:tc>
          <w:tcPr>
            <w:tcW w:w="6835" w:type="dxa"/>
          </w:tcPr>
          <w:p w14:paraId="3BCD2B72" w14:textId="27E1CEDF" w:rsidR="0036175F" w:rsidRPr="00646EDB" w:rsidRDefault="0036175F" w:rsidP="000F466F">
            <w:pPr>
              <w:pStyle w:val="Text"/>
              <w:spacing w:before="0"/>
              <w:ind w:firstLine="0"/>
              <w:rPr>
                <w:sz w:val="20"/>
                <w:szCs w:val="20"/>
              </w:rPr>
            </w:pPr>
            <w:r w:rsidRPr="00646EDB">
              <w:rPr>
                <w:sz w:val="20"/>
                <w:szCs w:val="20"/>
              </w:rPr>
              <w:t>willingness to accept price</w:t>
            </w:r>
          </w:p>
        </w:tc>
      </w:tr>
      <w:tr w:rsidR="0036175F" w:rsidRPr="00646EDB" w14:paraId="6CDA659D" w14:textId="77777777" w:rsidTr="00C4541A">
        <w:tc>
          <w:tcPr>
            <w:tcW w:w="2070" w:type="dxa"/>
          </w:tcPr>
          <w:p w14:paraId="68DE7E6E" w14:textId="5787C215" w:rsidR="0036175F" w:rsidRPr="00646EDB" w:rsidRDefault="0036175F" w:rsidP="000F466F">
            <w:pPr>
              <w:pStyle w:val="Text"/>
              <w:spacing w:before="0"/>
              <w:ind w:firstLine="0"/>
              <w:rPr>
                <w:sz w:val="20"/>
                <w:szCs w:val="20"/>
              </w:rPr>
            </w:pPr>
            <w:proofErr w:type="spellStart"/>
            <w:r w:rsidRPr="00646EDB">
              <w:rPr>
                <w:sz w:val="20"/>
                <w:szCs w:val="20"/>
              </w:rPr>
              <w:t>own_parcel</w:t>
            </w:r>
            <w:proofErr w:type="spellEnd"/>
          </w:p>
        </w:tc>
        <w:tc>
          <w:tcPr>
            <w:tcW w:w="6835" w:type="dxa"/>
          </w:tcPr>
          <w:p w14:paraId="3AA5271D" w14:textId="1CCA0E57" w:rsidR="0036175F" w:rsidRPr="00646EDB" w:rsidRDefault="0036175F" w:rsidP="000F466F">
            <w:pPr>
              <w:pStyle w:val="Text"/>
              <w:spacing w:before="0"/>
              <w:ind w:firstLine="0"/>
              <w:rPr>
                <w:sz w:val="20"/>
                <w:szCs w:val="20"/>
              </w:rPr>
            </w:pPr>
            <w:r w:rsidRPr="00646EDB">
              <w:rPr>
                <w:sz w:val="20"/>
                <w:szCs w:val="20"/>
              </w:rPr>
              <w:t>Boolean indicating whether the agent owns the parcel</w:t>
            </w:r>
          </w:p>
        </w:tc>
      </w:tr>
      <w:tr w:rsidR="0036175F" w:rsidRPr="00646EDB" w14:paraId="704E84C7" w14:textId="77777777" w:rsidTr="00C4541A">
        <w:tc>
          <w:tcPr>
            <w:tcW w:w="2070" w:type="dxa"/>
          </w:tcPr>
          <w:p w14:paraId="11792F53" w14:textId="0A12554A" w:rsidR="0036175F" w:rsidRPr="00646EDB" w:rsidRDefault="0036175F" w:rsidP="000F466F">
            <w:pPr>
              <w:pStyle w:val="Text"/>
              <w:spacing w:before="0"/>
              <w:ind w:firstLine="0"/>
              <w:rPr>
                <w:sz w:val="20"/>
                <w:szCs w:val="20"/>
              </w:rPr>
            </w:pPr>
            <w:r w:rsidRPr="00646EDB">
              <w:rPr>
                <w:sz w:val="20"/>
                <w:szCs w:val="20"/>
              </w:rPr>
              <w:t>utility</w:t>
            </w:r>
          </w:p>
        </w:tc>
        <w:tc>
          <w:tcPr>
            <w:tcW w:w="6835" w:type="dxa"/>
          </w:tcPr>
          <w:p w14:paraId="71193D38" w14:textId="0E94E478" w:rsidR="0036175F" w:rsidRPr="00646EDB" w:rsidRDefault="0036175F" w:rsidP="000F466F">
            <w:pPr>
              <w:pStyle w:val="Text"/>
              <w:spacing w:before="0"/>
              <w:ind w:firstLine="0"/>
              <w:rPr>
                <w:sz w:val="20"/>
                <w:szCs w:val="20"/>
              </w:rPr>
            </w:pPr>
            <w:r w:rsidRPr="00646EDB">
              <w:rPr>
                <w:sz w:val="20"/>
                <w:szCs w:val="20"/>
              </w:rPr>
              <w:t>utility gained from parcel</w:t>
            </w:r>
          </w:p>
        </w:tc>
      </w:tr>
      <w:tr w:rsidR="0036175F" w:rsidRPr="00646EDB" w14:paraId="7B5E6B42" w14:textId="77777777" w:rsidTr="00C4541A">
        <w:tc>
          <w:tcPr>
            <w:tcW w:w="2070" w:type="dxa"/>
          </w:tcPr>
          <w:p w14:paraId="0F48B4D1" w14:textId="68CACD93" w:rsidR="0036175F" w:rsidRPr="00646EDB" w:rsidRDefault="0036175F"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734D6667" w14:textId="010D804D" w:rsidR="0036175F" w:rsidRPr="00646EDB" w:rsidRDefault="0036175F" w:rsidP="000F466F">
            <w:pPr>
              <w:pStyle w:val="Text"/>
              <w:spacing w:before="0"/>
              <w:ind w:firstLine="0"/>
              <w:rPr>
                <w:sz w:val="20"/>
                <w:szCs w:val="20"/>
              </w:rPr>
            </w:pPr>
            <w:r w:rsidRPr="00646EDB">
              <w:rPr>
                <w:sz w:val="20"/>
                <w:szCs w:val="20"/>
              </w:rPr>
              <w:t>average building damage for parcel that agent is in (if applicable)</w:t>
            </w:r>
          </w:p>
        </w:tc>
      </w:tr>
      <w:tr w:rsidR="0036175F" w:rsidRPr="00646EDB" w14:paraId="43BDD9C1" w14:textId="77777777" w:rsidTr="00C4541A">
        <w:tc>
          <w:tcPr>
            <w:tcW w:w="2070" w:type="dxa"/>
          </w:tcPr>
          <w:p w14:paraId="7045CE44" w14:textId="6472BCAC" w:rsidR="0036175F" w:rsidRPr="00646EDB" w:rsidRDefault="0036175F"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4106FA51" w14:textId="7DFFBFFE" w:rsidR="0036175F" w:rsidRPr="00646EDB" w:rsidRDefault="0036175F"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0B32370D" w14:textId="223B2E93" w:rsidR="009745B2" w:rsidRPr="00625C21" w:rsidRDefault="009745B2" w:rsidP="00646EDB">
      <w:pPr>
        <w:pStyle w:val="Text"/>
        <w:spacing w:before="0"/>
        <w:ind w:firstLine="0"/>
      </w:pPr>
    </w:p>
    <w:p w14:paraId="0296C06D" w14:textId="43BF9D2D" w:rsidR="00DD15E1" w:rsidRDefault="00DD15E1" w:rsidP="00DD15E1">
      <w:pPr>
        <w:pStyle w:val="Text"/>
        <w:numPr>
          <w:ilvl w:val="0"/>
          <w:numId w:val="32"/>
        </w:numPr>
      </w:pPr>
      <w:r w:rsidRPr="00625C21">
        <w:rPr>
          <w:i/>
          <w:iCs/>
        </w:rPr>
        <w:t>Visitor</w:t>
      </w:r>
      <w:r w:rsidRPr="00625C21">
        <w:t>: These agents represent a transient seasonal visitor or portion of the tourist population and temporarily reside in either “low occupancy seasonal rental” (</w:t>
      </w:r>
      <w:r w:rsidRPr="00625C21">
        <w:rPr>
          <w:i/>
          <w:iCs/>
        </w:rPr>
        <w:t>i.e.</w:t>
      </w:r>
      <w:r w:rsidRPr="00625C21">
        <w:t>, vacation homes) or “high occupancy seasonal rental” properties (</w:t>
      </w:r>
      <w:r w:rsidRPr="00625C21">
        <w:rPr>
          <w:i/>
          <w:iCs/>
        </w:rPr>
        <w:t>i.e.</w:t>
      </w:r>
      <w:r w:rsidRPr="00625C21">
        <w:t xml:space="preserve">, hotels). The number of people associated with a visitor agent is sampled from a Gamma distribution. At the start of each time step, all visitors in the model are removed and new visitor agents are reassigned to vacant low occupancy or high occupancy seasonal rental parcels. </w:t>
      </w:r>
    </w:p>
    <w:p w14:paraId="28FD9041" w14:textId="77777777" w:rsidR="00646EDB" w:rsidRDefault="00646EDB" w:rsidP="00646EDB">
      <w:pPr>
        <w:pStyle w:val="Text"/>
        <w:ind w:left="1080" w:firstLine="0"/>
      </w:pPr>
    </w:p>
    <w:tbl>
      <w:tblPr>
        <w:tblStyle w:val="TableGrid"/>
        <w:tblW w:w="0" w:type="auto"/>
        <w:tblInd w:w="1165" w:type="dxa"/>
        <w:tblLook w:val="04A0" w:firstRow="1" w:lastRow="0" w:firstColumn="1" w:lastColumn="0" w:noHBand="0" w:noVBand="1"/>
      </w:tblPr>
      <w:tblGrid>
        <w:gridCol w:w="2070"/>
        <w:gridCol w:w="6835"/>
      </w:tblGrid>
      <w:tr w:rsidR="00C4541A" w:rsidRPr="00646EDB" w14:paraId="188244A9" w14:textId="77777777" w:rsidTr="00AC2C28">
        <w:tc>
          <w:tcPr>
            <w:tcW w:w="2070" w:type="dxa"/>
          </w:tcPr>
          <w:p w14:paraId="13485F67" w14:textId="1528AE11" w:rsidR="00C4541A" w:rsidRPr="00646EDB" w:rsidRDefault="00C4541A" w:rsidP="000F466F">
            <w:pPr>
              <w:pStyle w:val="Text"/>
              <w:spacing w:before="0"/>
              <w:ind w:firstLine="0"/>
              <w:rPr>
                <w:sz w:val="20"/>
                <w:szCs w:val="20"/>
              </w:rPr>
            </w:pPr>
            <w:r w:rsidRPr="00646EDB">
              <w:rPr>
                <w:b/>
                <w:bCs/>
                <w:sz w:val="20"/>
                <w:szCs w:val="20"/>
              </w:rPr>
              <w:t>Variable</w:t>
            </w:r>
          </w:p>
        </w:tc>
        <w:tc>
          <w:tcPr>
            <w:tcW w:w="6835" w:type="dxa"/>
          </w:tcPr>
          <w:p w14:paraId="5A80C13E" w14:textId="54AA7760" w:rsidR="00C4541A" w:rsidRPr="00646EDB" w:rsidRDefault="00C4541A" w:rsidP="000F466F">
            <w:pPr>
              <w:pStyle w:val="Text"/>
              <w:spacing w:before="0"/>
              <w:ind w:firstLine="0"/>
              <w:rPr>
                <w:sz w:val="20"/>
                <w:szCs w:val="20"/>
              </w:rPr>
            </w:pPr>
            <w:r w:rsidRPr="00646EDB">
              <w:rPr>
                <w:b/>
                <w:bCs/>
                <w:sz w:val="20"/>
                <w:szCs w:val="20"/>
              </w:rPr>
              <w:t>Description</w:t>
            </w:r>
          </w:p>
        </w:tc>
      </w:tr>
      <w:tr w:rsidR="00C4541A" w:rsidRPr="00646EDB" w14:paraId="608DF356" w14:textId="77777777" w:rsidTr="00AC2C28">
        <w:tc>
          <w:tcPr>
            <w:tcW w:w="2070" w:type="dxa"/>
          </w:tcPr>
          <w:p w14:paraId="5890D8C4" w14:textId="2AB2765E" w:rsidR="00C4541A" w:rsidRPr="00646EDB" w:rsidRDefault="00C4541A" w:rsidP="000F466F">
            <w:pPr>
              <w:pStyle w:val="Text"/>
              <w:spacing w:before="0"/>
              <w:ind w:firstLine="0"/>
              <w:rPr>
                <w:sz w:val="20"/>
                <w:szCs w:val="20"/>
              </w:rPr>
            </w:pPr>
            <w:r w:rsidRPr="00646EDB">
              <w:rPr>
                <w:sz w:val="20"/>
                <w:szCs w:val="20"/>
              </w:rPr>
              <w:t>id</w:t>
            </w:r>
          </w:p>
        </w:tc>
        <w:tc>
          <w:tcPr>
            <w:tcW w:w="6835" w:type="dxa"/>
          </w:tcPr>
          <w:p w14:paraId="47D8BB15" w14:textId="1B73BB7C" w:rsidR="00C4541A" w:rsidRPr="00646EDB" w:rsidRDefault="00C4541A" w:rsidP="000F466F">
            <w:pPr>
              <w:pStyle w:val="Text"/>
              <w:spacing w:before="0"/>
              <w:ind w:firstLine="0"/>
              <w:rPr>
                <w:sz w:val="20"/>
                <w:szCs w:val="20"/>
              </w:rPr>
            </w:pPr>
            <w:r w:rsidRPr="00646EDB">
              <w:rPr>
                <w:sz w:val="20"/>
                <w:szCs w:val="20"/>
              </w:rPr>
              <w:t>Unique identifying number for agent</w:t>
            </w:r>
          </w:p>
        </w:tc>
      </w:tr>
      <w:tr w:rsidR="00C4541A" w:rsidRPr="00646EDB" w14:paraId="1E890120" w14:textId="77777777" w:rsidTr="00AC2C28">
        <w:tc>
          <w:tcPr>
            <w:tcW w:w="2070" w:type="dxa"/>
          </w:tcPr>
          <w:p w14:paraId="40BD1ADC" w14:textId="41EC3487" w:rsidR="00C4541A" w:rsidRPr="00646EDB" w:rsidRDefault="00C4541A" w:rsidP="000F466F">
            <w:pPr>
              <w:pStyle w:val="Text"/>
              <w:spacing w:before="0"/>
              <w:ind w:firstLine="0"/>
              <w:rPr>
                <w:sz w:val="20"/>
                <w:szCs w:val="20"/>
              </w:rPr>
            </w:pPr>
            <w:r w:rsidRPr="00646EDB">
              <w:rPr>
                <w:sz w:val="20"/>
                <w:szCs w:val="20"/>
              </w:rPr>
              <w:t>pos</w:t>
            </w:r>
          </w:p>
        </w:tc>
        <w:tc>
          <w:tcPr>
            <w:tcW w:w="6835" w:type="dxa"/>
          </w:tcPr>
          <w:p w14:paraId="31BC43FD" w14:textId="1DA7E687" w:rsidR="00C4541A" w:rsidRPr="00646EDB" w:rsidRDefault="00C4541A" w:rsidP="000F466F">
            <w:pPr>
              <w:pStyle w:val="Text"/>
              <w:spacing w:before="0"/>
              <w:ind w:firstLine="0"/>
              <w:rPr>
                <w:sz w:val="20"/>
                <w:szCs w:val="20"/>
              </w:rPr>
            </w:pPr>
            <w:r w:rsidRPr="00646EDB">
              <w:rPr>
                <w:sz w:val="20"/>
                <w:szCs w:val="20"/>
              </w:rPr>
              <w:t>Position in model space; string that is either the unique id of a parcel or “none” indicating the agent is not associated with a parcel</w:t>
            </w:r>
          </w:p>
        </w:tc>
      </w:tr>
      <w:tr w:rsidR="00C4541A" w:rsidRPr="00646EDB" w14:paraId="300D9C01" w14:textId="77777777" w:rsidTr="00AC2C28">
        <w:tc>
          <w:tcPr>
            <w:tcW w:w="2070" w:type="dxa"/>
          </w:tcPr>
          <w:p w14:paraId="08FCF5A8" w14:textId="4D438775" w:rsidR="00C4541A" w:rsidRPr="00646EDB" w:rsidRDefault="00C4541A" w:rsidP="000F466F">
            <w:pPr>
              <w:pStyle w:val="Text"/>
              <w:spacing w:before="0"/>
              <w:ind w:firstLine="0"/>
              <w:rPr>
                <w:sz w:val="20"/>
                <w:szCs w:val="20"/>
              </w:rPr>
            </w:pPr>
            <w:proofErr w:type="spellStart"/>
            <w:r w:rsidRPr="00646EDB">
              <w:rPr>
                <w:sz w:val="20"/>
                <w:szCs w:val="20"/>
              </w:rPr>
              <w:t>pos_idx</w:t>
            </w:r>
            <w:proofErr w:type="spellEnd"/>
          </w:p>
        </w:tc>
        <w:tc>
          <w:tcPr>
            <w:tcW w:w="6835" w:type="dxa"/>
          </w:tcPr>
          <w:p w14:paraId="6B68D704" w14:textId="32B0791C" w:rsidR="00C4541A" w:rsidRPr="00646EDB" w:rsidRDefault="00C4541A" w:rsidP="000F466F">
            <w:pPr>
              <w:pStyle w:val="Text"/>
              <w:spacing w:before="0"/>
              <w:ind w:firstLine="0"/>
              <w:rPr>
                <w:sz w:val="20"/>
                <w:szCs w:val="20"/>
              </w:rPr>
            </w:pPr>
            <w:r w:rsidRPr="00646EDB">
              <w:rPr>
                <w:sz w:val="20"/>
                <w:szCs w:val="20"/>
              </w:rPr>
              <w:t>position index; used to quickly identify agent location in model</w:t>
            </w:r>
          </w:p>
        </w:tc>
      </w:tr>
      <w:tr w:rsidR="00C4541A" w:rsidRPr="00646EDB" w14:paraId="6186C3F3" w14:textId="77777777" w:rsidTr="00AC2C28">
        <w:tc>
          <w:tcPr>
            <w:tcW w:w="2070" w:type="dxa"/>
          </w:tcPr>
          <w:p w14:paraId="1526AD67" w14:textId="6AEA20FF" w:rsidR="00C4541A" w:rsidRPr="00646EDB" w:rsidRDefault="00C4541A" w:rsidP="000F466F">
            <w:pPr>
              <w:pStyle w:val="Text"/>
              <w:spacing w:before="0"/>
              <w:ind w:firstLine="0"/>
              <w:rPr>
                <w:sz w:val="20"/>
                <w:szCs w:val="20"/>
              </w:rPr>
            </w:pPr>
            <w:proofErr w:type="spellStart"/>
            <w:r w:rsidRPr="00646EDB">
              <w:rPr>
                <w:sz w:val="20"/>
                <w:szCs w:val="20"/>
              </w:rPr>
              <w:t>num_people</w:t>
            </w:r>
            <w:proofErr w:type="spellEnd"/>
          </w:p>
        </w:tc>
        <w:tc>
          <w:tcPr>
            <w:tcW w:w="6835" w:type="dxa"/>
          </w:tcPr>
          <w:p w14:paraId="07D7167F" w14:textId="30FCEB22" w:rsidR="00C4541A" w:rsidRPr="00646EDB" w:rsidRDefault="00C4541A" w:rsidP="000F466F">
            <w:pPr>
              <w:pStyle w:val="Text"/>
              <w:spacing w:before="0"/>
              <w:ind w:firstLine="0"/>
              <w:rPr>
                <w:sz w:val="20"/>
                <w:szCs w:val="20"/>
              </w:rPr>
            </w:pPr>
            <w:r w:rsidRPr="00646EDB">
              <w:rPr>
                <w:sz w:val="20"/>
                <w:szCs w:val="20"/>
              </w:rPr>
              <w:t>number of people associated with agent</w:t>
            </w:r>
          </w:p>
        </w:tc>
      </w:tr>
      <w:tr w:rsidR="00C4541A" w:rsidRPr="00646EDB" w14:paraId="1E5BBFA7" w14:textId="77777777" w:rsidTr="00AC2C28">
        <w:tc>
          <w:tcPr>
            <w:tcW w:w="2070" w:type="dxa"/>
          </w:tcPr>
          <w:p w14:paraId="0A183BDD" w14:textId="1AAFE685" w:rsidR="00C4541A" w:rsidRPr="00646EDB" w:rsidRDefault="00C4541A" w:rsidP="000F466F">
            <w:pPr>
              <w:pStyle w:val="Text"/>
              <w:spacing w:before="0"/>
              <w:ind w:firstLine="0"/>
              <w:rPr>
                <w:sz w:val="20"/>
                <w:szCs w:val="20"/>
              </w:rPr>
            </w:pPr>
            <w:proofErr w:type="spellStart"/>
            <w:r w:rsidRPr="00646EDB">
              <w:rPr>
                <w:sz w:val="20"/>
                <w:szCs w:val="20"/>
              </w:rPr>
              <w:t>number_prcls_aware</w:t>
            </w:r>
            <w:proofErr w:type="spellEnd"/>
          </w:p>
        </w:tc>
        <w:tc>
          <w:tcPr>
            <w:tcW w:w="6835" w:type="dxa"/>
          </w:tcPr>
          <w:p w14:paraId="5EBD470E" w14:textId="71D554EF" w:rsidR="00C4541A" w:rsidRPr="00646EDB" w:rsidRDefault="00C4541A" w:rsidP="000F466F">
            <w:pPr>
              <w:pStyle w:val="Text"/>
              <w:spacing w:before="0"/>
              <w:ind w:firstLine="0"/>
              <w:rPr>
                <w:sz w:val="20"/>
                <w:szCs w:val="20"/>
              </w:rPr>
            </w:pPr>
            <w:r w:rsidRPr="00646EDB">
              <w:rPr>
                <w:sz w:val="20"/>
                <w:szCs w:val="20"/>
              </w:rPr>
              <w:t>number of parcels the agent is aware of in search; bounds agent rationality</w:t>
            </w:r>
          </w:p>
        </w:tc>
      </w:tr>
      <w:tr w:rsidR="00C4541A" w:rsidRPr="00646EDB" w14:paraId="0C8B4DE5" w14:textId="77777777" w:rsidTr="00AC2C28">
        <w:tc>
          <w:tcPr>
            <w:tcW w:w="2070" w:type="dxa"/>
          </w:tcPr>
          <w:p w14:paraId="40D41BCC" w14:textId="00DD091D" w:rsidR="00C4541A" w:rsidRPr="00646EDB" w:rsidRDefault="00C4541A" w:rsidP="000F466F">
            <w:pPr>
              <w:pStyle w:val="Text"/>
              <w:spacing w:before="0"/>
              <w:ind w:firstLine="0"/>
              <w:rPr>
                <w:sz w:val="20"/>
                <w:szCs w:val="20"/>
              </w:rPr>
            </w:pPr>
            <w:r w:rsidRPr="00646EDB">
              <w:rPr>
                <w:sz w:val="20"/>
                <w:szCs w:val="20"/>
              </w:rPr>
              <w:t>alpha1</w:t>
            </w:r>
          </w:p>
        </w:tc>
        <w:tc>
          <w:tcPr>
            <w:tcW w:w="6835" w:type="dxa"/>
          </w:tcPr>
          <w:p w14:paraId="243B2871" w14:textId="20285002" w:rsidR="00C4541A" w:rsidRPr="00646EDB" w:rsidRDefault="00C4541A" w:rsidP="000F466F">
            <w:pPr>
              <w:pStyle w:val="Text"/>
              <w:spacing w:before="0"/>
              <w:ind w:firstLine="0"/>
              <w:rPr>
                <w:sz w:val="20"/>
                <w:szCs w:val="20"/>
              </w:rPr>
            </w:pPr>
            <w:r w:rsidRPr="00646EDB">
              <w:rPr>
                <w:sz w:val="20"/>
                <w:szCs w:val="20"/>
              </w:rPr>
              <w:t>agent preference for distance to coast; weighted from 0-1</w:t>
            </w:r>
          </w:p>
        </w:tc>
      </w:tr>
      <w:tr w:rsidR="00C4541A" w:rsidRPr="00646EDB" w14:paraId="441767F1" w14:textId="77777777" w:rsidTr="00AC2C28">
        <w:tc>
          <w:tcPr>
            <w:tcW w:w="2070" w:type="dxa"/>
          </w:tcPr>
          <w:p w14:paraId="573811AC" w14:textId="17EB3E97" w:rsidR="00C4541A" w:rsidRPr="00646EDB" w:rsidRDefault="00C4541A" w:rsidP="000F466F">
            <w:pPr>
              <w:pStyle w:val="Text"/>
              <w:spacing w:before="0"/>
              <w:ind w:firstLine="0"/>
              <w:rPr>
                <w:sz w:val="20"/>
                <w:szCs w:val="20"/>
              </w:rPr>
            </w:pPr>
            <w:r w:rsidRPr="00646EDB">
              <w:rPr>
                <w:sz w:val="20"/>
                <w:szCs w:val="20"/>
              </w:rPr>
              <w:t>alpha2</w:t>
            </w:r>
          </w:p>
        </w:tc>
        <w:tc>
          <w:tcPr>
            <w:tcW w:w="6835" w:type="dxa"/>
          </w:tcPr>
          <w:p w14:paraId="1D0AD844" w14:textId="459227E1" w:rsidR="00C4541A" w:rsidRPr="00646EDB" w:rsidRDefault="00C4541A" w:rsidP="000F466F">
            <w:pPr>
              <w:pStyle w:val="Text"/>
              <w:spacing w:before="0"/>
              <w:ind w:firstLine="0"/>
              <w:rPr>
                <w:sz w:val="20"/>
                <w:szCs w:val="20"/>
              </w:rPr>
            </w:pPr>
            <w:r w:rsidRPr="00646EDB">
              <w:rPr>
                <w:sz w:val="20"/>
                <w:szCs w:val="20"/>
              </w:rPr>
              <w:t>agent preference for distance to community asset; weighted from 0-1</w:t>
            </w:r>
          </w:p>
        </w:tc>
      </w:tr>
      <w:tr w:rsidR="00C4541A" w:rsidRPr="00646EDB" w14:paraId="125D2856" w14:textId="77777777" w:rsidTr="00AC2C28">
        <w:tc>
          <w:tcPr>
            <w:tcW w:w="2070" w:type="dxa"/>
          </w:tcPr>
          <w:p w14:paraId="50FB6E14" w14:textId="1CE72859" w:rsidR="00C4541A" w:rsidRPr="00646EDB" w:rsidRDefault="00C4541A" w:rsidP="000F466F">
            <w:pPr>
              <w:pStyle w:val="Text"/>
              <w:spacing w:before="0"/>
              <w:ind w:firstLine="0"/>
              <w:rPr>
                <w:sz w:val="20"/>
                <w:szCs w:val="20"/>
              </w:rPr>
            </w:pPr>
            <w:r w:rsidRPr="00646EDB">
              <w:rPr>
                <w:sz w:val="20"/>
                <w:szCs w:val="20"/>
              </w:rPr>
              <w:t>alpha3</w:t>
            </w:r>
          </w:p>
        </w:tc>
        <w:tc>
          <w:tcPr>
            <w:tcW w:w="6835" w:type="dxa"/>
          </w:tcPr>
          <w:p w14:paraId="58BAD3D3" w14:textId="1310C3B3" w:rsidR="00C4541A" w:rsidRPr="00646EDB" w:rsidRDefault="00C4541A" w:rsidP="000F466F">
            <w:pPr>
              <w:pStyle w:val="Text"/>
              <w:spacing w:before="0"/>
              <w:ind w:firstLine="0"/>
              <w:rPr>
                <w:sz w:val="20"/>
                <w:szCs w:val="20"/>
              </w:rPr>
            </w:pPr>
            <w:r w:rsidRPr="00646EDB">
              <w:rPr>
                <w:sz w:val="20"/>
                <w:szCs w:val="20"/>
              </w:rPr>
              <w:t>agent preference for distance to CBD; weighted from 0-1</w:t>
            </w:r>
          </w:p>
        </w:tc>
      </w:tr>
      <w:tr w:rsidR="00C4541A" w:rsidRPr="00646EDB" w14:paraId="54A040FD" w14:textId="77777777" w:rsidTr="00AC2C28">
        <w:tc>
          <w:tcPr>
            <w:tcW w:w="2070" w:type="dxa"/>
          </w:tcPr>
          <w:p w14:paraId="1AE12730" w14:textId="3D81C939" w:rsidR="00C4541A" w:rsidRPr="00646EDB" w:rsidRDefault="00C4541A" w:rsidP="000F466F">
            <w:pPr>
              <w:pStyle w:val="Text"/>
              <w:spacing w:before="0"/>
              <w:ind w:firstLine="0"/>
              <w:rPr>
                <w:sz w:val="20"/>
                <w:szCs w:val="20"/>
              </w:rPr>
            </w:pPr>
            <w:r w:rsidRPr="00646EDB">
              <w:rPr>
                <w:sz w:val="20"/>
                <w:szCs w:val="20"/>
              </w:rPr>
              <w:t>alpha4</w:t>
            </w:r>
          </w:p>
        </w:tc>
        <w:tc>
          <w:tcPr>
            <w:tcW w:w="6835" w:type="dxa"/>
          </w:tcPr>
          <w:p w14:paraId="4AA91BE7" w14:textId="05305F28" w:rsidR="00C4541A" w:rsidRPr="00646EDB" w:rsidRDefault="00C4541A" w:rsidP="000F466F">
            <w:pPr>
              <w:pStyle w:val="Text"/>
              <w:spacing w:before="0"/>
              <w:ind w:firstLine="0"/>
              <w:rPr>
                <w:sz w:val="20"/>
                <w:szCs w:val="20"/>
              </w:rPr>
            </w:pPr>
            <w:r w:rsidRPr="00646EDB">
              <w:rPr>
                <w:sz w:val="20"/>
                <w:szCs w:val="20"/>
              </w:rPr>
              <w:t>agent preference for market pressure; weighted from 0-1</w:t>
            </w:r>
          </w:p>
        </w:tc>
      </w:tr>
      <w:tr w:rsidR="00C4541A" w:rsidRPr="00646EDB" w14:paraId="20880DC7" w14:textId="77777777" w:rsidTr="00AC2C28">
        <w:tc>
          <w:tcPr>
            <w:tcW w:w="2070" w:type="dxa"/>
          </w:tcPr>
          <w:p w14:paraId="22E9FC1C" w14:textId="28336CF1" w:rsidR="00C4541A" w:rsidRPr="00646EDB" w:rsidRDefault="00C4541A" w:rsidP="000F466F">
            <w:pPr>
              <w:pStyle w:val="Text"/>
              <w:spacing w:before="0"/>
              <w:ind w:firstLine="0"/>
              <w:rPr>
                <w:sz w:val="20"/>
                <w:szCs w:val="20"/>
              </w:rPr>
            </w:pPr>
            <w:r w:rsidRPr="00646EDB">
              <w:rPr>
                <w:sz w:val="20"/>
                <w:szCs w:val="20"/>
              </w:rPr>
              <w:t>utility</w:t>
            </w:r>
          </w:p>
        </w:tc>
        <w:tc>
          <w:tcPr>
            <w:tcW w:w="6835" w:type="dxa"/>
          </w:tcPr>
          <w:p w14:paraId="05797B9E" w14:textId="30DF6317" w:rsidR="00C4541A" w:rsidRPr="00646EDB" w:rsidRDefault="00C4541A" w:rsidP="000F466F">
            <w:pPr>
              <w:pStyle w:val="Text"/>
              <w:spacing w:before="0"/>
              <w:ind w:firstLine="0"/>
              <w:rPr>
                <w:sz w:val="20"/>
                <w:szCs w:val="20"/>
              </w:rPr>
            </w:pPr>
            <w:r w:rsidRPr="00646EDB">
              <w:rPr>
                <w:sz w:val="20"/>
                <w:szCs w:val="20"/>
              </w:rPr>
              <w:t>utility gained from parcel</w:t>
            </w:r>
          </w:p>
        </w:tc>
      </w:tr>
      <w:tr w:rsidR="00C4541A" w:rsidRPr="00646EDB" w14:paraId="7E83C54B" w14:textId="77777777" w:rsidTr="00AC2C28">
        <w:tc>
          <w:tcPr>
            <w:tcW w:w="2070" w:type="dxa"/>
          </w:tcPr>
          <w:p w14:paraId="1E8559AC" w14:textId="1092D87C" w:rsidR="00C4541A" w:rsidRPr="00646EDB" w:rsidRDefault="00C4541A" w:rsidP="000F466F">
            <w:pPr>
              <w:pStyle w:val="Text"/>
              <w:spacing w:before="0"/>
              <w:ind w:firstLine="0"/>
              <w:rPr>
                <w:sz w:val="20"/>
                <w:szCs w:val="20"/>
              </w:rPr>
            </w:pPr>
            <w:proofErr w:type="spellStart"/>
            <w:r w:rsidRPr="00646EDB">
              <w:rPr>
                <w:sz w:val="20"/>
                <w:szCs w:val="20"/>
              </w:rPr>
              <w:t>utility_cst</w:t>
            </w:r>
            <w:proofErr w:type="spellEnd"/>
          </w:p>
        </w:tc>
        <w:tc>
          <w:tcPr>
            <w:tcW w:w="6835" w:type="dxa"/>
          </w:tcPr>
          <w:p w14:paraId="7CCDCECF" w14:textId="6C87BB33" w:rsidR="00C4541A" w:rsidRPr="00646EDB" w:rsidRDefault="00C4541A" w:rsidP="000F466F">
            <w:pPr>
              <w:pStyle w:val="Text"/>
              <w:spacing w:before="0"/>
              <w:ind w:firstLine="0"/>
              <w:rPr>
                <w:sz w:val="20"/>
                <w:szCs w:val="20"/>
              </w:rPr>
            </w:pPr>
            <w:r w:rsidRPr="00646EDB">
              <w:rPr>
                <w:sz w:val="20"/>
                <w:szCs w:val="20"/>
              </w:rPr>
              <w:t>utility deaggregated by distance to coast</w:t>
            </w:r>
          </w:p>
        </w:tc>
      </w:tr>
      <w:tr w:rsidR="00C4541A" w:rsidRPr="00646EDB" w14:paraId="2F2070AB" w14:textId="77777777" w:rsidTr="00AC2C28">
        <w:tc>
          <w:tcPr>
            <w:tcW w:w="2070" w:type="dxa"/>
          </w:tcPr>
          <w:p w14:paraId="2034D63E" w14:textId="2E258F89" w:rsidR="00C4541A" w:rsidRPr="00646EDB" w:rsidRDefault="00C4541A" w:rsidP="000F466F">
            <w:pPr>
              <w:pStyle w:val="Text"/>
              <w:spacing w:before="0"/>
              <w:ind w:firstLine="0"/>
              <w:rPr>
                <w:sz w:val="20"/>
                <w:szCs w:val="20"/>
              </w:rPr>
            </w:pPr>
            <w:proofErr w:type="spellStart"/>
            <w:r w:rsidRPr="00646EDB">
              <w:rPr>
                <w:sz w:val="20"/>
                <w:szCs w:val="20"/>
              </w:rPr>
              <w:t>utility_cms</w:t>
            </w:r>
            <w:proofErr w:type="spellEnd"/>
          </w:p>
        </w:tc>
        <w:tc>
          <w:tcPr>
            <w:tcW w:w="6835" w:type="dxa"/>
          </w:tcPr>
          <w:p w14:paraId="260BD613" w14:textId="720045EB" w:rsidR="00C4541A" w:rsidRPr="00646EDB" w:rsidRDefault="00C4541A" w:rsidP="000F466F">
            <w:pPr>
              <w:pStyle w:val="Text"/>
              <w:spacing w:before="0"/>
              <w:ind w:firstLine="0"/>
              <w:rPr>
                <w:sz w:val="20"/>
                <w:szCs w:val="20"/>
              </w:rPr>
            </w:pPr>
            <w:r w:rsidRPr="00646EDB">
              <w:rPr>
                <w:sz w:val="20"/>
                <w:szCs w:val="20"/>
              </w:rPr>
              <w:t>utility deaggregated by distance to community asset</w:t>
            </w:r>
          </w:p>
        </w:tc>
      </w:tr>
      <w:tr w:rsidR="00C4541A" w:rsidRPr="00646EDB" w14:paraId="6B318F1B" w14:textId="77777777" w:rsidTr="00AC2C28">
        <w:tc>
          <w:tcPr>
            <w:tcW w:w="2070" w:type="dxa"/>
          </w:tcPr>
          <w:p w14:paraId="0A8F1AD4" w14:textId="0F874FB2" w:rsidR="00C4541A" w:rsidRPr="00646EDB" w:rsidRDefault="00C4541A" w:rsidP="000F466F">
            <w:pPr>
              <w:pStyle w:val="Text"/>
              <w:spacing w:before="0"/>
              <w:ind w:firstLine="0"/>
              <w:rPr>
                <w:sz w:val="20"/>
                <w:szCs w:val="20"/>
              </w:rPr>
            </w:pPr>
            <w:proofErr w:type="spellStart"/>
            <w:r w:rsidRPr="00646EDB">
              <w:rPr>
                <w:sz w:val="20"/>
                <w:szCs w:val="20"/>
              </w:rPr>
              <w:t>utility_cbd</w:t>
            </w:r>
            <w:proofErr w:type="spellEnd"/>
          </w:p>
        </w:tc>
        <w:tc>
          <w:tcPr>
            <w:tcW w:w="6835" w:type="dxa"/>
          </w:tcPr>
          <w:p w14:paraId="2F04EE2A" w14:textId="550914F0" w:rsidR="00C4541A" w:rsidRPr="00646EDB" w:rsidRDefault="00C4541A" w:rsidP="000F466F">
            <w:pPr>
              <w:pStyle w:val="Text"/>
              <w:spacing w:before="0"/>
              <w:ind w:firstLine="0"/>
              <w:rPr>
                <w:sz w:val="20"/>
                <w:szCs w:val="20"/>
              </w:rPr>
            </w:pPr>
            <w:r w:rsidRPr="00646EDB">
              <w:rPr>
                <w:sz w:val="20"/>
                <w:szCs w:val="20"/>
              </w:rPr>
              <w:t>utility deaggregated by distance to CBD</w:t>
            </w:r>
          </w:p>
        </w:tc>
      </w:tr>
      <w:tr w:rsidR="00C4541A" w:rsidRPr="00646EDB" w14:paraId="213F6A64" w14:textId="77777777" w:rsidTr="00AC2C28">
        <w:tc>
          <w:tcPr>
            <w:tcW w:w="2070" w:type="dxa"/>
          </w:tcPr>
          <w:p w14:paraId="674BF472" w14:textId="58751AA5" w:rsidR="00C4541A" w:rsidRPr="00646EDB" w:rsidRDefault="00C4541A" w:rsidP="000F466F">
            <w:pPr>
              <w:pStyle w:val="Text"/>
              <w:spacing w:before="0"/>
              <w:ind w:firstLine="0"/>
              <w:rPr>
                <w:sz w:val="20"/>
                <w:szCs w:val="20"/>
              </w:rPr>
            </w:pPr>
            <w:proofErr w:type="spellStart"/>
            <w:r w:rsidRPr="00646EDB">
              <w:rPr>
                <w:sz w:val="20"/>
                <w:szCs w:val="20"/>
              </w:rPr>
              <w:t>utility_mkt</w:t>
            </w:r>
            <w:proofErr w:type="spellEnd"/>
          </w:p>
        </w:tc>
        <w:tc>
          <w:tcPr>
            <w:tcW w:w="6835" w:type="dxa"/>
          </w:tcPr>
          <w:p w14:paraId="67ED9A25" w14:textId="1F8C1585" w:rsidR="00C4541A" w:rsidRPr="00646EDB" w:rsidRDefault="00C4541A" w:rsidP="000F466F">
            <w:pPr>
              <w:pStyle w:val="Text"/>
              <w:spacing w:before="0"/>
              <w:ind w:firstLine="0"/>
              <w:rPr>
                <w:sz w:val="20"/>
                <w:szCs w:val="20"/>
              </w:rPr>
            </w:pPr>
            <w:r w:rsidRPr="00646EDB">
              <w:rPr>
                <w:sz w:val="20"/>
                <w:szCs w:val="20"/>
              </w:rPr>
              <w:t>utility deaggregated by market pressure</w:t>
            </w:r>
          </w:p>
        </w:tc>
      </w:tr>
      <w:tr w:rsidR="00C4541A" w:rsidRPr="00646EDB" w14:paraId="11F613B7" w14:textId="77777777" w:rsidTr="00AC2C28">
        <w:tc>
          <w:tcPr>
            <w:tcW w:w="2070" w:type="dxa"/>
          </w:tcPr>
          <w:p w14:paraId="18E135DA" w14:textId="10557C15" w:rsidR="00C4541A" w:rsidRPr="00646EDB" w:rsidRDefault="00C4541A" w:rsidP="000F466F">
            <w:pPr>
              <w:pStyle w:val="Text"/>
              <w:spacing w:before="0"/>
              <w:ind w:firstLine="0"/>
              <w:rPr>
                <w:sz w:val="20"/>
                <w:szCs w:val="20"/>
              </w:rPr>
            </w:pPr>
            <w:proofErr w:type="spellStart"/>
            <w:r w:rsidRPr="00646EDB">
              <w:rPr>
                <w:sz w:val="20"/>
                <w:szCs w:val="20"/>
              </w:rPr>
              <w:t>AVG_bldg_dmg</w:t>
            </w:r>
            <w:proofErr w:type="spellEnd"/>
          </w:p>
        </w:tc>
        <w:tc>
          <w:tcPr>
            <w:tcW w:w="6835" w:type="dxa"/>
          </w:tcPr>
          <w:p w14:paraId="12DBB687" w14:textId="3A85FB36" w:rsidR="00C4541A" w:rsidRPr="00646EDB" w:rsidRDefault="00C4541A" w:rsidP="000F466F">
            <w:pPr>
              <w:pStyle w:val="Text"/>
              <w:spacing w:before="0"/>
              <w:ind w:firstLine="0"/>
              <w:rPr>
                <w:sz w:val="20"/>
                <w:szCs w:val="20"/>
              </w:rPr>
            </w:pPr>
            <w:r w:rsidRPr="00646EDB">
              <w:rPr>
                <w:sz w:val="20"/>
                <w:szCs w:val="20"/>
              </w:rPr>
              <w:t>average building damage for parcel that agent is in (if applicable)</w:t>
            </w:r>
          </w:p>
        </w:tc>
      </w:tr>
      <w:tr w:rsidR="00C4541A" w:rsidRPr="00646EDB" w14:paraId="340075AA" w14:textId="77777777" w:rsidTr="00AC2C28">
        <w:tc>
          <w:tcPr>
            <w:tcW w:w="2070" w:type="dxa"/>
          </w:tcPr>
          <w:p w14:paraId="285F0F93" w14:textId="41030854" w:rsidR="00C4541A" w:rsidRPr="00646EDB" w:rsidRDefault="00C4541A" w:rsidP="000F466F">
            <w:pPr>
              <w:pStyle w:val="Text"/>
              <w:spacing w:before="0"/>
              <w:ind w:firstLine="0"/>
              <w:rPr>
                <w:sz w:val="20"/>
                <w:szCs w:val="20"/>
              </w:rPr>
            </w:pPr>
            <w:proofErr w:type="spellStart"/>
            <w:r w:rsidRPr="00646EDB">
              <w:rPr>
                <w:sz w:val="20"/>
                <w:szCs w:val="20"/>
              </w:rPr>
              <w:t>MC_bldg_dmg</w:t>
            </w:r>
            <w:proofErr w:type="spellEnd"/>
          </w:p>
        </w:tc>
        <w:tc>
          <w:tcPr>
            <w:tcW w:w="6835" w:type="dxa"/>
          </w:tcPr>
          <w:p w14:paraId="61E547CD" w14:textId="2C6363D2" w:rsidR="00C4541A" w:rsidRPr="00646EDB" w:rsidRDefault="00C4541A" w:rsidP="000F466F">
            <w:pPr>
              <w:pStyle w:val="Text"/>
              <w:spacing w:before="0"/>
              <w:ind w:firstLine="0"/>
              <w:rPr>
                <w:sz w:val="20"/>
                <w:szCs w:val="20"/>
              </w:rPr>
            </w:pPr>
            <w:r w:rsidRPr="00646EDB">
              <w:rPr>
                <w:sz w:val="20"/>
                <w:szCs w:val="20"/>
              </w:rPr>
              <w:t>monte-</w:t>
            </w:r>
            <w:proofErr w:type="spellStart"/>
            <w:r w:rsidRPr="00646EDB">
              <w:rPr>
                <w:sz w:val="20"/>
                <w:szCs w:val="20"/>
              </w:rPr>
              <w:t>carlo</w:t>
            </w:r>
            <w:proofErr w:type="spellEnd"/>
            <w:r w:rsidRPr="00646EDB">
              <w:rPr>
                <w:sz w:val="20"/>
                <w:szCs w:val="20"/>
              </w:rPr>
              <w:t xml:space="preserve"> sample of building damage for parcel that agent is in (if applicable)</w:t>
            </w:r>
          </w:p>
        </w:tc>
      </w:tr>
    </w:tbl>
    <w:p w14:paraId="169339AD" w14:textId="6286F357" w:rsidR="0052697A" w:rsidRPr="00625C21" w:rsidRDefault="0052697A" w:rsidP="00646EDB">
      <w:pPr>
        <w:pStyle w:val="Text"/>
        <w:spacing w:before="0"/>
        <w:ind w:firstLine="0"/>
      </w:pPr>
    </w:p>
    <w:p w14:paraId="6C60D030" w14:textId="2293DD57" w:rsidR="00DD15E1" w:rsidRDefault="00DD15E1" w:rsidP="00DD15E1">
      <w:pPr>
        <w:pStyle w:val="Text"/>
        <w:numPr>
          <w:ilvl w:val="0"/>
          <w:numId w:val="32"/>
        </w:numPr>
      </w:pPr>
      <w:r w:rsidRPr="00625C21">
        <w:rPr>
          <w:i/>
          <w:iCs/>
        </w:rPr>
        <w:t>Real estate</w:t>
      </w:r>
      <w:r w:rsidRPr="00625C21">
        <w:t>: This agent sets the market value of every parcel throughout the simulation. This market value is used to inform both the unoccupied owner agents’ willingness to accept price and the cost of structural retrofits. The market value of a parcel is based on a user-defined base price of land, the maximum expected utility that either household or visitor agents will get from the parcel, and the overall demand for parcels. The Real Estate Agent is not associated with any parcel.</w:t>
      </w:r>
    </w:p>
    <w:p w14:paraId="1D9F1046" w14:textId="77777777" w:rsidR="00646EDB" w:rsidRDefault="00646EDB" w:rsidP="00646EDB">
      <w:pPr>
        <w:pStyle w:val="Text"/>
        <w:ind w:left="720" w:firstLine="0"/>
      </w:pPr>
    </w:p>
    <w:tbl>
      <w:tblPr>
        <w:tblStyle w:val="TableGrid"/>
        <w:tblW w:w="0" w:type="auto"/>
        <w:tblInd w:w="1075" w:type="dxa"/>
        <w:tblLook w:val="04A0" w:firstRow="1" w:lastRow="0" w:firstColumn="1" w:lastColumn="0" w:noHBand="0" w:noVBand="1"/>
      </w:tblPr>
      <w:tblGrid>
        <w:gridCol w:w="2160"/>
        <w:gridCol w:w="6835"/>
      </w:tblGrid>
      <w:tr w:rsidR="00AC2C28" w:rsidRPr="00E90BBC" w14:paraId="6CBD3D02" w14:textId="77777777" w:rsidTr="00AC2C28">
        <w:tc>
          <w:tcPr>
            <w:tcW w:w="2160" w:type="dxa"/>
          </w:tcPr>
          <w:p w14:paraId="4969DD81" w14:textId="780F21A0" w:rsidR="00AC2C28" w:rsidRPr="00E90BBC" w:rsidRDefault="00AC2C28" w:rsidP="000F466F">
            <w:pPr>
              <w:pStyle w:val="Text"/>
              <w:spacing w:before="0"/>
              <w:ind w:firstLine="0"/>
              <w:rPr>
                <w:sz w:val="20"/>
                <w:szCs w:val="20"/>
              </w:rPr>
            </w:pPr>
            <w:r w:rsidRPr="00E90BBC">
              <w:rPr>
                <w:b/>
                <w:bCs/>
                <w:sz w:val="20"/>
                <w:szCs w:val="20"/>
              </w:rPr>
              <w:t>Variable</w:t>
            </w:r>
          </w:p>
        </w:tc>
        <w:tc>
          <w:tcPr>
            <w:tcW w:w="6835" w:type="dxa"/>
          </w:tcPr>
          <w:p w14:paraId="7D637CF2" w14:textId="7789E7AA" w:rsidR="00AC2C28" w:rsidRPr="00E90BBC" w:rsidRDefault="00AC2C28" w:rsidP="000F466F">
            <w:pPr>
              <w:pStyle w:val="Text"/>
              <w:spacing w:before="0"/>
              <w:ind w:firstLine="0"/>
              <w:rPr>
                <w:sz w:val="20"/>
                <w:szCs w:val="20"/>
              </w:rPr>
            </w:pPr>
            <w:r w:rsidRPr="00E90BBC">
              <w:rPr>
                <w:b/>
                <w:bCs/>
                <w:sz w:val="20"/>
                <w:szCs w:val="20"/>
              </w:rPr>
              <w:t>Description</w:t>
            </w:r>
          </w:p>
        </w:tc>
      </w:tr>
      <w:tr w:rsidR="00AC2C28" w:rsidRPr="00E90BBC" w14:paraId="0430385B" w14:textId="77777777" w:rsidTr="00AC2C28">
        <w:tc>
          <w:tcPr>
            <w:tcW w:w="2160" w:type="dxa"/>
          </w:tcPr>
          <w:p w14:paraId="32DA618D" w14:textId="00895E5F" w:rsidR="00AC2C28" w:rsidRPr="00E90BBC" w:rsidRDefault="00AC2C28" w:rsidP="000F466F">
            <w:pPr>
              <w:pStyle w:val="Text"/>
              <w:spacing w:before="0"/>
              <w:ind w:firstLine="0"/>
              <w:rPr>
                <w:sz w:val="20"/>
                <w:szCs w:val="20"/>
              </w:rPr>
            </w:pPr>
            <w:r w:rsidRPr="00E90BBC">
              <w:rPr>
                <w:sz w:val="20"/>
                <w:szCs w:val="20"/>
              </w:rPr>
              <w:t>id</w:t>
            </w:r>
          </w:p>
        </w:tc>
        <w:tc>
          <w:tcPr>
            <w:tcW w:w="6835" w:type="dxa"/>
          </w:tcPr>
          <w:p w14:paraId="7EDD2061" w14:textId="30F60E7F" w:rsidR="00AC2C28" w:rsidRPr="00E90BBC" w:rsidRDefault="00AC2C28" w:rsidP="000F466F">
            <w:pPr>
              <w:pStyle w:val="Text"/>
              <w:spacing w:before="0"/>
              <w:ind w:firstLine="0"/>
              <w:rPr>
                <w:sz w:val="20"/>
                <w:szCs w:val="20"/>
              </w:rPr>
            </w:pPr>
            <w:r w:rsidRPr="00E90BBC">
              <w:rPr>
                <w:sz w:val="20"/>
                <w:szCs w:val="20"/>
              </w:rPr>
              <w:t>Unique identifying number for agent</w:t>
            </w:r>
          </w:p>
        </w:tc>
      </w:tr>
      <w:tr w:rsidR="00AC2C28" w:rsidRPr="00E90BBC" w14:paraId="6C807EF0" w14:textId="77777777" w:rsidTr="00AC2C28">
        <w:tc>
          <w:tcPr>
            <w:tcW w:w="2160" w:type="dxa"/>
          </w:tcPr>
          <w:p w14:paraId="48EEAC23" w14:textId="6A96E983" w:rsidR="00AC2C28" w:rsidRPr="00E90BBC" w:rsidRDefault="00AC2C28" w:rsidP="000F466F">
            <w:pPr>
              <w:pStyle w:val="Text"/>
              <w:spacing w:before="0"/>
              <w:ind w:firstLine="0"/>
              <w:rPr>
                <w:sz w:val="20"/>
                <w:szCs w:val="20"/>
              </w:rPr>
            </w:pPr>
            <w:r w:rsidRPr="00E90BBC">
              <w:rPr>
                <w:sz w:val="20"/>
                <w:szCs w:val="20"/>
              </w:rPr>
              <w:t>pos</w:t>
            </w:r>
          </w:p>
        </w:tc>
        <w:tc>
          <w:tcPr>
            <w:tcW w:w="6835" w:type="dxa"/>
          </w:tcPr>
          <w:p w14:paraId="074E9395" w14:textId="3A8947F4" w:rsidR="00AC2C28" w:rsidRPr="00E90BBC" w:rsidRDefault="00AC2C28" w:rsidP="000F466F">
            <w:pPr>
              <w:pStyle w:val="Text"/>
              <w:spacing w:before="0"/>
              <w:ind w:firstLine="0"/>
              <w:rPr>
                <w:sz w:val="20"/>
                <w:szCs w:val="20"/>
              </w:rPr>
            </w:pPr>
            <w:r w:rsidRPr="00E90BBC">
              <w:rPr>
                <w:sz w:val="20"/>
                <w:szCs w:val="20"/>
              </w:rPr>
              <w:t>Position in model space; string that is either the unique id of a parcel or “none” indicating the agent is not associated with a parcel</w:t>
            </w:r>
          </w:p>
        </w:tc>
      </w:tr>
      <w:tr w:rsidR="00AC2C28" w:rsidRPr="00E90BBC" w14:paraId="07D5C8D6" w14:textId="77777777" w:rsidTr="00AC2C28">
        <w:tc>
          <w:tcPr>
            <w:tcW w:w="2160" w:type="dxa"/>
          </w:tcPr>
          <w:p w14:paraId="1892A5CA" w14:textId="3F9A3974" w:rsidR="00AC2C28" w:rsidRPr="00E90BBC" w:rsidRDefault="00AC2C28" w:rsidP="000F466F">
            <w:pPr>
              <w:pStyle w:val="Text"/>
              <w:spacing w:before="0"/>
              <w:ind w:firstLine="0"/>
              <w:rPr>
                <w:sz w:val="20"/>
                <w:szCs w:val="20"/>
              </w:rPr>
            </w:pPr>
            <w:proofErr w:type="spellStart"/>
            <w:r w:rsidRPr="00E90BBC">
              <w:rPr>
                <w:sz w:val="20"/>
                <w:szCs w:val="20"/>
              </w:rPr>
              <w:t>pos_idx</w:t>
            </w:r>
            <w:proofErr w:type="spellEnd"/>
          </w:p>
        </w:tc>
        <w:tc>
          <w:tcPr>
            <w:tcW w:w="6835" w:type="dxa"/>
          </w:tcPr>
          <w:p w14:paraId="4CEEFFBD" w14:textId="1A9ADA81" w:rsidR="00AC2C28" w:rsidRPr="00E90BBC" w:rsidRDefault="00AC2C28" w:rsidP="000F466F">
            <w:pPr>
              <w:pStyle w:val="Text"/>
              <w:spacing w:before="0"/>
              <w:ind w:firstLine="0"/>
              <w:rPr>
                <w:sz w:val="20"/>
                <w:szCs w:val="20"/>
              </w:rPr>
            </w:pPr>
            <w:r w:rsidRPr="00E90BBC">
              <w:rPr>
                <w:sz w:val="20"/>
                <w:szCs w:val="20"/>
              </w:rPr>
              <w:t>position index; used to quickly identify agent location in model</w:t>
            </w:r>
          </w:p>
        </w:tc>
      </w:tr>
      <w:tr w:rsidR="00AC2C28" w:rsidRPr="00E90BBC" w14:paraId="686E670D" w14:textId="77777777" w:rsidTr="00AC2C28">
        <w:tc>
          <w:tcPr>
            <w:tcW w:w="2160" w:type="dxa"/>
          </w:tcPr>
          <w:p w14:paraId="2F865EAF" w14:textId="6CEB0BAC" w:rsidR="00AC2C28" w:rsidRPr="00E90BBC" w:rsidRDefault="00AC2C28" w:rsidP="000F466F">
            <w:pPr>
              <w:pStyle w:val="Text"/>
              <w:spacing w:before="0"/>
              <w:ind w:firstLine="0"/>
              <w:rPr>
                <w:sz w:val="20"/>
                <w:szCs w:val="20"/>
              </w:rPr>
            </w:pPr>
            <w:proofErr w:type="spellStart"/>
            <w:r w:rsidRPr="00E90BBC">
              <w:rPr>
                <w:sz w:val="20"/>
                <w:szCs w:val="20"/>
              </w:rPr>
              <w:t>LandBasePrice</w:t>
            </w:r>
            <w:proofErr w:type="spellEnd"/>
          </w:p>
        </w:tc>
        <w:tc>
          <w:tcPr>
            <w:tcW w:w="6835" w:type="dxa"/>
          </w:tcPr>
          <w:p w14:paraId="50EB281B" w14:textId="016B2C1C" w:rsidR="00AC2C28" w:rsidRPr="00E90BBC" w:rsidRDefault="00AC2C28" w:rsidP="000F466F">
            <w:pPr>
              <w:pStyle w:val="Text"/>
              <w:spacing w:before="0"/>
              <w:ind w:firstLine="0"/>
              <w:rPr>
                <w:sz w:val="20"/>
                <w:szCs w:val="20"/>
              </w:rPr>
            </w:pPr>
            <w:r w:rsidRPr="00E90BBC">
              <w:rPr>
                <w:sz w:val="20"/>
                <w:szCs w:val="20"/>
              </w:rPr>
              <w:t>base price of land in model; modified based on general land market</w:t>
            </w:r>
          </w:p>
        </w:tc>
      </w:tr>
    </w:tbl>
    <w:p w14:paraId="33234630" w14:textId="027E13C4" w:rsidR="00CD39C7" w:rsidRPr="00625C21" w:rsidRDefault="00CD39C7" w:rsidP="00AC2C28">
      <w:pPr>
        <w:pStyle w:val="Text"/>
        <w:spacing w:before="0"/>
        <w:ind w:firstLine="0"/>
      </w:pPr>
    </w:p>
    <w:p w14:paraId="08A9D39A" w14:textId="76276C9F" w:rsidR="00701CBC" w:rsidRPr="00625C21" w:rsidRDefault="00701CBC" w:rsidP="00701CBC">
      <w:pPr>
        <w:pStyle w:val="Text"/>
      </w:pPr>
    </w:p>
    <w:p w14:paraId="617F0583" w14:textId="7D565997" w:rsidR="00701CBC" w:rsidRDefault="00241F52" w:rsidP="00701CBC">
      <w:pPr>
        <w:pStyle w:val="Text"/>
        <w:ind w:firstLine="0"/>
      </w:pPr>
      <w:r w:rsidRPr="00625C21">
        <w:t xml:space="preserve">The six land uses are </w:t>
      </w:r>
      <w:r w:rsidR="00A51498">
        <w:t>in the table below</w:t>
      </w:r>
      <w:r w:rsidRPr="00625C21">
        <w:t>:</w:t>
      </w:r>
    </w:p>
    <w:p w14:paraId="21255D1B" w14:textId="77777777" w:rsidR="00A51498" w:rsidRDefault="00A51498" w:rsidP="00701CBC">
      <w:pPr>
        <w:pStyle w:val="Text"/>
        <w:ind w:firstLine="0"/>
      </w:pPr>
    </w:p>
    <w:tbl>
      <w:tblPr>
        <w:tblStyle w:val="TableGrid"/>
        <w:tblW w:w="0" w:type="auto"/>
        <w:tblInd w:w="1075" w:type="dxa"/>
        <w:tblLook w:val="04A0" w:firstRow="1" w:lastRow="0" w:firstColumn="1" w:lastColumn="0" w:noHBand="0" w:noVBand="1"/>
      </w:tblPr>
      <w:tblGrid>
        <w:gridCol w:w="2250"/>
        <w:gridCol w:w="6745"/>
      </w:tblGrid>
      <w:tr w:rsidR="00D23024" w:rsidRPr="00D23024" w14:paraId="2FD11290" w14:textId="77777777" w:rsidTr="0001380B">
        <w:tc>
          <w:tcPr>
            <w:tcW w:w="2250" w:type="dxa"/>
          </w:tcPr>
          <w:p w14:paraId="07875AC3" w14:textId="7E5B7476" w:rsidR="00D23024" w:rsidRPr="00D23024" w:rsidRDefault="00D23024" w:rsidP="000F466F">
            <w:pPr>
              <w:pStyle w:val="Text"/>
              <w:spacing w:before="0"/>
              <w:ind w:firstLine="0"/>
              <w:jc w:val="center"/>
              <w:rPr>
                <w:b/>
                <w:bCs/>
                <w:sz w:val="20"/>
                <w:szCs w:val="20"/>
              </w:rPr>
            </w:pPr>
            <w:r w:rsidRPr="00D23024">
              <w:rPr>
                <w:b/>
                <w:bCs/>
                <w:sz w:val="20"/>
                <w:szCs w:val="20"/>
              </w:rPr>
              <w:t>Land use</w:t>
            </w:r>
          </w:p>
        </w:tc>
        <w:tc>
          <w:tcPr>
            <w:tcW w:w="6745" w:type="dxa"/>
          </w:tcPr>
          <w:p w14:paraId="6EB1A342" w14:textId="5AB76C76" w:rsidR="00D23024" w:rsidRPr="00D23024" w:rsidRDefault="00D23024" w:rsidP="000F466F">
            <w:pPr>
              <w:pStyle w:val="Text"/>
              <w:spacing w:before="0"/>
              <w:ind w:firstLine="0"/>
              <w:jc w:val="center"/>
              <w:rPr>
                <w:b/>
                <w:bCs/>
                <w:sz w:val="20"/>
                <w:szCs w:val="20"/>
              </w:rPr>
            </w:pPr>
            <w:r w:rsidRPr="00D23024">
              <w:rPr>
                <w:b/>
                <w:bCs/>
                <w:sz w:val="20"/>
                <w:szCs w:val="20"/>
              </w:rPr>
              <w:t>Description</w:t>
            </w:r>
          </w:p>
        </w:tc>
      </w:tr>
      <w:tr w:rsidR="00D23024" w:rsidRPr="00D23024" w14:paraId="3620AC2F" w14:textId="77777777" w:rsidTr="0001380B">
        <w:tc>
          <w:tcPr>
            <w:tcW w:w="2250" w:type="dxa"/>
          </w:tcPr>
          <w:p w14:paraId="02C1F442" w14:textId="06845F9A" w:rsidR="00D23024" w:rsidRPr="00D23024" w:rsidRDefault="00D23024" w:rsidP="000F466F">
            <w:pPr>
              <w:pStyle w:val="Text"/>
              <w:spacing w:before="0"/>
              <w:ind w:firstLine="0"/>
              <w:jc w:val="left"/>
              <w:rPr>
                <w:sz w:val="20"/>
                <w:szCs w:val="20"/>
              </w:rPr>
            </w:pPr>
            <w:r w:rsidRPr="00D23024">
              <w:rPr>
                <w:sz w:val="20"/>
                <w:szCs w:val="20"/>
              </w:rPr>
              <w:t>Unoccupied</w:t>
            </w:r>
          </w:p>
        </w:tc>
        <w:tc>
          <w:tcPr>
            <w:tcW w:w="6745" w:type="dxa"/>
          </w:tcPr>
          <w:p w14:paraId="65C44890" w14:textId="6624BB95" w:rsidR="00D23024" w:rsidRPr="00D23024" w:rsidRDefault="00D23024" w:rsidP="000F466F">
            <w:pPr>
              <w:pStyle w:val="Text"/>
              <w:spacing w:before="0"/>
              <w:ind w:firstLine="0"/>
              <w:rPr>
                <w:sz w:val="20"/>
                <w:szCs w:val="20"/>
              </w:rPr>
            </w:pPr>
            <w:r w:rsidRPr="00D23024">
              <w:rPr>
                <w:sz w:val="20"/>
                <w:szCs w:val="20"/>
              </w:rPr>
              <w:t>Parcels that are marked as unoccupied are available for agents to bid on and purchase. Parcels become unoccupied if an agent is removed from the model.</w:t>
            </w:r>
          </w:p>
        </w:tc>
      </w:tr>
      <w:tr w:rsidR="00D23024" w:rsidRPr="00D23024" w14:paraId="7858BA68" w14:textId="77777777" w:rsidTr="0001380B">
        <w:tc>
          <w:tcPr>
            <w:tcW w:w="2250" w:type="dxa"/>
          </w:tcPr>
          <w:p w14:paraId="1E7A58D3" w14:textId="26F507A3" w:rsidR="00D23024" w:rsidRPr="00D23024" w:rsidRDefault="00D23024" w:rsidP="000F466F">
            <w:pPr>
              <w:pStyle w:val="Text"/>
              <w:spacing w:before="0"/>
              <w:ind w:firstLine="0"/>
              <w:jc w:val="left"/>
              <w:rPr>
                <w:sz w:val="20"/>
                <w:szCs w:val="20"/>
              </w:rPr>
            </w:pPr>
            <w:r w:rsidRPr="00D23024">
              <w:rPr>
                <w:sz w:val="20"/>
                <w:szCs w:val="20"/>
              </w:rPr>
              <w:t>Owned Residential</w:t>
            </w:r>
          </w:p>
        </w:tc>
        <w:tc>
          <w:tcPr>
            <w:tcW w:w="6745" w:type="dxa"/>
          </w:tcPr>
          <w:p w14:paraId="56AE50A5" w14:textId="2A3D2C41" w:rsidR="00D23024" w:rsidRPr="00D23024" w:rsidRDefault="00D23024" w:rsidP="000F466F">
            <w:pPr>
              <w:pStyle w:val="Text"/>
              <w:spacing w:before="0"/>
              <w:ind w:firstLine="0"/>
              <w:rPr>
                <w:sz w:val="20"/>
                <w:szCs w:val="20"/>
              </w:rPr>
            </w:pPr>
            <w:r w:rsidRPr="00D23024">
              <w:rPr>
                <w:sz w:val="20"/>
                <w:szCs w:val="20"/>
              </w:rPr>
              <w:t xml:space="preserve">These parcels are associated with household agents and represent single-family homes. As such, only on household agent can reside in an owned residential property. </w:t>
            </w:r>
          </w:p>
        </w:tc>
      </w:tr>
      <w:tr w:rsidR="00D23024" w:rsidRPr="00D23024" w14:paraId="31BB4BD1" w14:textId="77777777" w:rsidTr="0001380B">
        <w:tc>
          <w:tcPr>
            <w:tcW w:w="2250" w:type="dxa"/>
          </w:tcPr>
          <w:p w14:paraId="7EF41A45" w14:textId="27C3B14C" w:rsidR="00D23024" w:rsidRPr="00D23024" w:rsidRDefault="00D23024" w:rsidP="000F466F">
            <w:pPr>
              <w:pStyle w:val="Text"/>
              <w:spacing w:before="0"/>
              <w:ind w:firstLine="0"/>
              <w:jc w:val="left"/>
              <w:rPr>
                <w:sz w:val="20"/>
                <w:szCs w:val="20"/>
              </w:rPr>
            </w:pPr>
            <w:r w:rsidRPr="00D23024">
              <w:rPr>
                <w:sz w:val="20"/>
                <w:szCs w:val="20"/>
              </w:rPr>
              <w:t>Rental Residential</w:t>
            </w:r>
          </w:p>
        </w:tc>
        <w:tc>
          <w:tcPr>
            <w:tcW w:w="6745" w:type="dxa"/>
          </w:tcPr>
          <w:p w14:paraId="75A0B7E2" w14:textId="07D78D63" w:rsidR="00D23024" w:rsidRPr="00D23024" w:rsidRDefault="00D23024" w:rsidP="000F466F">
            <w:pPr>
              <w:pStyle w:val="Text"/>
              <w:spacing w:before="0"/>
              <w:ind w:firstLine="0"/>
              <w:rPr>
                <w:sz w:val="20"/>
                <w:szCs w:val="20"/>
              </w:rPr>
            </w:pPr>
            <w:r w:rsidRPr="00D23024">
              <w:rPr>
                <w:sz w:val="20"/>
                <w:szCs w:val="20"/>
              </w:rPr>
              <w:t>These parcels are owned by landlords and occupied by households. At each time step, landlords can decide to switch between rental residential properties and low occupancy seasonal rental based on demand for each.</w:t>
            </w:r>
          </w:p>
        </w:tc>
      </w:tr>
      <w:tr w:rsidR="00D23024" w:rsidRPr="00D23024" w14:paraId="0C82EFAB" w14:textId="77777777" w:rsidTr="0001380B">
        <w:tc>
          <w:tcPr>
            <w:tcW w:w="2250" w:type="dxa"/>
          </w:tcPr>
          <w:p w14:paraId="79586E5C" w14:textId="2981C95C" w:rsidR="00D23024" w:rsidRPr="00D23024" w:rsidRDefault="00D23024" w:rsidP="000F466F">
            <w:pPr>
              <w:pStyle w:val="Text"/>
              <w:spacing w:before="0"/>
              <w:ind w:firstLine="0"/>
              <w:jc w:val="left"/>
              <w:rPr>
                <w:sz w:val="20"/>
                <w:szCs w:val="20"/>
              </w:rPr>
            </w:pPr>
            <w:r w:rsidRPr="00D23024">
              <w:rPr>
                <w:sz w:val="20"/>
                <w:szCs w:val="20"/>
              </w:rPr>
              <w:t>Low Occupancy Seasonal Rental</w:t>
            </w:r>
          </w:p>
        </w:tc>
        <w:tc>
          <w:tcPr>
            <w:tcW w:w="6745" w:type="dxa"/>
          </w:tcPr>
          <w:p w14:paraId="508EACAB" w14:textId="7357C549" w:rsidR="00D23024" w:rsidRPr="00D23024" w:rsidRDefault="00D23024" w:rsidP="000F466F">
            <w:pPr>
              <w:pStyle w:val="Text"/>
              <w:spacing w:before="0"/>
              <w:ind w:firstLine="0"/>
              <w:rPr>
                <w:sz w:val="20"/>
                <w:szCs w:val="20"/>
              </w:rPr>
            </w:pPr>
            <w:r w:rsidRPr="00D23024">
              <w:rPr>
                <w:sz w:val="20"/>
                <w:szCs w:val="20"/>
              </w:rPr>
              <w:t>These parcels are owned by landlords and occupied by visitor agents. At each time step, landlords can decide to switch between rental residential properties and low occupancy seasonal rental based on demand for each.</w:t>
            </w:r>
          </w:p>
        </w:tc>
      </w:tr>
      <w:tr w:rsidR="00D23024" w:rsidRPr="00D23024" w14:paraId="119BE860" w14:textId="77777777" w:rsidTr="0001380B">
        <w:tc>
          <w:tcPr>
            <w:tcW w:w="2250" w:type="dxa"/>
          </w:tcPr>
          <w:p w14:paraId="16313AE8" w14:textId="38453FAD" w:rsidR="00D23024" w:rsidRPr="00D23024" w:rsidRDefault="00D23024" w:rsidP="000F466F">
            <w:pPr>
              <w:pStyle w:val="Text"/>
              <w:spacing w:before="0"/>
              <w:ind w:firstLine="0"/>
              <w:jc w:val="left"/>
              <w:rPr>
                <w:sz w:val="20"/>
                <w:szCs w:val="20"/>
              </w:rPr>
            </w:pPr>
            <w:r w:rsidRPr="00D23024">
              <w:rPr>
                <w:sz w:val="20"/>
                <w:szCs w:val="20"/>
              </w:rPr>
              <w:lastRenderedPageBreak/>
              <w:t>High Occupancy Residential</w:t>
            </w:r>
          </w:p>
        </w:tc>
        <w:tc>
          <w:tcPr>
            <w:tcW w:w="6745" w:type="dxa"/>
          </w:tcPr>
          <w:p w14:paraId="79AD8A34" w14:textId="093875D0" w:rsidR="00D23024" w:rsidRPr="00D23024" w:rsidRDefault="00D23024" w:rsidP="000F466F">
            <w:pPr>
              <w:pStyle w:val="Text"/>
              <w:spacing w:before="0"/>
              <w:ind w:firstLine="0"/>
              <w:rPr>
                <w:sz w:val="20"/>
                <w:szCs w:val="20"/>
              </w:rPr>
            </w:pPr>
            <w:r w:rsidRPr="00D23024">
              <w:rPr>
                <w:sz w:val="20"/>
                <w:szCs w:val="20"/>
              </w:rPr>
              <w:t>These parcels are owned by firms and occupied by households. 20 household agents can occupy a single high occupancy residential property</w:t>
            </w:r>
          </w:p>
        </w:tc>
      </w:tr>
      <w:tr w:rsidR="00D23024" w:rsidRPr="00D23024" w14:paraId="3A73E04C" w14:textId="77777777" w:rsidTr="0001380B">
        <w:tc>
          <w:tcPr>
            <w:tcW w:w="2250" w:type="dxa"/>
          </w:tcPr>
          <w:p w14:paraId="252E6B8A" w14:textId="18BAA921" w:rsidR="00D23024" w:rsidRPr="00D23024" w:rsidRDefault="00D23024" w:rsidP="000F466F">
            <w:pPr>
              <w:pStyle w:val="Text"/>
              <w:spacing w:before="0"/>
              <w:ind w:firstLine="0"/>
              <w:jc w:val="left"/>
              <w:rPr>
                <w:sz w:val="20"/>
                <w:szCs w:val="20"/>
              </w:rPr>
            </w:pPr>
            <w:r w:rsidRPr="00D23024">
              <w:rPr>
                <w:sz w:val="20"/>
                <w:szCs w:val="20"/>
              </w:rPr>
              <w:t>High Occupancy Seasonal Rental</w:t>
            </w:r>
          </w:p>
        </w:tc>
        <w:tc>
          <w:tcPr>
            <w:tcW w:w="6745" w:type="dxa"/>
          </w:tcPr>
          <w:p w14:paraId="00E05D9C" w14:textId="560C5C71" w:rsidR="00D23024" w:rsidRPr="00D23024" w:rsidRDefault="00D23024" w:rsidP="000F466F">
            <w:pPr>
              <w:pStyle w:val="Text"/>
              <w:spacing w:before="0"/>
              <w:ind w:firstLine="0"/>
              <w:rPr>
                <w:sz w:val="20"/>
                <w:szCs w:val="20"/>
              </w:rPr>
            </w:pPr>
            <w:r w:rsidRPr="00D23024">
              <w:rPr>
                <w:sz w:val="20"/>
                <w:szCs w:val="20"/>
              </w:rPr>
              <w:t>These parcels are owned by firms and occupied by visitors. 45 visitor agents can occupy a single high occupancy seasonal rental property</w:t>
            </w:r>
          </w:p>
        </w:tc>
      </w:tr>
    </w:tbl>
    <w:p w14:paraId="36FD4CAE" w14:textId="01BD8920" w:rsidR="001816E0" w:rsidRPr="00625C21" w:rsidRDefault="001816E0" w:rsidP="008910E4">
      <w:pPr>
        <w:pStyle w:val="Text"/>
        <w:ind w:firstLine="0"/>
      </w:pPr>
    </w:p>
    <w:p w14:paraId="312F8F82" w14:textId="764F371C" w:rsidR="00214AF3" w:rsidRDefault="00214AF3" w:rsidP="00214AF3">
      <w:pPr>
        <w:pStyle w:val="Heading3"/>
        <w:rPr>
          <w:sz w:val="24"/>
        </w:rPr>
      </w:pPr>
      <w:r w:rsidRPr="00625C21">
        <w:rPr>
          <w:sz w:val="24"/>
        </w:rPr>
        <w:t>Process overview and scheduling</w:t>
      </w:r>
    </w:p>
    <w:p w14:paraId="49F0712E" w14:textId="7F1F961C" w:rsidR="00B56682" w:rsidRDefault="00B56682" w:rsidP="00B56682">
      <w:pPr>
        <w:pStyle w:val="Heading4"/>
      </w:pPr>
      <w:r>
        <w:t>Process Overview</w:t>
      </w:r>
    </w:p>
    <w:p w14:paraId="5802347E" w14:textId="5C231BDA" w:rsidR="0070285B" w:rsidRPr="0070285B" w:rsidRDefault="00B86645" w:rsidP="0070285B">
      <w:r>
        <w:rPr>
          <w:color w:val="000000" w:themeColor="text1"/>
          <w:sz w:val="24"/>
        </w:rPr>
        <w:t>The figure below</w:t>
      </w:r>
      <w:r w:rsidR="0070285B" w:rsidRPr="00625C21">
        <w:rPr>
          <w:sz w:val="24"/>
        </w:rPr>
        <w:t xml:space="preserve"> shows a flowchart representation of the modeling framework. The urban change model is shown with the grey dash-dot box on the left, whereas the hazard consequence model, IN-CORE, is shown with the blue dash-dot box on the right.</w:t>
      </w:r>
    </w:p>
    <w:p w14:paraId="0EBF1E76" w14:textId="77777777" w:rsidR="003C04BA" w:rsidRPr="00625C21" w:rsidRDefault="003C04BA" w:rsidP="003C04BA">
      <w:pPr>
        <w:jc w:val="center"/>
        <w:rPr>
          <w:sz w:val="24"/>
        </w:rPr>
      </w:pPr>
      <w:r w:rsidRPr="00625C21">
        <w:rPr>
          <w:noProof/>
          <w:sz w:val="24"/>
        </w:rPr>
        <w:drawing>
          <wp:inline distT="0" distB="0" distL="0" distR="0" wp14:anchorId="4832AF25" wp14:editId="5B7603AB">
            <wp:extent cx="5384800" cy="485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84800" cy="4851400"/>
                    </a:xfrm>
                    <a:prstGeom prst="rect">
                      <a:avLst/>
                    </a:prstGeom>
                  </pic:spPr>
                </pic:pic>
              </a:graphicData>
            </a:graphic>
          </wp:inline>
        </w:drawing>
      </w:r>
    </w:p>
    <w:p w14:paraId="55003E4B" w14:textId="77777777" w:rsidR="003C04BA" w:rsidRPr="00625C21" w:rsidRDefault="003C04BA" w:rsidP="003C04BA">
      <w:pPr>
        <w:spacing w:after="0"/>
        <w:jc w:val="center"/>
        <w:rPr>
          <w:sz w:val="24"/>
        </w:rPr>
      </w:pPr>
    </w:p>
    <w:p w14:paraId="05629F00" w14:textId="77777777" w:rsidR="003C04BA" w:rsidRPr="00625C21" w:rsidRDefault="003C04BA" w:rsidP="003C04BA">
      <w:pPr>
        <w:pStyle w:val="Caption"/>
        <w:rPr>
          <w:sz w:val="24"/>
          <w:szCs w:val="24"/>
        </w:rPr>
      </w:pPr>
      <w:r w:rsidRPr="00625C21">
        <w:rPr>
          <w:sz w:val="24"/>
          <w:szCs w:val="24"/>
        </w:rPr>
        <w:t xml:space="preserve">Figure </w:t>
      </w:r>
      <w:r w:rsidRPr="00625C21">
        <w:rPr>
          <w:sz w:val="24"/>
          <w:szCs w:val="24"/>
        </w:rPr>
        <w:fldChar w:fldCharType="begin"/>
      </w:r>
      <w:r w:rsidRPr="00625C21">
        <w:rPr>
          <w:sz w:val="24"/>
          <w:szCs w:val="24"/>
        </w:rPr>
        <w:instrText xml:space="preserve"> SEQ Figure \* ARABIC </w:instrText>
      </w:r>
      <w:r w:rsidRPr="00625C21">
        <w:rPr>
          <w:sz w:val="24"/>
          <w:szCs w:val="24"/>
        </w:rPr>
        <w:fldChar w:fldCharType="separate"/>
      </w:r>
      <w:r w:rsidRPr="00625C21">
        <w:rPr>
          <w:noProof/>
          <w:sz w:val="24"/>
          <w:szCs w:val="24"/>
        </w:rPr>
        <w:t>1</w:t>
      </w:r>
      <w:r w:rsidRPr="00625C21">
        <w:rPr>
          <w:noProof/>
          <w:sz w:val="24"/>
          <w:szCs w:val="24"/>
        </w:rPr>
        <w:fldChar w:fldCharType="end"/>
      </w:r>
      <w:r w:rsidRPr="00625C21">
        <w:rPr>
          <w:sz w:val="24"/>
          <w:szCs w:val="24"/>
        </w:rPr>
        <w:t>:</w:t>
      </w:r>
      <w:r w:rsidRPr="00625C21">
        <w:rPr>
          <w:i w:val="0"/>
          <w:iCs w:val="0"/>
          <w:sz w:val="24"/>
          <w:szCs w:val="24"/>
        </w:rPr>
        <w:t xml:space="preserve"> </w:t>
      </w:r>
      <w:r w:rsidRPr="00625C21">
        <w:rPr>
          <w:sz w:val="24"/>
          <w:szCs w:val="24"/>
        </w:rPr>
        <w:t>Flowchart representation of the coupled urban change (grey dash-dot box on left) and hazard consequence model (blue dash-dot box on right)</w:t>
      </w:r>
    </w:p>
    <w:p w14:paraId="337A7368" w14:textId="48D5812C" w:rsidR="003C04BA" w:rsidRPr="00625C21" w:rsidRDefault="003C04BA" w:rsidP="003C04BA">
      <w:pPr>
        <w:rPr>
          <w:sz w:val="24"/>
        </w:rPr>
      </w:pPr>
      <w:r w:rsidRPr="00625C21">
        <w:rPr>
          <w:sz w:val="24"/>
        </w:rPr>
        <w:lastRenderedPageBreak/>
        <w:t xml:space="preserve">The model begins with the identification of natural hazard mitigation policies (b). A population allocation is called once per iteration to initially assign population characteristics to each tax-lot (c). The population growth model (d) then updates the number of full-time residents and visitors in the model to match input population growth trajectories. A land market is simulated with agents bidding on parcels and the highest bidder obtaining ownership of a parcel (e). The land market results in an updated community description (f) with parcel owners, seismic codes, and land uses. This process repeats until a user defined time of hazard event in the simulation. Each step represents one year. </w:t>
      </w:r>
    </w:p>
    <w:p w14:paraId="7BAA1D4B" w14:textId="77777777" w:rsidR="003C04BA" w:rsidRPr="00625C21" w:rsidRDefault="003C04BA" w:rsidP="003C04BA">
      <w:pPr>
        <w:rPr>
          <w:sz w:val="24"/>
        </w:rPr>
      </w:pPr>
      <w:r w:rsidRPr="00625C21">
        <w:rPr>
          <w:sz w:val="24"/>
        </w:rPr>
        <w:t>When the model is at the time step of the hazard occurring, the community description is passed to the hazard consequence model. Here IN-CORE is used to determine damages to the built environment. Hazard models (g) represent spatially explicit hazard intensity measures. Damage models (h) are fragility functions that map a hazard intensity measure to damages to each building. The fragility functions return the probability of exceeding a given damage state based on the hazard intensity measure, representing damage to the built environment (</w:t>
      </w:r>
      <w:proofErr w:type="spellStart"/>
      <w:r w:rsidRPr="00625C21">
        <w:rPr>
          <w:sz w:val="24"/>
        </w:rPr>
        <w:t>i</w:t>
      </w:r>
      <w:proofErr w:type="spellEnd"/>
      <w:r w:rsidRPr="00625C21">
        <w:rPr>
          <w:sz w:val="24"/>
        </w:rPr>
        <w:t xml:space="preserve">). This overall process is then repeated for a user-defined number of iterations. </w:t>
      </w:r>
    </w:p>
    <w:p w14:paraId="0CC8AF73" w14:textId="5103750D" w:rsidR="00214AF3" w:rsidRDefault="00B56682" w:rsidP="00B56682">
      <w:pPr>
        <w:pStyle w:val="Heading4"/>
      </w:pPr>
      <w:r>
        <w:t>Scheduling</w:t>
      </w:r>
    </w:p>
    <w:p w14:paraId="7069C855" w14:textId="48980CD7" w:rsidR="00263DC7" w:rsidRDefault="0072385A" w:rsidP="00B56682">
      <w:r>
        <w:t>Each time steps in the model represent one year and consists of the following processes:</w:t>
      </w:r>
    </w:p>
    <w:p w14:paraId="4FC29CBC" w14:textId="174B0953" w:rsidR="00263DC7" w:rsidRDefault="00263DC7" w:rsidP="00263DC7">
      <w:pPr>
        <w:pStyle w:val="ListParagraph"/>
        <w:numPr>
          <w:ilvl w:val="0"/>
          <w:numId w:val="32"/>
        </w:numPr>
      </w:pPr>
      <w:r>
        <w:t>Population</w:t>
      </w:r>
      <w:r w:rsidR="0072385A">
        <w:t xml:space="preserve"> </w:t>
      </w:r>
      <w:r>
        <w:t>Growt</w:t>
      </w:r>
      <w:r w:rsidR="0072385A">
        <w:t>h</w:t>
      </w:r>
      <w:r w:rsidR="00250E5B">
        <w:t xml:space="preserve"> (</w:t>
      </w:r>
      <w:proofErr w:type="spellStart"/>
      <w:r w:rsidR="00250E5B" w:rsidRPr="00250E5B">
        <w:rPr>
          <w:i/>
          <w:iCs/>
        </w:rPr>
        <w:t>PopulationGrowth</w:t>
      </w:r>
      <w:proofErr w:type="spellEnd"/>
      <w:r w:rsidR="00250E5B" w:rsidRPr="00250E5B">
        <w:rPr>
          <w:i/>
          <w:iCs/>
        </w:rPr>
        <w:t>!</w:t>
      </w:r>
      <w:r w:rsidR="00250E5B">
        <w:t>)</w:t>
      </w:r>
      <w:r w:rsidR="0072385A">
        <w:t xml:space="preserve">: The number of household, visitor, landlord, and firm agents that are searching for parcels are updated. </w:t>
      </w:r>
      <w:r w:rsidR="00250E5B">
        <w:t xml:space="preserve">These </w:t>
      </w:r>
      <w:r w:rsidR="00983161">
        <w:t>agents are added to the general model spac</w:t>
      </w:r>
      <w:r w:rsidR="00F3234B">
        <w:t>e (</w:t>
      </w:r>
      <w:r w:rsidR="00F3234B" w:rsidRPr="00F3234B">
        <w:rPr>
          <w:i/>
          <w:iCs/>
        </w:rPr>
        <w:t>i.e.</w:t>
      </w:r>
      <w:r w:rsidR="00F3234B">
        <w:t>, not associated with a parcel) based on a user defined constant number of agents searching for parcels</w:t>
      </w:r>
      <w:r w:rsidR="00983161">
        <w:t>.</w:t>
      </w:r>
      <w:r w:rsidR="00505943">
        <w:t xml:space="preserve"> The model updates parcel and agent counts after this step.</w:t>
      </w:r>
    </w:p>
    <w:p w14:paraId="25983A6A" w14:textId="3F664F38" w:rsidR="00907487" w:rsidRPr="0020770E" w:rsidRDefault="0020770E" w:rsidP="00263DC7">
      <w:pPr>
        <w:pStyle w:val="ListParagraph"/>
        <w:numPr>
          <w:ilvl w:val="0"/>
          <w:numId w:val="32"/>
        </w:numPr>
        <w:rPr>
          <w:i/>
          <w:iCs/>
        </w:rPr>
      </w:pPr>
      <w:r w:rsidRPr="0020770E">
        <w:t>All Agents Step (</w:t>
      </w:r>
      <w:proofErr w:type="spellStart"/>
      <w:r w:rsidR="00907487" w:rsidRPr="0020770E">
        <w:rPr>
          <w:i/>
          <w:iCs/>
        </w:rPr>
        <w:t>AllAgentsStep</w:t>
      </w:r>
      <w:proofErr w:type="spellEnd"/>
      <w:r w:rsidR="00907487" w:rsidRPr="0020770E">
        <w:rPr>
          <w:i/>
          <w:iCs/>
        </w:rPr>
        <w:t>!</w:t>
      </w:r>
      <w:r w:rsidRPr="0020770E">
        <w:t>)</w:t>
      </w:r>
      <w:r w:rsidR="00F26C3C">
        <w:t xml:space="preserve">: All agents take an individual step. </w:t>
      </w:r>
      <w:r w:rsidR="007E2BD3">
        <w:t>Stepping is ordered based on ID (not randomized) and t</w:t>
      </w:r>
      <w:r w:rsidR="008F2379">
        <w:t>he agents do not interact with each other during this step</w:t>
      </w:r>
      <w:r w:rsidR="007E2BD3">
        <w:t>. This step is used to age agents (Household and Landlord agents)</w:t>
      </w:r>
      <w:r w:rsidR="00CA1906">
        <w:t xml:space="preserve">, model the number of people in a household (if applicable; Household agents), check to switch land use (Landlord agent) and </w:t>
      </w:r>
      <w:r w:rsidR="0094405B">
        <w:t>update land prices (Real Estate agent)</w:t>
      </w:r>
      <w:r w:rsidR="009A4758">
        <w:t>.</w:t>
      </w:r>
    </w:p>
    <w:p w14:paraId="6429F8BF" w14:textId="2D90D760" w:rsidR="00907487" w:rsidRDefault="0073793E" w:rsidP="00263DC7">
      <w:pPr>
        <w:pStyle w:val="ListParagraph"/>
        <w:numPr>
          <w:ilvl w:val="0"/>
          <w:numId w:val="32"/>
        </w:numPr>
      </w:pPr>
      <w:r>
        <w:t>Simulate Visitor Market Step (</w:t>
      </w:r>
      <w:proofErr w:type="spellStart"/>
      <w:r w:rsidR="00907487" w:rsidRPr="0073793E">
        <w:rPr>
          <w:i/>
          <w:iCs/>
        </w:rPr>
        <w:t>SimulateVisitorMarketStep</w:t>
      </w:r>
      <w:proofErr w:type="spellEnd"/>
      <w:r w:rsidR="00907487" w:rsidRPr="0073793E">
        <w:rPr>
          <w:i/>
          <w:iCs/>
        </w:rPr>
        <w:t>!</w:t>
      </w:r>
      <w:r>
        <w:t>)</w:t>
      </w:r>
      <w:r w:rsidR="00D55332">
        <w:t xml:space="preserve">: </w:t>
      </w:r>
      <w:r w:rsidR="00E80CA1">
        <w:t xml:space="preserve">This step identifies all properties that can host </w:t>
      </w:r>
      <w:r w:rsidR="000244BD">
        <w:t>visitors and simulates visitor agents being assigned to parcels for the iteration. The order of v</w:t>
      </w:r>
      <w:r w:rsidR="00E80CA1">
        <w:t xml:space="preserve">isitor agents </w:t>
      </w:r>
      <w:r w:rsidR="000244BD">
        <w:t xml:space="preserve">in this market are randomized for each time step. </w:t>
      </w:r>
      <w:r w:rsidR="0086278F">
        <w:t>Visitor agents search for parcels that meet their preferences. This market is first-come</w:t>
      </w:r>
      <w:r w:rsidR="00D85AD4">
        <w:t>-</w:t>
      </w:r>
      <w:r w:rsidR="0086278F">
        <w:t xml:space="preserve">first-served in that visitor agents are not bidding against </w:t>
      </w:r>
      <w:r w:rsidR="00AF6BE1">
        <w:t>each other but</w:t>
      </w:r>
      <w:r w:rsidR="0086278F">
        <w:t xml:space="preserve"> occupy the parcel that is available and meet’s their preferences. </w:t>
      </w:r>
      <w:r w:rsidR="00037717">
        <w:t>The model updates parcel and agent counts after this step.</w:t>
      </w:r>
    </w:p>
    <w:p w14:paraId="12E739F3" w14:textId="5897BF99" w:rsidR="00907487" w:rsidRDefault="00037717" w:rsidP="005D3EB2">
      <w:pPr>
        <w:pStyle w:val="ListParagraph"/>
        <w:numPr>
          <w:ilvl w:val="0"/>
          <w:numId w:val="32"/>
        </w:numPr>
      </w:pPr>
      <w:r>
        <w:t xml:space="preserve">Simulate Market Step </w:t>
      </w:r>
      <w:r w:rsidR="005353D9">
        <w:t>(</w:t>
      </w:r>
      <w:proofErr w:type="spellStart"/>
      <w:r w:rsidR="00907487" w:rsidRPr="00BF40F3">
        <w:rPr>
          <w:i/>
          <w:iCs/>
        </w:rPr>
        <w:t>SimulateMarketStep</w:t>
      </w:r>
      <w:proofErr w:type="spellEnd"/>
      <w:r w:rsidR="00907487" w:rsidRPr="00BF40F3">
        <w:rPr>
          <w:i/>
          <w:iCs/>
        </w:rPr>
        <w:t>!</w:t>
      </w:r>
      <w:r w:rsidR="005353D9">
        <w:t>)</w:t>
      </w:r>
      <w:r>
        <w:t xml:space="preserve">: </w:t>
      </w:r>
      <w:r w:rsidR="00B14BF3">
        <w:t xml:space="preserve">This step simulates the land market for agents looking to purchase properties (Household, Landlord, and Firm). </w:t>
      </w:r>
      <w:r w:rsidR="00872A16">
        <w:t>The order of these agents are randomized</w:t>
      </w:r>
      <w:r w:rsidR="00BF40F3">
        <w:t xml:space="preserve">. Buyers formulate bids based on utility and budget. Sellers (unoccupied owner agents) receive the </w:t>
      </w:r>
      <w:r w:rsidR="00AF6BE1">
        <w:t>bids and</w:t>
      </w:r>
      <w:r w:rsidR="00BF40F3">
        <w:t xml:space="preserve"> select the one that is the highest. IF the bid price is larger than the unoccupied owner’s WTA price, the </w:t>
      </w:r>
      <w:r w:rsidR="00381A3F">
        <w:t>successful bidder</w:t>
      </w:r>
      <w:r w:rsidR="00BF40F3">
        <w:t xml:space="preserve"> </w:t>
      </w:r>
      <w:r w:rsidR="00381A3F">
        <w:t>become</w:t>
      </w:r>
      <w:r w:rsidR="00BF40F3">
        <w:t xml:space="preserve"> </w:t>
      </w:r>
      <w:r w:rsidR="00381A3F">
        <w:t>the new owner of</w:t>
      </w:r>
      <w:r w:rsidR="00BF40F3">
        <w:t xml:space="preserve"> the parcel. </w:t>
      </w:r>
      <w:r w:rsidR="00381A3F">
        <w:t xml:space="preserve">The </w:t>
      </w:r>
      <w:r w:rsidR="00AF6BE1">
        <w:t>land use</w:t>
      </w:r>
      <w:r w:rsidR="00381A3F">
        <w:t xml:space="preserve"> is then updated based on the owner. </w:t>
      </w:r>
    </w:p>
    <w:p w14:paraId="6A71F76A" w14:textId="750B1882" w:rsidR="00907487" w:rsidRDefault="006E6BC3" w:rsidP="00842F9A">
      <w:pPr>
        <w:pStyle w:val="ListParagraph"/>
        <w:numPr>
          <w:ilvl w:val="0"/>
          <w:numId w:val="32"/>
        </w:numPr>
      </w:pPr>
      <w:r>
        <w:t xml:space="preserve">Population Out Migration </w:t>
      </w:r>
      <w:r w:rsidR="005353D9">
        <w:t>(</w:t>
      </w:r>
      <w:proofErr w:type="spellStart"/>
      <w:r w:rsidR="00907487" w:rsidRPr="004E1024">
        <w:rPr>
          <w:i/>
          <w:iCs/>
        </w:rPr>
        <w:t>PopulationOutMigration</w:t>
      </w:r>
      <w:proofErr w:type="spellEnd"/>
      <w:r w:rsidR="005353D9" w:rsidRPr="004E1024">
        <w:rPr>
          <w:i/>
          <w:iCs/>
        </w:rPr>
        <w:t>!</w:t>
      </w:r>
      <w:r w:rsidR="005353D9">
        <w:t>)</w:t>
      </w:r>
      <w:r w:rsidR="001B64CD">
        <w:t xml:space="preserve">: </w:t>
      </w:r>
      <w:r w:rsidR="006779A0">
        <w:t xml:space="preserve">This step is used to represent out-migration from the community. </w:t>
      </w:r>
      <w:r w:rsidR="0009733B">
        <w:t>If the number of full</w:t>
      </w:r>
      <w:r w:rsidR="005C4AC6">
        <w:t>-</w:t>
      </w:r>
      <w:r w:rsidR="0009733B">
        <w:t xml:space="preserve">time residents or visitors are larger than the </w:t>
      </w:r>
      <w:r w:rsidR="005C4AC6">
        <w:t xml:space="preserve">input population trajectories, then out migration occurs. This constrains the population to the input </w:t>
      </w:r>
      <w:r w:rsidR="004E1024">
        <w:t xml:space="preserve">population trajectories. </w:t>
      </w:r>
      <w:r w:rsidR="001B64CD">
        <w:t xml:space="preserve">The model updates parcel and agent counts after this step. </w:t>
      </w:r>
    </w:p>
    <w:p w14:paraId="0CAE5821" w14:textId="6E06E2BD" w:rsidR="00B56682" w:rsidRPr="00B56682" w:rsidRDefault="00B56682" w:rsidP="00B56682"/>
    <w:p w14:paraId="23C6B6C3" w14:textId="5FFE2481" w:rsidR="007838DE" w:rsidRDefault="007838DE" w:rsidP="007838DE">
      <w:pPr>
        <w:pStyle w:val="Heading2"/>
        <w:rPr>
          <w:sz w:val="24"/>
          <w:szCs w:val="24"/>
        </w:rPr>
      </w:pPr>
      <w:r w:rsidRPr="00625C21">
        <w:rPr>
          <w:sz w:val="24"/>
          <w:szCs w:val="24"/>
        </w:rPr>
        <w:t>Design</w:t>
      </w:r>
      <w:r w:rsidR="00214AF3" w:rsidRPr="00625C21">
        <w:rPr>
          <w:sz w:val="24"/>
          <w:szCs w:val="24"/>
        </w:rPr>
        <w:t xml:space="preserve"> Concepts</w:t>
      </w:r>
    </w:p>
    <w:p w14:paraId="33CB3FA2" w14:textId="0BA7339A" w:rsidR="001F5CEE" w:rsidRDefault="001F5CEE" w:rsidP="001F5CEE">
      <w:r>
        <w:t>Design concepts are outlined below:</w:t>
      </w:r>
    </w:p>
    <w:p w14:paraId="287361AE" w14:textId="14E6AC96" w:rsidR="001F5CEE" w:rsidRDefault="001F5CEE" w:rsidP="001F5CEE">
      <w:pPr>
        <w:pStyle w:val="ListParagraph"/>
        <w:numPr>
          <w:ilvl w:val="0"/>
          <w:numId w:val="34"/>
        </w:numPr>
      </w:pPr>
      <w:r w:rsidRPr="00B53620">
        <w:rPr>
          <w:i/>
          <w:iCs/>
        </w:rPr>
        <w:lastRenderedPageBreak/>
        <w:t>Emergence</w:t>
      </w:r>
      <w:r>
        <w:t xml:space="preserve">: </w:t>
      </w:r>
      <w:r w:rsidR="001908F0">
        <w:t xml:space="preserve">Aggregate counts of the number of parcels and people in each land use under different policy scenarios emerge from the urban change model. </w:t>
      </w:r>
      <w:r w:rsidR="003214A6">
        <w:t xml:space="preserve">The coupled hazard consequence model allows for the number of people in damaged buildings to emerge. </w:t>
      </w:r>
    </w:p>
    <w:p w14:paraId="152DA8F2" w14:textId="51CA9D45" w:rsidR="001F5CEE" w:rsidRDefault="001F5CEE" w:rsidP="001F5CEE">
      <w:pPr>
        <w:pStyle w:val="ListParagraph"/>
        <w:numPr>
          <w:ilvl w:val="0"/>
          <w:numId w:val="34"/>
        </w:numPr>
      </w:pPr>
      <w:r w:rsidRPr="00B53620">
        <w:rPr>
          <w:i/>
          <w:iCs/>
        </w:rPr>
        <w:t>Fitness</w:t>
      </w:r>
      <w:r>
        <w:t xml:space="preserve">: </w:t>
      </w:r>
      <w:r w:rsidR="002916A5">
        <w:t xml:space="preserve">Agents calculate the utility of parcels based on heterogeneous preferences. </w:t>
      </w:r>
      <w:r w:rsidR="00327052">
        <w:t xml:space="preserve">Utility is calculated using the Cobb-Douglas utility function. </w:t>
      </w:r>
    </w:p>
    <w:p w14:paraId="2E398C54" w14:textId="14D3FAFB" w:rsidR="001F5CEE" w:rsidRDefault="001F5CEE" w:rsidP="001F5CEE">
      <w:pPr>
        <w:pStyle w:val="ListParagraph"/>
        <w:numPr>
          <w:ilvl w:val="0"/>
          <w:numId w:val="34"/>
        </w:numPr>
      </w:pPr>
      <w:r w:rsidRPr="00B53620">
        <w:rPr>
          <w:i/>
          <w:iCs/>
        </w:rPr>
        <w:t>Prediction</w:t>
      </w:r>
      <w:r>
        <w:t xml:space="preserve">: </w:t>
      </w:r>
      <w:r w:rsidR="00093866">
        <w:t xml:space="preserve">Landlord agents make predictions about whether to put their property on the market as rental residential or low occupancy seasonal rental based on </w:t>
      </w:r>
      <w:r w:rsidR="00A422E0">
        <w:t xml:space="preserve">immediate </w:t>
      </w:r>
      <w:r w:rsidR="00093866">
        <w:t xml:space="preserve">demand for full time residents and visitor agents respectively. </w:t>
      </w:r>
      <w:r w:rsidR="00EB4E94">
        <w:t>Firms apply the same prediction</w:t>
      </w:r>
      <w:r w:rsidR="00A422E0">
        <w:t xml:space="preserve"> to high-occupancy residential and seasonal rental</w:t>
      </w:r>
      <w:r w:rsidR="00EB4E94">
        <w:t xml:space="preserve"> based on </w:t>
      </w:r>
      <w:r w:rsidR="00A422E0">
        <w:t xml:space="preserve">immediate demand for </w:t>
      </w:r>
      <w:r w:rsidR="003765F4">
        <w:t xml:space="preserve">full time </w:t>
      </w:r>
      <w:r w:rsidR="00CB4B57">
        <w:t>residents</w:t>
      </w:r>
      <w:r w:rsidR="003765F4">
        <w:t xml:space="preserve"> and </w:t>
      </w:r>
      <w:r w:rsidR="00CB4B57">
        <w:t>visitors</w:t>
      </w:r>
      <w:r w:rsidR="003765F4">
        <w:t xml:space="preserve">. </w:t>
      </w:r>
    </w:p>
    <w:p w14:paraId="78B651D2" w14:textId="0ABCE5B3" w:rsidR="001F5CEE" w:rsidRDefault="001F5CEE" w:rsidP="001F5CEE">
      <w:pPr>
        <w:pStyle w:val="ListParagraph"/>
        <w:numPr>
          <w:ilvl w:val="0"/>
          <w:numId w:val="34"/>
        </w:numPr>
      </w:pPr>
      <w:r w:rsidRPr="00B53620">
        <w:rPr>
          <w:i/>
          <w:iCs/>
        </w:rPr>
        <w:t>Sensing</w:t>
      </w:r>
      <w:r>
        <w:t xml:space="preserve">: </w:t>
      </w:r>
      <w:r w:rsidR="0098558B">
        <w:t xml:space="preserve">agents know both how many other agents are in the market searching for parcels and how many available parcels there are. </w:t>
      </w:r>
    </w:p>
    <w:p w14:paraId="5BBCDC3E" w14:textId="2B33CC72" w:rsidR="001F5CEE" w:rsidRDefault="001F5CEE" w:rsidP="001F5CEE">
      <w:pPr>
        <w:pStyle w:val="ListParagraph"/>
        <w:numPr>
          <w:ilvl w:val="0"/>
          <w:numId w:val="34"/>
        </w:numPr>
      </w:pPr>
      <w:r w:rsidRPr="00B53620">
        <w:rPr>
          <w:i/>
          <w:iCs/>
        </w:rPr>
        <w:t>Interaction</w:t>
      </w:r>
      <w:r>
        <w:t xml:space="preserve">: </w:t>
      </w:r>
      <w:r w:rsidR="0019364E">
        <w:t xml:space="preserve">agents interact with each other when submitting bid prices and reviewing incoming bids. </w:t>
      </w:r>
    </w:p>
    <w:p w14:paraId="1B91E85B" w14:textId="29A01E73" w:rsidR="001F5CEE" w:rsidRDefault="001F5CEE" w:rsidP="001F5CEE">
      <w:pPr>
        <w:pStyle w:val="ListParagraph"/>
        <w:numPr>
          <w:ilvl w:val="0"/>
          <w:numId w:val="34"/>
        </w:numPr>
      </w:pPr>
      <w:r w:rsidRPr="00B53620">
        <w:rPr>
          <w:i/>
          <w:iCs/>
        </w:rPr>
        <w:t>Stochasticity</w:t>
      </w:r>
      <w:r>
        <w:t xml:space="preserve">: </w:t>
      </w:r>
      <w:r w:rsidR="007D40C3">
        <w:t xml:space="preserve">Agent preferences and budgets are heterogeneous and modified for each iteration. Initial land uses are stochastic from the housing unit allocation. </w:t>
      </w:r>
      <w:r w:rsidR="00D44654">
        <w:t xml:space="preserve">Building damages are returned as the probability of being in different damage states. </w:t>
      </w:r>
      <w:r w:rsidR="000D65F6">
        <w:t>These probabilities are used to both: (1) compute the</w:t>
      </w:r>
      <w:r w:rsidR="00D44654">
        <w:t xml:space="preserve"> expected damage state</w:t>
      </w:r>
      <w:r w:rsidR="000D65F6">
        <w:t xml:space="preserve">, and (2) </w:t>
      </w:r>
      <w:r w:rsidR="00D44654">
        <w:t xml:space="preserve">sample </w:t>
      </w:r>
      <w:r w:rsidR="000D65F6">
        <w:t xml:space="preserve">a random damage state </w:t>
      </w:r>
      <w:r w:rsidR="00D44654">
        <w:t xml:space="preserve">once per iteration. </w:t>
      </w:r>
    </w:p>
    <w:p w14:paraId="1325E3FD" w14:textId="3077A8B1" w:rsidR="001F5CEE" w:rsidRPr="001F5CEE" w:rsidRDefault="001F5CEE" w:rsidP="001F5CEE">
      <w:pPr>
        <w:pStyle w:val="ListParagraph"/>
        <w:numPr>
          <w:ilvl w:val="0"/>
          <w:numId w:val="34"/>
        </w:numPr>
      </w:pPr>
      <w:r w:rsidRPr="00B824B3">
        <w:rPr>
          <w:i/>
          <w:iCs/>
        </w:rPr>
        <w:t>Observation</w:t>
      </w:r>
      <w:r>
        <w:t xml:space="preserve">: </w:t>
      </w:r>
      <w:r w:rsidR="008542DF">
        <w:t xml:space="preserve">Data is collected at three scales: (1) agent, (2) space, and (3) model. </w:t>
      </w:r>
      <w:r w:rsidR="00542C07">
        <w:t xml:space="preserve">The data is output as CSV files. </w:t>
      </w:r>
    </w:p>
    <w:p w14:paraId="23B106AD" w14:textId="1E3A3489" w:rsidR="007838DE" w:rsidRPr="00625C21" w:rsidRDefault="007838DE" w:rsidP="007838DE">
      <w:pPr>
        <w:pStyle w:val="Heading2"/>
        <w:rPr>
          <w:sz w:val="24"/>
          <w:szCs w:val="24"/>
        </w:rPr>
      </w:pPr>
      <w:r w:rsidRPr="00625C21">
        <w:rPr>
          <w:sz w:val="24"/>
          <w:szCs w:val="24"/>
        </w:rPr>
        <w:t>Details</w:t>
      </w:r>
    </w:p>
    <w:p w14:paraId="39FE343A" w14:textId="519A0C62" w:rsidR="00214AF3" w:rsidRDefault="00214AF3" w:rsidP="00214AF3">
      <w:pPr>
        <w:pStyle w:val="Heading3"/>
        <w:rPr>
          <w:sz w:val="24"/>
        </w:rPr>
      </w:pPr>
      <w:r w:rsidRPr="00625C21">
        <w:rPr>
          <w:sz w:val="24"/>
        </w:rPr>
        <w:t>Initialization</w:t>
      </w:r>
    </w:p>
    <w:p w14:paraId="1DD9FB3F" w14:textId="75E0CA7A" w:rsidR="005E0876" w:rsidRDefault="005E0876" w:rsidP="005E0876">
      <w:r>
        <w:t>The model is initialized with</w:t>
      </w:r>
      <w:r w:rsidR="00A33256">
        <w:t xml:space="preserve"> </w:t>
      </w:r>
      <w:r w:rsidR="00AC27C4">
        <w:t>spatial representations of</w:t>
      </w:r>
      <w:r w:rsidR="00A33256">
        <w:t>: (1)</w:t>
      </w:r>
      <w:r w:rsidR="00AC27C4">
        <w:t xml:space="preserve"> parcels in a community, </w:t>
      </w:r>
      <w:r w:rsidR="00A33256">
        <w:t xml:space="preserve">(2) pertinent features such as the coastline, central business district, community assets, and greenspaces, and (3) a zoning layer. </w:t>
      </w:r>
      <w:r w:rsidR="00C90EA2">
        <w:t>With this information, a</w:t>
      </w:r>
      <w:r w:rsidR="00F246E2">
        <w:t xml:space="preserve">n initial parcel data frame is </w:t>
      </w:r>
      <w:r w:rsidR="00C90EA2">
        <w:t>constructed</w:t>
      </w:r>
      <w:r w:rsidR="00F246E2">
        <w:t xml:space="preserve"> that represents the parcels and contains spatial information such as the distance to pertinent features and the zone that the parcel is in. A population and housing unit allocation (c in the flowchart representing model </w:t>
      </w:r>
      <w:r w:rsidR="00C90EA2">
        <w:t>processes</w:t>
      </w:r>
      <w:r w:rsidR="00F246E2">
        <w:t xml:space="preserve">) stochastically assigns individuals to each parcel using US Census data (Rosenheim et al., 2019). </w:t>
      </w:r>
      <w:r w:rsidR="00C90EA2">
        <w:t xml:space="preserve">All of the features in this initial data frame are provided in the table below. </w:t>
      </w:r>
    </w:p>
    <w:tbl>
      <w:tblPr>
        <w:tblStyle w:val="TableGrid"/>
        <w:tblW w:w="0" w:type="auto"/>
        <w:tblLook w:val="04A0" w:firstRow="1" w:lastRow="0" w:firstColumn="1" w:lastColumn="0" w:noHBand="0" w:noVBand="1"/>
      </w:tblPr>
      <w:tblGrid>
        <w:gridCol w:w="1372"/>
        <w:gridCol w:w="8698"/>
      </w:tblGrid>
      <w:tr w:rsidR="00C90EA2" w:rsidRPr="00C90EA2" w14:paraId="069FAACE" w14:textId="77777777" w:rsidTr="00211F5E">
        <w:tc>
          <w:tcPr>
            <w:tcW w:w="1360" w:type="dxa"/>
          </w:tcPr>
          <w:p w14:paraId="5F291EFF" w14:textId="4E6E114D" w:rsidR="00C90EA2" w:rsidRPr="00C90EA2" w:rsidRDefault="00C90EA2" w:rsidP="000F466F">
            <w:pPr>
              <w:spacing w:after="0"/>
              <w:rPr>
                <w:b/>
                <w:bCs/>
                <w:sz w:val="20"/>
                <w:szCs w:val="20"/>
              </w:rPr>
            </w:pPr>
            <w:r w:rsidRPr="00C90EA2">
              <w:rPr>
                <w:b/>
                <w:bCs/>
                <w:sz w:val="20"/>
                <w:szCs w:val="20"/>
              </w:rPr>
              <w:t>Variable</w:t>
            </w:r>
          </w:p>
        </w:tc>
        <w:tc>
          <w:tcPr>
            <w:tcW w:w="8710" w:type="dxa"/>
          </w:tcPr>
          <w:p w14:paraId="4796FE1E" w14:textId="1EB5586F" w:rsidR="00C90EA2" w:rsidRPr="00C90EA2" w:rsidRDefault="00C90EA2" w:rsidP="000F466F">
            <w:pPr>
              <w:spacing w:after="0"/>
              <w:rPr>
                <w:sz w:val="20"/>
                <w:szCs w:val="20"/>
              </w:rPr>
            </w:pPr>
            <w:r w:rsidRPr="00C90EA2">
              <w:rPr>
                <w:b/>
                <w:bCs/>
                <w:sz w:val="20"/>
                <w:szCs w:val="20"/>
              </w:rPr>
              <w:t>Description</w:t>
            </w:r>
          </w:p>
        </w:tc>
      </w:tr>
      <w:tr w:rsidR="00C90EA2" w:rsidRPr="00C90EA2" w14:paraId="70146DEF" w14:textId="77777777" w:rsidTr="00211F5E">
        <w:tc>
          <w:tcPr>
            <w:tcW w:w="1360" w:type="dxa"/>
          </w:tcPr>
          <w:p w14:paraId="36685583" w14:textId="65880028" w:rsidR="00C90EA2" w:rsidRPr="00C90EA2" w:rsidRDefault="00C90EA2" w:rsidP="000F466F">
            <w:pPr>
              <w:spacing w:after="0"/>
              <w:rPr>
                <w:sz w:val="20"/>
                <w:szCs w:val="20"/>
              </w:rPr>
            </w:pPr>
            <w:proofErr w:type="spellStart"/>
            <w:r>
              <w:rPr>
                <w:sz w:val="20"/>
                <w:szCs w:val="20"/>
              </w:rPr>
              <w:t>guid</w:t>
            </w:r>
            <w:proofErr w:type="spellEnd"/>
          </w:p>
        </w:tc>
        <w:tc>
          <w:tcPr>
            <w:tcW w:w="8710" w:type="dxa"/>
          </w:tcPr>
          <w:p w14:paraId="5BA550AA" w14:textId="1B342B9B" w:rsidR="00C90EA2" w:rsidRPr="00C90EA2" w:rsidRDefault="00C90EA2" w:rsidP="000F466F">
            <w:pPr>
              <w:spacing w:after="0"/>
              <w:rPr>
                <w:sz w:val="20"/>
                <w:szCs w:val="20"/>
              </w:rPr>
            </w:pPr>
            <w:r>
              <w:rPr>
                <w:sz w:val="20"/>
                <w:szCs w:val="20"/>
              </w:rPr>
              <w:t xml:space="preserve">Globally unique identifier for the parcel; if an agent is in a parcel, this is the same as the </w:t>
            </w:r>
            <w:r w:rsidR="00FE4E7E">
              <w:rPr>
                <w:sz w:val="20"/>
                <w:szCs w:val="20"/>
              </w:rPr>
              <w:t>agent’s</w:t>
            </w:r>
            <w:r>
              <w:rPr>
                <w:sz w:val="20"/>
                <w:szCs w:val="20"/>
              </w:rPr>
              <w:t xml:space="preserve"> “pos”</w:t>
            </w:r>
          </w:p>
        </w:tc>
      </w:tr>
      <w:tr w:rsidR="00C90EA2" w:rsidRPr="00C90EA2" w14:paraId="7EA0F191" w14:textId="77777777" w:rsidTr="00211F5E">
        <w:tc>
          <w:tcPr>
            <w:tcW w:w="1360" w:type="dxa"/>
          </w:tcPr>
          <w:p w14:paraId="5ACA6468" w14:textId="182D41FD" w:rsidR="00C90EA2" w:rsidRPr="00C90EA2" w:rsidRDefault="00C90EA2" w:rsidP="000F466F">
            <w:pPr>
              <w:spacing w:after="0"/>
              <w:rPr>
                <w:sz w:val="20"/>
                <w:szCs w:val="20"/>
              </w:rPr>
            </w:pPr>
            <w:proofErr w:type="spellStart"/>
            <w:r>
              <w:rPr>
                <w:sz w:val="20"/>
                <w:szCs w:val="20"/>
              </w:rPr>
              <w:t>struct_typ</w:t>
            </w:r>
            <w:proofErr w:type="spellEnd"/>
          </w:p>
        </w:tc>
        <w:tc>
          <w:tcPr>
            <w:tcW w:w="8710" w:type="dxa"/>
          </w:tcPr>
          <w:p w14:paraId="217AC9EB" w14:textId="20263E5A" w:rsidR="00C90EA2" w:rsidRPr="00C90EA2" w:rsidRDefault="00C90EA2" w:rsidP="000F466F">
            <w:pPr>
              <w:spacing w:after="0"/>
              <w:rPr>
                <w:sz w:val="20"/>
                <w:szCs w:val="20"/>
              </w:rPr>
            </w:pPr>
            <w:r>
              <w:rPr>
                <w:sz w:val="20"/>
                <w:szCs w:val="20"/>
              </w:rPr>
              <w:t xml:space="preserve">Structure </w:t>
            </w:r>
            <w:proofErr w:type="gramStart"/>
            <w:r>
              <w:rPr>
                <w:sz w:val="20"/>
                <w:szCs w:val="20"/>
              </w:rPr>
              <w:t>type;</w:t>
            </w:r>
            <w:proofErr w:type="gramEnd"/>
            <w:r>
              <w:rPr>
                <w:sz w:val="20"/>
                <w:szCs w:val="20"/>
              </w:rPr>
              <w:t xml:space="preserve"> </w:t>
            </w:r>
            <w:proofErr w:type="spellStart"/>
            <w:r>
              <w:rPr>
                <w:sz w:val="20"/>
                <w:szCs w:val="20"/>
              </w:rPr>
              <w:t>Hazus</w:t>
            </w:r>
            <w:proofErr w:type="spellEnd"/>
            <w:r>
              <w:rPr>
                <w:sz w:val="20"/>
                <w:szCs w:val="20"/>
              </w:rPr>
              <w:t xml:space="preserve"> </w:t>
            </w:r>
            <w:r w:rsidR="00FE4E7E">
              <w:rPr>
                <w:sz w:val="20"/>
                <w:szCs w:val="20"/>
              </w:rPr>
              <w:t>fragility</w:t>
            </w:r>
            <w:r>
              <w:rPr>
                <w:sz w:val="20"/>
                <w:szCs w:val="20"/>
              </w:rPr>
              <w:t xml:space="preserve"> curves are used for the damage and loss analysis and therefore the structure types are from </w:t>
            </w:r>
            <w:proofErr w:type="spellStart"/>
            <w:r>
              <w:rPr>
                <w:sz w:val="20"/>
                <w:szCs w:val="20"/>
              </w:rPr>
              <w:t>Hazus</w:t>
            </w:r>
            <w:proofErr w:type="spellEnd"/>
            <w:r>
              <w:rPr>
                <w:sz w:val="20"/>
                <w:szCs w:val="20"/>
              </w:rPr>
              <w:t xml:space="preserve">; for this work, these include W1 (light-frame wood), W2 (mid-rise wood), C1L (low-rise concrete) and C1M (mid-rise concrete). </w:t>
            </w:r>
          </w:p>
        </w:tc>
      </w:tr>
      <w:tr w:rsidR="00C90EA2" w:rsidRPr="00C90EA2" w14:paraId="326C8773" w14:textId="77777777" w:rsidTr="00211F5E">
        <w:tc>
          <w:tcPr>
            <w:tcW w:w="1360" w:type="dxa"/>
          </w:tcPr>
          <w:p w14:paraId="7F604687" w14:textId="549DECCF" w:rsidR="00C90EA2" w:rsidRPr="00C90EA2" w:rsidRDefault="00C90EA2" w:rsidP="000F466F">
            <w:pPr>
              <w:spacing w:after="0"/>
              <w:rPr>
                <w:sz w:val="20"/>
                <w:szCs w:val="20"/>
              </w:rPr>
            </w:pPr>
            <w:proofErr w:type="spellStart"/>
            <w:r>
              <w:rPr>
                <w:sz w:val="20"/>
                <w:szCs w:val="20"/>
              </w:rPr>
              <w:t>year_built</w:t>
            </w:r>
            <w:proofErr w:type="spellEnd"/>
          </w:p>
        </w:tc>
        <w:tc>
          <w:tcPr>
            <w:tcW w:w="8710" w:type="dxa"/>
          </w:tcPr>
          <w:p w14:paraId="2B7E96D1" w14:textId="7B8FD55A" w:rsidR="00C90EA2" w:rsidRPr="00C90EA2" w:rsidRDefault="00821960" w:rsidP="000F466F">
            <w:pPr>
              <w:spacing w:after="0"/>
              <w:rPr>
                <w:sz w:val="20"/>
                <w:szCs w:val="20"/>
              </w:rPr>
            </w:pPr>
            <w:r>
              <w:rPr>
                <w:sz w:val="20"/>
                <w:szCs w:val="20"/>
              </w:rPr>
              <w:t>Year of construction or year built</w:t>
            </w:r>
          </w:p>
        </w:tc>
      </w:tr>
      <w:tr w:rsidR="00C90EA2" w:rsidRPr="00C90EA2" w14:paraId="6CF22F8F" w14:textId="77777777" w:rsidTr="00211F5E">
        <w:tc>
          <w:tcPr>
            <w:tcW w:w="1360" w:type="dxa"/>
          </w:tcPr>
          <w:p w14:paraId="0895111C" w14:textId="7CF3329D" w:rsidR="00C90EA2" w:rsidRPr="00C90EA2" w:rsidRDefault="00C90EA2" w:rsidP="000F466F">
            <w:pPr>
              <w:spacing w:after="0"/>
              <w:rPr>
                <w:sz w:val="20"/>
                <w:szCs w:val="20"/>
              </w:rPr>
            </w:pPr>
            <w:proofErr w:type="spellStart"/>
            <w:r>
              <w:rPr>
                <w:sz w:val="20"/>
                <w:szCs w:val="20"/>
              </w:rPr>
              <w:t>no_stories</w:t>
            </w:r>
            <w:proofErr w:type="spellEnd"/>
          </w:p>
        </w:tc>
        <w:tc>
          <w:tcPr>
            <w:tcW w:w="8710" w:type="dxa"/>
          </w:tcPr>
          <w:p w14:paraId="59BE19D7" w14:textId="02D53E80" w:rsidR="00C90EA2" w:rsidRPr="00C90EA2" w:rsidRDefault="00821960" w:rsidP="000F466F">
            <w:pPr>
              <w:spacing w:after="0"/>
              <w:rPr>
                <w:sz w:val="20"/>
                <w:szCs w:val="20"/>
              </w:rPr>
            </w:pPr>
            <w:r>
              <w:rPr>
                <w:sz w:val="20"/>
                <w:szCs w:val="20"/>
              </w:rPr>
              <w:t>Number of stories</w:t>
            </w:r>
          </w:p>
        </w:tc>
      </w:tr>
      <w:tr w:rsidR="00C90EA2" w:rsidRPr="00C90EA2" w14:paraId="1215F585" w14:textId="77777777" w:rsidTr="00211F5E">
        <w:tc>
          <w:tcPr>
            <w:tcW w:w="1360" w:type="dxa"/>
          </w:tcPr>
          <w:p w14:paraId="221774B7" w14:textId="13778E4A" w:rsidR="00C90EA2" w:rsidRPr="00C90EA2" w:rsidRDefault="00C90EA2" w:rsidP="000F466F">
            <w:pPr>
              <w:spacing w:after="0"/>
              <w:rPr>
                <w:sz w:val="20"/>
                <w:szCs w:val="20"/>
              </w:rPr>
            </w:pPr>
            <w:proofErr w:type="spellStart"/>
            <w:r>
              <w:rPr>
                <w:sz w:val="20"/>
                <w:szCs w:val="20"/>
              </w:rPr>
              <w:t>dgn_lvl</w:t>
            </w:r>
            <w:proofErr w:type="spellEnd"/>
          </w:p>
        </w:tc>
        <w:tc>
          <w:tcPr>
            <w:tcW w:w="8710" w:type="dxa"/>
          </w:tcPr>
          <w:p w14:paraId="78E55C61" w14:textId="3EE53C70" w:rsidR="00C90EA2" w:rsidRPr="00C90EA2" w:rsidRDefault="00821960" w:rsidP="000F466F">
            <w:pPr>
              <w:spacing w:after="0"/>
              <w:rPr>
                <w:sz w:val="20"/>
                <w:szCs w:val="20"/>
              </w:rPr>
            </w:pPr>
            <w:r>
              <w:rPr>
                <w:sz w:val="20"/>
                <w:szCs w:val="20"/>
              </w:rPr>
              <w:t>Design level representing the seismic code the building</w:t>
            </w:r>
            <w:r w:rsidR="00291E40">
              <w:rPr>
                <w:sz w:val="20"/>
                <w:szCs w:val="20"/>
              </w:rPr>
              <w:t>; units of meters</w:t>
            </w:r>
          </w:p>
        </w:tc>
      </w:tr>
      <w:tr w:rsidR="00C90EA2" w:rsidRPr="00C90EA2" w14:paraId="73CA9F28" w14:textId="77777777" w:rsidTr="00211F5E">
        <w:tc>
          <w:tcPr>
            <w:tcW w:w="1360" w:type="dxa"/>
          </w:tcPr>
          <w:p w14:paraId="6F78A197" w14:textId="179BDBAF" w:rsidR="00C90EA2" w:rsidRPr="00C90EA2" w:rsidRDefault="00C90EA2" w:rsidP="000F466F">
            <w:pPr>
              <w:spacing w:after="0"/>
              <w:rPr>
                <w:sz w:val="20"/>
                <w:szCs w:val="20"/>
              </w:rPr>
            </w:pPr>
            <w:proofErr w:type="spellStart"/>
            <w:r>
              <w:rPr>
                <w:sz w:val="20"/>
                <w:szCs w:val="20"/>
              </w:rPr>
              <w:t>d_commasst</w:t>
            </w:r>
            <w:proofErr w:type="spellEnd"/>
          </w:p>
        </w:tc>
        <w:tc>
          <w:tcPr>
            <w:tcW w:w="8710" w:type="dxa"/>
          </w:tcPr>
          <w:p w14:paraId="01DC197E" w14:textId="76BF0366" w:rsidR="00C90EA2" w:rsidRPr="00C90EA2" w:rsidRDefault="00821960" w:rsidP="000F466F">
            <w:pPr>
              <w:spacing w:after="0"/>
              <w:rPr>
                <w:sz w:val="20"/>
                <w:szCs w:val="20"/>
              </w:rPr>
            </w:pPr>
            <w:r>
              <w:rPr>
                <w:sz w:val="20"/>
                <w:szCs w:val="20"/>
              </w:rPr>
              <w:t>Distance to community asset</w:t>
            </w:r>
            <w:r w:rsidR="00291E40">
              <w:rPr>
                <w:sz w:val="20"/>
                <w:szCs w:val="20"/>
              </w:rPr>
              <w:t>; units of meters</w:t>
            </w:r>
          </w:p>
        </w:tc>
      </w:tr>
      <w:tr w:rsidR="00C90EA2" w:rsidRPr="00C90EA2" w14:paraId="5C3B8902" w14:textId="77777777" w:rsidTr="00211F5E">
        <w:tc>
          <w:tcPr>
            <w:tcW w:w="1360" w:type="dxa"/>
          </w:tcPr>
          <w:p w14:paraId="3F48BE11" w14:textId="0C1A58B9" w:rsidR="00C90EA2" w:rsidRPr="00C90EA2" w:rsidRDefault="00C90EA2" w:rsidP="000F466F">
            <w:pPr>
              <w:spacing w:after="0"/>
              <w:rPr>
                <w:sz w:val="20"/>
                <w:szCs w:val="20"/>
              </w:rPr>
            </w:pPr>
            <w:proofErr w:type="spellStart"/>
            <w:r>
              <w:rPr>
                <w:sz w:val="20"/>
                <w:szCs w:val="20"/>
              </w:rPr>
              <w:t>d_coast</w:t>
            </w:r>
            <w:proofErr w:type="spellEnd"/>
          </w:p>
        </w:tc>
        <w:tc>
          <w:tcPr>
            <w:tcW w:w="8710" w:type="dxa"/>
          </w:tcPr>
          <w:p w14:paraId="64B05862" w14:textId="18F26714" w:rsidR="00C90EA2" w:rsidRPr="00C90EA2" w:rsidRDefault="005E7B45" w:rsidP="000F466F">
            <w:pPr>
              <w:spacing w:after="0"/>
              <w:rPr>
                <w:sz w:val="20"/>
                <w:szCs w:val="20"/>
              </w:rPr>
            </w:pPr>
            <w:r>
              <w:rPr>
                <w:sz w:val="20"/>
                <w:szCs w:val="20"/>
              </w:rPr>
              <w:t>Distance to coast</w:t>
            </w:r>
            <w:r w:rsidR="00291E40">
              <w:rPr>
                <w:sz w:val="20"/>
                <w:szCs w:val="20"/>
              </w:rPr>
              <w:t>; units of meters</w:t>
            </w:r>
          </w:p>
        </w:tc>
      </w:tr>
      <w:tr w:rsidR="00C90EA2" w:rsidRPr="00C90EA2" w14:paraId="69B5AF6F" w14:textId="77777777" w:rsidTr="00211F5E">
        <w:tc>
          <w:tcPr>
            <w:tcW w:w="1360" w:type="dxa"/>
          </w:tcPr>
          <w:p w14:paraId="7303F0A8" w14:textId="6EE624C2" w:rsidR="00C90EA2" w:rsidRPr="00C90EA2" w:rsidRDefault="00C90EA2" w:rsidP="000F466F">
            <w:pPr>
              <w:spacing w:after="0"/>
              <w:rPr>
                <w:sz w:val="20"/>
                <w:szCs w:val="20"/>
              </w:rPr>
            </w:pPr>
            <w:proofErr w:type="spellStart"/>
            <w:r>
              <w:rPr>
                <w:sz w:val="20"/>
                <w:szCs w:val="20"/>
              </w:rPr>
              <w:t>d_cbd</w:t>
            </w:r>
            <w:proofErr w:type="spellEnd"/>
          </w:p>
        </w:tc>
        <w:tc>
          <w:tcPr>
            <w:tcW w:w="8710" w:type="dxa"/>
          </w:tcPr>
          <w:p w14:paraId="7934628D" w14:textId="26692A08" w:rsidR="00C90EA2" w:rsidRPr="00C90EA2" w:rsidRDefault="005E7B45" w:rsidP="000F466F">
            <w:pPr>
              <w:spacing w:after="0"/>
              <w:rPr>
                <w:sz w:val="20"/>
                <w:szCs w:val="20"/>
              </w:rPr>
            </w:pPr>
            <w:r>
              <w:rPr>
                <w:sz w:val="20"/>
                <w:szCs w:val="20"/>
              </w:rPr>
              <w:t>Distance to central business district</w:t>
            </w:r>
            <w:r w:rsidR="00291E40">
              <w:rPr>
                <w:sz w:val="20"/>
                <w:szCs w:val="20"/>
              </w:rPr>
              <w:t>; units of meters</w:t>
            </w:r>
            <w:r>
              <w:rPr>
                <w:sz w:val="20"/>
                <w:szCs w:val="20"/>
              </w:rPr>
              <w:t xml:space="preserve"> </w:t>
            </w:r>
          </w:p>
        </w:tc>
      </w:tr>
      <w:tr w:rsidR="00C90EA2" w:rsidRPr="00C90EA2" w14:paraId="56925653" w14:textId="77777777" w:rsidTr="00211F5E">
        <w:tc>
          <w:tcPr>
            <w:tcW w:w="1360" w:type="dxa"/>
          </w:tcPr>
          <w:p w14:paraId="7A182B09" w14:textId="661D5A04" w:rsidR="00C90EA2" w:rsidRPr="00C90EA2" w:rsidRDefault="00C90EA2" w:rsidP="000F466F">
            <w:pPr>
              <w:spacing w:after="0"/>
              <w:rPr>
                <w:sz w:val="20"/>
                <w:szCs w:val="20"/>
              </w:rPr>
            </w:pPr>
            <w:r>
              <w:rPr>
                <w:sz w:val="20"/>
                <w:szCs w:val="20"/>
              </w:rPr>
              <w:t>zone</w:t>
            </w:r>
          </w:p>
        </w:tc>
        <w:tc>
          <w:tcPr>
            <w:tcW w:w="8710" w:type="dxa"/>
          </w:tcPr>
          <w:p w14:paraId="0C37DFD3" w14:textId="754A53D6" w:rsidR="00C90EA2" w:rsidRPr="00C90EA2" w:rsidRDefault="005E7B45" w:rsidP="000F466F">
            <w:pPr>
              <w:spacing w:after="0"/>
              <w:rPr>
                <w:sz w:val="20"/>
                <w:szCs w:val="20"/>
              </w:rPr>
            </w:pPr>
            <w:r>
              <w:rPr>
                <w:sz w:val="20"/>
                <w:szCs w:val="20"/>
              </w:rPr>
              <w:t>Unique identifier for the zone that the parcel is in</w:t>
            </w:r>
          </w:p>
        </w:tc>
      </w:tr>
      <w:tr w:rsidR="00C90EA2" w:rsidRPr="00C90EA2" w14:paraId="4482B07D" w14:textId="77777777" w:rsidTr="00211F5E">
        <w:tc>
          <w:tcPr>
            <w:tcW w:w="1360" w:type="dxa"/>
          </w:tcPr>
          <w:p w14:paraId="4706A297" w14:textId="671ED798" w:rsidR="00C90EA2" w:rsidRPr="00C90EA2" w:rsidRDefault="00C90EA2" w:rsidP="000F466F">
            <w:pPr>
              <w:spacing w:after="0"/>
              <w:rPr>
                <w:sz w:val="20"/>
                <w:szCs w:val="20"/>
              </w:rPr>
            </w:pPr>
            <w:proofErr w:type="spellStart"/>
            <w:r>
              <w:rPr>
                <w:sz w:val="20"/>
                <w:szCs w:val="20"/>
              </w:rPr>
              <w:t>zone_type</w:t>
            </w:r>
            <w:proofErr w:type="spellEnd"/>
          </w:p>
        </w:tc>
        <w:tc>
          <w:tcPr>
            <w:tcW w:w="8710" w:type="dxa"/>
          </w:tcPr>
          <w:p w14:paraId="64985F08" w14:textId="72F97E5D" w:rsidR="00C90EA2" w:rsidRPr="00C90EA2" w:rsidRDefault="005E7B45" w:rsidP="000F466F">
            <w:pPr>
              <w:spacing w:after="0"/>
              <w:rPr>
                <w:sz w:val="20"/>
                <w:szCs w:val="20"/>
              </w:rPr>
            </w:pPr>
            <w:r>
              <w:rPr>
                <w:sz w:val="20"/>
                <w:szCs w:val="20"/>
              </w:rPr>
              <w:t xml:space="preserve">Type of zone that the parcel is in; options </w:t>
            </w:r>
            <w:r w:rsidR="00CD4E46">
              <w:rPr>
                <w:sz w:val="20"/>
                <w:szCs w:val="20"/>
              </w:rPr>
              <w:t xml:space="preserve">considered here </w:t>
            </w:r>
            <w:proofErr w:type="gramStart"/>
            <w:r w:rsidR="00CD4E46">
              <w:rPr>
                <w:sz w:val="20"/>
                <w:szCs w:val="20"/>
              </w:rPr>
              <w:t>include</w:t>
            </w:r>
            <w:r w:rsidR="00423117">
              <w:rPr>
                <w:sz w:val="20"/>
                <w:szCs w:val="20"/>
              </w:rPr>
              <w:t>:</w:t>
            </w:r>
            <w:proofErr w:type="gramEnd"/>
            <w:r w:rsidR="00423117">
              <w:rPr>
                <w:sz w:val="20"/>
                <w:szCs w:val="20"/>
              </w:rPr>
              <w:t xml:space="preserve"> open space (OS), residential (R), residential-high density (R_HD), seasonal rental (SR), and commercial (C)</w:t>
            </w:r>
            <w:r w:rsidR="00CD4E46">
              <w:rPr>
                <w:sz w:val="20"/>
                <w:szCs w:val="20"/>
              </w:rPr>
              <w:t xml:space="preserve">; additional zones can be considered by modifying the input zoning layer and </w:t>
            </w:r>
            <w:proofErr w:type="spellStart"/>
            <w:r w:rsidR="00CD4E46">
              <w:rPr>
                <w:sz w:val="20"/>
                <w:szCs w:val="20"/>
              </w:rPr>
              <w:t>zoning_params</w:t>
            </w:r>
            <w:proofErr w:type="spellEnd"/>
            <w:r w:rsidR="00CD4E46">
              <w:rPr>
                <w:sz w:val="20"/>
                <w:szCs w:val="20"/>
              </w:rPr>
              <w:t xml:space="preserve"> file</w:t>
            </w:r>
          </w:p>
        </w:tc>
      </w:tr>
      <w:tr w:rsidR="00C90EA2" w:rsidRPr="00C90EA2" w14:paraId="3CB92AF1" w14:textId="77777777" w:rsidTr="00211F5E">
        <w:tc>
          <w:tcPr>
            <w:tcW w:w="1360" w:type="dxa"/>
          </w:tcPr>
          <w:p w14:paraId="64B98B8B" w14:textId="2483BFB8" w:rsidR="00C90EA2" w:rsidRPr="00C90EA2" w:rsidRDefault="00C90EA2" w:rsidP="000F466F">
            <w:pPr>
              <w:spacing w:after="0"/>
              <w:rPr>
                <w:sz w:val="20"/>
                <w:szCs w:val="20"/>
              </w:rPr>
            </w:pPr>
            <w:proofErr w:type="spellStart"/>
            <w:r>
              <w:rPr>
                <w:sz w:val="20"/>
                <w:szCs w:val="20"/>
              </w:rPr>
              <w:t>numprec</w:t>
            </w:r>
            <w:proofErr w:type="spellEnd"/>
          </w:p>
        </w:tc>
        <w:tc>
          <w:tcPr>
            <w:tcW w:w="8710" w:type="dxa"/>
          </w:tcPr>
          <w:p w14:paraId="3D2B2F0F" w14:textId="6DFF3753" w:rsidR="00C90EA2" w:rsidRPr="00C90EA2" w:rsidRDefault="00CD4E46" w:rsidP="000F466F">
            <w:pPr>
              <w:spacing w:after="0"/>
              <w:rPr>
                <w:sz w:val="20"/>
                <w:szCs w:val="20"/>
              </w:rPr>
            </w:pPr>
            <w:r>
              <w:rPr>
                <w:sz w:val="20"/>
                <w:szCs w:val="20"/>
              </w:rPr>
              <w:t>Number of people in the parcel from the housing unit allocation</w:t>
            </w:r>
          </w:p>
        </w:tc>
      </w:tr>
      <w:tr w:rsidR="00C90EA2" w:rsidRPr="00C90EA2" w14:paraId="6E054565" w14:textId="77777777" w:rsidTr="00211F5E">
        <w:tc>
          <w:tcPr>
            <w:tcW w:w="1360" w:type="dxa"/>
          </w:tcPr>
          <w:p w14:paraId="26B126E2" w14:textId="2CE5653C" w:rsidR="00C90EA2" w:rsidRPr="00C90EA2" w:rsidRDefault="00C90EA2" w:rsidP="000F466F">
            <w:pPr>
              <w:spacing w:after="0"/>
              <w:rPr>
                <w:sz w:val="20"/>
                <w:szCs w:val="20"/>
              </w:rPr>
            </w:pPr>
            <w:proofErr w:type="spellStart"/>
            <w:r>
              <w:rPr>
                <w:sz w:val="20"/>
                <w:szCs w:val="20"/>
              </w:rPr>
              <w:t>landuse</w:t>
            </w:r>
            <w:proofErr w:type="spellEnd"/>
          </w:p>
        </w:tc>
        <w:tc>
          <w:tcPr>
            <w:tcW w:w="8710" w:type="dxa"/>
          </w:tcPr>
          <w:p w14:paraId="752D82F1" w14:textId="3A313D17" w:rsidR="00C90EA2" w:rsidRPr="00C90EA2" w:rsidRDefault="00CD4E46" w:rsidP="000F466F">
            <w:pPr>
              <w:spacing w:after="0"/>
              <w:rPr>
                <w:sz w:val="20"/>
                <w:szCs w:val="20"/>
              </w:rPr>
            </w:pPr>
            <w:r>
              <w:rPr>
                <w:sz w:val="20"/>
                <w:szCs w:val="20"/>
              </w:rPr>
              <w:t>Initial land use of the parcel inferred from the housing unit allocation</w:t>
            </w:r>
          </w:p>
        </w:tc>
      </w:tr>
      <w:tr w:rsidR="00C90EA2" w:rsidRPr="00C90EA2" w14:paraId="3D70AC58" w14:textId="77777777" w:rsidTr="00211F5E">
        <w:tc>
          <w:tcPr>
            <w:tcW w:w="1360" w:type="dxa"/>
          </w:tcPr>
          <w:p w14:paraId="5B44189E" w14:textId="255FA166" w:rsidR="00C90EA2" w:rsidRPr="00C90EA2" w:rsidRDefault="00C90EA2" w:rsidP="000F466F">
            <w:pPr>
              <w:spacing w:after="0"/>
              <w:rPr>
                <w:sz w:val="20"/>
                <w:szCs w:val="20"/>
              </w:rPr>
            </w:pPr>
            <w:proofErr w:type="spellStart"/>
            <w:r>
              <w:rPr>
                <w:sz w:val="20"/>
                <w:szCs w:val="20"/>
              </w:rPr>
              <w:t>owner_type</w:t>
            </w:r>
            <w:proofErr w:type="spellEnd"/>
          </w:p>
        </w:tc>
        <w:tc>
          <w:tcPr>
            <w:tcW w:w="8710" w:type="dxa"/>
          </w:tcPr>
          <w:p w14:paraId="5E715903" w14:textId="3CB300C4" w:rsidR="00C90EA2" w:rsidRPr="00C90EA2" w:rsidRDefault="00CD4E46" w:rsidP="000F466F">
            <w:pPr>
              <w:spacing w:after="0"/>
              <w:rPr>
                <w:sz w:val="20"/>
                <w:szCs w:val="20"/>
              </w:rPr>
            </w:pPr>
            <w:r>
              <w:rPr>
                <w:sz w:val="20"/>
                <w:szCs w:val="20"/>
              </w:rPr>
              <w:t>Type of agent that owns the parcel</w:t>
            </w:r>
          </w:p>
        </w:tc>
      </w:tr>
      <w:tr w:rsidR="00C90EA2" w:rsidRPr="00C90EA2" w14:paraId="717BE16E" w14:textId="77777777" w:rsidTr="00211F5E">
        <w:tc>
          <w:tcPr>
            <w:tcW w:w="1360" w:type="dxa"/>
          </w:tcPr>
          <w:p w14:paraId="26908729" w14:textId="24FE1D9D" w:rsidR="00C90EA2" w:rsidRPr="00C90EA2" w:rsidRDefault="00C90EA2" w:rsidP="000F466F">
            <w:pPr>
              <w:spacing w:after="0"/>
              <w:rPr>
                <w:sz w:val="20"/>
                <w:szCs w:val="20"/>
              </w:rPr>
            </w:pPr>
            <w:proofErr w:type="spellStart"/>
            <w:r>
              <w:rPr>
                <w:sz w:val="20"/>
                <w:szCs w:val="20"/>
              </w:rPr>
              <w:t>max_n_agents</w:t>
            </w:r>
            <w:proofErr w:type="spellEnd"/>
          </w:p>
        </w:tc>
        <w:tc>
          <w:tcPr>
            <w:tcW w:w="8710" w:type="dxa"/>
          </w:tcPr>
          <w:p w14:paraId="119DE58C" w14:textId="6B1CA112" w:rsidR="00C90EA2" w:rsidRPr="00C90EA2" w:rsidRDefault="00CD4E46" w:rsidP="000F466F">
            <w:pPr>
              <w:spacing w:after="0"/>
              <w:rPr>
                <w:sz w:val="20"/>
                <w:szCs w:val="20"/>
              </w:rPr>
            </w:pPr>
            <w:r>
              <w:rPr>
                <w:sz w:val="20"/>
                <w:szCs w:val="20"/>
              </w:rPr>
              <w:t>Maximum number of agents that can occupy the parcel</w:t>
            </w:r>
          </w:p>
        </w:tc>
      </w:tr>
      <w:tr w:rsidR="00C90EA2" w:rsidRPr="00C90EA2" w14:paraId="4C544DB3" w14:textId="77777777" w:rsidTr="00211F5E">
        <w:tc>
          <w:tcPr>
            <w:tcW w:w="1360" w:type="dxa"/>
          </w:tcPr>
          <w:p w14:paraId="3884344B" w14:textId="59F06FEF" w:rsidR="00C90EA2" w:rsidRPr="00C90EA2" w:rsidRDefault="00C90EA2" w:rsidP="000F466F">
            <w:pPr>
              <w:spacing w:after="0"/>
              <w:rPr>
                <w:sz w:val="20"/>
                <w:szCs w:val="20"/>
              </w:rPr>
            </w:pPr>
            <w:r>
              <w:rPr>
                <w:sz w:val="20"/>
                <w:szCs w:val="20"/>
              </w:rPr>
              <w:t>x</w:t>
            </w:r>
          </w:p>
        </w:tc>
        <w:tc>
          <w:tcPr>
            <w:tcW w:w="8710" w:type="dxa"/>
          </w:tcPr>
          <w:p w14:paraId="42D6FA7C" w14:textId="461CC747" w:rsidR="00C90EA2" w:rsidRPr="00C90EA2" w:rsidRDefault="00AC5EE4" w:rsidP="000F466F">
            <w:pPr>
              <w:spacing w:after="0"/>
              <w:rPr>
                <w:sz w:val="20"/>
                <w:szCs w:val="20"/>
              </w:rPr>
            </w:pPr>
            <w:r>
              <w:rPr>
                <w:sz w:val="20"/>
                <w:szCs w:val="20"/>
              </w:rPr>
              <w:t>x</w:t>
            </w:r>
            <w:r w:rsidR="00CD4E46">
              <w:rPr>
                <w:sz w:val="20"/>
                <w:szCs w:val="20"/>
              </w:rPr>
              <w:t>-locatio</w:t>
            </w:r>
            <w:r>
              <w:rPr>
                <w:sz w:val="20"/>
                <w:szCs w:val="20"/>
              </w:rPr>
              <w:t>n</w:t>
            </w:r>
            <w:r w:rsidR="00CD4E46">
              <w:rPr>
                <w:sz w:val="20"/>
                <w:szCs w:val="20"/>
              </w:rPr>
              <w:t xml:space="preserve"> of the parcel</w:t>
            </w:r>
            <w:r w:rsidR="00E907DA">
              <w:rPr>
                <w:sz w:val="20"/>
                <w:szCs w:val="20"/>
              </w:rPr>
              <w:t>; EPSG:26910 – NAD83/UTM zone 10N is used here</w:t>
            </w:r>
          </w:p>
        </w:tc>
      </w:tr>
      <w:tr w:rsidR="00C90EA2" w:rsidRPr="00C90EA2" w14:paraId="79966AB4" w14:textId="77777777" w:rsidTr="00211F5E">
        <w:tc>
          <w:tcPr>
            <w:tcW w:w="1360" w:type="dxa"/>
          </w:tcPr>
          <w:p w14:paraId="5935A005" w14:textId="5FB090E2" w:rsidR="00C90EA2" w:rsidRPr="00C90EA2" w:rsidRDefault="00C90EA2" w:rsidP="000F466F">
            <w:pPr>
              <w:spacing w:after="0"/>
              <w:rPr>
                <w:sz w:val="20"/>
                <w:szCs w:val="20"/>
              </w:rPr>
            </w:pPr>
            <w:r>
              <w:rPr>
                <w:sz w:val="20"/>
                <w:szCs w:val="20"/>
              </w:rPr>
              <w:t>y</w:t>
            </w:r>
          </w:p>
        </w:tc>
        <w:tc>
          <w:tcPr>
            <w:tcW w:w="8710" w:type="dxa"/>
          </w:tcPr>
          <w:p w14:paraId="7948D168" w14:textId="248A6E1D" w:rsidR="00C90EA2" w:rsidRPr="00C90EA2" w:rsidRDefault="00AC5EE4" w:rsidP="000F466F">
            <w:pPr>
              <w:spacing w:after="0"/>
              <w:rPr>
                <w:sz w:val="20"/>
                <w:szCs w:val="20"/>
              </w:rPr>
            </w:pPr>
            <w:r>
              <w:rPr>
                <w:sz w:val="20"/>
                <w:szCs w:val="20"/>
              </w:rPr>
              <w:t xml:space="preserve">y-location of the parcel; </w:t>
            </w:r>
            <w:r w:rsidR="00E907DA">
              <w:rPr>
                <w:sz w:val="20"/>
                <w:szCs w:val="20"/>
              </w:rPr>
              <w:t>EPSG:26910 – NAD83/UTM zone 10N is used here</w:t>
            </w:r>
          </w:p>
        </w:tc>
      </w:tr>
    </w:tbl>
    <w:p w14:paraId="0A37F5D4" w14:textId="77777777" w:rsidR="00C90EA2" w:rsidRPr="005E0876" w:rsidRDefault="00C90EA2" w:rsidP="005E0876"/>
    <w:p w14:paraId="0216BBCC" w14:textId="646EC46C" w:rsidR="00214AF3" w:rsidRPr="00625C21" w:rsidRDefault="00214AF3" w:rsidP="00214AF3">
      <w:pPr>
        <w:pStyle w:val="Heading3"/>
        <w:rPr>
          <w:sz w:val="24"/>
        </w:rPr>
      </w:pPr>
      <w:r w:rsidRPr="00625C21">
        <w:rPr>
          <w:sz w:val="24"/>
        </w:rPr>
        <w:t>Input</w:t>
      </w:r>
    </w:p>
    <w:p w14:paraId="03208F9C" w14:textId="0BB93BC9" w:rsidR="00C30BD3" w:rsidRDefault="003E65D4" w:rsidP="00C30BD3">
      <w:pPr>
        <w:rPr>
          <w:sz w:val="24"/>
        </w:rPr>
      </w:pPr>
      <w:r>
        <w:rPr>
          <w:sz w:val="24"/>
        </w:rPr>
        <w:t xml:space="preserve">Input to the model consists of </w:t>
      </w:r>
      <w:r w:rsidR="00870437">
        <w:rPr>
          <w:sz w:val="24"/>
        </w:rPr>
        <w:t>both shapefiles and CSZ files. The table below describes the shapefiles.</w:t>
      </w:r>
    </w:p>
    <w:tbl>
      <w:tblPr>
        <w:tblStyle w:val="TableGrid"/>
        <w:tblW w:w="0" w:type="auto"/>
        <w:tblLook w:val="04A0" w:firstRow="1" w:lastRow="0" w:firstColumn="1" w:lastColumn="0" w:noHBand="0" w:noVBand="1"/>
      </w:tblPr>
      <w:tblGrid>
        <w:gridCol w:w="2022"/>
        <w:gridCol w:w="1855"/>
        <w:gridCol w:w="6193"/>
      </w:tblGrid>
      <w:tr w:rsidR="00870437" w:rsidRPr="00086402" w14:paraId="4123213C" w14:textId="77777777" w:rsidTr="008167FA">
        <w:tc>
          <w:tcPr>
            <w:tcW w:w="2022" w:type="dxa"/>
          </w:tcPr>
          <w:p w14:paraId="68F9CDB7" w14:textId="51C5D19E" w:rsidR="00870437" w:rsidRPr="00086402" w:rsidRDefault="00870437" w:rsidP="000F466F">
            <w:pPr>
              <w:spacing w:after="0"/>
              <w:rPr>
                <w:b/>
                <w:bCs/>
                <w:sz w:val="20"/>
                <w:szCs w:val="20"/>
              </w:rPr>
            </w:pPr>
            <w:r w:rsidRPr="00086402">
              <w:rPr>
                <w:b/>
                <w:bCs/>
                <w:sz w:val="20"/>
                <w:szCs w:val="20"/>
              </w:rPr>
              <w:t>Shapefile</w:t>
            </w:r>
          </w:p>
        </w:tc>
        <w:tc>
          <w:tcPr>
            <w:tcW w:w="1855" w:type="dxa"/>
          </w:tcPr>
          <w:p w14:paraId="11D0D543" w14:textId="1368301F" w:rsidR="00870437" w:rsidRPr="00086402" w:rsidRDefault="00870437" w:rsidP="000F466F">
            <w:pPr>
              <w:spacing w:after="0"/>
              <w:rPr>
                <w:b/>
                <w:bCs/>
                <w:sz w:val="20"/>
                <w:szCs w:val="20"/>
              </w:rPr>
            </w:pPr>
            <w:r w:rsidRPr="00086402">
              <w:rPr>
                <w:b/>
                <w:bCs/>
                <w:sz w:val="20"/>
                <w:szCs w:val="20"/>
              </w:rPr>
              <w:t>Attribute</w:t>
            </w:r>
          </w:p>
        </w:tc>
        <w:tc>
          <w:tcPr>
            <w:tcW w:w="6193" w:type="dxa"/>
          </w:tcPr>
          <w:p w14:paraId="5255D041" w14:textId="7BEFD38D" w:rsidR="00870437" w:rsidRPr="00086402" w:rsidRDefault="00870437" w:rsidP="000F466F">
            <w:pPr>
              <w:spacing w:after="0"/>
              <w:rPr>
                <w:b/>
                <w:bCs/>
                <w:sz w:val="20"/>
                <w:szCs w:val="20"/>
              </w:rPr>
            </w:pPr>
            <w:r w:rsidRPr="00086402">
              <w:rPr>
                <w:b/>
                <w:bCs/>
                <w:sz w:val="20"/>
                <w:szCs w:val="20"/>
              </w:rPr>
              <w:t>Description</w:t>
            </w:r>
          </w:p>
        </w:tc>
      </w:tr>
      <w:tr w:rsidR="00870437" w:rsidRPr="00086402" w14:paraId="758DA02F" w14:textId="77777777" w:rsidTr="008167FA">
        <w:tc>
          <w:tcPr>
            <w:tcW w:w="2022" w:type="dxa"/>
          </w:tcPr>
          <w:p w14:paraId="7BBEC98B" w14:textId="006C627B" w:rsidR="00870437" w:rsidRPr="00086402" w:rsidRDefault="00870437" w:rsidP="000F466F">
            <w:pPr>
              <w:spacing w:after="0"/>
              <w:rPr>
                <w:sz w:val="20"/>
                <w:szCs w:val="20"/>
              </w:rPr>
            </w:pPr>
            <w:proofErr w:type="spellStart"/>
            <w:r w:rsidRPr="00086402">
              <w:rPr>
                <w:sz w:val="20"/>
                <w:szCs w:val="20"/>
              </w:rPr>
              <w:t>Beach.shp</w:t>
            </w:r>
            <w:proofErr w:type="spellEnd"/>
          </w:p>
        </w:tc>
        <w:tc>
          <w:tcPr>
            <w:tcW w:w="1855" w:type="dxa"/>
          </w:tcPr>
          <w:p w14:paraId="6B4160BA" w14:textId="4A3E3923" w:rsidR="00870437" w:rsidRPr="00086402" w:rsidRDefault="00870437" w:rsidP="000F466F">
            <w:pPr>
              <w:spacing w:after="0"/>
              <w:rPr>
                <w:sz w:val="20"/>
                <w:szCs w:val="20"/>
              </w:rPr>
            </w:pPr>
            <w:r w:rsidRPr="00086402">
              <w:rPr>
                <w:sz w:val="20"/>
                <w:szCs w:val="20"/>
              </w:rPr>
              <w:t>ID</w:t>
            </w:r>
          </w:p>
        </w:tc>
        <w:tc>
          <w:tcPr>
            <w:tcW w:w="6193" w:type="dxa"/>
          </w:tcPr>
          <w:p w14:paraId="6146D606" w14:textId="4AD07F56" w:rsidR="00870437" w:rsidRPr="00086402" w:rsidRDefault="00870437" w:rsidP="000F466F">
            <w:pPr>
              <w:spacing w:after="0"/>
              <w:rPr>
                <w:sz w:val="20"/>
                <w:szCs w:val="20"/>
              </w:rPr>
            </w:pPr>
            <w:r w:rsidRPr="00086402">
              <w:rPr>
                <w:sz w:val="20"/>
                <w:szCs w:val="20"/>
              </w:rPr>
              <w:t>ID for beach</w:t>
            </w:r>
          </w:p>
        </w:tc>
      </w:tr>
      <w:tr w:rsidR="00086402" w:rsidRPr="00086402" w14:paraId="267835E7" w14:textId="77777777" w:rsidTr="008167FA">
        <w:tc>
          <w:tcPr>
            <w:tcW w:w="2022" w:type="dxa"/>
            <w:vMerge w:val="restart"/>
          </w:tcPr>
          <w:p w14:paraId="55471C84" w14:textId="42354B3E" w:rsidR="00086402" w:rsidRPr="00086402" w:rsidRDefault="00086402" w:rsidP="000F466F">
            <w:pPr>
              <w:spacing w:after="0"/>
              <w:rPr>
                <w:sz w:val="20"/>
                <w:szCs w:val="20"/>
              </w:rPr>
            </w:pPr>
            <w:proofErr w:type="spellStart"/>
            <w:r w:rsidRPr="00086402">
              <w:rPr>
                <w:sz w:val="20"/>
                <w:szCs w:val="20"/>
              </w:rPr>
              <w:t>Buildings.shp</w:t>
            </w:r>
            <w:proofErr w:type="spellEnd"/>
          </w:p>
        </w:tc>
        <w:tc>
          <w:tcPr>
            <w:tcW w:w="1855" w:type="dxa"/>
          </w:tcPr>
          <w:p w14:paraId="24911DD5" w14:textId="7C286203" w:rsidR="00086402" w:rsidRPr="00086402" w:rsidRDefault="00086402" w:rsidP="000F466F">
            <w:pPr>
              <w:spacing w:after="0"/>
              <w:rPr>
                <w:sz w:val="20"/>
                <w:szCs w:val="20"/>
              </w:rPr>
            </w:pPr>
            <w:proofErr w:type="spellStart"/>
            <w:r w:rsidRPr="00086402">
              <w:rPr>
                <w:sz w:val="20"/>
                <w:szCs w:val="20"/>
              </w:rPr>
              <w:t>Guid</w:t>
            </w:r>
            <w:proofErr w:type="spellEnd"/>
          </w:p>
        </w:tc>
        <w:tc>
          <w:tcPr>
            <w:tcW w:w="6193" w:type="dxa"/>
          </w:tcPr>
          <w:p w14:paraId="241DCE18" w14:textId="34F41161" w:rsidR="00086402" w:rsidRPr="00086402" w:rsidRDefault="00086402" w:rsidP="000F466F">
            <w:pPr>
              <w:spacing w:after="0"/>
              <w:rPr>
                <w:sz w:val="20"/>
                <w:szCs w:val="20"/>
              </w:rPr>
            </w:pPr>
            <w:r w:rsidRPr="00086402">
              <w:rPr>
                <w:sz w:val="20"/>
                <w:szCs w:val="20"/>
              </w:rPr>
              <w:t>Globally unique identifier for the parcel; if an agent is in a parcel, this is the same as the agent’s “pos”</w:t>
            </w:r>
          </w:p>
        </w:tc>
      </w:tr>
      <w:tr w:rsidR="00086402" w:rsidRPr="00086402" w14:paraId="5BD95BE7" w14:textId="77777777" w:rsidTr="008167FA">
        <w:tc>
          <w:tcPr>
            <w:tcW w:w="2022" w:type="dxa"/>
            <w:vMerge/>
          </w:tcPr>
          <w:p w14:paraId="6CB8A7D2" w14:textId="77777777" w:rsidR="00086402" w:rsidRPr="00086402" w:rsidRDefault="00086402" w:rsidP="000F466F">
            <w:pPr>
              <w:spacing w:after="0"/>
              <w:rPr>
                <w:sz w:val="20"/>
                <w:szCs w:val="20"/>
              </w:rPr>
            </w:pPr>
          </w:p>
        </w:tc>
        <w:tc>
          <w:tcPr>
            <w:tcW w:w="1855" w:type="dxa"/>
          </w:tcPr>
          <w:p w14:paraId="19D2F8D2" w14:textId="0B883CE7" w:rsidR="00086402" w:rsidRPr="00086402" w:rsidRDefault="00086402" w:rsidP="000F466F">
            <w:pPr>
              <w:spacing w:after="0"/>
              <w:rPr>
                <w:sz w:val="20"/>
                <w:szCs w:val="20"/>
              </w:rPr>
            </w:pPr>
            <w:proofErr w:type="spellStart"/>
            <w:r w:rsidRPr="00086402">
              <w:rPr>
                <w:sz w:val="20"/>
                <w:szCs w:val="20"/>
              </w:rPr>
              <w:t>Struct_typ</w:t>
            </w:r>
            <w:proofErr w:type="spellEnd"/>
          </w:p>
        </w:tc>
        <w:tc>
          <w:tcPr>
            <w:tcW w:w="6193" w:type="dxa"/>
          </w:tcPr>
          <w:p w14:paraId="030B1961" w14:textId="6536C20B" w:rsidR="00086402" w:rsidRPr="00086402" w:rsidRDefault="00086402" w:rsidP="000F466F">
            <w:pPr>
              <w:spacing w:after="0"/>
              <w:rPr>
                <w:sz w:val="20"/>
                <w:szCs w:val="20"/>
              </w:rPr>
            </w:pPr>
            <w:r w:rsidRPr="00086402">
              <w:rPr>
                <w:sz w:val="20"/>
                <w:szCs w:val="20"/>
              </w:rPr>
              <w:t xml:space="preserve">Structure </w:t>
            </w:r>
            <w:proofErr w:type="gramStart"/>
            <w:r w:rsidRPr="00086402">
              <w:rPr>
                <w:sz w:val="20"/>
                <w:szCs w:val="20"/>
              </w:rPr>
              <w:t>type;</w:t>
            </w:r>
            <w:proofErr w:type="gramEnd"/>
            <w:r w:rsidRPr="00086402">
              <w:rPr>
                <w:sz w:val="20"/>
                <w:szCs w:val="20"/>
              </w:rPr>
              <w:t xml:space="preserve"> </w:t>
            </w:r>
            <w:proofErr w:type="spellStart"/>
            <w:r w:rsidRPr="00086402">
              <w:rPr>
                <w:sz w:val="20"/>
                <w:szCs w:val="20"/>
              </w:rPr>
              <w:t>Hazus</w:t>
            </w:r>
            <w:proofErr w:type="spellEnd"/>
            <w:r w:rsidRPr="00086402">
              <w:rPr>
                <w:sz w:val="20"/>
                <w:szCs w:val="20"/>
              </w:rPr>
              <w:t xml:space="preserve"> fragility curves are used for the damage and loss analysis and therefore the structure types are from </w:t>
            </w:r>
            <w:proofErr w:type="spellStart"/>
            <w:r w:rsidRPr="00086402">
              <w:rPr>
                <w:sz w:val="20"/>
                <w:szCs w:val="20"/>
              </w:rPr>
              <w:t>Hazus</w:t>
            </w:r>
            <w:proofErr w:type="spellEnd"/>
            <w:r w:rsidRPr="00086402">
              <w:rPr>
                <w:sz w:val="20"/>
                <w:szCs w:val="20"/>
              </w:rPr>
              <w:t xml:space="preserve">; for this work, these include W1 (light-frame wood), W2 (mid-rise wood), C1L (low-rise concrete) and C1M (mid-rise concrete). </w:t>
            </w:r>
          </w:p>
        </w:tc>
      </w:tr>
      <w:tr w:rsidR="00086402" w:rsidRPr="00086402" w14:paraId="1B14E00D" w14:textId="77777777" w:rsidTr="008167FA">
        <w:tc>
          <w:tcPr>
            <w:tcW w:w="2022" w:type="dxa"/>
            <w:vMerge/>
          </w:tcPr>
          <w:p w14:paraId="3CA79991" w14:textId="77777777" w:rsidR="00086402" w:rsidRPr="00086402" w:rsidRDefault="00086402" w:rsidP="000F466F">
            <w:pPr>
              <w:spacing w:after="0"/>
              <w:rPr>
                <w:sz w:val="20"/>
                <w:szCs w:val="20"/>
              </w:rPr>
            </w:pPr>
          </w:p>
        </w:tc>
        <w:tc>
          <w:tcPr>
            <w:tcW w:w="1855" w:type="dxa"/>
          </w:tcPr>
          <w:p w14:paraId="1BEC5E7E" w14:textId="66119B7B" w:rsidR="00086402" w:rsidRPr="00086402" w:rsidRDefault="00086402" w:rsidP="000F466F">
            <w:pPr>
              <w:spacing w:after="0"/>
              <w:rPr>
                <w:sz w:val="20"/>
                <w:szCs w:val="20"/>
              </w:rPr>
            </w:pPr>
            <w:proofErr w:type="spellStart"/>
            <w:r w:rsidRPr="00086402">
              <w:rPr>
                <w:sz w:val="20"/>
                <w:szCs w:val="20"/>
              </w:rPr>
              <w:t>Year_built</w:t>
            </w:r>
            <w:proofErr w:type="spellEnd"/>
          </w:p>
        </w:tc>
        <w:tc>
          <w:tcPr>
            <w:tcW w:w="6193" w:type="dxa"/>
          </w:tcPr>
          <w:p w14:paraId="04BB28B2" w14:textId="00BF1005" w:rsidR="00086402" w:rsidRPr="00086402" w:rsidRDefault="00086402" w:rsidP="000F466F">
            <w:pPr>
              <w:spacing w:after="0"/>
              <w:rPr>
                <w:sz w:val="20"/>
                <w:szCs w:val="20"/>
              </w:rPr>
            </w:pPr>
            <w:r w:rsidRPr="00086402">
              <w:rPr>
                <w:sz w:val="20"/>
                <w:szCs w:val="20"/>
              </w:rPr>
              <w:t>Year of construction or year built</w:t>
            </w:r>
          </w:p>
        </w:tc>
      </w:tr>
      <w:tr w:rsidR="00086402" w:rsidRPr="00086402" w14:paraId="546C0E67" w14:textId="77777777" w:rsidTr="008167FA">
        <w:tc>
          <w:tcPr>
            <w:tcW w:w="2022" w:type="dxa"/>
            <w:vMerge/>
          </w:tcPr>
          <w:p w14:paraId="0AE40CB9" w14:textId="77777777" w:rsidR="00086402" w:rsidRPr="00086402" w:rsidRDefault="00086402" w:rsidP="000F466F">
            <w:pPr>
              <w:spacing w:after="0"/>
              <w:rPr>
                <w:sz w:val="20"/>
                <w:szCs w:val="20"/>
              </w:rPr>
            </w:pPr>
          </w:p>
        </w:tc>
        <w:tc>
          <w:tcPr>
            <w:tcW w:w="1855" w:type="dxa"/>
          </w:tcPr>
          <w:p w14:paraId="392FEF50" w14:textId="0609A3D8" w:rsidR="00086402" w:rsidRPr="00086402" w:rsidRDefault="00086402" w:rsidP="000F466F">
            <w:pPr>
              <w:spacing w:after="0"/>
              <w:rPr>
                <w:sz w:val="20"/>
                <w:szCs w:val="20"/>
              </w:rPr>
            </w:pPr>
            <w:proofErr w:type="spellStart"/>
            <w:r w:rsidRPr="00086402">
              <w:rPr>
                <w:sz w:val="20"/>
                <w:szCs w:val="20"/>
              </w:rPr>
              <w:t>No_stories</w:t>
            </w:r>
            <w:proofErr w:type="spellEnd"/>
          </w:p>
        </w:tc>
        <w:tc>
          <w:tcPr>
            <w:tcW w:w="6193" w:type="dxa"/>
          </w:tcPr>
          <w:p w14:paraId="69C8B8F2" w14:textId="3CD63222" w:rsidR="00086402" w:rsidRPr="00086402" w:rsidRDefault="00086402" w:rsidP="000F466F">
            <w:pPr>
              <w:spacing w:after="0"/>
              <w:rPr>
                <w:sz w:val="20"/>
                <w:szCs w:val="20"/>
              </w:rPr>
            </w:pPr>
            <w:r w:rsidRPr="00086402">
              <w:rPr>
                <w:sz w:val="20"/>
                <w:szCs w:val="20"/>
              </w:rPr>
              <w:t>Number of stories</w:t>
            </w:r>
          </w:p>
        </w:tc>
      </w:tr>
      <w:tr w:rsidR="00086402" w:rsidRPr="00086402" w14:paraId="2B6DE315" w14:textId="77777777" w:rsidTr="008167FA">
        <w:tc>
          <w:tcPr>
            <w:tcW w:w="2022" w:type="dxa"/>
            <w:vMerge/>
          </w:tcPr>
          <w:p w14:paraId="5071743C" w14:textId="77777777" w:rsidR="00086402" w:rsidRPr="00086402" w:rsidRDefault="00086402" w:rsidP="000F466F">
            <w:pPr>
              <w:spacing w:after="0"/>
              <w:rPr>
                <w:sz w:val="20"/>
                <w:szCs w:val="20"/>
              </w:rPr>
            </w:pPr>
          </w:p>
        </w:tc>
        <w:tc>
          <w:tcPr>
            <w:tcW w:w="1855" w:type="dxa"/>
          </w:tcPr>
          <w:p w14:paraId="3F8A4385" w14:textId="0E282344" w:rsidR="00086402" w:rsidRPr="00086402" w:rsidRDefault="00086402" w:rsidP="000F466F">
            <w:pPr>
              <w:spacing w:after="0"/>
              <w:rPr>
                <w:sz w:val="20"/>
                <w:szCs w:val="20"/>
              </w:rPr>
            </w:pPr>
            <w:proofErr w:type="spellStart"/>
            <w:r w:rsidRPr="00086402">
              <w:rPr>
                <w:sz w:val="20"/>
                <w:szCs w:val="20"/>
              </w:rPr>
              <w:t>Dgn_lvl</w:t>
            </w:r>
            <w:proofErr w:type="spellEnd"/>
          </w:p>
        </w:tc>
        <w:tc>
          <w:tcPr>
            <w:tcW w:w="6193" w:type="dxa"/>
          </w:tcPr>
          <w:p w14:paraId="2B851470" w14:textId="004E238A" w:rsidR="00086402" w:rsidRPr="00086402" w:rsidRDefault="00086402" w:rsidP="000F466F">
            <w:pPr>
              <w:spacing w:after="0"/>
              <w:rPr>
                <w:sz w:val="20"/>
                <w:szCs w:val="20"/>
              </w:rPr>
            </w:pPr>
            <w:r w:rsidRPr="00086402">
              <w:rPr>
                <w:sz w:val="20"/>
                <w:szCs w:val="20"/>
              </w:rPr>
              <w:t>Design level representing the seismic code the building; units of meters</w:t>
            </w:r>
          </w:p>
        </w:tc>
      </w:tr>
      <w:tr w:rsidR="000F466F" w:rsidRPr="00086402" w14:paraId="48FACAE9" w14:textId="77777777" w:rsidTr="008167FA">
        <w:tc>
          <w:tcPr>
            <w:tcW w:w="2022" w:type="dxa"/>
          </w:tcPr>
          <w:p w14:paraId="31AD60AA" w14:textId="529D679A" w:rsidR="00086402" w:rsidRPr="00086402" w:rsidRDefault="00086402" w:rsidP="000F466F">
            <w:pPr>
              <w:spacing w:after="0"/>
              <w:rPr>
                <w:sz w:val="20"/>
                <w:szCs w:val="20"/>
              </w:rPr>
            </w:pPr>
            <w:proofErr w:type="spellStart"/>
            <w:r>
              <w:rPr>
                <w:sz w:val="20"/>
                <w:szCs w:val="20"/>
              </w:rPr>
              <w:t>CBD.shp</w:t>
            </w:r>
            <w:proofErr w:type="spellEnd"/>
          </w:p>
        </w:tc>
        <w:tc>
          <w:tcPr>
            <w:tcW w:w="1855" w:type="dxa"/>
          </w:tcPr>
          <w:p w14:paraId="469D1F9E" w14:textId="3BC9DD5E" w:rsidR="00086402" w:rsidRPr="00086402" w:rsidRDefault="00086402" w:rsidP="000F466F">
            <w:pPr>
              <w:spacing w:after="0"/>
              <w:rPr>
                <w:sz w:val="20"/>
                <w:szCs w:val="20"/>
              </w:rPr>
            </w:pPr>
            <w:r>
              <w:rPr>
                <w:sz w:val="20"/>
                <w:szCs w:val="20"/>
              </w:rPr>
              <w:t>ID</w:t>
            </w:r>
          </w:p>
        </w:tc>
        <w:tc>
          <w:tcPr>
            <w:tcW w:w="6193" w:type="dxa"/>
          </w:tcPr>
          <w:p w14:paraId="636230E6" w14:textId="1B033BA6" w:rsidR="00086402" w:rsidRPr="00086402" w:rsidRDefault="00086402" w:rsidP="000F466F">
            <w:pPr>
              <w:spacing w:after="0"/>
              <w:rPr>
                <w:sz w:val="20"/>
                <w:szCs w:val="20"/>
              </w:rPr>
            </w:pPr>
            <w:r w:rsidRPr="00086402">
              <w:rPr>
                <w:sz w:val="20"/>
                <w:szCs w:val="20"/>
              </w:rPr>
              <w:t xml:space="preserve">ID for </w:t>
            </w:r>
            <w:r w:rsidR="008336CC">
              <w:rPr>
                <w:sz w:val="20"/>
                <w:szCs w:val="20"/>
              </w:rPr>
              <w:t>central business distric</w:t>
            </w:r>
            <w:r w:rsidR="00331ACE">
              <w:rPr>
                <w:sz w:val="20"/>
                <w:szCs w:val="20"/>
              </w:rPr>
              <w:t>t</w:t>
            </w:r>
          </w:p>
        </w:tc>
      </w:tr>
      <w:tr w:rsidR="008167FA" w:rsidRPr="00086402" w14:paraId="270A29F1" w14:textId="77777777" w:rsidTr="008167FA">
        <w:tc>
          <w:tcPr>
            <w:tcW w:w="2022" w:type="dxa"/>
            <w:vMerge w:val="restart"/>
          </w:tcPr>
          <w:p w14:paraId="46410DF0" w14:textId="403C6E75" w:rsidR="008167FA" w:rsidRPr="00086402" w:rsidRDefault="008167FA" w:rsidP="000F466F">
            <w:pPr>
              <w:spacing w:after="0"/>
              <w:rPr>
                <w:sz w:val="20"/>
                <w:szCs w:val="20"/>
              </w:rPr>
            </w:pPr>
            <w:proofErr w:type="spellStart"/>
            <w:r>
              <w:rPr>
                <w:sz w:val="20"/>
                <w:szCs w:val="20"/>
              </w:rPr>
              <w:t>CommunityAssets.shp</w:t>
            </w:r>
            <w:proofErr w:type="spellEnd"/>
          </w:p>
        </w:tc>
        <w:tc>
          <w:tcPr>
            <w:tcW w:w="1855" w:type="dxa"/>
          </w:tcPr>
          <w:p w14:paraId="48C098B6" w14:textId="15806358" w:rsidR="008167FA" w:rsidRPr="00086402" w:rsidRDefault="008167FA" w:rsidP="000F466F">
            <w:pPr>
              <w:spacing w:after="0"/>
              <w:rPr>
                <w:sz w:val="20"/>
                <w:szCs w:val="20"/>
              </w:rPr>
            </w:pPr>
            <w:r>
              <w:rPr>
                <w:sz w:val="20"/>
                <w:szCs w:val="20"/>
              </w:rPr>
              <w:t>ID</w:t>
            </w:r>
          </w:p>
        </w:tc>
        <w:tc>
          <w:tcPr>
            <w:tcW w:w="6193" w:type="dxa"/>
          </w:tcPr>
          <w:p w14:paraId="1FAF66DF" w14:textId="10599706" w:rsidR="008167FA" w:rsidRPr="00086402" w:rsidRDefault="008167FA" w:rsidP="000F466F">
            <w:pPr>
              <w:spacing w:after="0"/>
              <w:rPr>
                <w:sz w:val="20"/>
                <w:szCs w:val="20"/>
              </w:rPr>
            </w:pPr>
            <w:r>
              <w:rPr>
                <w:sz w:val="20"/>
                <w:szCs w:val="20"/>
              </w:rPr>
              <w:t>ID for community assets</w:t>
            </w:r>
          </w:p>
        </w:tc>
      </w:tr>
      <w:tr w:rsidR="008167FA" w:rsidRPr="00086402" w14:paraId="03840FAF" w14:textId="77777777" w:rsidTr="008167FA">
        <w:tc>
          <w:tcPr>
            <w:tcW w:w="2022" w:type="dxa"/>
            <w:vMerge/>
          </w:tcPr>
          <w:p w14:paraId="3C4C515A" w14:textId="77777777" w:rsidR="008167FA" w:rsidRPr="00086402" w:rsidRDefault="008167FA" w:rsidP="000F466F">
            <w:pPr>
              <w:spacing w:after="0"/>
              <w:rPr>
                <w:sz w:val="20"/>
                <w:szCs w:val="20"/>
              </w:rPr>
            </w:pPr>
          </w:p>
        </w:tc>
        <w:tc>
          <w:tcPr>
            <w:tcW w:w="1855" w:type="dxa"/>
          </w:tcPr>
          <w:p w14:paraId="56D9CDA6" w14:textId="5D922FEA" w:rsidR="008167FA" w:rsidRPr="00086402" w:rsidRDefault="008167FA" w:rsidP="000F466F">
            <w:pPr>
              <w:spacing w:after="0"/>
              <w:rPr>
                <w:sz w:val="20"/>
                <w:szCs w:val="20"/>
              </w:rPr>
            </w:pPr>
            <w:r>
              <w:rPr>
                <w:sz w:val="20"/>
                <w:szCs w:val="20"/>
              </w:rPr>
              <w:t>Type</w:t>
            </w:r>
          </w:p>
        </w:tc>
        <w:tc>
          <w:tcPr>
            <w:tcW w:w="6193" w:type="dxa"/>
          </w:tcPr>
          <w:p w14:paraId="7CB33EFB" w14:textId="7ED3D2DE" w:rsidR="008167FA" w:rsidRPr="00086402" w:rsidRDefault="008167FA" w:rsidP="000F466F">
            <w:pPr>
              <w:spacing w:after="0"/>
              <w:rPr>
                <w:sz w:val="20"/>
                <w:szCs w:val="20"/>
              </w:rPr>
            </w:pPr>
            <w:r>
              <w:rPr>
                <w:sz w:val="20"/>
                <w:szCs w:val="20"/>
              </w:rPr>
              <w:t>Type of community asset (e.g., school, library, hospital)</w:t>
            </w:r>
          </w:p>
        </w:tc>
      </w:tr>
      <w:tr w:rsidR="008167FA" w:rsidRPr="00086402" w14:paraId="6759A97D" w14:textId="77777777" w:rsidTr="008167FA">
        <w:tc>
          <w:tcPr>
            <w:tcW w:w="2022" w:type="dxa"/>
            <w:vMerge/>
          </w:tcPr>
          <w:p w14:paraId="401A8538" w14:textId="77777777" w:rsidR="008167FA" w:rsidRPr="00086402" w:rsidRDefault="008167FA" w:rsidP="000F466F">
            <w:pPr>
              <w:spacing w:after="0"/>
              <w:rPr>
                <w:sz w:val="20"/>
                <w:szCs w:val="20"/>
              </w:rPr>
            </w:pPr>
          </w:p>
        </w:tc>
        <w:tc>
          <w:tcPr>
            <w:tcW w:w="1855" w:type="dxa"/>
          </w:tcPr>
          <w:p w14:paraId="5475830B" w14:textId="68419D4C" w:rsidR="008167FA" w:rsidRPr="00086402" w:rsidRDefault="008167FA" w:rsidP="000F466F">
            <w:pPr>
              <w:spacing w:after="0"/>
              <w:rPr>
                <w:sz w:val="20"/>
                <w:szCs w:val="20"/>
              </w:rPr>
            </w:pPr>
            <w:r>
              <w:rPr>
                <w:sz w:val="20"/>
                <w:szCs w:val="20"/>
              </w:rPr>
              <w:t>Name</w:t>
            </w:r>
          </w:p>
        </w:tc>
        <w:tc>
          <w:tcPr>
            <w:tcW w:w="6193" w:type="dxa"/>
          </w:tcPr>
          <w:p w14:paraId="3B3124B3" w14:textId="11C14CFE" w:rsidR="008167FA" w:rsidRPr="00086402" w:rsidRDefault="008167FA" w:rsidP="000F466F">
            <w:pPr>
              <w:spacing w:after="0"/>
              <w:jc w:val="left"/>
              <w:rPr>
                <w:sz w:val="20"/>
                <w:szCs w:val="20"/>
              </w:rPr>
            </w:pPr>
            <w:r>
              <w:rPr>
                <w:sz w:val="20"/>
                <w:szCs w:val="20"/>
              </w:rPr>
              <w:t xml:space="preserve">Name of community asset (e.g., </w:t>
            </w:r>
            <w:proofErr w:type="spellStart"/>
            <w:r>
              <w:rPr>
                <w:sz w:val="20"/>
                <w:szCs w:val="20"/>
              </w:rPr>
              <w:t>SeasidePostOffice</w:t>
            </w:r>
            <w:proofErr w:type="spellEnd"/>
            <w:r>
              <w:rPr>
                <w:sz w:val="20"/>
                <w:szCs w:val="20"/>
              </w:rPr>
              <w:t xml:space="preserve">, </w:t>
            </w:r>
            <w:proofErr w:type="spellStart"/>
            <w:r>
              <w:rPr>
                <w:sz w:val="20"/>
                <w:szCs w:val="20"/>
              </w:rPr>
              <w:t>SeasideFireDepartment</w:t>
            </w:r>
            <w:proofErr w:type="spellEnd"/>
            <w:r>
              <w:rPr>
                <w:sz w:val="20"/>
                <w:szCs w:val="20"/>
              </w:rPr>
              <w:t>)</w:t>
            </w:r>
          </w:p>
        </w:tc>
      </w:tr>
      <w:tr w:rsidR="00086402" w:rsidRPr="00086402" w14:paraId="0F5798FB" w14:textId="77777777" w:rsidTr="005C7F00">
        <w:trPr>
          <w:trHeight w:val="71"/>
        </w:trPr>
        <w:tc>
          <w:tcPr>
            <w:tcW w:w="2022" w:type="dxa"/>
          </w:tcPr>
          <w:p w14:paraId="63F07AAF" w14:textId="1A9EF803" w:rsidR="00086402" w:rsidRPr="00086402" w:rsidRDefault="00FD6ED1" w:rsidP="000F466F">
            <w:pPr>
              <w:spacing w:after="0"/>
              <w:rPr>
                <w:sz w:val="20"/>
                <w:szCs w:val="20"/>
              </w:rPr>
            </w:pPr>
            <w:proofErr w:type="spellStart"/>
            <w:r>
              <w:rPr>
                <w:sz w:val="20"/>
                <w:szCs w:val="20"/>
              </w:rPr>
              <w:t>Greenspace.shp</w:t>
            </w:r>
            <w:proofErr w:type="spellEnd"/>
          </w:p>
        </w:tc>
        <w:tc>
          <w:tcPr>
            <w:tcW w:w="1855" w:type="dxa"/>
          </w:tcPr>
          <w:p w14:paraId="1B9F699D" w14:textId="31503180" w:rsidR="00086402" w:rsidRPr="00086402" w:rsidRDefault="00FD6ED1" w:rsidP="000F466F">
            <w:pPr>
              <w:spacing w:after="0"/>
              <w:rPr>
                <w:sz w:val="20"/>
                <w:szCs w:val="20"/>
              </w:rPr>
            </w:pPr>
            <w:r>
              <w:rPr>
                <w:sz w:val="20"/>
                <w:szCs w:val="20"/>
              </w:rPr>
              <w:t>ID</w:t>
            </w:r>
          </w:p>
        </w:tc>
        <w:tc>
          <w:tcPr>
            <w:tcW w:w="6193" w:type="dxa"/>
          </w:tcPr>
          <w:p w14:paraId="4DA35DF0" w14:textId="1BBEF968" w:rsidR="00086402" w:rsidRPr="00086402" w:rsidRDefault="00FD6ED1" w:rsidP="000F466F">
            <w:pPr>
              <w:spacing w:after="0"/>
              <w:rPr>
                <w:sz w:val="20"/>
                <w:szCs w:val="20"/>
              </w:rPr>
            </w:pPr>
            <w:r>
              <w:rPr>
                <w:sz w:val="20"/>
                <w:szCs w:val="20"/>
              </w:rPr>
              <w:t>ID for greenspace</w:t>
            </w:r>
          </w:p>
        </w:tc>
      </w:tr>
      <w:tr w:rsidR="00A655DA" w:rsidRPr="00086402" w14:paraId="2C4C840F" w14:textId="77777777" w:rsidTr="008167FA">
        <w:tc>
          <w:tcPr>
            <w:tcW w:w="2022" w:type="dxa"/>
            <w:vMerge w:val="restart"/>
          </w:tcPr>
          <w:p w14:paraId="7566183E" w14:textId="26B6FEDB" w:rsidR="00A655DA" w:rsidRPr="00086402" w:rsidRDefault="00A655DA" w:rsidP="000F466F">
            <w:pPr>
              <w:spacing w:after="0"/>
              <w:rPr>
                <w:sz w:val="20"/>
                <w:szCs w:val="20"/>
              </w:rPr>
            </w:pPr>
            <w:proofErr w:type="spellStart"/>
            <w:r>
              <w:rPr>
                <w:sz w:val="20"/>
                <w:szCs w:val="20"/>
              </w:rPr>
              <w:t>Zoning.shp</w:t>
            </w:r>
            <w:proofErr w:type="spellEnd"/>
          </w:p>
        </w:tc>
        <w:tc>
          <w:tcPr>
            <w:tcW w:w="1855" w:type="dxa"/>
          </w:tcPr>
          <w:p w14:paraId="68BD08CB" w14:textId="00F386A0" w:rsidR="00A655DA" w:rsidRPr="00086402" w:rsidRDefault="00A655DA" w:rsidP="000F466F">
            <w:pPr>
              <w:spacing w:after="0"/>
              <w:rPr>
                <w:sz w:val="20"/>
                <w:szCs w:val="20"/>
              </w:rPr>
            </w:pPr>
            <w:proofErr w:type="spellStart"/>
            <w:r>
              <w:rPr>
                <w:sz w:val="20"/>
                <w:szCs w:val="20"/>
              </w:rPr>
              <w:t>guid</w:t>
            </w:r>
            <w:proofErr w:type="spellEnd"/>
          </w:p>
        </w:tc>
        <w:tc>
          <w:tcPr>
            <w:tcW w:w="6193" w:type="dxa"/>
          </w:tcPr>
          <w:p w14:paraId="370740C5" w14:textId="289E9728" w:rsidR="00A655DA" w:rsidRPr="00086402" w:rsidRDefault="00A655DA" w:rsidP="000F466F">
            <w:pPr>
              <w:spacing w:after="0"/>
              <w:rPr>
                <w:sz w:val="20"/>
                <w:szCs w:val="20"/>
              </w:rPr>
            </w:pPr>
            <w:r>
              <w:rPr>
                <w:sz w:val="20"/>
                <w:szCs w:val="20"/>
              </w:rPr>
              <w:t>Globally unique identifier for zone</w:t>
            </w:r>
          </w:p>
        </w:tc>
      </w:tr>
      <w:tr w:rsidR="00A655DA" w:rsidRPr="00086402" w14:paraId="7B5D1C34" w14:textId="77777777" w:rsidTr="008167FA">
        <w:tc>
          <w:tcPr>
            <w:tcW w:w="2022" w:type="dxa"/>
            <w:vMerge/>
          </w:tcPr>
          <w:p w14:paraId="0CB23900" w14:textId="77777777" w:rsidR="00A655DA" w:rsidRPr="00086402" w:rsidRDefault="00A655DA" w:rsidP="000F466F">
            <w:pPr>
              <w:spacing w:after="0"/>
              <w:rPr>
                <w:sz w:val="20"/>
                <w:szCs w:val="20"/>
              </w:rPr>
            </w:pPr>
          </w:p>
        </w:tc>
        <w:tc>
          <w:tcPr>
            <w:tcW w:w="1855" w:type="dxa"/>
          </w:tcPr>
          <w:p w14:paraId="2C41634F" w14:textId="4CEBED43" w:rsidR="00A655DA" w:rsidRPr="00086402" w:rsidRDefault="00A655DA" w:rsidP="000F466F">
            <w:pPr>
              <w:spacing w:after="0"/>
              <w:rPr>
                <w:sz w:val="20"/>
                <w:szCs w:val="20"/>
              </w:rPr>
            </w:pPr>
            <w:proofErr w:type="spellStart"/>
            <w:r>
              <w:rPr>
                <w:sz w:val="20"/>
                <w:szCs w:val="20"/>
              </w:rPr>
              <w:t>zone_abbr</w:t>
            </w:r>
            <w:proofErr w:type="spellEnd"/>
          </w:p>
        </w:tc>
        <w:tc>
          <w:tcPr>
            <w:tcW w:w="6193" w:type="dxa"/>
          </w:tcPr>
          <w:p w14:paraId="638B8AEA" w14:textId="1730417F" w:rsidR="00A655DA" w:rsidRPr="00086402" w:rsidRDefault="00A655DA" w:rsidP="000F466F">
            <w:pPr>
              <w:spacing w:after="0"/>
              <w:rPr>
                <w:sz w:val="20"/>
                <w:szCs w:val="20"/>
              </w:rPr>
            </w:pPr>
            <w:r>
              <w:rPr>
                <w:sz w:val="20"/>
                <w:szCs w:val="20"/>
              </w:rPr>
              <w:t>Zone abbreviation; must also be in the zoning_param.csv input file</w:t>
            </w:r>
          </w:p>
        </w:tc>
      </w:tr>
      <w:tr w:rsidR="00A655DA" w:rsidRPr="00086402" w14:paraId="40FCEE59" w14:textId="77777777" w:rsidTr="008167FA">
        <w:tc>
          <w:tcPr>
            <w:tcW w:w="2022" w:type="dxa"/>
            <w:vMerge/>
          </w:tcPr>
          <w:p w14:paraId="6429FB64" w14:textId="77777777" w:rsidR="00A655DA" w:rsidRPr="00086402" w:rsidRDefault="00A655DA" w:rsidP="000F466F">
            <w:pPr>
              <w:spacing w:after="0"/>
              <w:rPr>
                <w:sz w:val="20"/>
                <w:szCs w:val="20"/>
              </w:rPr>
            </w:pPr>
          </w:p>
        </w:tc>
        <w:tc>
          <w:tcPr>
            <w:tcW w:w="1855" w:type="dxa"/>
          </w:tcPr>
          <w:p w14:paraId="399E19EC" w14:textId="1F401C1C" w:rsidR="00A655DA" w:rsidRPr="00086402" w:rsidRDefault="00A655DA" w:rsidP="000F466F">
            <w:pPr>
              <w:spacing w:after="0"/>
              <w:rPr>
                <w:sz w:val="20"/>
                <w:szCs w:val="20"/>
              </w:rPr>
            </w:pPr>
            <w:r>
              <w:rPr>
                <w:sz w:val="20"/>
                <w:szCs w:val="20"/>
              </w:rPr>
              <w:t>ZONING</w:t>
            </w:r>
          </w:p>
        </w:tc>
        <w:tc>
          <w:tcPr>
            <w:tcW w:w="6193" w:type="dxa"/>
          </w:tcPr>
          <w:p w14:paraId="01555079" w14:textId="36CD458E" w:rsidR="00A655DA" w:rsidRPr="00086402" w:rsidRDefault="00A655DA" w:rsidP="000F466F">
            <w:pPr>
              <w:spacing w:after="0"/>
              <w:rPr>
                <w:sz w:val="20"/>
                <w:szCs w:val="20"/>
              </w:rPr>
            </w:pPr>
            <w:r>
              <w:rPr>
                <w:sz w:val="20"/>
                <w:szCs w:val="20"/>
              </w:rPr>
              <w:t>Description of zone</w:t>
            </w:r>
          </w:p>
        </w:tc>
      </w:tr>
    </w:tbl>
    <w:p w14:paraId="5C374278" w14:textId="598084E9" w:rsidR="00870437" w:rsidRDefault="00870437" w:rsidP="00C30BD3">
      <w:pPr>
        <w:rPr>
          <w:sz w:val="24"/>
        </w:rPr>
      </w:pPr>
    </w:p>
    <w:p w14:paraId="3277D495" w14:textId="3BA6FF3B" w:rsidR="005100D9" w:rsidRDefault="00C61A08" w:rsidP="00C30BD3">
      <w:pPr>
        <w:rPr>
          <w:sz w:val="24"/>
        </w:rPr>
      </w:pPr>
      <w:r>
        <w:rPr>
          <w:sz w:val="24"/>
        </w:rPr>
        <w:t>The following CSV files are also read as input to the model.</w:t>
      </w:r>
    </w:p>
    <w:p w14:paraId="19FB82B8" w14:textId="5FBCFF68" w:rsidR="00C92BF4" w:rsidRPr="00EA2741" w:rsidRDefault="00C92BF4" w:rsidP="00C30BD3">
      <w:pPr>
        <w:rPr>
          <w:sz w:val="24"/>
        </w:rPr>
      </w:pPr>
      <w:r>
        <w:rPr>
          <w:i/>
          <w:iCs/>
          <w:sz w:val="24"/>
        </w:rPr>
        <w:t>Input.csv</w:t>
      </w:r>
      <w:r w:rsidR="00EA2741">
        <w:rPr>
          <w:i/>
          <w:iCs/>
          <w:sz w:val="24"/>
        </w:rPr>
        <w:t>:</w:t>
      </w:r>
      <w:r w:rsidR="00EA2741">
        <w:rPr>
          <w:sz w:val="24"/>
        </w:rPr>
        <w:t xml:space="preserve"> Provides general input to the model.</w:t>
      </w:r>
    </w:p>
    <w:tbl>
      <w:tblPr>
        <w:tblStyle w:val="TableGrid"/>
        <w:tblW w:w="0" w:type="auto"/>
        <w:tblLook w:val="04A0" w:firstRow="1" w:lastRow="0" w:firstColumn="1" w:lastColumn="0" w:noHBand="0" w:noVBand="1"/>
      </w:tblPr>
      <w:tblGrid>
        <w:gridCol w:w="3038"/>
        <w:gridCol w:w="1007"/>
        <w:gridCol w:w="6025"/>
      </w:tblGrid>
      <w:tr w:rsidR="00EA2741" w:rsidRPr="005C7F00" w14:paraId="246C7702" w14:textId="77777777" w:rsidTr="00EA2741">
        <w:tc>
          <w:tcPr>
            <w:tcW w:w="3038" w:type="dxa"/>
          </w:tcPr>
          <w:p w14:paraId="24A7012C" w14:textId="31C881DD" w:rsidR="00EA2741" w:rsidRPr="005C7F00" w:rsidRDefault="00EA2741" w:rsidP="005C7F00">
            <w:pPr>
              <w:spacing w:after="0"/>
              <w:rPr>
                <w:rFonts w:cs="Times New Roman"/>
                <w:b/>
                <w:bCs/>
                <w:sz w:val="20"/>
                <w:szCs w:val="20"/>
              </w:rPr>
            </w:pPr>
            <w:r w:rsidRPr="005C7F00">
              <w:rPr>
                <w:rFonts w:cs="Times New Roman"/>
                <w:b/>
                <w:bCs/>
                <w:sz w:val="20"/>
                <w:szCs w:val="20"/>
              </w:rPr>
              <w:t>Variable</w:t>
            </w:r>
          </w:p>
        </w:tc>
        <w:tc>
          <w:tcPr>
            <w:tcW w:w="1007" w:type="dxa"/>
          </w:tcPr>
          <w:p w14:paraId="1111BD29" w14:textId="54D40C44" w:rsidR="00EA2741" w:rsidRPr="005C7F00" w:rsidRDefault="00EA2741" w:rsidP="005C7F00">
            <w:pPr>
              <w:spacing w:after="0"/>
              <w:rPr>
                <w:rFonts w:cs="Times New Roman"/>
                <w:b/>
                <w:bCs/>
                <w:sz w:val="20"/>
                <w:szCs w:val="20"/>
              </w:rPr>
            </w:pPr>
            <w:r>
              <w:rPr>
                <w:rFonts w:cs="Times New Roman"/>
                <w:b/>
                <w:bCs/>
                <w:sz w:val="20"/>
                <w:szCs w:val="20"/>
              </w:rPr>
              <w:t>Default Value</w:t>
            </w:r>
          </w:p>
        </w:tc>
        <w:tc>
          <w:tcPr>
            <w:tcW w:w="6025" w:type="dxa"/>
          </w:tcPr>
          <w:p w14:paraId="35E4C529" w14:textId="5860B522" w:rsidR="00EA2741" w:rsidRPr="005C7F00" w:rsidRDefault="00EA2741" w:rsidP="005C7F00">
            <w:pPr>
              <w:spacing w:after="0"/>
              <w:rPr>
                <w:rFonts w:cs="Times New Roman"/>
                <w:b/>
                <w:bCs/>
                <w:sz w:val="20"/>
                <w:szCs w:val="20"/>
              </w:rPr>
            </w:pPr>
            <w:r w:rsidRPr="005C7F00">
              <w:rPr>
                <w:rFonts w:cs="Times New Roman"/>
                <w:b/>
                <w:bCs/>
                <w:sz w:val="20"/>
                <w:szCs w:val="20"/>
              </w:rPr>
              <w:t>Description</w:t>
            </w:r>
          </w:p>
        </w:tc>
      </w:tr>
      <w:tr w:rsidR="00EA2741" w:rsidRPr="005C7F00" w14:paraId="642B876F" w14:textId="77777777" w:rsidTr="00EA2741">
        <w:tc>
          <w:tcPr>
            <w:tcW w:w="3038" w:type="dxa"/>
            <w:vAlign w:val="bottom"/>
          </w:tcPr>
          <w:p w14:paraId="701E5BA5" w14:textId="0CEF6CF9"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n_years</w:t>
            </w:r>
            <w:proofErr w:type="spellEnd"/>
          </w:p>
        </w:tc>
        <w:tc>
          <w:tcPr>
            <w:tcW w:w="1007" w:type="dxa"/>
          </w:tcPr>
          <w:p w14:paraId="3F296ECE" w14:textId="43B2AA33" w:rsidR="00EA2741" w:rsidRPr="005C7F00" w:rsidRDefault="00EA2741" w:rsidP="00EA2741">
            <w:pPr>
              <w:spacing w:after="0"/>
              <w:rPr>
                <w:rFonts w:cs="Times New Roman"/>
                <w:color w:val="000000"/>
                <w:sz w:val="20"/>
                <w:szCs w:val="20"/>
              </w:rPr>
            </w:pPr>
            <w:r w:rsidRPr="00E111BB">
              <w:t>30</w:t>
            </w:r>
          </w:p>
        </w:tc>
        <w:tc>
          <w:tcPr>
            <w:tcW w:w="6025" w:type="dxa"/>
            <w:vAlign w:val="bottom"/>
          </w:tcPr>
          <w:p w14:paraId="57AEB390" w14:textId="70927F45" w:rsidR="00EA2741" w:rsidRPr="005C7F00" w:rsidRDefault="00EA2741" w:rsidP="00EA2741">
            <w:pPr>
              <w:spacing w:after="0"/>
              <w:rPr>
                <w:rFonts w:cs="Times New Roman"/>
                <w:sz w:val="20"/>
                <w:szCs w:val="20"/>
              </w:rPr>
            </w:pPr>
            <w:r w:rsidRPr="005C7F00">
              <w:rPr>
                <w:rFonts w:cs="Times New Roman"/>
                <w:color w:val="000000"/>
                <w:sz w:val="20"/>
                <w:szCs w:val="20"/>
              </w:rPr>
              <w:t>number of years</w:t>
            </w:r>
            <w:r>
              <w:rPr>
                <w:rFonts w:cs="Times New Roman"/>
                <w:color w:val="000000"/>
                <w:sz w:val="20"/>
                <w:szCs w:val="20"/>
              </w:rPr>
              <w:t xml:space="preserve"> to simulate per iteration; time of hazard occurring</w:t>
            </w:r>
          </w:p>
        </w:tc>
      </w:tr>
      <w:tr w:rsidR="00EA2741" w:rsidRPr="005C7F00" w14:paraId="466E6EE9" w14:textId="77777777" w:rsidTr="00EA2741">
        <w:tc>
          <w:tcPr>
            <w:tcW w:w="3038" w:type="dxa"/>
            <w:vAlign w:val="bottom"/>
          </w:tcPr>
          <w:p w14:paraId="74F78B48" w14:textId="583444BA"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n_sims</w:t>
            </w:r>
            <w:proofErr w:type="spellEnd"/>
          </w:p>
        </w:tc>
        <w:tc>
          <w:tcPr>
            <w:tcW w:w="1007" w:type="dxa"/>
          </w:tcPr>
          <w:p w14:paraId="3715F485" w14:textId="38383EA5" w:rsidR="00EA2741" w:rsidRPr="005C7F00" w:rsidRDefault="00EA2741" w:rsidP="00EA2741">
            <w:pPr>
              <w:spacing w:after="0"/>
              <w:rPr>
                <w:rFonts w:cs="Times New Roman"/>
                <w:color w:val="000000"/>
                <w:sz w:val="20"/>
                <w:szCs w:val="20"/>
              </w:rPr>
            </w:pPr>
            <w:r w:rsidRPr="00E111BB">
              <w:t>50</w:t>
            </w:r>
          </w:p>
        </w:tc>
        <w:tc>
          <w:tcPr>
            <w:tcW w:w="6025" w:type="dxa"/>
            <w:vAlign w:val="bottom"/>
          </w:tcPr>
          <w:p w14:paraId="57A740D1" w14:textId="338CAEAD" w:rsidR="00EA2741" w:rsidRPr="005C7F00" w:rsidRDefault="00EA2741" w:rsidP="00EA2741">
            <w:pPr>
              <w:spacing w:after="0"/>
              <w:rPr>
                <w:rFonts w:cs="Times New Roman"/>
                <w:sz w:val="20"/>
                <w:szCs w:val="20"/>
              </w:rPr>
            </w:pPr>
            <w:r w:rsidRPr="005C7F00">
              <w:rPr>
                <w:rFonts w:cs="Times New Roman"/>
                <w:color w:val="000000"/>
                <w:sz w:val="20"/>
                <w:szCs w:val="20"/>
              </w:rPr>
              <w:t>number of simulations</w:t>
            </w:r>
            <w:r>
              <w:rPr>
                <w:rFonts w:cs="Times New Roman"/>
                <w:color w:val="000000"/>
                <w:sz w:val="20"/>
                <w:szCs w:val="20"/>
              </w:rPr>
              <w:t>/iterations</w:t>
            </w:r>
          </w:p>
        </w:tc>
      </w:tr>
      <w:tr w:rsidR="00EA2741" w:rsidRPr="005C7F00" w14:paraId="07979EF3" w14:textId="77777777" w:rsidTr="00EA2741">
        <w:tc>
          <w:tcPr>
            <w:tcW w:w="3038" w:type="dxa"/>
            <w:vAlign w:val="bottom"/>
          </w:tcPr>
          <w:p w14:paraId="15A1CA72" w14:textId="683D7D3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hazard_recurrence</w:t>
            </w:r>
            <w:proofErr w:type="spellEnd"/>
          </w:p>
        </w:tc>
        <w:tc>
          <w:tcPr>
            <w:tcW w:w="1007" w:type="dxa"/>
          </w:tcPr>
          <w:p w14:paraId="54FACCFA" w14:textId="60C80ACB" w:rsidR="00EA2741" w:rsidRPr="005C7F00" w:rsidRDefault="00EA2741" w:rsidP="00EA2741">
            <w:pPr>
              <w:spacing w:after="0"/>
              <w:rPr>
                <w:rFonts w:cs="Times New Roman"/>
                <w:color w:val="000000"/>
                <w:sz w:val="20"/>
                <w:szCs w:val="20"/>
              </w:rPr>
            </w:pPr>
            <w:r w:rsidRPr="00E111BB">
              <w:t>500</w:t>
            </w:r>
          </w:p>
        </w:tc>
        <w:tc>
          <w:tcPr>
            <w:tcW w:w="6025" w:type="dxa"/>
            <w:vAlign w:val="bottom"/>
          </w:tcPr>
          <w:p w14:paraId="7AE03D2B" w14:textId="60526BB4" w:rsidR="00EA2741" w:rsidRPr="005C7F00" w:rsidRDefault="00EA2741" w:rsidP="00EA2741">
            <w:pPr>
              <w:spacing w:after="0"/>
              <w:rPr>
                <w:rFonts w:cs="Times New Roman"/>
                <w:sz w:val="20"/>
                <w:szCs w:val="20"/>
              </w:rPr>
            </w:pPr>
            <w:r w:rsidRPr="005C7F00">
              <w:rPr>
                <w:rFonts w:cs="Times New Roman"/>
                <w:color w:val="000000"/>
                <w:sz w:val="20"/>
                <w:szCs w:val="20"/>
              </w:rPr>
              <w:t>hazard recurrence interval</w:t>
            </w:r>
            <w:r>
              <w:rPr>
                <w:rFonts w:cs="Times New Roman"/>
                <w:color w:val="000000"/>
                <w:sz w:val="20"/>
                <w:szCs w:val="20"/>
              </w:rPr>
              <w:t xml:space="preserve"> (100, 250, 500, 1000, 2500, 5000, 10000)</w:t>
            </w:r>
          </w:p>
        </w:tc>
      </w:tr>
      <w:tr w:rsidR="00EA2741" w:rsidRPr="005C7F00" w14:paraId="23FECD01" w14:textId="77777777" w:rsidTr="00EA2741">
        <w:tc>
          <w:tcPr>
            <w:tcW w:w="3038" w:type="dxa"/>
            <w:vAlign w:val="bottom"/>
          </w:tcPr>
          <w:p w14:paraId="06B8D3BA" w14:textId="19F9AB88" w:rsidR="00EA2741" w:rsidRPr="005C7F00" w:rsidRDefault="00EA2741" w:rsidP="00EA2741">
            <w:pPr>
              <w:spacing w:after="0"/>
              <w:rPr>
                <w:rFonts w:cs="Times New Roman"/>
                <w:sz w:val="20"/>
                <w:szCs w:val="20"/>
              </w:rPr>
            </w:pPr>
            <w:r w:rsidRPr="005C7F00">
              <w:rPr>
                <w:rFonts w:cs="Times New Roman"/>
                <w:color w:val="000000"/>
                <w:sz w:val="20"/>
                <w:szCs w:val="20"/>
              </w:rPr>
              <w:t>seed</w:t>
            </w:r>
          </w:p>
        </w:tc>
        <w:tc>
          <w:tcPr>
            <w:tcW w:w="1007" w:type="dxa"/>
          </w:tcPr>
          <w:p w14:paraId="0D76B72B" w14:textId="7552F931" w:rsidR="00EA2741" w:rsidRPr="005C7F00" w:rsidRDefault="00EA2741" w:rsidP="00EA2741">
            <w:pPr>
              <w:spacing w:after="0"/>
              <w:rPr>
                <w:rFonts w:cs="Times New Roman"/>
                <w:color w:val="000000"/>
                <w:sz w:val="20"/>
                <w:szCs w:val="20"/>
              </w:rPr>
            </w:pPr>
            <w:r w:rsidRPr="00E111BB">
              <w:t>1337</w:t>
            </w:r>
          </w:p>
        </w:tc>
        <w:tc>
          <w:tcPr>
            <w:tcW w:w="6025" w:type="dxa"/>
            <w:vAlign w:val="bottom"/>
          </w:tcPr>
          <w:p w14:paraId="7B9F2942" w14:textId="349684F0" w:rsidR="00EA2741" w:rsidRPr="005C7F00" w:rsidRDefault="00EA2741" w:rsidP="00EA2741">
            <w:pPr>
              <w:spacing w:after="0"/>
              <w:rPr>
                <w:rFonts w:cs="Times New Roman"/>
                <w:sz w:val="20"/>
                <w:szCs w:val="20"/>
              </w:rPr>
            </w:pPr>
            <w:r w:rsidRPr="005C7F00">
              <w:rPr>
                <w:rFonts w:cs="Times New Roman"/>
                <w:color w:val="000000"/>
                <w:sz w:val="20"/>
                <w:szCs w:val="20"/>
              </w:rPr>
              <w:t>seed for simulations</w:t>
            </w:r>
          </w:p>
        </w:tc>
      </w:tr>
      <w:tr w:rsidR="00EA2741" w:rsidRPr="005C7F00" w14:paraId="32983BB5" w14:textId="77777777" w:rsidTr="00EA2741">
        <w:tc>
          <w:tcPr>
            <w:tcW w:w="3038" w:type="dxa"/>
            <w:vAlign w:val="bottom"/>
          </w:tcPr>
          <w:p w14:paraId="14FDE7A0" w14:textId="1A36403F"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distance_decay_exponent</w:t>
            </w:r>
            <w:proofErr w:type="spellEnd"/>
          </w:p>
        </w:tc>
        <w:tc>
          <w:tcPr>
            <w:tcW w:w="1007" w:type="dxa"/>
          </w:tcPr>
          <w:p w14:paraId="09E1E49A" w14:textId="0B2EB8C7" w:rsidR="00EA2741" w:rsidRPr="005C7F00" w:rsidRDefault="00EA2741" w:rsidP="00EA2741">
            <w:pPr>
              <w:spacing w:after="0"/>
              <w:rPr>
                <w:rFonts w:cs="Times New Roman"/>
                <w:color w:val="000000"/>
                <w:sz w:val="20"/>
                <w:szCs w:val="20"/>
              </w:rPr>
            </w:pPr>
            <w:r w:rsidRPr="00E111BB">
              <w:t>0.0008</w:t>
            </w:r>
          </w:p>
        </w:tc>
        <w:tc>
          <w:tcPr>
            <w:tcW w:w="6025" w:type="dxa"/>
            <w:vAlign w:val="bottom"/>
          </w:tcPr>
          <w:p w14:paraId="6BABA2FA" w14:textId="1E5DA724" w:rsidR="00EA2741" w:rsidRPr="005C7F00" w:rsidRDefault="00EA2741" w:rsidP="00EA2741">
            <w:pPr>
              <w:spacing w:after="0"/>
              <w:rPr>
                <w:rFonts w:cs="Times New Roman"/>
                <w:sz w:val="20"/>
                <w:szCs w:val="20"/>
              </w:rPr>
            </w:pPr>
            <w:r w:rsidRPr="005C7F00">
              <w:rPr>
                <w:rFonts w:cs="Times New Roman"/>
                <w:color w:val="000000"/>
                <w:sz w:val="20"/>
                <w:szCs w:val="20"/>
              </w:rPr>
              <w:t>Used to parameterize distance decay function</w:t>
            </w:r>
          </w:p>
        </w:tc>
      </w:tr>
      <w:tr w:rsidR="00EA2741" w:rsidRPr="005C7F00" w14:paraId="3C3F47BB" w14:textId="77777777" w:rsidTr="00EA2741">
        <w:tc>
          <w:tcPr>
            <w:tcW w:w="3038" w:type="dxa"/>
            <w:vAlign w:val="bottom"/>
          </w:tcPr>
          <w:p w14:paraId="1D7FFDDE" w14:textId="2E4B8170"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max_n_LOSR</w:t>
            </w:r>
            <w:proofErr w:type="spellEnd"/>
          </w:p>
        </w:tc>
        <w:tc>
          <w:tcPr>
            <w:tcW w:w="1007" w:type="dxa"/>
          </w:tcPr>
          <w:p w14:paraId="69B55725" w14:textId="1A735408" w:rsidR="00EA2741" w:rsidRPr="005C7F00" w:rsidRDefault="00EA2741" w:rsidP="00EA2741">
            <w:pPr>
              <w:spacing w:after="0"/>
              <w:rPr>
                <w:rFonts w:cs="Times New Roman"/>
                <w:color w:val="000000"/>
                <w:sz w:val="20"/>
                <w:szCs w:val="20"/>
              </w:rPr>
            </w:pPr>
            <w:r w:rsidRPr="00E111BB">
              <w:t>100000</w:t>
            </w:r>
          </w:p>
        </w:tc>
        <w:tc>
          <w:tcPr>
            <w:tcW w:w="6025" w:type="dxa"/>
            <w:vAlign w:val="bottom"/>
          </w:tcPr>
          <w:p w14:paraId="523AFE6C" w14:textId="3A0B973A" w:rsidR="00EA2741" w:rsidRPr="005C7F00" w:rsidRDefault="00EA2741" w:rsidP="00EA2741">
            <w:pPr>
              <w:spacing w:after="0"/>
              <w:rPr>
                <w:rFonts w:cs="Times New Roman"/>
                <w:sz w:val="20"/>
                <w:szCs w:val="20"/>
              </w:rPr>
            </w:pPr>
            <w:r w:rsidRPr="005C7F00">
              <w:rPr>
                <w:rFonts w:cs="Times New Roman"/>
                <w:color w:val="000000"/>
                <w:sz w:val="20"/>
                <w:szCs w:val="20"/>
              </w:rPr>
              <w:t>cap on number of low occupancy seasonal rentals</w:t>
            </w:r>
          </w:p>
        </w:tc>
      </w:tr>
      <w:tr w:rsidR="00EA2741" w:rsidRPr="005C7F00" w14:paraId="7CCE80C3" w14:textId="77777777" w:rsidTr="00EA2741">
        <w:tc>
          <w:tcPr>
            <w:tcW w:w="3038" w:type="dxa"/>
            <w:vAlign w:val="bottom"/>
          </w:tcPr>
          <w:p w14:paraId="46A2EB1A" w14:textId="21B1634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age_alpha</w:t>
            </w:r>
            <w:proofErr w:type="spellEnd"/>
          </w:p>
        </w:tc>
        <w:tc>
          <w:tcPr>
            <w:tcW w:w="1007" w:type="dxa"/>
          </w:tcPr>
          <w:p w14:paraId="7B26195A" w14:textId="556B710D" w:rsidR="00EA2741" w:rsidRPr="005C7F00" w:rsidRDefault="00EA2741" w:rsidP="00EA2741">
            <w:pPr>
              <w:spacing w:after="0"/>
              <w:rPr>
                <w:rFonts w:cs="Times New Roman"/>
                <w:color w:val="000000"/>
                <w:sz w:val="20"/>
                <w:szCs w:val="20"/>
              </w:rPr>
            </w:pPr>
            <w:r w:rsidRPr="00E111BB">
              <w:t>15</w:t>
            </w:r>
          </w:p>
        </w:tc>
        <w:tc>
          <w:tcPr>
            <w:tcW w:w="6025" w:type="dxa"/>
            <w:vAlign w:val="bottom"/>
          </w:tcPr>
          <w:p w14:paraId="7322100C" w14:textId="6CDD26CB"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agent age</w:t>
            </w:r>
          </w:p>
        </w:tc>
      </w:tr>
      <w:tr w:rsidR="00EA2741" w:rsidRPr="005C7F00" w14:paraId="3496003B" w14:textId="77777777" w:rsidTr="00EA2741">
        <w:tc>
          <w:tcPr>
            <w:tcW w:w="3038" w:type="dxa"/>
            <w:vAlign w:val="bottom"/>
          </w:tcPr>
          <w:p w14:paraId="33A16F0F" w14:textId="2D3A8079"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age_theta</w:t>
            </w:r>
            <w:proofErr w:type="spellEnd"/>
          </w:p>
        </w:tc>
        <w:tc>
          <w:tcPr>
            <w:tcW w:w="1007" w:type="dxa"/>
          </w:tcPr>
          <w:p w14:paraId="5947854D" w14:textId="15DCD7C4" w:rsidR="00EA2741" w:rsidRPr="005C7F00" w:rsidRDefault="00EA2741" w:rsidP="00EA2741">
            <w:pPr>
              <w:spacing w:after="0"/>
              <w:rPr>
                <w:rFonts w:cs="Times New Roman"/>
                <w:color w:val="000000"/>
                <w:sz w:val="20"/>
                <w:szCs w:val="20"/>
              </w:rPr>
            </w:pPr>
            <w:r w:rsidRPr="00E111BB">
              <w:t>2.667</w:t>
            </w:r>
          </w:p>
        </w:tc>
        <w:tc>
          <w:tcPr>
            <w:tcW w:w="6025" w:type="dxa"/>
            <w:vAlign w:val="bottom"/>
          </w:tcPr>
          <w:p w14:paraId="532E5C41" w14:textId="7FA78934"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agent age</w:t>
            </w:r>
          </w:p>
        </w:tc>
      </w:tr>
      <w:tr w:rsidR="00EA2741" w:rsidRPr="005C7F00" w14:paraId="36FDEE33" w14:textId="77777777" w:rsidTr="00EA2741">
        <w:tc>
          <w:tcPr>
            <w:tcW w:w="3038" w:type="dxa"/>
            <w:vAlign w:val="bottom"/>
          </w:tcPr>
          <w:p w14:paraId="4A98744C" w14:textId="385F6817"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nhousehold_alpha</w:t>
            </w:r>
            <w:proofErr w:type="spellEnd"/>
          </w:p>
        </w:tc>
        <w:tc>
          <w:tcPr>
            <w:tcW w:w="1007" w:type="dxa"/>
          </w:tcPr>
          <w:p w14:paraId="36B5B755" w14:textId="544E3E16" w:rsidR="00EA2741" w:rsidRPr="005C7F00" w:rsidRDefault="00EA2741" w:rsidP="00EA2741">
            <w:pPr>
              <w:spacing w:after="0"/>
              <w:rPr>
                <w:rFonts w:cs="Times New Roman"/>
                <w:color w:val="000000"/>
                <w:sz w:val="20"/>
                <w:szCs w:val="20"/>
              </w:rPr>
            </w:pPr>
            <w:r w:rsidRPr="00E111BB">
              <w:t>5</w:t>
            </w:r>
          </w:p>
        </w:tc>
        <w:tc>
          <w:tcPr>
            <w:tcW w:w="6025" w:type="dxa"/>
            <w:vAlign w:val="bottom"/>
          </w:tcPr>
          <w:p w14:paraId="55B25F46" w14:textId="27D1CD17"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number of people in household</w:t>
            </w:r>
          </w:p>
        </w:tc>
      </w:tr>
      <w:tr w:rsidR="00EA2741" w:rsidRPr="005C7F00" w14:paraId="4CD137FF" w14:textId="77777777" w:rsidTr="00EA2741">
        <w:tc>
          <w:tcPr>
            <w:tcW w:w="3038" w:type="dxa"/>
            <w:vAlign w:val="bottom"/>
          </w:tcPr>
          <w:p w14:paraId="4BD2BCE2" w14:textId="3F2914CB"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nhousehold_theta</w:t>
            </w:r>
            <w:proofErr w:type="spellEnd"/>
          </w:p>
        </w:tc>
        <w:tc>
          <w:tcPr>
            <w:tcW w:w="1007" w:type="dxa"/>
          </w:tcPr>
          <w:p w14:paraId="668DC55B" w14:textId="58B0C18F" w:rsidR="00EA2741" w:rsidRPr="005C7F00" w:rsidRDefault="00EA2741" w:rsidP="00EA2741">
            <w:pPr>
              <w:spacing w:after="0"/>
              <w:rPr>
                <w:rFonts w:cs="Times New Roman"/>
                <w:color w:val="000000"/>
                <w:sz w:val="20"/>
                <w:szCs w:val="20"/>
              </w:rPr>
            </w:pPr>
            <w:r w:rsidRPr="00E111BB">
              <w:t>0.44</w:t>
            </w:r>
          </w:p>
        </w:tc>
        <w:tc>
          <w:tcPr>
            <w:tcW w:w="6025" w:type="dxa"/>
            <w:vAlign w:val="bottom"/>
          </w:tcPr>
          <w:p w14:paraId="6EA50C2E" w14:textId="744718C2"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number of people in household</w:t>
            </w:r>
          </w:p>
        </w:tc>
      </w:tr>
      <w:tr w:rsidR="00EA2741" w:rsidRPr="005C7F00" w14:paraId="0843CBC6" w14:textId="77777777" w:rsidTr="00EA2741">
        <w:tc>
          <w:tcPr>
            <w:tcW w:w="3038" w:type="dxa"/>
            <w:vAlign w:val="bottom"/>
          </w:tcPr>
          <w:p w14:paraId="415F080B" w14:textId="260F92C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nvisitor_alpha</w:t>
            </w:r>
            <w:proofErr w:type="spellEnd"/>
          </w:p>
        </w:tc>
        <w:tc>
          <w:tcPr>
            <w:tcW w:w="1007" w:type="dxa"/>
          </w:tcPr>
          <w:p w14:paraId="1215C742" w14:textId="0FFE768D"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75C456D3" w14:textId="67D93010" w:rsidR="00EA2741" w:rsidRPr="005C7F00" w:rsidRDefault="00EA2741" w:rsidP="00EA2741">
            <w:pPr>
              <w:spacing w:after="0"/>
              <w:rPr>
                <w:rFonts w:cs="Times New Roman"/>
                <w:sz w:val="20"/>
                <w:szCs w:val="20"/>
              </w:rPr>
            </w:pPr>
            <w:r w:rsidRPr="005C7F00">
              <w:rPr>
                <w:rFonts w:cs="Times New Roman"/>
                <w:color w:val="000000"/>
                <w:sz w:val="20"/>
                <w:szCs w:val="20"/>
              </w:rPr>
              <w:t>Alpha term for parameterizing gamma distribution for sample of number of people in visitor group</w:t>
            </w:r>
          </w:p>
        </w:tc>
      </w:tr>
      <w:tr w:rsidR="00EA2741" w:rsidRPr="005C7F00" w14:paraId="1DC78074" w14:textId="77777777" w:rsidTr="00EA2741">
        <w:tc>
          <w:tcPr>
            <w:tcW w:w="3038" w:type="dxa"/>
            <w:vAlign w:val="bottom"/>
          </w:tcPr>
          <w:p w14:paraId="4EDB9F89" w14:textId="3E7FA14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nvisitor_theta</w:t>
            </w:r>
            <w:proofErr w:type="spellEnd"/>
          </w:p>
        </w:tc>
        <w:tc>
          <w:tcPr>
            <w:tcW w:w="1007" w:type="dxa"/>
          </w:tcPr>
          <w:p w14:paraId="0CC70D8F" w14:textId="3016AC68" w:rsidR="00EA2741" w:rsidRPr="005C7F00" w:rsidRDefault="00EA2741" w:rsidP="00EA2741">
            <w:pPr>
              <w:spacing w:after="0"/>
              <w:rPr>
                <w:rFonts w:cs="Times New Roman"/>
                <w:color w:val="000000"/>
                <w:sz w:val="20"/>
                <w:szCs w:val="20"/>
              </w:rPr>
            </w:pPr>
            <w:r w:rsidRPr="00E111BB">
              <w:t>0.4</w:t>
            </w:r>
          </w:p>
        </w:tc>
        <w:tc>
          <w:tcPr>
            <w:tcW w:w="6025" w:type="dxa"/>
            <w:vAlign w:val="bottom"/>
          </w:tcPr>
          <w:p w14:paraId="5A843A90" w14:textId="6889E29A" w:rsidR="00EA2741" w:rsidRPr="005C7F00" w:rsidRDefault="00EA2741" w:rsidP="00EA2741">
            <w:pPr>
              <w:spacing w:after="0"/>
              <w:rPr>
                <w:rFonts w:cs="Times New Roman"/>
                <w:sz w:val="20"/>
                <w:szCs w:val="20"/>
              </w:rPr>
            </w:pPr>
            <w:r w:rsidRPr="005C7F00">
              <w:rPr>
                <w:rFonts w:cs="Times New Roman"/>
                <w:color w:val="000000"/>
                <w:sz w:val="20"/>
                <w:szCs w:val="20"/>
              </w:rPr>
              <w:t>Theta term for parameterizing gamma distribution for sample of number of people in visitor group</w:t>
            </w:r>
          </w:p>
        </w:tc>
      </w:tr>
      <w:tr w:rsidR="00EA2741" w:rsidRPr="005C7F00" w14:paraId="144548BD" w14:textId="77777777" w:rsidTr="00EA2741">
        <w:tc>
          <w:tcPr>
            <w:tcW w:w="3038" w:type="dxa"/>
            <w:vAlign w:val="bottom"/>
          </w:tcPr>
          <w:p w14:paraId="4887752C" w14:textId="415A3233"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lastRenderedPageBreak/>
              <w:t>Household_budget_mean</w:t>
            </w:r>
            <w:proofErr w:type="spellEnd"/>
          </w:p>
        </w:tc>
        <w:tc>
          <w:tcPr>
            <w:tcW w:w="1007" w:type="dxa"/>
          </w:tcPr>
          <w:p w14:paraId="35FDE846" w14:textId="70E0D98F" w:rsidR="00EA2741" w:rsidRPr="005C7F00" w:rsidRDefault="00EA2741" w:rsidP="00EA2741">
            <w:pPr>
              <w:spacing w:after="0"/>
              <w:rPr>
                <w:rFonts w:cs="Times New Roman"/>
                <w:color w:val="000000"/>
                <w:sz w:val="20"/>
                <w:szCs w:val="20"/>
              </w:rPr>
            </w:pPr>
            <w:r w:rsidRPr="00E111BB">
              <w:t>800</w:t>
            </w:r>
          </w:p>
        </w:tc>
        <w:tc>
          <w:tcPr>
            <w:tcW w:w="6025" w:type="dxa"/>
            <w:vAlign w:val="bottom"/>
          </w:tcPr>
          <w:p w14:paraId="0FA6FD04" w14:textId="4B5FD1BC" w:rsidR="00EA2741" w:rsidRPr="005C7F00" w:rsidRDefault="00EA2741" w:rsidP="00EA2741">
            <w:pPr>
              <w:spacing w:after="0"/>
              <w:rPr>
                <w:rFonts w:cs="Times New Roman"/>
                <w:sz w:val="20"/>
                <w:szCs w:val="20"/>
              </w:rPr>
            </w:pPr>
            <w:r w:rsidRPr="005C7F00">
              <w:rPr>
                <w:rFonts w:cs="Times New Roman"/>
                <w:color w:val="000000"/>
                <w:sz w:val="20"/>
                <w:szCs w:val="20"/>
              </w:rPr>
              <w:t>Household agent budget mean; used to parameterize normal distribution</w:t>
            </w:r>
          </w:p>
        </w:tc>
      </w:tr>
      <w:tr w:rsidR="00EA2741" w:rsidRPr="005C7F00" w14:paraId="071143DC" w14:textId="77777777" w:rsidTr="00EA2741">
        <w:tc>
          <w:tcPr>
            <w:tcW w:w="3038" w:type="dxa"/>
            <w:vAlign w:val="bottom"/>
          </w:tcPr>
          <w:p w14:paraId="24A5DC25" w14:textId="3C44A47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Household_budget_std</w:t>
            </w:r>
            <w:proofErr w:type="spellEnd"/>
          </w:p>
        </w:tc>
        <w:tc>
          <w:tcPr>
            <w:tcW w:w="1007" w:type="dxa"/>
          </w:tcPr>
          <w:p w14:paraId="56F45035" w14:textId="7D074399"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09FB41A0" w14:textId="68C48A23" w:rsidR="00EA2741" w:rsidRPr="005C7F00" w:rsidRDefault="00EA2741" w:rsidP="00EA2741">
            <w:pPr>
              <w:spacing w:after="0"/>
              <w:rPr>
                <w:rFonts w:cs="Times New Roman"/>
                <w:sz w:val="20"/>
                <w:szCs w:val="20"/>
              </w:rPr>
            </w:pPr>
            <w:r w:rsidRPr="005C7F00">
              <w:rPr>
                <w:rFonts w:cs="Times New Roman"/>
                <w:color w:val="000000"/>
                <w:sz w:val="20"/>
                <w:szCs w:val="20"/>
              </w:rPr>
              <w:t>Household agent budget standard deviation; used to parameterize normal distribution</w:t>
            </w:r>
          </w:p>
        </w:tc>
      </w:tr>
      <w:tr w:rsidR="00EA2741" w:rsidRPr="005C7F00" w14:paraId="75DF97FE" w14:textId="77777777" w:rsidTr="00EA2741">
        <w:tc>
          <w:tcPr>
            <w:tcW w:w="3038" w:type="dxa"/>
            <w:vAlign w:val="bottom"/>
          </w:tcPr>
          <w:p w14:paraId="07E5CE5D" w14:textId="3066768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Household_price_goods</w:t>
            </w:r>
            <w:proofErr w:type="spellEnd"/>
          </w:p>
        </w:tc>
        <w:tc>
          <w:tcPr>
            <w:tcW w:w="1007" w:type="dxa"/>
          </w:tcPr>
          <w:p w14:paraId="5E40E6C4" w14:textId="1AB94024"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162A7538" w14:textId="75B5E5E1"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493A17BA" w14:textId="77777777" w:rsidTr="00EA2741">
        <w:tc>
          <w:tcPr>
            <w:tcW w:w="3038" w:type="dxa"/>
            <w:vAlign w:val="bottom"/>
          </w:tcPr>
          <w:p w14:paraId="7BC0B557" w14:textId="65DEA25D"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Household_number_parcels_aware</w:t>
            </w:r>
            <w:proofErr w:type="spellEnd"/>
          </w:p>
        </w:tc>
        <w:tc>
          <w:tcPr>
            <w:tcW w:w="1007" w:type="dxa"/>
          </w:tcPr>
          <w:p w14:paraId="45A02002" w14:textId="4FDE6CC9"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2AF9B8FA" w14:textId="7AE1DB1F"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7FA6A49A" w14:textId="77777777" w:rsidTr="00EA2741">
        <w:tc>
          <w:tcPr>
            <w:tcW w:w="3038" w:type="dxa"/>
            <w:vAlign w:val="bottom"/>
          </w:tcPr>
          <w:p w14:paraId="3A004114" w14:textId="2907AAE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Household_number_searching</w:t>
            </w:r>
            <w:proofErr w:type="spellEnd"/>
          </w:p>
        </w:tc>
        <w:tc>
          <w:tcPr>
            <w:tcW w:w="1007" w:type="dxa"/>
          </w:tcPr>
          <w:p w14:paraId="26116CE6" w14:textId="23002E58" w:rsidR="00EA2741" w:rsidRPr="005C7F00" w:rsidRDefault="00EA2741" w:rsidP="00EA2741">
            <w:pPr>
              <w:spacing w:after="0"/>
              <w:rPr>
                <w:rFonts w:cs="Times New Roman"/>
                <w:color w:val="000000"/>
                <w:sz w:val="20"/>
                <w:szCs w:val="20"/>
              </w:rPr>
            </w:pPr>
            <w:r w:rsidRPr="00E111BB">
              <w:t>400</w:t>
            </w:r>
          </w:p>
        </w:tc>
        <w:tc>
          <w:tcPr>
            <w:tcW w:w="6025" w:type="dxa"/>
            <w:vAlign w:val="bottom"/>
          </w:tcPr>
          <w:p w14:paraId="36CD5E47" w14:textId="2AF8CE5C" w:rsidR="00EA2741" w:rsidRPr="005C7F00" w:rsidRDefault="00EA2741" w:rsidP="00EA2741">
            <w:pPr>
              <w:spacing w:after="0"/>
              <w:rPr>
                <w:rFonts w:cs="Times New Roman"/>
                <w:sz w:val="20"/>
                <w:szCs w:val="20"/>
              </w:rPr>
            </w:pPr>
            <w:r w:rsidRPr="005C7F00">
              <w:rPr>
                <w:rFonts w:cs="Times New Roman"/>
                <w:color w:val="000000"/>
                <w:sz w:val="20"/>
                <w:szCs w:val="20"/>
              </w:rPr>
              <w:t>Constant number of households in model space searching for parcel</w:t>
            </w:r>
          </w:p>
        </w:tc>
      </w:tr>
      <w:tr w:rsidR="00EA2741" w:rsidRPr="005C7F00" w14:paraId="756BDFB5" w14:textId="77777777" w:rsidTr="00EA2741">
        <w:tc>
          <w:tcPr>
            <w:tcW w:w="3038" w:type="dxa"/>
            <w:vAlign w:val="bottom"/>
          </w:tcPr>
          <w:p w14:paraId="25ADF046" w14:textId="2633D641"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Household_change_rate</w:t>
            </w:r>
            <w:proofErr w:type="spellEnd"/>
          </w:p>
        </w:tc>
        <w:tc>
          <w:tcPr>
            <w:tcW w:w="1007" w:type="dxa"/>
          </w:tcPr>
          <w:p w14:paraId="54ADF985" w14:textId="58FE98D8" w:rsidR="00EA2741" w:rsidRPr="005C7F00" w:rsidRDefault="00EA2741" w:rsidP="00EA2741">
            <w:pPr>
              <w:spacing w:after="0"/>
              <w:rPr>
                <w:rFonts w:cs="Times New Roman"/>
                <w:color w:val="000000"/>
                <w:sz w:val="20"/>
                <w:szCs w:val="20"/>
              </w:rPr>
            </w:pPr>
            <w:r w:rsidRPr="00E111BB">
              <w:t>5</w:t>
            </w:r>
          </w:p>
        </w:tc>
        <w:tc>
          <w:tcPr>
            <w:tcW w:w="6025" w:type="dxa"/>
            <w:vAlign w:val="bottom"/>
          </w:tcPr>
          <w:p w14:paraId="1CE76DCC" w14:textId="058B865B" w:rsidR="00EA2741" w:rsidRPr="005C7F00" w:rsidRDefault="00EA2741" w:rsidP="00EA2741">
            <w:pPr>
              <w:spacing w:after="0"/>
              <w:rPr>
                <w:rFonts w:cs="Times New Roman"/>
                <w:sz w:val="20"/>
                <w:szCs w:val="20"/>
              </w:rPr>
            </w:pPr>
            <w:r w:rsidRPr="005C7F00">
              <w:rPr>
                <w:rFonts w:cs="Times New Roman"/>
                <w:color w:val="000000"/>
                <w:sz w:val="20"/>
                <w:szCs w:val="20"/>
              </w:rPr>
              <w:t>Average number of years that parcel household has same number of people</w:t>
            </w:r>
          </w:p>
        </w:tc>
      </w:tr>
      <w:tr w:rsidR="00EA2741" w:rsidRPr="005C7F00" w14:paraId="6AED69AB" w14:textId="77777777" w:rsidTr="00EA2741">
        <w:tc>
          <w:tcPr>
            <w:tcW w:w="3038" w:type="dxa"/>
            <w:vAlign w:val="bottom"/>
          </w:tcPr>
          <w:p w14:paraId="164B5772" w14:textId="2DAF44E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Landlord_budget_mean</w:t>
            </w:r>
            <w:proofErr w:type="spellEnd"/>
          </w:p>
        </w:tc>
        <w:tc>
          <w:tcPr>
            <w:tcW w:w="1007" w:type="dxa"/>
          </w:tcPr>
          <w:p w14:paraId="08977384" w14:textId="3A3A7D1F" w:rsidR="00EA2741" w:rsidRPr="005C7F00" w:rsidRDefault="00EA2741" w:rsidP="00EA2741">
            <w:pPr>
              <w:spacing w:after="0"/>
              <w:rPr>
                <w:rFonts w:cs="Times New Roman"/>
                <w:color w:val="000000"/>
                <w:sz w:val="20"/>
                <w:szCs w:val="20"/>
              </w:rPr>
            </w:pPr>
            <w:r w:rsidRPr="00E111BB">
              <w:t>800</w:t>
            </w:r>
          </w:p>
        </w:tc>
        <w:tc>
          <w:tcPr>
            <w:tcW w:w="6025" w:type="dxa"/>
            <w:vAlign w:val="bottom"/>
          </w:tcPr>
          <w:p w14:paraId="63666995" w14:textId="314A4074" w:rsidR="00EA2741" w:rsidRPr="005C7F00" w:rsidRDefault="00EA2741" w:rsidP="00EA2741">
            <w:pPr>
              <w:spacing w:after="0"/>
              <w:rPr>
                <w:rFonts w:cs="Times New Roman"/>
                <w:sz w:val="20"/>
                <w:szCs w:val="20"/>
              </w:rPr>
            </w:pPr>
            <w:r w:rsidRPr="005C7F00">
              <w:rPr>
                <w:rFonts w:cs="Times New Roman"/>
                <w:color w:val="000000"/>
                <w:sz w:val="20"/>
                <w:szCs w:val="20"/>
              </w:rPr>
              <w:t>Landlord agent budget mean; used to parameterize normal distribution</w:t>
            </w:r>
          </w:p>
        </w:tc>
      </w:tr>
      <w:tr w:rsidR="00EA2741" w:rsidRPr="005C7F00" w14:paraId="34E56574" w14:textId="77777777" w:rsidTr="00EA2741">
        <w:tc>
          <w:tcPr>
            <w:tcW w:w="3038" w:type="dxa"/>
            <w:vAlign w:val="bottom"/>
          </w:tcPr>
          <w:p w14:paraId="3F5F67C1" w14:textId="37F2D16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Landlord_budget_std</w:t>
            </w:r>
            <w:proofErr w:type="spellEnd"/>
          </w:p>
        </w:tc>
        <w:tc>
          <w:tcPr>
            <w:tcW w:w="1007" w:type="dxa"/>
          </w:tcPr>
          <w:p w14:paraId="257D764E" w14:textId="70DEE241"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4A1C25DD" w14:textId="35374C78" w:rsidR="00EA2741" w:rsidRPr="005C7F00" w:rsidRDefault="00EA2741" w:rsidP="00EA2741">
            <w:pPr>
              <w:spacing w:after="0"/>
              <w:rPr>
                <w:rFonts w:cs="Times New Roman"/>
                <w:sz w:val="20"/>
                <w:szCs w:val="20"/>
              </w:rPr>
            </w:pPr>
            <w:r w:rsidRPr="005C7F00">
              <w:rPr>
                <w:rFonts w:cs="Times New Roman"/>
                <w:color w:val="000000"/>
                <w:sz w:val="20"/>
                <w:szCs w:val="20"/>
              </w:rPr>
              <w:t>Landlord agent budget standard deviation; used to parameterize normal distribution</w:t>
            </w:r>
          </w:p>
        </w:tc>
      </w:tr>
      <w:tr w:rsidR="00EA2741" w:rsidRPr="005C7F00" w14:paraId="071EF938" w14:textId="77777777" w:rsidTr="00EA2741">
        <w:tc>
          <w:tcPr>
            <w:tcW w:w="3038" w:type="dxa"/>
            <w:vAlign w:val="bottom"/>
          </w:tcPr>
          <w:p w14:paraId="1C8DEF4B" w14:textId="7957DF1D"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Landlord_price_goods</w:t>
            </w:r>
            <w:proofErr w:type="spellEnd"/>
          </w:p>
        </w:tc>
        <w:tc>
          <w:tcPr>
            <w:tcW w:w="1007" w:type="dxa"/>
          </w:tcPr>
          <w:p w14:paraId="2EC372EC" w14:textId="319AC935"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0C21C8BF" w14:textId="59305897"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1BB0BFAA" w14:textId="77777777" w:rsidTr="00EA2741">
        <w:tc>
          <w:tcPr>
            <w:tcW w:w="3038" w:type="dxa"/>
            <w:vAlign w:val="bottom"/>
          </w:tcPr>
          <w:p w14:paraId="055CE576" w14:textId="3B174A0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Landlord_number_parcels_aware</w:t>
            </w:r>
            <w:proofErr w:type="spellEnd"/>
          </w:p>
        </w:tc>
        <w:tc>
          <w:tcPr>
            <w:tcW w:w="1007" w:type="dxa"/>
          </w:tcPr>
          <w:p w14:paraId="3098424E" w14:textId="1A25B7D2" w:rsidR="00EA2741" w:rsidRPr="005C7F00" w:rsidRDefault="00EA2741" w:rsidP="00EA2741">
            <w:pPr>
              <w:spacing w:after="0"/>
              <w:rPr>
                <w:rFonts w:cs="Times New Roman"/>
                <w:color w:val="000000"/>
                <w:sz w:val="20"/>
                <w:szCs w:val="20"/>
              </w:rPr>
            </w:pPr>
            <w:r w:rsidRPr="00E111BB">
              <w:t>20</w:t>
            </w:r>
          </w:p>
        </w:tc>
        <w:tc>
          <w:tcPr>
            <w:tcW w:w="6025" w:type="dxa"/>
            <w:vAlign w:val="bottom"/>
          </w:tcPr>
          <w:p w14:paraId="57DB8601" w14:textId="1B1C87F3"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40465059" w14:textId="77777777" w:rsidTr="00EA2741">
        <w:tc>
          <w:tcPr>
            <w:tcW w:w="3038" w:type="dxa"/>
            <w:vAlign w:val="bottom"/>
          </w:tcPr>
          <w:p w14:paraId="6E0A41DC" w14:textId="0780D1E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Landlord_number_searching</w:t>
            </w:r>
            <w:proofErr w:type="spellEnd"/>
          </w:p>
        </w:tc>
        <w:tc>
          <w:tcPr>
            <w:tcW w:w="1007" w:type="dxa"/>
          </w:tcPr>
          <w:p w14:paraId="642D1620" w14:textId="3409A44B" w:rsidR="00EA2741" w:rsidRPr="005C7F00" w:rsidRDefault="00EA2741" w:rsidP="00EA2741">
            <w:pPr>
              <w:spacing w:after="0"/>
              <w:rPr>
                <w:rFonts w:cs="Times New Roman"/>
                <w:color w:val="000000"/>
                <w:sz w:val="20"/>
                <w:szCs w:val="20"/>
              </w:rPr>
            </w:pPr>
            <w:r w:rsidRPr="00E111BB">
              <w:t>200</w:t>
            </w:r>
          </w:p>
        </w:tc>
        <w:tc>
          <w:tcPr>
            <w:tcW w:w="6025" w:type="dxa"/>
            <w:vAlign w:val="bottom"/>
          </w:tcPr>
          <w:p w14:paraId="1A8D7821" w14:textId="5C3479AF" w:rsidR="00EA2741" w:rsidRPr="005C7F00" w:rsidRDefault="00EA2741" w:rsidP="00EA2741">
            <w:pPr>
              <w:spacing w:after="0"/>
              <w:rPr>
                <w:rFonts w:cs="Times New Roman"/>
                <w:sz w:val="20"/>
                <w:szCs w:val="20"/>
              </w:rPr>
            </w:pPr>
            <w:r w:rsidRPr="005C7F00">
              <w:rPr>
                <w:rFonts w:cs="Times New Roman"/>
                <w:color w:val="000000"/>
                <w:sz w:val="20"/>
                <w:szCs w:val="20"/>
              </w:rPr>
              <w:t>Constant number of landlords in model space searching for parcel</w:t>
            </w:r>
          </w:p>
        </w:tc>
      </w:tr>
      <w:tr w:rsidR="00EA2741" w:rsidRPr="005C7F00" w14:paraId="36121CAC" w14:textId="77777777" w:rsidTr="00EA2741">
        <w:tc>
          <w:tcPr>
            <w:tcW w:w="3038" w:type="dxa"/>
            <w:vAlign w:val="bottom"/>
          </w:tcPr>
          <w:p w14:paraId="73C55A05" w14:textId="74025EF1"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Landlord_transition_penalty</w:t>
            </w:r>
            <w:proofErr w:type="spellEnd"/>
          </w:p>
        </w:tc>
        <w:tc>
          <w:tcPr>
            <w:tcW w:w="1007" w:type="dxa"/>
          </w:tcPr>
          <w:p w14:paraId="69D21C17" w14:textId="70F0A324" w:rsidR="00EA2741" w:rsidRPr="005C7F00" w:rsidRDefault="00EA2741" w:rsidP="00EA2741">
            <w:pPr>
              <w:spacing w:after="0"/>
              <w:rPr>
                <w:rFonts w:cs="Times New Roman"/>
                <w:color w:val="000000"/>
                <w:sz w:val="20"/>
                <w:szCs w:val="20"/>
              </w:rPr>
            </w:pPr>
            <w:r w:rsidRPr="00E111BB">
              <w:t>0.35</w:t>
            </w:r>
          </w:p>
        </w:tc>
        <w:tc>
          <w:tcPr>
            <w:tcW w:w="6025" w:type="dxa"/>
            <w:vAlign w:val="bottom"/>
          </w:tcPr>
          <w:p w14:paraId="751B5ED6" w14:textId="30B6A484" w:rsidR="00EA2741" w:rsidRPr="005C7F00" w:rsidRDefault="00EA2741" w:rsidP="00EA2741">
            <w:pPr>
              <w:spacing w:after="0"/>
              <w:rPr>
                <w:rFonts w:cs="Times New Roman"/>
                <w:sz w:val="20"/>
                <w:szCs w:val="20"/>
              </w:rPr>
            </w:pPr>
            <w:r w:rsidRPr="005C7F00">
              <w:rPr>
                <w:rFonts w:cs="Times New Roman"/>
                <w:color w:val="000000"/>
                <w:sz w:val="20"/>
                <w:szCs w:val="20"/>
              </w:rPr>
              <w:t>Penalty for landlord transitioning from one state to another</w:t>
            </w:r>
          </w:p>
        </w:tc>
      </w:tr>
      <w:tr w:rsidR="00EA2741" w:rsidRPr="005C7F00" w14:paraId="37920140" w14:textId="77777777" w:rsidTr="00EA2741">
        <w:tc>
          <w:tcPr>
            <w:tcW w:w="3038" w:type="dxa"/>
            <w:vAlign w:val="bottom"/>
          </w:tcPr>
          <w:p w14:paraId="5277C38F" w14:textId="1A012855"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Firm_budget_mean</w:t>
            </w:r>
            <w:proofErr w:type="spellEnd"/>
          </w:p>
        </w:tc>
        <w:tc>
          <w:tcPr>
            <w:tcW w:w="1007" w:type="dxa"/>
          </w:tcPr>
          <w:p w14:paraId="76B4C7C3" w14:textId="5AAF8A5F" w:rsidR="00EA2741" w:rsidRPr="005C7F00" w:rsidRDefault="00EA2741" w:rsidP="00EA2741">
            <w:pPr>
              <w:spacing w:after="0"/>
              <w:rPr>
                <w:rFonts w:cs="Times New Roman"/>
                <w:color w:val="000000"/>
                <w:sz w:val="20"/>
                <w:szCs w:val="20"/>
              </w:rPr>
            </w:pPr>
            <w:r w:rsidRPr="00E111BB">
              <w:t>2000</w:t>
            </w:r>
          </w:p>
        </w:tc>
        <w:tc>
          <w:tcPr>
            <w:tcW w:w="6025" w:type="dxa"/>
            <w:vAlign w:val="bottom"/>
          </w:tcPr>
          <w:p w14:paraId="57962EE6" w14:textId="3C8C8AC7" w:rsidR="00EA2741" w:rsidRPr="005C7F00" w:rsidRDefault="00EA2741" w:rsidP="00EA2741">
            <w:pPr>
              <w:spacing w:after="0"/>
              <w:rPr>
                <w:rFonts w:cs="Times New Roman"/>
                <w:sz w:val="20"/>
                <w:szCs w:val="20"/>
              </w:rPr>
            </w:pPr>
            <w:r w:rsidRPr="005C7F00">
              <w:rPr>
                <w:rFonts w:cs="Times New Roman"/>
                <w:color w:val="000000"/>
                <w:sz w:val="20"/>
                <w:szCs w:val="20"/>
              </w:rPr>
              <w:t>Firm agent budget mean; used to parameterize normal distribution</w:t>
            </w:r>
          </w:p>
        </w:tc>
      </w:tr>
      <w:tr w:rsidR="00EA2741" w:rsidRPr="005C7F00" w14:paraId="7628D4F0" w14:textId="77777777" w:rsidTr="00EA2741">
        <w:tc>
          <w:tcPr>
            <w:tcW w:w="3038" w:type="dxa"/>
            <w:vAlign w:val="bottom"/>
          </w:tcPr>
          <w:p w14:paraId="479B9805" w14:textId="3975043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Firm_budget_std</w:t>
            </w:r>
            <w:proofErr w:type="spellEnd"/>
          </w:p>
        </w:tc>
        <w:tc>
          <w:tcPr>
            <w:tcW w:w="1007" w:type="dxa"/>
          </w:tcPr>
          <w:p w14:paraId="5DF656F0" w14:textId="1B5C46BD" w:rsidR="00EA2741" w:rsidRPr="005C7F00" w:rsidRDefault="00EA2741" w:rsidP="00EA2741">
            <w:pPr>
              <w:spacing w:after="0"/>
              <w:rPr>
                <w:rFonts w:cs="Times New Roman"/>
                <w:color w:val="000000"/>
                <w:sz w:val="20"/>
                <w:szCs w:val="20"/>
              </w:rPr>
            </w:pPr>
            <w:r w:rsidRPr="00E111BB">
              <w:t>50</w:t>
            </w:r>
          </w:p>
        </w:tc>
        <w:tc>
          <w:tcPr>
            <w:tcW w:w="6025" w:type="dxa"/>
            <w:vAlign w:val="bottom"/>
          </w:tcPr>
          <w:p w14:paraId="3723DED8" w14:textId="10606B05" w:rsidR="00EA2741" w:rsidRPr="005C7F00" w:rsidRDefault="00EA2741" w:rsidP="00EA2741">
            <w:pPr>
              <w:spacing w:after="0"/>
              <w:rPr>
                <w:rFonts w:cs="Times New Roman"/>
                <w:sz w:val="20"/>
                <w:szCs w:val="20"/>
              </w:rPr>
            </w:pPr>
            <w:r w:rsidRPr="005C7F00">
              <w:rPr>
                <w:rFonts w:cs="Times New Roman"/>
                <w:color w:val="000000"/>
                <w:sz w:val="20"/>
                <w:szCs w:val="20"/>
              </w:rPr>
              <w:t>Firm agent budget standard deviation; used to parameterize normal distribution</w:t>
            </w:r>
          </w:p>
        </w:tc>
      </w:tr>
      <w:tr w:rsidR="00EA2741" w:rsidRPr="005C7F00" w14:paraId="16836D0B" w14:textId="77777777" w:rsidTr="00EA2741">
        <w:tc>
          <w:tcPr>
            <w:tcW w:w="3038" w:type="dxa"/>
            <w:vAlign w:val="bottom"/>
          </w:tcPr>
          <w:p w14:paraId="658401AA" w14:textId="592EB84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Firm_price_goods</w:t>
            </w:r>
            <w:proofErr w:type="spellEnd"/>
          </w:p>
        </w:tc>
        <w:tc>
          <w:tcPr>
            <w:tcW w:w="1007" w:type="dxa"/>
          </w:tcPr>
          <w:p w14:paraId="08FF2DFC" w14:textId="3E128D89" w:rsidR="00EA2741" w:rsidRPr="005C7F00" w:rsidRDefault="00EA2741" w:rsidP="00EA2741">
            <w:pPr>
              <w:spacing w:after="0"/>
              <w:rPr>
                <w:rFonts w:cs="Times New Roman"/>
                <w:color w:val="000000"/>
                <w:sz w:val="20"/>
                <w:szCs w:val="20"/>
              </w:rPr>
            </w:pPr>
            <w:r w:rsidRPr="00E111BB">
              <w:t>70</w:t>
            </w:r>
          </w:p>
        </w:tc>
        <w:tc>
          <w:tcPr>
            <w:tcW w:w="6025" w:type="dxa"/>
            <w:vAlign w:val="bottom"/>
          </w:tcPr>
          <w:p w14:paraId="1440D6F7" w14:textId="4E7210E6" w:rsidR="00EA2741" w:rsidRPr="005C7F00" w:rsidRDefault="00EA2741" w:rsidP="00EA2741">
            <w:pPr>
              <w:spacing w:after="0"/>
              <w:rPr>
                <w:rFonts w:cs="Times New Roman"/>
                <w:sz w:val="20"/>
                <w:szCs w:val="20"/>
              </w:rPr>
            </w:pPr>
            <w:r w:rsidRPr="005C7F00">
              <w:rPr>
                <w:rFonts w:cs="Times New Roman"/>
                <w:color w:val="000000"/>
                <w:sz w:val="20"/>
                <w:szCs w:val="20"/>
              </w:rPr>
              <w:t>Cumulative price of other goods that agent considers when making bid (food, education, entertainment, etc.). Parameterizes WTP</w:t>
            </w:r>
          </w:p>
        </w:tc>
      </w:tr>
      <w:tr w:rsidR="00EA2741" w:rsidRPr="005C7F00" w14:paraId="0A9DE646" w14:textId="77777777" w:rsidTr="00EA2741">
        <w:tc>
          <w:tcPr>
            <w:tcW w:w="3038" w:type="dxa"/>
            <w:vAlign w:val="bottom"/>
          </w:tcPr>
          <w:p w14:paraId="2980C789" w14:textId="7061160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Firm_number_parcels_aware</w:t>
            </w:r>
            <w:proofErr w:type="spellEnd"/>
          </w:p>
        </w:tc>
        <w:tc>
          <w:tcPr>
            <w:tcW w:w="1007" w:type="dxa"/>
          </w:tcPr>
          <w:p w14:paraId="035DD3CF" w14:textId="68CCA88B" w:rsidR="00EA2741" w:rsidRPr="005C7F00" w:rsidRDefault="00EA2741" w:rsidP="00EA2741">
            <w:pPr>
              <w:spacing w:after="0"/>
              <w:rPr>
                <w:rFonts w:cs="Times New Roman"/>
                <w:color w:val="000000"/>
                <w:sz w:val="20"/>
                <w:szCs w:val="20"/>
              </w:rPr>
            </w:pPr>
            <w:r w:rsidRPr="00E111BB">
              <w:t>20</w:t>
            </w:r>
          </w:p>
        </w:tc>
        <w:tc>
          <w:tcPr>
            <w:tcW w:w="6025" w:type="dxa"/>
            <w:vAlign w:val="bottom"/>
          </w:tcPr>
          <w:p w14:paraId="4C739EBF" w14:textId="4093DBA3"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2A6AC6E8" w14:textId="77777777" w:rsidTr="00EA2741">
        <w:tc>
          <w:tcPr>
            <w:tcW w:w="3038" w:type="dxa"/>
            <w:vAlign w:val="bottom"/>
          </w:tcPr>
          <w:p w14:paraId="4C7B5ACB" w14:textId="5797AD6A"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Firm_number_searching</w:t>
            </w:r>
            <w:proofErr w:type="spellEnd"/>
          </w:p>
        </w:tc>
        <w:tc>
          <w:tcPr>
            <w:tcW w:w="1007" w:type="dxa"/>
          </w:tcPr>
          <w:p w14:paraId="4FBB8B25" w14:textId="0E6ACC4B" w:rsidR="00EA2741" w:rsidRPr="005C7F00" w:rsidRDefault="00EA2741" w:rsidP="00EA2741">
            <w:pPr>
              <w:spacing w:after="0"/>
              <w:rPr>
                <w:rFonts w:cs="Times New Roman"/>
                <w:color w:val="000000"/>
                <w:sz w:val="20"/>
                <w:szCs w:val="20"/>
              </w:rPr>
            </w:pPr>
            <w:r w:rsidRPr="00E111BB">
              <w:t>3</w:t>
            </w:r>
          </w:p>
        </w:tc>
        <w:tc>
          <w:tcPr>
            <w:tcW w:w="6025" w:type="dxa"/>
            <w:vAlign w:val="bottom"/>
          </w:tcPr>
          <w:p w14:paraId="3356F7BC" w14:textId="41936CA3" w:rsidR="00EA2741" w:rsidRPr="005C7F00" w:rsidRDefault="00EA2741" w:rsidP="00EA2741">
            <w:pPr>
              <w:spacing w:after="0"/>
              <w:rPr>
                <w:rFonts w:cs="Times New Roman"/>
                <w:sz w:val="20"/>
                <w:szCs w:val="20"/>
              </w:rPr>
            </w:pPr>
            <w:r w:rsidRPr="005C7F00">
              <w:rPr>
                <w:rFonts w:cs="Times New Roman"/>
                <w:color w:val="000000"/>
                <w:sz w:val="20"/>
                <w:szCs w:val="20"/>
              </w:rPr>
              <w:t>Constant number of firms in model space searching for parcel</w:t>
            </w:r>
          </w:p>
        </w:tc>
      </w:tr>
      <w:tr w:rsidR="00EA2741" w:rsidRPr="005C7F00" w14:paraId="77929633" w14:textId="77777777" w:rsidTr="00EA2741">
        <w:tc>
          <w:tcPr>
            <w:tcW w:w="3038" w:type="dxa"/>
            <w:vAlign w:val="bottom"/>
          </w:tcPr>
          <w:p w14:paraId="62F378E5" w14:textId="70E49A70"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Visitor_number_parcels_aware</w:t>
            </w:r>
            <w:proofErr w:type="spellEnd"/>
          </w:p>
        </w:tc>
        <w:tc>
          <w:tcPr>
            <w:tcW w:w="1007" w:type="dxa"/>
          </w:tcPr>
          <w:p w14:paraId="72F6750E" w14:textId="322C0D06" w:rsidR="00EA2741" w:rsidRPr="005C7F00" w:rsidRDefault="00EA2741" w:rsidP="00EA2741">
            <w:pPr>
              <w:spacing w:after="0"/>
              <w:rPr>
                <w:rFonts w:cs="Times New Roman"/>
                <w:color w:val="000000"/>
                <w:sz w:val="20"/>
                <w:szCs w:val="20"/>
              </w:rPr>
            </w:pPr>
            <w:r w:rsidRPr="00E111BB">
              <w:t>10</w:t>
            </w:r>
          </w:p>
        </w:tc>
        <w:tc>
          <w:tcPr>
            <w:tcW w:w="6025" w:type="dxa"/>
            <w:vAlign w:val="bottom"/>
          </w:tcPr>
          <w:p w14:paraId="3171D8B0" w14:textId="68D5F3CA" w:rsidR="00EA2741" w:rsidRPr="005C7F00" w:rsidRDefault="00EA2741" w:rsidP="00EA2741">
            <w:pPr>
              <w:spacing w:after="0"/>
              <w:rPr>
                <w:rFonts w:cs="Times New Roman"/>
                <w:sz w:val="20"/>
                <w:szCs w:val="20"/>
              </w:rPr>
            </w:pPr>
            <w:r w:rsidRPr="005C7F00">
              <w:rPr>
                <w:rFonts w:cs="Times New Roman"/>
                <w:color w:val="000000"/>
                <w:sz w:val="20"/>
                <w:szCs w:val="20"/>
              </w:rPr>
              <w:t>number of parcels agent is aware of when searching market</w:t>
            </w:r>
          </w:p>
        </w:tc>
      </w:tr>
      <w:tr w:rsidR="00EA2741" w:rsidRPr="005C7F00" w14:paraId="1A932113" w14:textId="77777777" w:rsidTr="00EA2741">
        <w:tc>
          <w:tcPr>
            <w:tcW w:w="3038" w:type="dxa"/>
            <w:vAlign w:val="bottom"/>
          </w:tcPr>
          <w:p w14:paraId="6445A19C" w14:textId="0D05C037"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RealEstate_LandBasePrice</w:t>
            </w:r>
            <w:proofErr w:type="spellEnd"/>
          </w:p>
        </w:tc>
        <w:tc>
          <w:tcPr>
            <w:tcW w:w="1007" w:type="dxa"/>
          </w:tcPr>
          <w:p w14:paraId="2EBFCAFB" w14:textId="5EFC665C" w:rsidR="00EA2741" w:rsidRPr="005C7F00" w:rsidRDefault="00EA2741" w:rsidP="00EA2741">
            <w:pPr>
              <w:spacing w:after="0"/>
              <w:rPr>
                <w:rFonts w:cs="Times New Roman"/>
                <w:color w:val="000000"/>
                <w:sz w:val="20"/>
                <w:szCs w:val="20"/>
              </w:rPr>
            </w:pPr>
            <w:r w:rsidRPr="00E111BB">
              <w:t>150</w:t>
            </w:r>
          </w:p>
        </w:tc>
        <w:tc>
          <w:tcPr>
            <w:tcW w:w="6025" w:type="dxa"/>
            <w:vAlign w:val="bottom"/>
          </w:tcPr>
          <w:p w14:paraId="5E55BF27" w14:textId="73F590C5" w:rsidR="00EA2741" w:rsidRPr="005C7F00" w:rsidRDefault="00EA2741" w:rsidP="00EA2741">
            <w:pPr>
              <w:spacing w:after="0"/>
              <w:rPr>
                <w:rFonts w:cs="Times New Roman"/>
                <w:sz w:val="20"/>
                <w:szCs w:val="20"/>
              </w:rPr>
            </w:pPr>
            <w:r w:rsidRPr="005C7F00">
              <w:rPr>
                <w:rFonts w:cs="Times New Roman"/>
                <w:color w:val="000000"/>
                <w:sz w:val="20"/>
                <w:szCs w:val="20"/>
              </w:rPr>
              <w:t>Real estate agent base price for land</w:t>
            </w:r>
          </w:p>
        </w:tc>
      </w:tr>
      <w:tr w:rsidR="00EA2741" w:rsidRPr="005C7F00" w14:paraId="4C9FF3CB" w14:textId="77777777" w:rsidTr="00EA2741">
        <w:tc>
          <w:tcPr>
            <w:tcW w:w="3038" w:type="dxa"/>
            <w:vAlign w:val="bottom"/>
          </w:tcPr>
          <w:p w14:paraId="3F1AA549" w14:textId="30ABA578"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AllowNew_OwnedRes</w:t>
            </w:r>
            <w:proofErr w:type="spellEnd"/>
          </w:p>
        </w:tc>
        <w:tc>
          <w:tcPr>
            <w:tcW w:w="1007" w:type="dxa"/>
          </w:tcPr>
          <w:p w14:paraId="7AA82529" w14:textId="13EFC6B2"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7C43B5BC" w14:textId="0EDACAF0"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owned residential development</w:t>
            </w:r>
          </w:p>
        </w:tc>
      </w:tr>
      <w:tr w:rsidR="00EA2741" w:rsidRPr="005C7F00" w14:paraId="75067FE2" w14:textId="77777777" w:rsidTr="00EA2741">
        <w:tc>
          <w:tcPr>
            <w:tcW w:w="3038" w:type="dxa"/>
            <w:vAlign w:val="bottom"/>
          </w:tcPr>
          <w:p w14:paraId="0AA99A07" w14:textId="43F7BBD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AllowNew_RentalRes</w:t>
            </w:r>
            <w:proofErr w:type="spellEnd"/>
          </w:p>
        </w:tc>
        <w:tc>
          <w:tcPr>
            <w:tcW w:w="1007" w:type="dxa"/>
          </w:tcPr>
          <w:p w14:paraId="55E742AC" w14:textId="70A64406"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2786AF79" w14:textId="1FA69D24"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rental residential development</w:t>
            </w:r>
          </w:p>
        </w:tc>
      </w:tr>
      <w:tr w:rsidR="00EA2741" w:rsidRPr="005C7F00" w14:paraId="1BC245C3" w14:textId="77777777" w:rsidTr="00EA2741">
        <w:tc>
          <w:tcPr>
            <w:tcW w:w="3038" w:type="dxa"/>
            <w:vAlign w:val="bottom"/>
          </w:tcPr>
          <w:p w14:paraId="70B1ED1A" w14:textId="11EF143C"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AllowNew_LOSR</w:t>
            </w:r>
            <w:proofErr w:type="spellEnd"/>
          </w:p>
        </w:tc>
        <w:tc>
          <w:tcPr>
            <w:tcW w:w="1007" w:type="dxa"/>
          </w:tcPr>
          <w:p w14:paraId="20988F0B" w14:textId="358C7E36"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74E1F6B4" w14:textId="23F59D19"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LOSR development</w:t>
            </w:r>
          </w:p>
        </w:tc>
      </w:tr>
      <w:tr w:rsidR="00EA2741" w:rsidRPr="005C7F00" w14:paraId="2179505D" w14:textId="77777777" w:rsidTr="00EA2741">
        <w:tc>
          <w:tcPr>
            <w:tcW w:w="3038" w:type="dxa"/>
            <w:vAlign w:val="bottom"/>
          </w:tcPr>
          <w:p w14:paraId="65038B33" w14:textId="1BE7FA72"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AllowNew_HOR</w:t>
            </w:r>
            <w:proofErr w:type="spellEnd"/>
          </w:p>
        </w:tc>
        <w:tc>
          <w:tcPr>
            <w:tcW w:w="1007" w:type="dxa"/>
          </w:tcPr>
          <w:p w14:paraId="7AFAAEB8" w14:textId="69D2A3F9"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5400102C" w14:textId="17B44D00"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HOR development</w:t>
            </w:r>
          </w:p>
        </w:tc>
      </w:tr>
      <w:tr w:rsidR="00EA2741" w:rsidRPr="005C7F00" w14:paraId="14E34CF0" w14:textId="77777777" w:rsidTr="00EA2741">
        <w:tc>
          <w:tcPr>
            <w:tcW w:w="3038" w:type="dxa"/>
            <w:vAlign w:val="bottom"/>
          </w:tcPr>
          <w:p w14:paraId="5DB6240E" w14:textId="2D7FA72E" w:rsidR="00EA2741" w:rsidRPr="005C7F00" w:rsidRDefault="00EA2741" w:rsidP="00EA2741">
            <w:pPr>
              <w:spacing w:after="0"/>
              <w:rPr>
                <w:rFonts w:cs="Times New Roman"/>
                <w:sz w:val="20"/>
                <w:szCs w:val="20"/>
              </w:rPr>
            </w:pPr>
            <w:proofErr w:type="spellStart"/>
            <w:r w:rsidRPr="005C7F00">
              <w:rPr>
                <w:rFonts w:cs="Times New Roman"/>
                <w:color w:val="000000"/>
                <w:sz w:val="20"/>
                <w:szCs w:val="20"/>
              </w:rPr>
              <w:t>AllowNew_HOSR</w:t>
            </w:r>
            <w:proofErr w:type="spellEnd"/>
          </w:p>
        </w:tc>
        <w:tc>
          <w:tcPr>
            <w:tcW w:w="1007" w:type="dxa"/>
          </w:tcPr>
          <w:p w14:paraId="73427361" w14:textId="50E976CD" w:rsidR="00EA2741" w:rsidRPr="005C7F00" w:rsidRDefault="00EA2741" w:rsidP="00EA2741">
            <w:pPr>
              <w:spacing w:after="0"/>
              <w:rPr>
                <w:rFonts w:cs="Times New Roman"/>
                <w:color w:val="000000"/>
                <w:sz w:val="20"/>
                <w:szCs w:val="20"/>
              </w:rPr>
            </w:pPr>
            <w:r w:rsidRPr="00E111BB">
              <w:t>1</w:t>
            </w:r>
          </w:p>
        </w:tc>
        <w:tc>
          <w:tcPr>
            <w:tcW w:w="6025" w:type="dxa"/>
            <w:vAlign w:val="bottom"/>
          </w:tcPr>
          <w:p w14:paraId="2F9226B2" w14:textId="7E0DD21C" w:rsidR="00EA2741" w:rsidRPr="005C7F00" w:rsidRDefault="00EA2741" w:rsidP="00EA2741">
            <w:pPr>
              <w:spacing w:after="0"/>
              <w:rPr>
                <w:rFonts w:cs="Times New Roman"/>
                <w:sz w:val="20"/>
                <w:szCs w:val="20"/>
              </w:rPr>
            </w:pPr>
            <w:r w:rsidRPr="005C7F00">
              <w:rPr>
                <w:rFonts w:cs="Times New Roman"/>
                <w:color w:val="000000"/>
                <w:sz w:val="20"/>
                <w:szCs w:val="20"/>
              </w:rPr>
              <w:t>Boolean for allowing new HOSR development</w:t>
            </w:r>
          </w:p>
        </w:tc>
      </w:tr>
    </w:tbl>
    <w:p w14:paraId="225704A2" w14:textId="77777777" w:rsidR="00C61A08" w:rsidRPr="00C61A08" w:rsidRDefault="00C61A08" w:rsidP="00C30BD3">
      <w:pPr>
        <w:rPr>
          <w:sz w:val="24"/>
        </w:rPr>
      </w:pPr>
    </w:p>
    <w:p w14:paraId="44DDE32F" w14:textId="5BA88B70" w:rsidR="00C61A08" w:rsidRPr="00117CFE" w:rsidRDefault="00A16497" w:rsidP="00C30BD3">
      <w:pPr>
        <w:rPr>
          <w:sz w:val="24"/>
        </w:rPr>
      </w:pPr>
      <w:r>
        <w:rPr>
          <w:i/>
          <w:iCs/>
          <w:sz w:val="24"/>
        </w:rPr>
        <w:t>Zoning_params.csv</w:t>
      </w:r>
      <w:r w:rsidR="00117CFE">
        <w:rPr>
          <w:i/>
          <w:iCs/>
          <w:sz w:val="24"/>
        </w:rPr>
        <w:t xml:space="preserve">: </w:t>
      </w:r>
      <w:r w:rsidR="00BA3B40">
        <w:rPr>
          <w:sz w:val="24"/>
        </w:rPr>
        <w:t>Maps</w:t>
      </w:r>
      <w:r w:rsidR="00117CFE">
        <w:rPr>
          <w:sz w:val="24"/>
        </w:rPr>
        <w:t xml:space="preserve"> the zoning abbreviations to the different land uses. The zoning abbreviations must match </w:t>
      </w:r>
      <w:r w:rsidR="008478A4">
        <w:rPr>
          <w:sz w:val="24"/>
        </w:rPr>
        <w:t xml:space="preserve">those in the </w:t>
      </w:r>
      <w:proofErr w:type="spellStart"/>
      <w:r w:rsidR="008478A4">
        <w:rPr>
          <w:sz w:val="24"/>
        </w:rPr>
        <w:t>Zoning.shp</w:t>
      </w:r>
      <w:proofErr w:type="spellEnd"/>
      <w:r w:rsidR="008478A4">
        <w:rPr>
          <w:sz w:val="24"/>
        </w:rPr>
        <w:t xml:space="preserve"> file. Each row corresponds to a zone, and each column to a land use. Default values are provided below. </w:t>
      </w:r>
      <w:r w:rsidR="001E0DA5">
        <w:rPr>
          <w:sz w:val="24"/>
        </w:rPr>
        <w:t>Boolean values are represented as 1 (True) and 0 (False).</w:t>
      </w:r>
    </w:p>
    <w:tbl>
      <w:tblPr>
        <w:tblStyle w:val="TableGrid"/>
        <w:tblW w:w="0" w:type="auto"/>
        <w:tblLook w:val="04A0" w:firstRow="1" w:lastRow="0" w:firstColumn="1" w:lastColumn="0" w:noHBand="0" w:noVBand="1"/>
      </w:tblPr>
      <w:tblGrid>
        <w:gridCol w:w="1258"/>
        <w:gridCol w:w="1258"/>
        <w:gridCol w:w="1259"/>
        <w:gridCol w:w="1259"/>
        <w:gridCol w:w="1259"/>
        <w:gridCol w:w="1259"/>
        <w:gridCol w:w="1259"/>
        <w:gridCol w:w="1259"/>
      </w:tblGrid>
      <w:tr w:rsidR="00411907" w:rsidRPr="00411907" w14:paraId="568C4408" w14:textId="77777777" w:rsidTr="00411907">
        <w:tc>
          <w:tcPr>
            <w:tcW w:w="1258" w:type="dxa"/>
          </w:tcPr>
          <w:p w14:paraId="608FBEAE" w14:textId="41827ED1" w:rsidR="00411907" w:rsidRPr="00411907" w:rsidRDefault="00411907" w:rsidP="00411907">
            <w:pPr>
              <w:spacing w:after="0"/>
              <w:rPr>
                <w:rFonts w:cs="Times New Roman"/>
                <w:sz w:val="20"/>
                <w:szCs w:val="20"/>
              </w:rPr>
            </w:pPr>
          </w:p>
        </w:tc>
        <w:tc>
          <w:tcPr>
            <w:tcW w:w="1258" w:type="dxa"/>
          </w:tcPr>
          <w:p w14:paraId="059315D2" w14:textId="0262A856" w:rsidR="00411907" w:rsidRPr="00411907" w:rsidRDefault="00411907" w:rsidP="00411907">
            <w:pPr>
              <w:spacing w:after="0"/>
              <w:rPr>
                <w:rFonts w:cs="Times New Roman"/>
                <w:sz w:val="20"/>
                <w:szCs w:val="20"/>
              </w:rPr>
            </w:pPr>
            <w:r w:rsidRPr="00411907">
              <w:rPr>
                <w:rFonts w:cs="Times New Roman"/>
                <w:sz w:val="20"/>
                <w:szCs w:val="20"/>
              </w:rPr>
              <w:t>unoccupied</w:t>
            </w:r>
          </w:p>
        </w:tc>
        <w:tc>
          <w:tcPr>
            <w:tcW w:w="1259" w:type="dxa"/>
          </w:tcPr>
          <w:p w14:paraId="76B8CF62" w14:textId="1DE0B008" w:rsidR="00411907" w:rsidRPr="00411907" w:rsidRDefault="00411907" w:rsidP="00411907">
            <w:pPr>
              <w:spacing w:after="0"/>
              <w:rPr>
                <w:rFonts w:cs="Times New Roman"/>
                <w:sz w:val="20"/>
                <w:szCs w:val="20"/>
              </w:rPr>
            </w:pPr>
            <w:proofErr w:type="spellStart"/>
            <w:r w:rsidRPr="00411907">
              <w:rPr>
                <w:rFonts w:cs="Times New Roman"/>
                <w:sz w:val="20"/>
                <w:szCs w:val="20"/>
              </w:rPr>
              <w:t>owned_res</w:t>
            </w:r>
            <w:proofErr w:type="spellEnd"/>
          </w:p>
        </w:tc>
        <w:tc>
          <w:tcPr>
            <w:tcW w:w="1259" w:type="dxa"/>
          </w:tcPr>
          <w:p w14:paraId="2AF8E85A" w14:textId="4FCDE3A4" w:rsidR="00411907" w:rsidRPr="00411907" w:rsidRDefault="00411907" w:rsidP="00411907">
            <w:pPr>
              <w:spacing w:after="0"/>
              <w:rPr>
                <w:rFonts w:cs="Times New Roman"/>
                <w:sz w:val="20"/>
                <w:szCs w:val="20"/>
              </w:rPr>
            </w:pPr>
            <w:proofErr w:type="spellStart"/>
            <w:r w:rsidRPr="00411907">
              <w:rPr>
                <w:rFonts w:cs="Times New Roman"/>
                <w:sz w:val="20"/>
                <w:szCs w:val="20"/>
              </w:rPr>
              <w:t>rentl_res</w:t>
            </w:r>
            <w:proofErr w:type="spellEnd"/>
          </w:p>
        </w:tc>
        <w:tc>
          <w:tcPr>
            <w:tcW w:w="1259" w:type="dxa"/>
          </w:tcPr>
          <w:p w14:paraId="29F68104" w14:textId="28A2DA61" w:rsidR="00411907" w:rsidRPr="00411907" w:rsidRDefault="00411907" w:rsidP="00411907">
            <w:pPr>
              <w:spacing w:after="0"/>
              <w:rPr>
                <w:rFonts w:cs="Times New Roman"/>
                <w:sz w:val="20"/>
                <w:szCs w:val="20"/>
              </w:rPr>
            </w:pPr>
            <w:proofErr w:type="spellStart"/>
            <w:r w:rsidRPr="00411907">
              <w:rPr>
                <w:rFonts w:cs="Times New Roman"/>
                <w:sz w:val="20"/>
                <w:szCs w:val="20"/>
              </w:rPr>
              <w:t>ho_res</w:t>
            </w:r>
            <w:proofErr w:type="spellEnd"/>
          </w:p>
        </w:tc>
        <w:tc>
          <w:tcPr>
            <w:tcW w:w="1259" w:type="dxa"/>
          </w:tcPr>
          <w:p w14:paraId="70C03265" w14:textId="0AA07FE0" w:rsidR="00411907" w:rsidRPr="00411907" w:rsidRDefault="00411907" w:rsidP="00411907">
            <w:pPr>
              <w:spacing w:after="0"/>
              <w:rPr>
                <w:rFonts w:cs="Times New Roman"/>
                <w:sz w:val="20"/>
                <w:szCs w:val="20"/>
              </w:rPr>
            </w:pPr>
            <w:proofErr w:type="spellStart"/>
            <w:r w:rsidRPr="00411907">
              <w:rPr>
                <w:rFonts w:cs="Times New Roman"/>
                <w:sz w:val="20"/>
                <w:szCs w:val="20"/>
              </w:rPr>
              <w:t>losr</w:t>
            </w:r>
            <w:proofErr w:type="spellEnd"/>
          </w:p>
        </w:tc>
        <w:tc>
          <w:tcPr>
            <w:tcW w:w="1259" w:type="dxa"/>
          </w:tcPr>
          <w:p w14:paraId="185A3286" w14:textId="4A567689" w:rsidR="00411907" w:rsidRPr="00411907" w:rsidRDefault="00411907" w:rsidP="00411907">
            <w:pPr>
              <w:spacing w:after="0"/>
              <w:rPr>
                <w:rFonts w:cs="Times New Roman"/>
                <w:sz w:val="20"/>
                <w:szCs w:val="20"/>
              </w:rPr>
            </w:pPr>
            <w:proofErr w:type="spellStart"/>
            <w:r w:rsidRPr="00411907">
              <w:rPr>
                <w:rFonts w:cs="Times New Roman"/>
                <w:sz w:val="20"/>
                <w:szCs w:val="20"/>
              </w:rPr>
              <w:t>hosr</w:t>
            </w:r>
            <w:proofErr w:type="spellEnd"/>
          </w:p>
        </w:tc>
        <w:tc>
          <w:tcPr>
            <w:tcW w:w="1259" w:type="dxa"/>
          </w:tcPr>
          <w:p w14:paraId="5750EC76" w14:textId="720E4E84" w:rsidR="00411907" w:rsidRPr="00411907" w:rsidRDefault="00411907" w:rsidP="00411907">
            <w:pPr>
              <w:spacing w:after="0"/>
              <w:rPr>
                <w:rFonts w:cs="Times New Roman"/>
                <w:sz w:val="20"/>
                <w:szCs w:val="20"/>
              </w:rPr>
            </w:pPr>
            <w:r w:rsidRPr="00411907">
              <w:rPr>
                <w:rFonts w:cs="Times New Roman"/>
                <w:sz w:val="20"/>
                <w:szCs w:val="20"/>
              </w:rPr>
              <w:t>comm</w:t>
            </w:r>
          </w:p>
        </w:tc>
      </w:tr>
      <w:tr w:rsidR="00411907" w:rsidRPr="00411907" w14:paraId="3F3428ED" w14:textId="77777777" w:rsidTr="00411907">
        <w:tc>
          <w:tcPr>
            <w:tcW w:w="1258" w:type="dxa"/>
          </w:tcPr>
          <w:p w14:paraId="5E1AC697" w14:textId="69E04151" w:rsidR="00411907" w:rsidRPr="00411907" w:rsidRDefault="00411907" w:rsidP="00411907">
            <w:pPr>
              <w:spacing w:after="0"/>
              <w:rPr>
                <w:rFonts w:cs="Times New Roman"/>
                <w:sz w:val="20"/>
                <w:szCs w:val="20"/>
              </w:rPr>
            </w:pPr>
            <w:r w:rsidRPr="00411907">
              <w:rPr>
                <w:rFonts w:cs="Times New Roman"/>
                <w:sz w:val="20"/>
                <w:szCs w:val="20"/>
              </w:rPr>
              <w:t>OS</w:t>
            </w:r>
          </w:p>
        </w:tc>
        <w:tc>
          <w:tcPr>
            <w:tcW w:w="1258" w:type="dxa"/>
          </w:tcPr>
          <w:p w14:paraId="444166F9" w14:textId="24DE1314" w:rsidR="00411907" w:rsidRPr="00411907" w:rsidRDefault="00411907" w:rsidP="00411907">
            <w:pPr>
              <w:spacing w:after="0"/>
              <w:rPr>
                <w:rFonts w:cs="Times New Roman"/>
                <w:sz w:val="20"/>
                <w:szCs w:val="20"/>
              </w:rPr>
            </w:pPr>
            <w:r w:rsidRPr="004B7031">
              <w:t>1</w:t>
            </w:r>
          </w:p>
        </w:tc>
        <w:tc>
          <w:tcPr>
            <w:tcW w:w="1259" w:type="dxa"/>
          </w:tcPr>
          <w:p w14:paraId="1C182950" w14:textId="768EBE14" w:rsidR="00411907" w:rsidRPr="00411907" w:rsidRDefault="00411907" w:rsidP="00411907">
            <w:pPr>
              <w:spacing w:after="0"/>
              <w:rPr>
                <w:rFonts w:cs="Times New Roman"/>
                <w:sz w:val="20"/>
                <w:szCs w:val="20"/>
              </w:rPr>
            </w:pPr>
            <w:r w:rsidRPr="004B7031">
              <w:t>0</w:t>
            </w:r>
          </w:p>
        </w:tc>
        <w:tc>
          <w:tcPr>
            <w:tcW w:w="1259" w:type="dxa"/>
          </w:tcPr>
          <w:p w14:paraId="65F5A725" w14:textId="5D1F00F9" w:rsidR="00411907" w:rsidRPr="00411907" w:rsidRDefault="00411907" w:rsidP="00411907">
            <w:pPr>
              <w:spacing w:after="0"/>
              <w:rPr>
                <w:rFonts w:cs="Times New Roman"/>
                <w:sz w:val="20"/>
                <w:szCs w:val="20"/>
              </w:rPr>
            </w:pPr>
            <w:r w:rsidRPr="004B7031">
              <w:t>0</w:t>
            </w:r>
          </w:p>
        </w:tc>
        <w:tc>
          <w:tcPr>
            <w:tcW w:w="1259" w:type="dxa"/>
          </w:tcPr>
          <w:p w14:paraId="1C1A226A" w14:textId="0975261B" w:rsidR="00411907" w:rsidRPr="00411907" w:rsidRDefault="00411907" w:rsidP="00411907">
            <w:pPr>
              <w:spacing w:after="0"/>
              <w:rPr>
                <w:rFonts w:cs="Times New Roman"/>
                <w:sz w:val="20"/>
                <w:szCs w:val="20"/>
              </w:rPr>
            </w:pPr>
            <w:r w:rsidRPr="004B7031">
              <w:t>0</w:t>
            </w:r>
          </w:p>
        </w:tc>
        <w:tc>
          <w:tcPr>
            <w:tcW w:w="1259" w:type="dxa"/>
          </w:tcPr>
          <w:p w14:paraId="31A70C88" w14:textId="6E437E85" w:rsidR="00411907" w:rsidRPr="00411907" w:rsidRDefault="00411907" w:rsidP="00411907">
            <w:pPr>
              <w:spacing w:after="0"/>
              <w:rPr>
                <w:rFonts w:cs="Times New Roman"/>
                <w:sz w:val="20"/>
                <w:szCs w:val="20"/>
              </w:rPr>
            </w:pPr>
            <w:r w:rsidRPr="004B7031">
              <w:t>0</w:t>
            </w:r>
          </w:p>
        </w:tc>
        <w:tc>
          <w:tcPr>
            <w:tcW w:w="1259" w:type="dxa"/>
          </w:tcPr>
          <w:p w14:paraId="709896F1" w14:textId="2E59B4AC" w:rsidR="00411907" w:rsidRPr="00411907" w:rsidRDefault="00411907" w:rsidP="00411907">
            <w:pPr>
              <w:spacing w:after="0"/>
              <w:rPr>
                <w:rFonts w:cs="Times New Roman"/>
                <w:sz w:val="20"/>
                <w:szCs w:val="20"/>
              </w:rPr>
            </w:pPr>
            <w:r w:rsidRPr="004B7031">
              <w:t>0</w:t>
            </w:r>
          </w:p>
        </w:tc>
        <w:tc>
          <w:tcPr>
            <w:tcW w:w="1259" w:type="dxa"/>
          </w:tcPr>
          <w:p w14:paraId="28E39E14" w14:textId="4274E3CE" w:rsidR="00411907" w:rsidRPr="00411907" w:rsidRDefault="00411907" w:rsidP="00411907">
            <w:pPr>
              <w:spacing w:after="0"/>
              <w:rPr>
                <w:rFonts w:cs="Times New Roman"/>
                <w:sz w:val="20"/>
                <w:szCs w:val="20"/>
              </w:rPr>
            </w:pPr>
            <w:r w:rsidRPr="004B7031">
              <w:t>0</w:t>
            </w:r>
          </w:p>
        </w:tc>
      </w:tr>
      <w:tr w:rsidR="00411907" w:rsidRPr="00411907" w14:paraId="275DC024" w14:textId="77777777" w:rsidTr="00411907">
        <w:tc>
          <w:tcPr>
            <w:tcW w:w="1258" w:type="dxa"/>
          </w:tcPr>
          <w:p w14:paraId="4F12E6C3" w14:textId="5B36BA42" w:rsidR="00411907" w:rsidRPr="00411907" w:rsidRDefault="00411907" w:rsidP="00411907">
            <w:pPr>
              <w:spacing w:after="0"/>
              <w:rPr>
                <w:rFonts w:cs="Times New Roman"/>
                <w:sz w:val="20"/>
                <w:szCs w:val="20"/>
              </w:rPr>
            </w:pPr>
            <w:r w:rsidRPr="00411907">
              <w:rPr>
                <w:rFonts w:cs="Times New Roman"/>
                <w:sz w:val="20"/>
                <w:szCs w:val="20"/>
              </w:rPr>
              <w:t>R</w:t>
            </w:r>
          </w:p>
        </w:tc>
        <w:tc>
          <w:tcPr>
            <w:tcW w:w="1258" w:type="dxa"/>
          </w:tcPr>
          <w:p w14:paraId="232B9870" w14:textId="19542DF4" w:rsidR="00411907" w:rsidRPr="00411907" w:rsidRDefault="00411907" w:rsidP="00411907">
            <w:pPr>
              <w:spacing w:after="0"/>
              <w:rPr>
                <w:rFonts w:cs="Times New Roman"/>
                <w:sz w:val="20"/>
                <w:szCs w:val="20"/>
              </w:rPr>
            </w:pPr>
            <w:r w:rsidRPr="004B7031">
              <w:t>1</w:t>
            </w:r>
          </w:p>
        </w:tc>
        <w:tc>
          <w:tcPr>
            <w:tcW w:w="1259" w:type="dxa"/>
          </w:tcPr>
          <w:p w14:paraId="5A83D31B" w14:textId="4D73B47E" w:rsidR="00411907" w:rsidRPr="00411907" w:rsidRDefault="00411907" w:rsidP="00411907">
            <w:pPr>
              <w:spacing w:after="0"/>
              <w:rPr>
                <w:rFonts w:cs="Times New Roman"/>
                <w:sz w:val="20"/>
                <w:szCs w:val="20"/>
              </w:rPr>
            </w:pPr>
            <w:r w:rsidRPr="004B7031">
              <w:t>1</w:t>
            </w:r>
          </w:p>
        </w:tc>
        <w:tc>
          <w:tcPr>
            <w:tcW w:w="1259" w:type="dxa"/>
          </w:tcPr>
          <w:p w14:paraId="0E46AB85" w14:textId="6AE03138" w:rsidR="00411907" w:rsidRPr="00411907" w:rsidRDefault="00411907" w:rsidP="00411907">
            <w:pPr>
              <w:spacing w:after="0"/>
              <w:rPr>
                <w:rFonts w:cs="Times New Roman"/>
                <w:sz w:val="20"/>
                <w:szCs w:val="20"/>
              </w:rPr>
            </w:pPr>
            <w:r w:rsidRPr="004B7031">
              <w:t>1</w:t>
            </w:r>
          </w:p>
        </w:tc>
        <w:tc>
          <w:tcPr>
            <w:tcW w:w="1259" w:type="dxa"/>
          </w:tcPr>
          <w:p w14:paraId="482ED8B2" w14:textId="35CD1D51" w:rsidR="00411907" w:rsidRPr="00411907" w:rsidRDefault="00411907" w:rsidP="00411907">
            <w:pPr>
              <w:spacing w:after="0"/>
              <w:rPr>
                <w:rFonts w:cs="Times New Roman"/>
                <w:sz w:val="20"/>
                <w:szCs w:val="20"/>
              </w:rPr>
            </w:pPr>
            <w:r w:rsidRPr="004B7031">
              <w:t>0</w:t>
            </w:r>
          </w:p>
        </w:tc>
        <w:tc>
          <w:tcPr>
            <w:tcW w:w="1259" w:type="dxa"/>
          </w:tcPr>
          <w:p w14:paraId="483BF42A" w14:textId="18EA7C87" w:rsidR="00411907" w:rsidRPr="00411907" w:rsidRDefault="00411907" w:rsidP="00411907">
            <w:pPr>
              <w:spacing w:after="0"/>
              <w:rPr>
                <w:rFonts w:cs="Times New Roman"/>
                <w:sz w:val="20"/>
                <w:szCs w:val="20"/>
              </w:rPr>
            </w:pPr>
            <w:r w:rsidRPr="004B7031">
              <w:t>1</w:t>
            </w:r>
          </w:p>
        </w:tc>
        <w:tc>
          <w:tcPr>
            <w:tcW w:w="1259" w:type="dxa"/>
          </w:tcPr>
          <w:p w14:paraId="3F12BE62" w14:textId="76B8012F" w:rsidR="00411907" w:rsidRPr="00411907" w:rsidRDefault="00411907" w:rsidP="00411907">
            <w:pPr>
              <w:spacing w:after="0"/>
              <w:rPr>
                <w:rFonts w:cs="Times New Roman"/>
                <w:sz w:val="20"/>
                <w:szCs w:val="20"/>
              </w:rPr>
            </w:pPr>
            <w:r w:rsidRPr="004B7031">
              <w:t>0</w:t>
            </w:r>
          </w:p>
        </w:tc>
        <w:tc>
          <w:tcPr>
            <w:tcW w:w="1259" w:type="dxa"/>
          </w:tcPr>
          <w:p w14:paraId="4D1E883F" w14:textId="0C12667B" w:rsidR="00411907" w:rsidRPr="00411907" w:rsidRDefault="00411907" w:rsidP="00411907">
            <w:pPr>
              <w:spacing w:after="0"/>
              <w:rPr>
                <w:rFonts w:cs="Times New Roman"/>
                <w:sz w:val="20"/>
                <w:szCs w:val="20"/>
              </w:rPr>
            </w:pPr>
            <w:r w:rsidRPr="004B7031">
              <w:t>1</w:t>
            </w:r>
          </w:p>
        </w:tc>
      </w:tr>
      <w:tr w:rsidR="00411907" w:rsidRPr="00411907" w14:paraId="7A424DD5" w14:textId="77777777" w:rsidTr="00411907">
        <w:tc>
          <w:tcPr>
            <w:tcW w:w="1258" w:type="dxa"/>
          </w:tcPr>
          <w:p w14:paraId="52A0E418" w14:textId="68C0D6C6" w:rsidR="00411907" w:rsidRPr="00411907" w:rsidRDefault="00411907" w:rsidP="00411907">
            <w:pPr>
              <w:spacing w:after="0"/>
              <w:rPr>
                <w:rFonts w:cs="Times New Roman"/>
                <w:sz w:val="20"/>
                <w:szCs w:val="20"/>
              </w:rPr>
            </w:pPr>
            <w:r w:rsidRPr="00411907">
              <w:rPr>
                <w:rFonts w:cs="Times New Roman"/>
                <w:sz w:val="20"/>
                <w:szCs w:val="20"/>
              </w:rPr>
              <w:t>R_HD</w:t>
            </w:r>
          </w:p>
        </w:tc>
        <w:tc>
          <w:tcPr>
            <w:tcW w:w="1258" w:type="dxa"/>
          </w:tcPr>
          <w:p w14:paraId="015B3D59" w14:textId="38F240A5" w:rsidR="00411907" w:rsidRPr="00411907" w:rsidRDefault="00411907" w:rsidP="00411907">
            <w:pPr>
              <w:spacing w:after="0"/>
              <w:rPr>
                <w:rFonts w:cs="Times New Roman"/>
                <w:sz w:val="20"/>
                <w:szCs w:val="20"/>
              </w:rPr>
            </w:pPr>
            <w:r w:rsidRPr="004B7031">
              <w:t>1</w:t>
            </w:r>
          </w:p>
        </w:tc>
        <w:tc>
          <w:tcPr>
            <w:tcW w:w="1259" w:type="dxa"/>
          </w:tcPr>
          <w:p w14:paraId="244D1D88" w14:textId="40A6CA1D" w:rsidR="00411907" w:rsidRPr="00411907" w:rsidRDefault="00411907" w:rsidP="00411907">
            <w:pPr>
              <w:spacing w:after="0"/>
              <w:rPr>
                <w:rFonts w:cs="Times New Roman"/>
                <w:sz w:val="20"/>
                <w:szCs w:val="20"/>
              </w:rPr>
            </w:pPr>
            <w:r w:rsidRPr="004B7031">
              <w:t>1</w:t>
            </w:r>
          </w:p>
        </w:tc>
        <w:tc>
          <w:tcPr>
            <w:tcW w:w="1259" w:type="dxa"/>
          </w:tcPr>
          <w:p w14:paraId="3D72A59A" w14:textId="59A4A203" w:rsidR="00411907" w:rsidRPr="00411907" w:rsidRDefault="00411907" w:rsidP="00411907">
            <w:pPr>
              <w:spacing w:after="0"/>
              <w:rPr>
                <w:rFonts w:cs="Times New Roman"/>
                <w:sz w:val="20"/>
                <w:szCs w:val="20"/>
              </w:rPr>
            </w:pPr>
            <w:r w:rsidRPr="004B7031">
              <w:t>1</w:t>
            </w:r>
          </w:p>
        </w:tc>
        <w:tc>
          <w:tcPr>
            <w:tcW w:w="1259" w:type="dxa"/>
          </w:tcPr>
          <w:p w14:paraId="7247D6F4" w14:textId="1BE82103" w:rsidR="00411907" w:rsidRPr="00411907" w:rsidRDefault="00411907" w:rsidP="00411907">
            <w:pPr>
              <w:spacing w:after="0"/>
              <w:rPr>
                <w:rFonts w:cs="Times New Roman"/>
                <w:sz w:val="20"/>
                <w:szCs w:val="20"/>
              </w:rPr>
            </w:pPr>
            <w:r w:rsidRPr="004B7031">
              <w:t>1</w:t>
            </w:r>
          </w:p>
        </w:tc>
        <w:tc>
          <w:tcPr>
            <w:tcW w:w="1259" w:type="dxa"/>
          </w:tcPr>
          <w:p w14:paraId="490E343E" w14:textId="3347345A" w:rsidR="00411907" w:rsidRPr="00411907" w:rsidRDefault="00411907" w:rsidP="00411907">
            <w:pPr>
              <w:spacing w:after="0"/>
              <w:rPr>
                <w:rFonts w:cs="Times New Roman"/>
                <w:sz w:val="20"/>
                <w:szCs w:val="20"/>
              </w:rPr>
            </w:pPr>
            <w:r w:rsidRPr="004B7031">
              <w:t>1</w:t>
            </w:r>
          </w:p>
        </w:tc>
        <w:tc>
          <w:tcPr>
            <w:tcW w:w="1259" w:type="dxa"/>
          </w:tcPr>
          <w:p w14:paraId="40F7140D" w14:textId="4DB02661" w:rsidR="00411907" w:rsidRPr="00411907" w:rsidRDefault="00411907" w:rsidP="00411907">
            <w:pPr>
              <w:spacing w:after="0"/>
              <w:rPr>
                <w:rFonts w:cs="Times New Roman"/>
                <w:sz w:val="20"/>
                <w:szCs w:val="20"/>
              </w:rPr>
            </w:pPr>
            <w:r w:rsidRPr="004B7031">
              <w:t>0</w:t>
            </w:r>
          </w:p>
        </w:tc>
        <w:tc>
          <w:tcPr>
            <w:tcW w:w="1259" w:type="dxa"/>
          </w:tcPr>
          <w:p w14:paraId="61C91548" w14:textId="79BD2E3A" w:rsidR="00411907" w:rsidRPr="00411907" w:rsidRDefault="00411907" w:rsidP="00411907">
            <w:pPr>
              <w:spacing w:after="0"/>
              <w:rPr>
                <w:rFonts w:cs="Times New Roman"/>
                <w:sz w:val="20"/>
                <w:szCs w:val="20"/>
              </w:rPr>
            </w:pPr>
            <w:r w:rsidRPr="004B7031">
              <w:t>1</w:t>
            </w:r>
          </w:p>
        </w:tc>
      </w:tr>
      <w:tr w:rsidR="00411907" w:rsidRPr="00411907" w14:paraId="3DF6AD49" w14:textId="77777777" w:rsidTr="00411907">
        <w:tc>
          <w:tcPr>
            <w:tcW w:w="1258" w:type="dxa"/>
          </w:tcPr>
          <w:p w14:paraId="5CB0ED0C" w14:textId="126FDAD8" w:rsidR="00411907" w:rsidRPr="00411907" w:rsidRDefault="00411907" w:rsidP="00411907">
            <w:pPr>
              <w:spacing w:after="0"/>
              <w:rPr>
                <w:rFonts w:cs="Times New Roman"/>
                <w:sz w:val="20"/>
                <w:szCs w:val="20"/>
              </w:rPr>
            </w:pPr>
            <w:r w:rsidRPr="00411907">
              <w:rPr>
                <w:rFonts w:cs="Times New Roman"/>
                <w:sz w:val="20"/>
                <w:szCs w:val="20"/>
              </w:rPr>
              <w:t>SR</w:t>
            </w:r>
          </w:p>
        </w:tc>
        <w:tc>
          <w:tcPr>
            <w:tcW w:w="1258" w:type="dxa"/>
          </w:tcPr>
          <w:p w14:paraId="0A82CB31" w14:textId="69A362DA" w:rsidR="00411907" w:rsidRPr="00411907" w:rsidRDefault="00411907" w:rsidP="00411907">
            <w:pPr>
              <w:spacing w:after="0"/>
              <w:rPr>
                <w:rFonts w:cs="Times New Roman"/>
                <w:sz w:val="20"/>
                <w:szCs w:val="20"/>
              </w:rPr>
            </w:pPr>
            <w:r w:rsidRPr="004B7031">
              <w:t>1</w:t>
            </w:r>
          </w:p>
        </w:tc>
        <w:tc>
          <w:tcPr>
            <w:tcW w:w="1259" w:type="dxa"/>
          </w:tcPr>
          <w:p w14:paraId="56B9C482" w14:textId="3C1421BB" w:rsidR="00411907" w:rsidRPr="00411907" w:rsidRDefault="00411907" w:rsidP="00411907">
            <w:pPr>
              <w:spacing w:after="0"/>
              <w:rPr>
                <w:rFonts w:cs="Times New Roman"/>
                <w:sz w:val="20"/>
                <w:szCs w:val="20"/>
              </w:rPr>
            </w:pPr>
            <w:r w:rsidRPr="004B7031">
              <w:t>0</w:t>
            </w:r>
          </w:p>
        </w:tc>
        <w:tc>
          <w:tcPr>
            <w:tcW w:w="1259" w:type="dxa"/>
          </w:tcPr>
          <w:p w14:paraId="2FB4816D" w14:textId="6B5EE949" w:rsidR="00411907" w:rsidRPr="00411907" w:rsidRDefault="00411907" w:rsidP="00411907">
            <w:pPr>
              <w:spacing w:after="0"/>
              <w:rPr>
                <w:rFonts w:cs="Times New Roman"/>
                <w:sz w:val="20"/>
                <w:szCs w:val="20"/>
              </w:rPr>
            </w:pPr>
            <w:r w:rsidRPr="004B7031">
              <w:t>0</w:t>
            </w:r>
          </w:p>
        </w:tc>
        <w:tc>
          <w:tcPr>
            <w:tcW w:w="1259" w:type="dxa"/>
          </w:tcPr>
          <w:p w14:paraId="3AD5F00A" w14:textId="33287401" w:rsidR="00411907" w:rsidRPr="00411907" w:rsidRDefault="00411907" w:rsidP="00411907">
            <w:pPr>
              <w:spacing w:after="0"/>
              <w:rPr>
                <w:rFonts w:cs="Times New Roman"/>
                <w:sz w:val="20"/>
                <w:szCs w:val="20"/>
              </w:rPr>
            </w:pPr>
            <w:r w:rsidRPr="004B7031">
              <w:t>0</w:t>
            </w:r>
          </w:p>
        </w:tc>
        <w:tc>
          <w:tcPr>
            <w:tcW w:w="1259" w:type="dxa"/>
          </w:tcPr>
          <w:p w14:paraId="3C668760" w14:textId="31F72627" w:rsidR="00411907" w:rsidRPr="00411907" w:rsidRDefault="00411907" w:rsidP="00411907">
            <w:pPr>
              <w:spacing w:after="0"/>
              <w:rPr>
                <w:rFonts w:cs="Times New Roman"/>
                <w:sz w:val="20"/>
                <w:szCs w:val="20"/>
              </w:rPr>
            </w:pPr>
            <w:r w:rsidRPr="004B7031">
              <w:t>1</w:t>
            </w:r>
          </w:p>
        </w:tc>
        <w:tc>
          <w:tcPr>
            <w:tcW w:w="1259" w:type="dxa"/>
          </w:tcPr>
          <w:p w14:paraId="44643C40" w14:textId="717F6D33" w:rsidR="00411907" w:rsidRPr="00411907" w:rsidRDefault="00411907" w:rsidP="00411907">
            <w:pPr>
              <w:spacing w:after="0"/>
              <w:rPr>
                <w:rFonts w:cs="Times New Roman"/>
                <w:sz w:val="20"/>
                <w:szCs w:val="20"/>
              </w:rPr>
            </w:pPr>
            <w:r w:rsidRPr="004B7031">
              <w:t>1</w:t>
            </w:r>
          </w:p>
        </w:tc>
        <w:tc>
          <w:tcPr>
            <w:tcW w:w="1259" w:type="dxa"/>
          </w:tcPr>
          <w:p w14:paraId="54683CF0" w14:textId="408D1EDC" w:rsidR="00411907" w:rsidRPr="00411907" w:rsidRDefault="00411907" w:rsidP="00411907">
            <w:pPr>
              <w:spacing w:after="0"/>
              <w:rPr>
                <w:rFonts w:cs="Times New Roman"/>
                <w:sz w:val="20"/>
                <w:szCs w:val="20"/>
              </w:rPr>
            </w:pPr>
            <w:r w:rsidRPr="004B7031">
              <w:t>1</w:t>
            </w:r>
          </w:p>
        </w:tc>
      </w:tr>
      <w:tr w:rsidR="00411907" w:rsidRPr="00411907" w14:paraId="55A27C42" w14:textId="77777777" w:rsidTr="00411907">
        <w:tc>
          <w:tcPr>
            <w:tcW w:w="1258" w:type="dxa"/>
          </w:tcPr>
          <w:p w14:paraId="3B62AB27" w14:textId="682B3F26" w:rsidR="00411907" w:rsidRPr="00411907" w:rsidRDefault="00411907" w:rsidP="00411907">
            <w:pPr>
              <w:spacing w:after="0"/>
              <w:rPr>
                <w:rFonts w:cs="Times New Roman"/>
                <w:sz w:val="20"/>
                <w:szCs w:val="20"/>
              </w:rPr>
            </w:pPr>
            <w:r w:rsidRPr="00411907">
              <w:rPr>
                <w:rFonts w:cs="Times New Roman"/>
                <w:sz w:val="20"/>
                <w:szCs w:val="20"/>
              </w:rPr>
              <w:t>C</w:t>
            </w:r>
          </w:p>
        </w:tc>
        <w:tc>
          <w:tcPr>
            <w:tcW w:w="1258" w:type="dxa"/>
          </w:tcPr>
          <w:p w14:paraId="534CC4A5" w14:textId="00E5B5F7" w:rsidR="00411907" w:rsidRPr="00411907" w:rsidRDefault="00411907" w:rsidP="00411907">
            <w:pPr>
              <w:spacing w:after="0"/>
              <w:rPr>
                <w:rFonts w:cs="Times New Roman"/>
                <w:sz w:val="20"/>
                <w:szCs w:val="20"/>
              </w:rPr>
            </w:pPr>
            <w:r w:rsidRPr="004B7031">
              <w:t>1</w:t>
            </w:r>
          </w:p>
        </w:tc>
        <w:tc>
          <w:tcPr>
            <w:tcW w:w="1259" w:type="dxa"/>
          </w:tcPr>
          <w:p w14:paraId="4320C0BD" w14:textId="0782889F" w:rsidR="00411907" w:rsidRPr="00411907" w:rsidRDefault="00411907" w:rsidP="00411907">
            <w:pPr>
              <w:spacing w:after="0"/>
              <w:rPr>
                <w:rFonts w:cs="Times New Roman"/>
                <w:sz w:val="20"/>
                <w:szCs w:val="20"/>
              </w:rPr>
            </w:pPr>
            <w:r w:rsidRPr="004B7031">
              <w:t>0</w:t>
            </w:r>
          </w:p>
        </w:tc>
        <w:tc>
          <w:tcPr>
            <w:tcW w:w="1259" w:type="dxa"/>
          </w:tcPr>
          <w:p w14:paraId="5A8EE17C" w14:textId="35BFDE9B" w:rsidR="00411907" w:rsidRPr="00411907" w:rsidRDefault="00411907" w:rsidP="00411907">
            <w:pPr>
              <w:spacing w:after="0"/>
              <w:rPr>
                <w:rFonts w:cs="Times New Roman"/>
                <w:sz w:val="20"/>
                <w:szCs w:val="20"/>
              </w:rPr>
            </w:pPr>
            <w:r w:rsidRPr="004B7031">
              <w:t>0</w:t>
            </w:r>
          </w:p>
        </w:tc>
        <w:tc>
          <w:tcPr>
            <w:tcW w:w="1259" w:type="dxa"/>
          </w:tcPr>
          <w:p w14:paraId="366D2F2F" w14:textId="1CCBB10C" w:rsidR="00411907" w:rsidRPr="00411907" w:rsidRDefault="00411907" w:rsidP="00411907">
            <w:pPr>
              <w:spacing w:after="0"/>
              <w:rPr>
                <w:rFonts w:cs="Times New Roman"/>
                <w:sz w:val="20"/>
                <w:szCs w:val="20"/>
              </w:rPr>
            </w:pPr>
            <w:r w:rsidRPr="004B7031">
              <w:t>1</w:t>
            </w:r>
          </w:p>
        </w:tc>
        <w:tc>
          <w:tcPr>
            <w:tcW w:w="1259" w:type="dxa"/>
          </w:tcPr>
          <w:p w14:paraId="15B7EF73" w14:textId="4D53D527" w:rsidR="00411907" w:rsidRPr="00411907" w:rsidRDefault="00411907" w:rsidP="00411907">
            <w:pPr>
              <w:spacing w:after="0"/>
              <w:rPr>
                <w:rFonts w:cs="Times New Roman"/>
                <w:sz w:val="20"/>
                <w:szCs w:val="20"/>
              </w:rPr>
            </w:pPr>
            <w:r w:rsidRPr="004B7031">
              <w:t>0</w:t>
            </w:r>
          </w:p>
        </w:tc>
        <w:tc>
          <w:tcPr>
            <w:tcW w:w="1259" w:type="dxa"/>
          </w:tcPr>
          <w:p w14:paraId="4C69CC4B" w14:textId="24251110" w:rsidR="00411907" w:rsidRPr="00411907" w:rsidRDefault="00411907" w:rsidP="00411907">
            <w:pPr>
              <w:spacing w:after="0"/>
              <w:rPr>
                <w:rFonts w:cs="Times New Roman"/>
                <w:sz w:val="20"/>
                <w:szCs w:val="20"/>
              </w:rPr>
            </w:pPr>
            <w:r w:rsidRPr="004B7031">
              <w:t>1</w:t>
            </w:r>
          </w:p>
        </w:tc>
        <w:tc>
          <w:tcPr>
            <w:tcW w:w="1259" w:type="dxa"/>
          </w:tcPr>
          <w:p w14:paraId="11CF37F5" w14:textId="3D0C48C3" w:rsidR="00411907" w:rsidRPr="00411907" w:rsidRDefault="00411907" w:rsidP="00411907">
            <w:pPr>
              <w:spacing w:after="0"/>
              <w:rPr>
                <w:rFonts w:cs="Times New Roman"/>
                <w:sz w:val="20"/>
                <w:szCs w:val="20"/>
              </w:rPr>
            </w:pPr>
            <w:r w:rsidRPr="004B7031">
              <w:t>1</w:t>
            </w:r>
          </w:p>
        </w:tc>
      </w:tr>
    </w:tbl>
    <w:p w14:paraId="0F0B8555" w14:textId="77777777" w:rsidR="00C61A08" w:rsidRDefault="00C61A08" w:rsidP="00C30BD3">
      <w:pPr>
        <w:rPr>
          <w:i/>
          <w:iCs/>
          <w:sz w:val="24"/>
        </w:rPr>
      </w:pPr>
    </w:p>
    <w:p w14:paraId="4020C7D2" w14:textId="2723C985" w:rsidR="00C61A08" w:rsidRPr="003A4041" w:rsidRDefault="00A16497" w:rsidP="00C30BD3">
      <w:pPr>
        <w:rPr>
          <w:sz w:val="24"/>
        </w:rPr>
      </w:pPr>
      <w:r>
        <w:rPr>
          <w:i/>
          <w:iCs/>
          <w:sz w:val="24"/>
        </w:rPr>
        <w:t>BuildingCodes.csv</w:t>
      </w:r>
      <w:r w:rsidR="003A4041">
        <w:rPr>
          <w:i/>
          <w:iCs/>
          <w:sz w:val="24"/>
        </w:rPr>
        <w:t>:</w:t>
      </w:r>
      <w:r w:rsidR="003A4041">
        <w:rPr>
          <w:sz w:val="24"/>
        </w:rPr>
        <w:t xml:space="preserve"> </w:t>
      </w:r>
      <w:r w:rsidR="00BA3B40">
        <w:rPr>
          <w:sz w:val="24"/>
        </w:rPr>
        <w:t>Input file describing mandatory building code</w:t>
      </w:r>
      <w:r w:rsidR="008D3B43">
        <w:rPr>
          <w:sz w:val="24"/>
        </w:rPr>
        <w:t xml:space="preserve">s </w:t>
      </w:r>
      <w:r w:rsidR="00BA3B40">
        <w:rPr>
          <w:sz w:val="24"/>
        </w:rPr>
        <w:t xml:space="preserve">when a new </w:t>
      </w:r>
      <w:r w:rsidR="003A138B">
        <w:rPr>
          <w:sz w:val="24"/>
        </w:rPr>
        <w:t xml:space="preserve">change of hands occurs. </w:t>
      </w:r>
    </w:p>
    <w:tbl>
      <w:tblPr>
        <w:tblStyle w:val="TableGrid"/>
        <w:tblW w:w="0" w:type="auto"/>
        <w:tblLook w:val="04A0" w:firstRow="1" w:lastRow="0" w:firstColumn="1" w:lastColumn="0" w:noHBand="0" w:noVBand="1"/>
      </w:tblPr>
      <w:tblGrid>
        <w:gridCol w:w="1338"/>
        <w:gridCol w:w="8732"/>
      </w:tblGrid>
      <w:tr w:rsidR="00C61A08" w:rsidRPr="00AC4830" w14:paraId="38F0A870" w14:textId="77777777" w:rsidTr="003A138B">
        <w:tc>
          <w:tcPr>
            <w:tcW w:w="1255" w:type="dxa"/>
          </w:tcPr>
          <w:p w14:paraId="24D10E4C" w14:textId="23DCFF30" w:rsidR="00C61A08" w:rsidRPr="006E36AF" w:rsidRDefault="003A138B" w:rsidP="006E36AF">
            <w:pPr>
              <w:spacing w:after="0"/>
              <w:rPr>
                <w:b/>
                <w:bCs/>
                <w:sz w:val="20"/>
                <w:szCs w:val="20"/>
              </w:rPr>
            </w:pPr>
            <w:r w:rsidRPr="006E36AF">
              <w:rPr>
                <w:b/>
                <w:bCs/>
                <w:sz w:val="20"/>
                <w:szCs w:val="20"/>
              </w:rPr>
              <w:t>Variable</w:t>
            </w:r>
          </w:p>
        </w:tc>
        <w:tc>
          <w:tcPr>
            <w:tcW w:w="8815" w:type="dxa"/>
          </w:tcPr>
          <w:p w14:paraId="031E3555" w14:textId="75EDF34E" w:rsidR="00C61A08" w:rsidRPr="006E36AF" w:rsidRDefault="003A138B" w:rsidP="006E36AF">
            <w:pPr>
              <w:spacing w:after="0"/>
              <w:rPr>
                <w:b/>
                <w:bCs/>
                <w:sz w:val="20"/>
                <w:szCs w:val="20"/>
              </w:rPr>
            </w:pPr>
            <w:r w:rsidRPr="006E36AF">
              <w:rPr>
                <w:b/>
                <w:bCs/>
                <w:sz w:val="20"/>
                <w:szCs w:val="20"/>
              </w:rPr>
              <w:t>Description</w:t>
            </w:r>
          </w:p>
        </w:tc>
      </w:tr>
      <w:tr w:rsidR="00C61A08" w:rsidRPr="00AC4830" w14:paraId="6A69FA8B" w14:textId="77777777" w:rsidTr="003A138B">
        <w:tc>
          <w:tcPr>
            <w:tcW w:w="1255" w:type="dxa"/>
          </w:tcPr>
          <w:p w14:paraId="037AB120" w14:textId="0A9C957B" w:rsidR="00C61A08" w:rsidRPr="00AC4830" w:rsidRDefault="003A138B" w:rsidP="006E36AF">
            <w:pPr>
              <w:spacing w:after="0"/>
              <w:rPr>
                <w:sz w:val="20"/>
                <w:szCs w:val="20"/>
              </w:rPr>
            </w:pPr>
            <w:r>
              <w:rPr>
                <w:sz w:val="20"/>
                <w:szCs w:val="20"/>
              </w:rPr>
              <w:t>from</w:t>
            </w:r>
          </w:p>
        </w:tc>
        <w:tc>
          <w:tcPr>
            <w:tcW w:w="8815" w:type="dxa"/>
          </w:tcPr>
          <w:p w14:paraId="14E9DA57" w14:textId="1B5FB641" w:rsidR="00C61A08" w:rsidRPr="00AC4830" w:rsidRDefault="008D3B43" w:rsidP="006E36AF">
            <w:pPr>
              <w:spacing w:after="0"/>
              <w:rPr>
                <w:sz w:val="20"/>
                <w:szCs w:val="20"/>
              </w:rPr>
            </w:pPr>
            <w:r>
              <w:rPr>
                <w:sz w:val="20"/>
                <w:szCs w:val="20"/>
              </w:rPr>
              <w:t>Initial land use before change of hands</w:t>
            </w:r>
          </w:p>
        </w:tc>
      </w:tr>
      <w:tr w:rsidR="00C61A08" w:rsidRPr="00AC4830" w14:paraId="2FF23E2F" w14:textId="77777777" w:rsidTr="003A138B">
        <w:tc>
          <w:tcPr>
            <w:tcW w:w="1255" w:type="dxa"/>
          </w:tcPr>
          <w:p w14:paraId="7EBD9683" w14:textId="0B8076D6" w:rsidR="003A138B" w:rsidRPr="00AC4830" w:rsidRDefault="003A138B" w:rsidP="006E36AF">
            <w:pPr>
              <w:spacing w:after="0"/>
              <w:rPr>
                <w:sz w:val="20"/>
                <w:szCs w:val="20"/>
              </w:rPr>
            </w:pPr>
            <w:r>
              <w:rPr>
                <w:sz w:val="20"/>
                <w:szCs w:val="20"/>
              </w:rPr>
              <w:t>to</w:t>
            </w:r>
          </w:p>
        </w:tc>
        <w:tc>
          <w:tcPr>
            <w:tcW w:w="8815" w:type="dxa"/>
          </w:tcPr>
          <w:p w14:paraId="4A440EA2" w14:textId="0635E94D" w:rsidR="00C61A08" w:rsidRPr="00AC4830" w:rsidRDefault="008D3B43" w:rsidP="006E36AF">
            <w:pPr>
              <w:spacing w:after="0"/>
              <w:rPr>
                <w:sz w:val="20"/>
                <w:szCs w:val="20"/>
              </w:rPr>
            </w:pPr>
            <w:r>
              <w:rPr>
                <w:sz w:val="20"/>
                <w:szCs w:val="20"/>
              </w:rPr>
              <w:t>New land use that the new owner is considering updating the parcel to</w:t>
            </w:r>
          </w:p>
        </w:tc>
      </w:tr>
      <w:tr w:rsidR="00C61A08" w:rsidRPr="00AC4830" w14:paraId="2A54E969" w14:textId="77777777" w:rsidTr="003A138B">
        <w:tc>
          <w:tcPr>
            <w:tcW w:w="1255" w:type="dxa"/>
          </w:tcPr>
          <w:p w14:paraId="7B486909" w14:textId="2ADEA973" w:rsidR="00C61A08" w:rsidRPr="00AC4830" w:rsidRDefault="003A138B" w:rsidP="006E36AF">
            <w:pPr>
              <w:spacing w:after="0"/>
              <w:rPr>
                <w:sz w:val="20"/>
                <w:szCs w:val="20"/>
              </w:rPr>
            </w:pPr>
            <w:proofErr w:type="spellStart"/>
            <w:r>
              <w:rPr>
                <w:sz w:val="20"/>
                <w:szCs w:val="20"/>
              </w:rPr>
              <w:t>percent_cost</w:t>
            </w:r>
            <w:proofErr w:type="spellEnd"/>
          </w:p>
        </w:tc>
        <w:tc>
          <w:tcPr>
            <w:tcW w:w="8815" w:type="dxa"/>
          </w:tcPr>
          <w:p w14:paraId="23F287EA" w14:textId="2D1F68C2" w:rsidR="00C61A08" w:rsidRPr="00AC4830" w:rsidRDefault="008D3B43" w:rsidP="006E36AF">
            <w:pPr>
              <w:spacing w:after="0"/>
              <w:rPr>
                <w:sz w:val="20"/>
                <w:szCs w:val="20"/>
              </w:rPr>
            </w:pPr>
            <w:r>
              <w:rPr>
                <w:sz w:val="20"/>
                <w:szCs w:val="20"/>
              </w:rPr>
              <w:t xml:space="preserve">Percent of base price that the building code costs. This </w:t>
            </w:r>
            <w:r w:rsidR="00CD21D2">
              <w:rPr>
                <w:sz w:val="20"/>
                <w:szCs w:val="20"/>
              </w:rPr>
              <w:t xml:space="preserve">is </w:t>
            </w:r>
            <w:r w:rsidR="00C818FE">
              <w:rPr>
                <w:sz w:val="20"/>
                <w:szCs w:val="20"/>
              </w:rPr>
              <w:t>used</w:t>
            </w:r>
            <w:r w:rsidR="00CD21D2">
              <w:rPr>
                <w:sz w:val="20"/>
                <w:szCs w:val="20"/>
              </w:rPr>
              <w:t xml:space="preserve"> in the owner WTP calculations</w:t>
            </w:r>
            <w:r w:rsidR="00C818FE">
              <w:rPr>
                <w:sz w:val="20"/>
                <w:szCs w:val="20"/>
              </w:rPr>
              <w:t xml:space="preserve">. </w:t>
            </w:r>
          </w:p>
        </w:tc>
      </w:tr>
      <w:tr w:rsidR="003A138B" w:rsidRPr="00AC4830" w14:paraId="22E09B02" w14:textId="77777777" w:rsidTr="003A138B">
        <w:tc>
          <w:tcPr>
            <w:tcW w:w="1255" w:type="dxa"/>
          </w:tcPr>
          <w:p w14:paraId="1BD8C2FD" w14:textId="22C65135" w:rsidR="003A138B" w:rsidRDefault="003A138B" w:rsidP="006E36AF">
            <w:pPr>
              <w:spacing w:after="0"/>
              <w:rPr>
                <w:sz w:val="20"/>
                <w:szCs w:val="20"/>
              </w:rPr>
            </w:pPr>
            <w:proofErr w:type="spellStart"/>
            <w:r>
              <w:rPr>
                <w:sz w:val="20"/>
                <w:szCs w:val="20"/>
              </w:rPr>
              <w:lastRenderedPageBreak/>
              <w:t>to_code_level</w:t>
            </w:r>
            <w:proofErr w:type="spellEnd"/>
          </w:p>
        </w:tc>
        <w:tc>
          <w:tcPr>
            <w:tcW w:w="8815" w:type="dxa"/>
          </w:tcPr>
          <w:p w14:paraId="65BD1BCE" w14:textId="1AA17EC6" w:rsidR="003A138B" w:rsidRPr="00AC4830" w:rsidRDefault="00C818FE" w:rsidP="006E36AF">
            <w:pPr>
              <w:spacing w:after="0"/>
              <w:rPr>
                <w:sz w:val="20"/>
                <w:szCs w:val="20"/>
              </w:rPr>
            </w:pPr>
            <w:r>
              <w:rPr>
                <w:sz w:val="20"/>
                <w:szCs w:val="20"/>
              </w:rPr>
              <w:t>The code level that the building must go to.</w:t>
            </w:r>
          </w:p>
        </w:tc>
      </w:tr>
      <w:tr w:rsidR="003A138B" w:rsidRPr="00AC4830" w14:paraId="26820A07" w14:textId="77777777" w:rsidTr="003A138B">
        <w:tc>
          <w:tcPr>
            <w:tcW w:w="1255" w:type="dxa"/>
          </w:tcPr>
          <w:p w14:paraId="310EDE4B" w14:textId="0259487F" w:rsidR="003A138B" w:rsidRDefault="003A138B" w:rsidP="006E36AF">
            <w:pPr>
              <w:spacing w:after="0"/>
              <w:rPr>
                <w:sz w:val="20"/>
                <w:szCs w:val="20"/>
              </w:rPr>
            </w:pPr>
            <w:r>
              <w:rPr>
                <w:sz w:val="20"/>
                <w:szCs w:val="20"/>
              </w:rPr>
              <w:t>Required</w:t>
            </w:r>
          </w:p>
        </w:tc>
        <w:tc>
          <w:tcPr>
            <w:tcW w:w="8815" w:type="dxa"/>
          </w:tcPr>
          <w:p w14:paraId="2272BB24" w14:textId="242AA09F" w:rsidR="00C818FE" w:rsidRPr="00AC4830" w:rsidRDefault="00C818FE" w:rsidP="006E36AF">
            <w:pPr>
              <w:spacing w:after="0"/>
              <w:rPr>
                <w:sz w:val="20"/>
                <w:szCs w:val="20"/>
              </w:rPr>
            </w:pPr>
            <w:r>
              <w:rPr>
                <w:sz w:val="20"/>
                <w:szCs w:val="20"/>
              </w:rPr>
              <w:t>Boolean indicating whether the change is required. Boolean values represented as True/False</w:t>
            </w:r>
          </w:p>
        </w:tc>
      </w:tr>
    </w:tbl>
    <w:p w14:paraId="04E37375" w14:textId="77777777" w:rsidR="00C61A08" w:rsidRDefault="00C61A08" w:rsidP="00C30BD3">
      <w:pPr>
        <w:rPr>
          <w:i/>
          <w:iCs/>
          <w:sz w:val="24"/>
        </w:rPr>
      </w:pPr>
    </w:p>
    <w:p w14:paraId="34507720" w14:textId="7A60E0F4" w:rsidR="00C61A08" w:rsidRPr="000B4761" w:rsidRDefault="00C61A08" w:rsidP="00C30BD3">
      <w:pPr>
        <w:rPr>
          <w:sz w:val="24"/>
        </w:rPr>
      </w:pPr>
      <w:r>
        <w:rPr>
          <w:i/>
          <w:iCs/>
          <w:sz w:val="24"/>
        </w:rPr>
        <w:t>PopulationGrowth.csv</w:t>
      </w:r>
      <w:r w:rsidR="000B4761">
        <w:rPr>
          <w:i/>
          <w:iCs/>
          <w:sz w:val="24"/>
        </w:rPr>
        <w:t xml:space="preserve">: </w:t>
      </w:r>
      <w:r w:rsidR="000B4761">
        <w:rPr>
          <w:sz w:val="24"/>
        </w:rPr>
        <w:t>Input file describing deterministic population projections. These are provided for both full time residents and visitors</w:t>
      </w:r>
    </w:p>
    <w:tbl>
      <w:tblPr>
        <w:tblStyle w:val="TableGrid"/>
        <w:tblW w:w="0" w:type="auto"/>
        <w:tblLook w:val="04A0" w:firstRow="1" w:lastRow="0" w:firstColumn="1" w:lastColumn="0" w:noHBand="0" w:noVBand="1"/>
      </w:tblPr>
      <w:tblGrid>
        <w:gridCol w:w="2335"/>
        <w:gridCol w:w="7735"/>
      </w:tblGrid>
      <w:tr w:rsidR="00C61A08" w:rsidRPr="00AC4830" w14:paraId="32C3482C" w14:textId="77777777" w:rsidTr="000B4761">
        <w:tc>
          <w:tcPr>
            <w:tcW w:w="2335" w:type="dxa"/>
          </w:tcPr>
          <w:p w14:paraId="34468F2E" w14:textId="450F321C" w:rsidR="00C61A08" w:rsidRPr="000B4761" w:rsidRDefault="000B4761" w:rsidP="000B4761">
            <w:pPr>
              <w:tabs>
                <w:tab w:val="left" w:pos="1517"/>
              </w:tabs>
              <w:spacing w:after="0"/>
              <w:rPr>
                <w:b/>
                <w:bCs/>
                <w:sz w:val="20"/>
                <w:szCs w:val="20"/>
              </w:rPr>
            </w:pPr>
            <w:r w:rsidRPr="000B4761">
              <w:rPr>
                <w:b/>
                <w:bCs/>
                <w:sz w:val="20"/>
                <w:szCs w:val="20"/>
              </w:rPr>
              <w:t>Variable</w:t>
            </w:r>
          </w:p>
        </w:tc>
        <w:tc>
          <w:tcPr>
            <w:tcW w:w="7735" w:type="dxa"/>
          </w:tcPr>
          <w:p w14:paraId="11EFACC2" w14:textId="4B6E4597" w:rsidR="00C61A08" w:rsidRPr="000B4761" w:rsidRDefault="000B4761" w:rsidP="000B4761">
            <w:pPr>
              <w:spacing w:after="0"/>
              <w:rPr>
                <w:b/>
                <w:bCs/>
                <w:sz w:val="20"/>
                <w:szCs w:val="20"/>
              </w:rPr>
            </w:pPr>
            <w:r w:rsidRPr="000B4761">
              <w:rPr>
                <w:b/>
                <w:bCs/>
                <w:sz w:val="20"/>
                <w:szCs w:val="20"/>
              </w:rPr>
              <w:t>Description</w:t>
            </w:r>
          </w:p>
        </w:tc>
      </w:tr>
      <w:tr w:rsidR="00C61A08" w:rsidRPr="00AC4830" w14:paraId="3D5E2632" w14:textId="77777777" w:rsidTr="000B4761">
        <w:tc>
          <w:tcPr>
            <w:tcW w:w="2335" w:type="dxa"/>
          </w:tcPr>
          <w:p w14:paraId="08B49495" w14:textId="41A71782" w:rsidR="00C61A08" w:rsidRPr="00AC4830" w:rsidRDefault="000B4761" w:rsidP="000B4761">
            <w:pPr>
              <w:spacing w:after="0"/>
              <w:rPr>
                <w:sz w:val="20"/>
                <w:szCs w:val="20"/>
              </w:rPr>
            </w:pPr>
            <w:r>
              <w:rPr>
                <w:sz w:val="20"/>
                <w:szCs w:val="20"/>
              </w:rPr>
              <w:t>Tick</w:t>
            </w:r>
          </w:p>
        </w:tc>
        <w:tc>
          <w:tcPr>
            <w:tcW w:w="7735" w:type="dxa"/>
          </w:tcPr>
          <w:p w14:paraId="12B4CE61" w14:textId="58D2A7BE" w:rsidR="00C61A08" w:rsidRPr="00AC4830" w:rsidRDefault="000B4761" w:rsidP="000B4761">
            <w:pPr>
              <w:spacing w:after="0"/>
              <w:rPr>
                <w:sz w:val="20"/>
                <w:szCs w:val="20"/>
              </w:rPr>
            </w:pPr>
            <w:r>
              <w:rPr>
                <w:sz w:val="20"/>
                <w:szCs w:val="20"/>
              </w:rPr>
              <w:t>Time step in model. Starts at 0</w:t>
            </w:r>
            <w:r w:rsidR="009522FE">
              <w:rPr>
                <w:sz w:val="20"/>
                <w:szCs w:val="20"/>
              </w:rPr>
              <w:t>; must be in 5-year increments</w:t>
            </w:r>
          </w:p>
        </w:tc>
      </w:tr>
      <w:tr w:rsidR="00C61A08" w:rsidRPr="00AC4830" w14:paraId="61F905E4" w14:textId="77777777" w:rsidTr="000B4761">
        <w:tc>
          <w:tcPr>
            <w:tcW w:w="2335" w:type="dxa"/>
          </w:tcPr>
          <w:p w14:paraId="5FEC2687" w14:textId="76828AE5" w:rsidR="00C61A08" w:rsidRPr="00AC4830" w:rsidRDefault="000B4761" w:rsidP="000B4761">
            <w:pPr>
              <w:spacing w:after="0"/>
              <w:rPr>
                <w:sz w:val="20"/>
                <w:szCs w:val="20"/>
              </w:rPr>
            </w:pPr>
            <w:proofErr w:type="spellStart"/>
            <w:r>
              <w:rPr>
                <w:sz w:val="20"/>
                <w:szCs w:val="20"/>
              </w:rPr>
              <w:t>FullTimeResidents</w:t>
            </w:r>
            <w:proofErr w:type="spellEnd"/>
          </w:p>
        </w:tc>
        <w:tc>
          <w:tcPr>
            <w:tcW w:w="7735" w:type="dxa"/>
          </w:tcPr>
          <w:p w14:paraId="018EE522" w14:textId="5E40CD94" w:rsidR="00C61A08" w:rsidRPr="00AC4830" w:rsidRDefault="009522FE" w:rsidP="000B4761">
            <w:pPr>
              <w:spacing w:after="0"/>
              <w:rPr>
                <w:sz w:val="20"/>
                <w:szCs w:val="20"/>
              </w:rPr>
            </w:pPr>
            <w:r>
              <w:rPr>
                <w:sz w:val="20"/>
                <w:szCs w:val="20"/>
              </w:rPr>
              <w:t>Number of full time at the time step</w:t>
            </w:r>
          </w:p>
        </w:tc>
      </w:tr>
      <w:tr w:rsidR="00C61A08" w:rsidRPr="00AC4830" w14:paraId="2915807E" w14:textId="77777777" w:rsidTr="000B4761">
        <w:tc>
          <w:tcPr>
            <w:tcW w:w="2335" w:type="dxa"/>
          </w:tcPr>
          <w:p w14:paraId="2963F30B" w14:textId="5B426280" w:rsidR="00C61A08" w:rsidRPr="00AC4830" w:rsidRDefault="000B4761" w:rsidP="000B4761">
            <w:pPr>
              <w:spacing w:after="0"/>
              <w:rPr>
                <w:sz w:val="20"/>
                <w:szCs w:val="20"/>
              </w:rPr>
            </w:pPr>
            <w:r>
              <w:rPr>
                <w:sz w:val="20"/>
                <w:szCs w:val="20"/>
              </w:rPr>
              <w:t>Visitors</w:t>
            </w:r>
          </w:p>
        </w:tc>
        <w:tc>
          <w:tcPr>
            <w:tcW w:w="7735" w:type="dxa"/>
          </w:tcPr>
          <w:p w14:paraId="7A6FAB8F" w14:textId="472265DB" w:rsidR="00C61A08" w:rsidRPr="00AC4830" w:rsidRDefault="009522FE" w:rsidP="000B4761">
            <w:pPr>
              <w:spacing w:after="0"/>
              <w:rPr>
                <w:sz w:val="20"/>
                <w:szCs w:val="20"/>
              </w:rPr>
            </w:pPr>
            <w:r>
              <w:rPr>
                <w:sz w:val="20"/>
                <w:szCs w:val="20"/>
              </w:rPr>
              <w:t>Number of visitors at the time step</w:t>
            </w:r>
          </w:p>
        </w:tc>
      </w:tr>
      <w:tr w:rsidR="000B4761" w:rsidRPr="00AC4830" w14:paraId="084C5B9E" w14:textId="77777777" w:rsidTr="000B4761">
        <w:tc>
          <w:tcPr>
            <w:tcW w:w="2335" w:type="dxa"/>
          </w:tcPr>
          <w:p w14:paraId="2C76B4D8" w14:textId="07BE0B62" w:rsidR="000B4761" w:rsidRDefault="000B4761" w:rsidP="000B4761">
            <w:pPr>
              <w:spacing w:after="0"/>
              <w:rPr>
                <w:sz w:val="20"/>
                <w:szCs w:val="20"/>
              </w:rPr>
            </w:pPr>
            <w:r>
              <w:rPr>
                <w:sz w:val="20"/>
                <w:szCs w:val="20"/>
              </w:rPr>
              <w:t>Year</w:t>
            </w:r>
          </w:p>
        </w:tc>
        <w:tc>
          <w:tcPr>
            <w:tcW w:w="7735" w:type="dxa"/>
          </w:tcPr>
          <w:p w14:paraId="6104981C" w14:textId="12D1008E" w:rsidR="000B4761" w:rsidRPr="00AC4830" w:rsidRDefault="009522FE" w:rsidP="000B4761">
            <w:pPr>
              <w:spacing w:after="0"/>
              <w:rPr>
                <w:sz w:val="20"/>
                <w:szCs w:val="20"/>
              </w:rPr>
            </w:pPr>
            <w:r>
              <w:rPr>
                <w:sz w:val="20"/>
                <w:szCs w:val="20"/>
              </w:rPr>
              <w:t>Year in actual model; this column is not used in the model, but rather provided for the user</w:t>
            </w:r>
          </w:p>
        </w:tc>
      </w:tr>
    </w:tbl>
    <w:p w14:paraId="74491F66" w14:textId="77777777" w:rsidR="00C61A08" w:rsidRDefault="00C61A08" w:rsidP="00C30BD3">
      <w:pPr>
        <w:rPr>
          <w:i/>
          <w:iCs/>
          <w:sz w:val="24"/>
        </w:rPr>
      </w:pPr>
    </w:p>
    <w:p w14:paraId="4D87C7DF" w14:textId="45587291" w:rsidR="00C61A08" w:rsidRPr="00870030" w:rsidRDefault="00C61A08" w:rsidP="00C30BD3">
      <w:pPr>
        <w:rPr>
          <w:sz w:val="24"/>
        </w:rPr>
      </w:pPr>
      <w:r>
        <w:rPr>
          <w:i/>
          <w:iCs/>
          <w:sz w:val="24"/>
        </w:rPr>
        <w:t>PreferenceMatrix.csv</w:t>
      </w:r>
      <w:r w:rsidR="00870030">
        <w:rPr>
          <w:i/>
          <w:iCs/>
          <w:sz w:val="24"/>
        </w:rPr>
        <w:t xml:space="preserve">: </w:t>
      </w:r>
      <w:r w:rsidR="00870030">
        <w:rPr>
          <w:sz w:val="24"/>
        </w:rPr>
        <w:t>Matrix describing preferences. If a standard deviation is provided, the preferences are sampled from a normal distribution parameterized on a mean and standard deviation. An example preference matrix is provided below</w:t>
      </w:r>
      <w:r w:rsidR="00F95614">
        <w:rPr>
          <w:sz w:val="24"/>
        </w:rPr>
        <w:t xml:space="preserve">. In this case, a household agent’s preference for parcels near the coast will be sampled from a normal distribution with </w:t>
      </w:r>
      <w:proofErr w:type="gramStart"/>
      <w:r w:rsidR="00F95614">
        <w:rPr>
          <w:sz w:val="24"/>
        </w:rPr>
        <w:t>N(</w:t>
      </w:r>
      <w:proofErr w:type="gramEnd"/>
      <w:r w:rsidR="00F95614">
        <w:rPr>
          <w:sz w:val="24"/>
        </w:rPr>
        <w:t xml:space="preserve">0.3, 0.2). </w:t>
      </w:r>
    </w:p>
    <w:tbl>
      <w:tblPr>
        <w:tblStyle w:val="TableGrid"/>
        <w:tblW w:w="10075" w:type="dxa"/>
        <w:tblLook w:val="04A0" w:firstRow="1" w:lastRow="0" w:firstColumn="1" w:lastColumn="0" w:noHBand="0" w:noVBand="1"/>
      </w:tblPr>
      <w:tblGrid>
        <w:gridCol w:w="1439"/>
        <w:gridCol w:w="1439"/>
        <w:gridCol w:w="1439"/>
        <w:gridCol w:w="1440"/>
        <w:gridCol w:w="1439"/>
        <w:gridCol w:w="1439"/>
        <w:gridCol w:w="1440"/>
      </w:tblGrid>
      <w:tr w:rsidR="00CE4015" w:rsidRPr="00C4086C" w14:paraId="2C8B14BA" w14:textId="77777777" w:rsidTr="00CE4015">
        <w:tc>
          <w:tcPr>
            <w:tcW w:w="1439" w:type="dxa"/>
          </w:tcPr>
          <w:p w14:paraId="6D78B149" w14:textId="77777777" w:rsidR="00CE4015" w:rsidRPr="00C4086C" w:rsidRDefault="00CE4015" w:rsidP="00CE4015">
            <w:pPr>
              <w:spacing w:after="0"/>
              <w:rPr>
                <w:sz w:val="20"/>
                <w:szCs w:val="20"/>
              </w:rPr>
            </w:pPr>
          </w:p>
        </w:tc>
        <w:tc>
          <w:tcPr>
            <w:tcW w:w="1439" w:type="dxa"/>
          </w:tcPr>
          <w:p w14:paraId="4A361E8D" w14:textId="17A43607" w:rsidR="00CE4015" w:rsidRPr="00C4086C" w:rsidRDefault="00CE4015" w:rsidP="00CE4015">
            <w:pPr>
              <w:spacing w:after="0"/>
              <w:rPr>
                <w:b/>
                <w:bCs/>
                <w:sz w:val="20"/>
                <w:szCs w:val="20"/>
              </w:rPr>
            </w:pPr>
            <w:r w:rsidRPr="00C4086C">
              <w:rPr>
                <w:b/>
                <w:bCs/>
                <w:sz w:val="20"/>
                <w:szCs w:val="20"/>
              </w:rPr>
              <w:t>household</w:t>
            </w:r>
          </w:p>
        </w:tc>
        <w:tc>
          <w:tcPr>
            <w:tcW w:w="1439" w:type="dxa"/>
          </w:tcPr>
          <w:p w14:paraId="193EE9C2" w14:textId="2CEF3851" w:rsidR="00CE4015" w:rsidRPr="00C4086C" w:rsidRDefault="00CE4015" w:rsidP="00CE4015">
            <w:pPr>
              <w:spacing w:after="0"/>
              <w:rPr>
                <w:b/>
                <w:bCs/>
                <w:sz w:val="20"/>
                <w:szCs w:val="20"/>
              </w:rPr>
            </w:pPr>
            <w:r w:rsidRPr="00C4086C">
              <w:rPr>
                <w:b/>
                <w:bCs/>
                <w:sz w:val="20"/>
                <w:szCs w:val="20"/>
              </w:rPr>
              <w:t>visitor</w:t>
            </w:r>
          </w:p>
        </w:tc>
        <w:tc>
          <w:tcPr>
            <w:tcW w:w="1440" w:type="dxa"/>
          </w:tcPr>
          <w:p w14:paraId="1D9A657C" w14:textId="53A5F5D6" w:rsidR="00CE4015" w:rsidRPr="00C4086C" w:rsidRDefault="00CE4015" w:rsidP="00CE4015">
            <w:pPr>
              <w:spacing w:after="0"/>
              <w:rPr>
                <w:b/>
                <w:bCs/>
                <w:sz w:val="20"/>
                <w:szCs w:val="20"/>
              </w:rPr>
            </w:pPr>
            <w:r w:rsidRPr="00C4086C">
              <w:rPr>
                <w:b/>
                <w:bCs/>
                <w:sz w:val="20"/>
                <w:szCs w:val="20"/>
              </w:rPr>
              <w:t xml:space="preserve">Landlord - </w:t>
            </w:r>
            <w:proofErr w:type="spellStart"/>
            <w:r w:rsidRPr="00C4086C">
              <w:rPr>
                <w:b/>
                <w:bCs/>
                <w:sz w:val="20"/>
                <w:szCs w:val="20"/>
              </w:rPr>
              <w:t>rentl_res</w:t>
            </w:r>
            <w:proofErr w:type="spellEnd"/>
          </w:p>
        </w:tc>
        <w:tc>
          <w:tcPr>
            <w:tcW w:w="1439" w:type="dxa"/>
          </w:tcPr>
          <w:p w14:paraId="47340DC1" w14:textId="7F927B2F" w:rsidR="00CE4015" w:rsidRPr="00C4086C" w:rsidRDefault="00CE4015" w:rsidP="00CE4015">
            <w:pPr>
              <w:spacing w:after="0"/>
              <w:rPr>
                <w:b/>
                <w:bCs/>
                <w:sz w:val="20"/>
                <w:szCs w:val="20"/>
              </w:rPr>
            </w:pPr>
            <w:r w:rsidRPr="00C4086C">
              <w:rPr>
                <w:b/>
                <w:bCs/>
                <w:sz w:val="20"/>
                <w:szCs w:val="20"/>
              </w:rPr>
              <w:t xml:space="preserve">Landlord - </w:t>
            </w:r>
            <w:proofErr w:type="spellStart"/>
            <w:r w:rsidRPr="00C4086C">
              <w:rPr>
                <w:b/>
                <w:bCs/>
                <w:sz w:val="20"/>
                <w:szCs w:val="20"/>
              </w:rPr>
              <w:t>losr</w:t>
            </w:r>
            <w:proofErr w:type="spellEnd"/>
          </w:p>
        </w:tc>
        <w:tc>
          <w:tcPr>
            <w:tcW w:w="1439" w:type="dxa"/>
          </w:tcPr>
          <w:p w14:paraId="3300786F" w14:textId="14783541" w:rsidR="00CE4015" w:rsidRPr="00C4086C" w:rsidRDefault="00CE4015" w:rsidP="00CE4015">
            <w:pPr>
              <w:spacing w:after="0"/>
              <w:rPr>
                <w:b/>
                <w:bCs/>
                <w:sz w:val="20"/>
                <w:szCs w:val="20"/>
              </w:rPr>
            </w:pPr>
            <w:r w:rsidRPr="00C4086C">
              <w:rPr>
                <w:b/>
                <w:bCs/>
                <w:sz w:val="20"/>
                <w:szCs w:val="20"/>
              </w:rPr>
              <w:t xml:space="preserve">Firm - </w:t>
            </w:r>
            <w:proofErr w:type="spellStart"/>
            <w:r w:rsidRPr="00C4086C">
              <w:rPr>
                <w:b/>
                <w:bCs/>
                <w:sz w:val="20"/>
                <w:szCs w:val="20"/>
              </w:rPr>
              <w:t>hor</w:t>
            </w:r>
            <w:proofErr w:type="spellEnd"/>
          </w:p>
        </w:tc>
        <w:tc>
          <w:tcPr>
            <w:tcW w:w="1440" w:type="dxa"/>
          </w:tcPr>
          <w:p w14:paraId="34191391" w14:textId="7D1A75FB" w:rsidR="00CE4015" w:rsidRPr="00C4086C" w:rsidRDefault="00CE4015" w:rsidP="00CE4015">
            <w:pPr>
              <w:spacing w:after="0"/>
              <w:rPr>
                <w:b/>
                <w:bCs/>
                <w:sz w:val="20"/>
                <w:szCs w:val="20"/>
              </w:rPr>
            </w:pPr>
            <w:r w:rsidRPr="00C4086C">
              <w:rPr>
                <w:b/>
                <w:bCs/>
                <w:sz w:val="20"/>
                <w:szCs w:val="20"/>
              </w:rPr>
              <w:t xml:space="preserve">Firm - </w:t>
            </w:r>
            <w:proofErr w:type="spellStart"/>
            <w:r w:rsidRPr="00C4086C">
              <w:rPr>
                <w:b/>
                <w:bCs/>
                <w:sz w:val="20"/>
                <w:szCs w:val="20"/>
              </w:rPr>
              <w:t>hosr</w:t>
            </w:r>
            <w:proofErr w:type="spellEnd"/>
          </w:p>
        </w:tc>
      </w:tr>
      <w:tr w:rsidR="00CE4015" w:rsidRPr="00C4086C" w14:paraId="27B3710A" w14:textId="77777777" w:rsidTr="00CE4015">
        <w:tc>
          <w:tcPr>
            <w:tcW w:w="1439" w:type="dxa"/>
          </w:tcPr>
          <w:p w14:paraId="6EA6EECC" w14:textId="166D3C1B"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coast</m:t>
                    </m:r>
                  </m:sub>
                </m:sSub>
              </m:oMath>
            </m:oMathPara>
          </w:p>
        </w:tc>
        <w:tc>
          <w:tcPr>
            <w:tcW w:w="1439" w:type="dxa"/>
          </w:tcPr>
          <w:p w14:paraId="1523F00A" w14:textId="1A038BC5" w:rsidR="00CE4015" w:rsidRPr="00C4086C" w:rsidRDefault="00CE4015" w:rsidP="00CE4015">
            <w:pPr>
              <w:spacing w:after="0"/>
              <w:rPr>
                <w:sz w:val="20"/>
                <w:szCs w:val="20"/>
              </w:rPr>
            </w:pPr>
            <w:r w:rsidRPr="00C4086C">
              <w:rPr>
                <w:sz w:val="20"/>
                <w:szCs w:val="20"/>
              </w:rPr>
              <w:t>0.3</w:t>
            </w:r>
          </w:p>
        </w:tc>
        <w:tc>
          <w:tcPr>
            <w:tcW w:w="1439" w:type="dxa"/>
          </w:tcPr>
          <w:p w14:paraId="1EBC60B7" w14:textId="667E4869" w:rsidR="00CE4015" w:rsidRPr="00C4086C" w:rsidRDefault="00CE4015" w:rsidP="00CE4015">
            <w:pPr>
              <w:spacing w:after="0"/>
              <w:rPr>
                <w:sz w:val="20"/>
                <w:szCs w:val="20"/>
              </w:rPr>
            </w:pPr>
            <w:r w:rsidRPr="00C4086C">
              <w:rPr>
                <w:sz w:val="20"/>
                <w:szCs w:val="20"/>
              </w:rPr>
              <w:t>0.7</w:t>
            </w:r>
          </w:p>
        </w:tc>
        <w:tc>
          <w:tcPr>
            <w:tcW w:w="1440" w:type="dxa"/>
          </w:tcPr>
          <w:p w14:paraId="3BD6FEFC" w14:textId="00E74DDD" w:rsidR="00CE4015" w:rsidRPr="00C4086C" w:rsidRDefault="00CE4015" w:rsidP="00CE4015">
            <w:pPr>
              <w:spacing w:after="0"/>
              <w:rPr>
                <w:sz w:val="20"/>
                <w:szCs w:val="20"/>
              </w:rPr>
            </w:pPr>
            <w:r w:rsidRPr="00C4086C">
              <w:rPr>
                <w:sz w:val="20"/>
                <w:szCs w:val="20"/>
              </w:rPr>
              <w:t>0.2</w:t>
            </w:r>
          </w:p>
        </w:tc>
        <w:tc>
          <w:tcPr>
            <w:tcW w:w="1439" w:type="dxa"/>
          </w:tcPr>
          <w:p w14:paraId="4200CD5B" w14:textId="44A2B52E" w:rsidR="00CE4015" w:rsidRPr="00C4086C" w:rsidRDefault="00CE4015" w:rsidP="00CE4015">
            <w:pPr>
              <w:spacing w:after="0"/>
              <w:rPr>
                <w:sz w:val="20"/>
                <w:szCs w:val="20"/>
              </w:rPr>
            </w:pPr>
            <w:r w:rsidRPr="00C4086C">
              <w:rPr>
                <w:sz w:val="20"/>
                <w:szCs w:val="20"/>
              </w:rPr>
              <w:t>0.4</w:t>
            </w:r>
          </w:p>
        </w:tc>
        <w:tc>
          <w:tcPr>
            <w:tcW w:w="1439" w:type="dxa"/>
          </w:tcPr>
          <w:p w14:paraId="33D304A9" w14:textId="310D91C3" w:rsidR="00CE4015" w:rsidRPr="00C4086C" w:rsidRDefault="00CE4015" w:rsidP="00CE4015">
            <w:pPr>
              <w:spacing w:after="0"/>
              <w:rPr>
                <w:sz w:val="20"/>
                <w:szCs w:val="20"/>
              </w:rPr>
            </w:pPr>
            <w:r w:rsidRPr="00C4086C">
              <w:rPr>
                <w:sz w:val="20"/>
                <w:szCs w:val="20"/>
              </w:rPr>
              <w:t>0.15</w:t>
            </w:r>
          </w:p>
        </w:tc>
        <w:tc>
          <w:tcPr>
            <w:tcW w:w="1440" w:type="dxa"/>
          </w:tcPr>
          <w:p w14:paraId="416690C0" w14:textId="709DA1EE" w:rsidR="00CE4015" w:rsidRPr="00C4086C" w:rsidRDefault="00CE4015" w:rsidP="00CE4015">
            <w:pPr>
              <w:spacing w:after="0"/>
              <w:rPr>
                <w:sz w:val="20"/>
                <w:szCs w:val="20"/>
              </w:rPr>
            </w:pPr>
            <w:r w:rsidRPr="00C4086C">
              <w:rPr>
                <w:sz w:val="20"/>
                <w:szCs w:val="20"/>
              </w:rPr>
              <w:t>0.15</w:t>
            </w:r>
          </w:p>
        </w:tc>
      </w:tr>
      <w:tr w:rsidR="00CE4015" w:rsidRPr="00C4086C" w14:paraId="4F653981" w14:textId="77777777" w:rsidTr="00CE4015">
        <w:tc>
          <w:tcPr>
            <w:tcW w:w="1439" w:type="dxa"/>
          </w:tcPr>
          <w:p w14:paraId="2A04552A" w14:textId="745B4674"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commast</m:t>
                    </m:r>
                  </m:sub>
                </m:sSub>
              </m:oMath>
            </m:oMathPara>
          </w:p>
        </w:tc>
        <w:tc>
          <w:tcPr>
            <w:tcW w:w="1439" w:type="dxa"/>
          </w:tcPr>
          <w:p w14:paraId="0343FF82" w14:textId="4BDC6C6A" w:rsidR="00CE4015" w:rsidRPr="00C4086C" w:rsidRDefault="00CE4015" w:rsidP="00CE4015">
            <w:pPr>
              <w:spacing w:after="0"/>
              <w:rPr>
                <w:sz w:val="20"/>
                <w:szCs w:val="20"/>
              </w:rPr>
            </w:pPr>
            <w:r w:rsidRPr="00C4086C">
              <w:rPr>
                <w:sz w:val="20"/>
                <w:szCs w:val="20"/>
              </w:rPr>
              <w:t>0.7</w:t>
            </w:r>
          </w:p>
        </w:tc>
        <w:tc>
          <w:tcPr>
            <w:tcW w:w="1439" w:type="dxa"/>
          </w:tcPr>
          <w:p w14:paraId="62ADCA22" w14:textId="15ACC3FB" w:rsidR="00CE4015" w:rsidRPr="00C4086C" w:rsidRDefault="00CE4015" w:rsidP="00CE4015">
            <w:pPr>
              <w:spacing w:after="0"/>
              <w:rPr>
                <w:sz w:val="20"/>
                <w:szCs w:val="20"/>
              </w:rPr>
            </w:pPr>
            <w:r w:rsidRPr="00C4086C">
              <w:rPr>
                <w:sz w:val="20"/>
                <w:szCs w:val="20"/>
              </w:rPr>
              <w:t>-</w:t>
            </w:r>
          </w:p>
        </w:tc>
        <w:tc>
          <w:tcPr>
            <w:tcW w:w="1440" w:type="dxa"/>
          </w:tcPr>
          <w:p w14:paraId="40306521" w14:textId="6A5A1B39" w:rsidR="00CE4015" w:rsidRPr="00C4086C" w:rsidRDefault="00CE4015" w:rsidP="00CE4015">
            <w:pPr>
              <w:spacing w:after="0"/>
              <w:rPr>
                <w:sz w:val="20"/>
                <w:szCs w:val="20"/>
              </w:rPr>
            </w:pPr>
            <w:r w:rsidRPr="00C4086C">
              <w:rPr>
                <w:sz w:val="20"/>
                <w:szCs w:val="20"/>
              </w:rPr>
              <w:t>0.4</w:t>
            </w:r>
          </w:p>
        </w:tc>
        <w:tc>
          <w:tcPr>
            <w:tcW w:w="1439" w:type="dxa"/>
          </w:tcPr>
          <w:p w14:paraId="1BA46740" w14:textId="6C4F4CD6" w:rsidR="00CE4015" w:rsidRPr="00C4086C" w:rsidRDefault="00CE4015" w:rsidP="00CE4015">
            <w:pPr>
              <w:spacing w:after="0"/>
              <w:rPr>
                <w:sz w:val="20"/>
                <w:szCs w:val="20"/>
              </w:rPr>
            </w:pPr>
            <w:r w:rsidRPr="00C4086C">
              <w:rPr>
                <w:sz w:val="20"/>
                <w:szCs w:val="20"/>
              </w:rPr>
              <w:t>-</w:t>
            </w:r>
          </w:p>
        </w:tc>
        <w:tc>
          <w:tcPr>
            <w:tcW w:w="1439" w:type="dxa"/>
          </w:tcPr>
          <w:p w14:paraId="0D19C7F0" w14:textId="4E16695F" w:rsidR="00CE4015" w:rsidRPr="00C4086C" w:rsidRDefault="00CE4015" w:rsidP="00CE4015">
            <w:pPr>
              <w:spacing w:after="0"/>
              <w:rPr>
                <w:sz w:val="20"/>
                <w:szCs w:val="20"/>
              </w:rPr>
            </w:pPr>
            <w:r w:rsidRPr="00C4086C">
              <w:rPr>
                <w:sz w:val="20"/>
                <w:szCs w:val="20"/>
              </w:rPr>
              <w:t>0.15</w:t>
            </w:r>
          </w:p>
        </w:tc>
        <w:tc>
          <w:tcPr>
            <w:tcW w:w="1440" w:type="dxa"/>
          </w:tcPr>
          <w:p w14:paraId="3117F2D1" w14:textId="1CC855B1" w:rsidR="00CE4015" w:rsidRPr="00C4086C" w:rsidRDefault="00CE4015" w:rsidP="00CE4015">
            <w:pPr>
              <w:spacing w:after="0"/>
              <w:rPr>
                <w:sz w:val="20"/>
                <w:szCs w:val="20"/>
              </w:rPr>
            </w:pPr>
            <w:r w:rsidRPr="00C4086C">
              <w:rPr>
                <w:sz w:val="20"/>
                <w:szCs w:val="20"/>
              </w:rPr>
              <w:t>-</w:t>
            </w:r>
          </w:p>
        </w:tc>
      </w:tr>
      <w:tr w:rsidR="00CE4015" w:rsidRPr="00C4086C" w14:paraId="31A926F9" w14:textId="77777777" w:rsidTr="00CE4015">
        <w:tc>
          <w:tcPr>
            <w:tcW w:w="1439" w:type="dxa"/>
          </w:tcPr>
          <w:p w14:paraId="795BF049" w14:textId="665ACF4F"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cbd</m:t>
                    </m:r>
                  </m:sub>
                </m:sSub>
              </m:oMath>
            </m:oMathPara>
          </w:p>
        </w:tc>
        <w:tc>
          <w:tcPr>
            <w:tcW w:w="1439" w:type="dxa"/>
          </w:tcPr>
          <w:p w14:paraId="571E2C56" w14:textId="1B9BD662" w:rsidR="00CE4015" w:rsidRPr="00C4086C" w:rsidRDefault="00CE4015" w:rsidP="00CE4015">
            <w:pPr>
              <w:spacing w:after="0"/>
              <w:rPr>
                <w:sz w:val="20"/>
                <w:szCs w:val="20"/>
              </w:rPr>
            </w:pPr>
            <w:r w:rsidRPr="00C4086C">
              <w:rPr>
                <w:sz w:val="20"/>
                <w:szCs w:val="20"/>
              </w:rPr>
              <w:t>-</w:t>
            </w:r>
          </w:p>
        </w:tc>
        <w:tc>
          <w:tcPr>
            <w:tcW w:w="1439" w:type="dxa"/>
          </w:tcPr>
          <w:p w14:paraId="3B97B6FC" w14:textId="2586E1BF" w:rsidR="00CE4015" w:rsidRPr="00C4086C" w:rsidRDefault="00CE4015" w:rsidP="00CE4015">
            <w:pPr>
              <w:spacing w:after="0"/>
              <w:rPr>
                <w:sz w:val="20"/>
                <w:szCs w:val="20"/>
              </w:rPr>
            </w:pPr>
            <w:r w:rsidRPr="00C4086C">
              <w:rPr>
                <w:sz w:val="20"/>
                <w:szCs w:val="20"/>
              </w:rPr>
              <w:t>0.3</w:t>
            </w:r>
          </w:p>
        </w:tc>
        <w:tc>
          <w:tcPr>
            <w:tcW w:w="1440" w:type="dxa"/>
          </w:tcPr>
          <w:p w14:paraId="4653AFEC" w14:textId="62759D66" w:rsidR="00CE4015" w:rsidRPr="00C4086C" w:rsidRDefault="00CE4015" w:rsidP="00CE4015">
            <w:pPr>
              <w:spacing w:after="0"/>
              <w:rPr>
                <w:sz w:val="20"/>
                <w:szCs w:val="20"/>
              </w:rPr>
            </w:pPr>
            <w:r w:rsidRPr="00C4086C">
              <w:rPr>
                <w:sz w:val="20"/>
                <w:szCs w:val="20"/>
              </w:rPr>
              <w:t>-</w:t>
            </w:r>
          </w:p>
        </w:tc>
        <w:tc>
          <w:tcPr>
            <w:tcW w:w="1439" w:type="dxa"/>
          </w:tcPr>
          <w:p w14:paraId="1390CA6D" w14:textId="3BD0FA4A" w:rsidR="00CE4015" w:rsidRPr="00C4086C" w:rsidRDefault="00CE4015" w:rsidP="00CE4015">
            <w:pPr>
              <w:spacing w:after="0"/>
              <w:rPr>
                <w:sz w:val="20"/>
                <w:szCs w:val="20"/>
              </w:rPr>
            </w:pPr>
            <w:r w:rsidRPr="00C4086C">
              <w:rPr>
                <w:sz w:val="20"/>
                <w:szCs w:val="20"/>
              </w:rPr>
              <w:t>0.2</w:t>
            </w:r>
          </w:p>
        </w:tc>
        <w:tc>
          <w:tcPr>
            <w:tcW w:w="1439" w:type="dxa"/>
          </w:tcPr>
          <w:p w14:paraId="34B27B55" w14:textId="74247247" w:rsidR="00CE4015" w:rsidRPr="00C4086C" w:rsidRDefault="00CE4015" w:rsidP="00CE4015">
            <w:pPr>
              <w:spacing w:after="0"/>
              <w:rPr>
                <w:sz w:val="20"/>
                <w:szCs w:val="20"/>
              </w:rPr>
            </w:pPr>
            <w:r w:rsidRPr="00C4086C">
              <w:rPr>
                <w:sz w:val="20"/>
                <w:szCs w:val="20"/>
              </w:rPr>
              <w:t>-</w:t>
            </w:r>
          </w:p>
        </w:tc>
        <w:tc>
          <w:tcPr>
            <w:tcW w:w="1440" w:type="dxa"/>
          </w:tcPr>
          <w:p w14:paraId="3E324D83" w14:textId="437D8345" w:rsidR="00CE4015" w:rsidRPr="00C4086C" w:rsidRDefault="00CE4015" w:rsidP="00CE4015">
            <w:pPr>
              <w:spacing w:after="0"/>
              <w:rPr>
                <w:sz w:val="20"/>
                <w:szCs w:val="20"/>
              </w:rPr>
            </w:pPr>
            <w:r w:rsidRPr="00C4086C">
              <w:rPr>
                <w:sz w:val="20"/>
                <w:szCs w:val="20"/>
              </w:rPr>
              <w:t>0.15</w:t>
            </w:r>
          </w:p>
        </w:tc>
      </w:tr>
      <w:tr w:rsidR="00CE4015" w:rsidRPr="00C4086C" w14:paraId="178317F1" w14:textId="77777777" w:rsidTr="00CE4015">
        <w:tc>
          <w:tcPr>
            <w:tcW w:w="1439" w:type="dxa"/>
          </w:tcPr>
          <w:p w14:paraId="4148ED48" w14:textId="3490D309" w:rsidR="00CE4015" w:rsidRPr="00C4086C" w:rsidRDefault="00000000" w:rsidP="00CE4015">
            <w:pPr>
              <w:spacing w:after="0"/>
              <w:rPr>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mrkt</m:t>
                    </m:r>
                  </m:sub>
                </m:sSub>
              </m:oMath>
            </m:oMathPara>
          </w:p>
        </w:tc>
        <w:tc>
          <w:tcPr>
            <w:tcW w:w="1439" w:type="dxa"/>
          </w:tcPr>
          <w:p w14:paraId="25C3C04B" w14:textId="447C360F" w:rsidR="00CE4015" w:rsidRPr="00C4086C" w:rsidRDefault="00CE4015" w:rsidP="00CE4015">
            <w:pPr>
              <w:spacing w:after="0"/>
              <w:rPr>
                <w:sz w:val="20"/>
                <w:szCs w:val="20"/>
              </w:rPr>
            </w:pPr>
            <w:r w:rsidRPr="00C4086C">
              <w:rPr>
                <w:sz w:val="20"/>
                <w:szCs w:val="20"/>
              </w:rPr>
              <w:t>-</w:t>
            </w:r>
          </w:p>
        </w:tc>
        <w:tc>
          <w:tcPr>
            <w:tcW w:w="1439" w:type="dxa"/>
          </w:tcPr>
          <w:p w14:paraId="61B4CE9E" w14:textId="428F1AF4" w:rsidR="00CE4015" w:rsidRPr="00C4086C" w:rsidRDefault="00CE4015" w:rsidP="00CE4015">
            <w:pPr>
              <w:spacing w:after="0"/>
              <w:rPr>
                <w:sz w:val="20"/>
                <w:szCs w:val="20"/>
              </w:rPr>
            </w:pPr>
            <w:r w:rsidRPr="00C4086C">
              <w:rPr>
                <w:sz w:val="20"/>
                <w:szCs w:val="20"/>
              </w:rPr>
              <w:t>-</w:t>
            </w:r>
          </w:p>
        </w:tc>
        <w:tc>
          <w:tcPr>
            <w:tcW w:w="1440" w:type="dxa"/>
          </w:tcPr>
          <w:p w14:paraId="70676746" w14:textId="4121D0D2" w:rsidR="00CE4015" w:rsidRPr="00C4086C" w:rsidRDefault="00CE4015" w:rsidP="00CE4015">
            <w:pPr>
              <w:spacing w:after="0"/>
              <w:rPr>
                <w:sz w:val="20"/>
                <w:szCs w:val="20"/>
              </w:rPr>
            </w:pPr>
            <w:r w:rsidRPr="00C4086C">
              <w:rPr>
                <w:sz w:val="20"/>
                <w:szCs w:val="20"/>
              </w:rPr>
              <w:t>0.4</w:t>
            </w:r>
          </w:p>
        </w:tc>
        <w:tc>
          <w:tcPr>
            <w:tcW w:w="1439" w:type="dxa"/>
          </w:tcPr>
          <w:p w14:paraId="49F1ED81" w14:textId="4954F190" w:rsidR="00CE4015" w:rsidRPr="00C4086C" w:rsidRDefault="00CE4015" w:rsidP="00CE4015">
            <w:pPr>
              <w:spacing w:after="0"/>
              <w:rPr>
                <w:sz w:val="20"/>
                <w:szCs w:val="20"/>
              </w:rPr>
            </w:pPr>
            <w:r w:rsidRPr="00C4086C">
              <w:rPr>
                <w:sz w:val="20"/>
                <w:szCs w:val="20"/>
              </w:rPr>
              <w:t>0.4</w:t>
            </w:r>
          </w:p>
        </w:tc>
        <w:tc>
          <w:tcPr>
            <w:tcW w:w="1439" w:type="dxa"/>
          </w:tcPr>
          <w:p w14:paraId="6131381E" w14:textId="5AC40305" w:rsidR="00CE4015" w:rsidRPr="00C4086C" w:rsidRDefault="00CE4015" w:rsidP="00CE4015">
            <w:pPr>
              <w:spacing w:after="0"/>
              <w:rPr>
                <w:sz w:val="20"/>
                <w:szCs w:val="20"/>
              </w:rPr>
            </w:pPr>
            <w:r w:rsidRPr="00C4086C">
              <w:rPr>
                <w:sz w:val="20"/>
                <w:szCs w:val="20"/>
              </w:rPr>
              <w:t>0.7</w:t>
            </w:r>
          </w:p>
        </w:tc>
        <w:tc>
          <w:tcPr>
            <w:tcW w:w="1440" w:type="dxa"/>
          </w:tcPr>
          <w:p w14:paraId="3842B0F7" w14:textId="2CB4AB43" w:rsidR="00CE4015" w:rsidRPr="00C4086C" w:rsidRDefault="00CE4015" w:rsidP="00CE4015">
            <w:pPr>
              <w:spacing w:after="0"/>
              <w:rPr>
                <w:sz w:val="20"/>
                <w:szCs w:val="20"/>
              </w:rPr>
            </w:pPr>
            <w:r w:rsidRPr="00C4086C">
              <w:rPr>
                <w:sz w:val="20"/>
                <w:szCs w:val="20"/>
              </w:rPr>
              <w:t>0.7</w:t>
            </w:r>
          </w:p>
        </w:tc>
      </w:tr>
      <w:tr w:rsidR="00CE4015" w:rsidRPr="00C4086C" w14:paraId="3133499F" w14:textId="77777777" w:rsidTr="00CE4015">
        <w:tc>
          <w:tcPr>
            <w:tcW w:w="1439" w:type="dxa"/>
          </w:tcPr>
          <w:p w14:paraId="1B3A47E7" w14:textId="270C2F95" w:rsidR="00CE4015" w:rsidRPr="00C4086C" w:rsidRDefault="00C4086C" w:rsidP="00CE4015">
            <w:pPr>
              <w:spacing w:after="0"/>
              <w:rPr>
                <w:b/>
                <w:bCs/>
                <w:sz w:val="20"/>
                <w:szCs w:val="20"/>
              </w:rPr>
            </w:pPr>
            <m:oMathPara>
              <m:oMath>
                <m:r>
                  <m:rPr>
                    <m:sty m:val="bi"/>
                  </m:rPr>
                  <w:rPr>
                    <w:rFonts w:ascii="Cambria Math" w:hAnsi="Cambria Math"/>
                    <w:sz w:val="20"/>
                    <w:szCs w:val="20"/>
                  </w:rPr>
                  <m:t>σ</m:t>
                </m:r>
              </m:oMath>
            </m:oMathPara>
          </w:p>
        </w:tc>
        <w:tc>
          <w:tcPr>
            <w:tcW w:w="1439" w:type="dxa"/>
          </w:tcPr>
          <w:p w14:paraId="25E52A1C" w14:textId="756539D6" w:rsidR="00CE4015" w:rsidRPr="00C4086C" w:rsidRDefault="00CE4015" w:rsidP="00CE4015">
            <w:pPr>
              <w:spacing w:after="0"/>
              <w:rPr>
                <w:sz w:val="20"/>
                <w:szCs w:val="20"/>
              </w:rPr>
            </w:pPr>
            <w:r w:rsidRPr="00C4086C">
              <w:rPr>
                <w:sz w:val="20"/>
                <w:szCs w:val="20"/>
              </w:rPr>
              <w:t>0.2</w:t>
            </w:r>
          </w:p>
        </w:tc>
        <w:tc>
          <w:tcPr>
            <w:tcW w:w="1439" w:type="dxa"/>
          </w:tcPr>
          <w:p w14:paraId="638D28B2" w14:textId="3EA290ED" w:rsidR="00CE4015" w:rsidRPr="00C4086C" w:rsidRDefault="00CE4015" w:rsidP="00CE4015">
            <w:pPr>
              <w:spacing w:after="0"/>
              <w:rPr>
                <w:sz w:val="20"/>
                <w:szCs w:val="20"/>
              </w:rPr>
            </w:pPr>
            <w:r w:rsidRPr="00C4086C">
              <w:rPr>
                <w:sz w:val="20"/>
                <w:szCs w:val="20"/>
              </w:rPr>
              <w:t>0.2</w:t>
            </w:r>
          </w:p>
        </w:tc>
        <w:tc>
          <w:tcPr>
            <w:tcW w:w="1440" w:type="dxa"/>
          </w:tcPr>
          <w:p w14:paraId="395F1B2B" w14:textId="2A1AF804" w:rsidR="00CE4015" w:rsidRPr="00C4086C" w:rsidRDefault="00CE4015" w:rsidP="00CE4015">
            <w:pPr>
              <w:spacing w:after="0"/>
              <w:rPr>
                <w:sz w:val="20"/>
                <w:szCs w:val="20"/>
              </w:rPr>
            </w:pPr>
            <w:r w:rsidRPr="00C4086C">
              <w:rPr>
                <w:sz w:val="20"/>
                <w:szCs w:val="20"/>
              </w:rPr>
              <w:t>0.1</w:t>
            </w:r>
          </w:p>
        </w:tc>
        <w:tc>
          <w:tcPr>
            <w:tcW w:w="1439" w:type="dxa"/>
          </w:tcPr>
          <w:p w14:paraId="10A206AF" w14:textId="67A980A6" w:rsidR="00CE4015" w:rsidRPr="00C4086C" w:rsidRDefault="00CE4015" w:rsidP="00CE4015">
            <w:pPr>
              <w:spacing w:after="0"/>
              <w:rPr>
                <w:sz w:val="20"/>
                <w:szCs w:val="20"/>
              </w:rPr>
            </w:pPr>
            <w:r w:rsidRPr="00C4086C">
              <w:rPr>
                <w:sz w:val="20"/>
                <w:szCs w:val="20"/>
              </w:rPr>
              <w:t>0.1</w:t>
            </w:r>
          </w:p>
        </w:tc>
        <w:tc>
          <w:tcPr>
            <w:tcW w:w="1439" w:type="dxa"/>
          </w:tcPr>
          <w:p w14:paraId="32E714AF" w14:textId="6CB96048" w:rsidR="00CE4015" w:rsidRPr="00C4086C" w:rsidRDefault="00CE4015" w:rsidP="00CE4015">
            <w:pPr>
              <w:spacing w:after="0"/>
              <w:rPr>
                <w:sz w:val="20"/>
                <w:szCs w:val="20"/>
              </w:rPr>
            </w:pPr>
            <w:r w:rsidRPr="00C4086C">
              <w:rPr>
                <w:sz w:val="20"/>
                <w:szCs w:val="20"/>
              </w:rPr>
              <w:t>0.1</w:t>
            </w:r>
          </w:p>
        </w:tc>
        <w:tc>
          <w:tcPr>
            <w:tcW w:w="1440" w:type="dxa"/>
          </w:tcPr>
          <w:p w14:paraId="66113E63" w14:textId="1EAF8D4A" w:rsidR="00CE4015" w:rsidRPr="00C4086C" w:rsidRDefault="00CE4015" w:rsidP="00CE4015">
            <w:pPr>
              <w:spacing w:after="0"/>
              <w:rPr>
                <w:sz w:val="20"/>
                <w:szCs w:val="20"/>
              </w:rPr>
            </w:pPr>
            <w:r w:rsidRPr="00C4086C">
              <w:rPr>
                <w:sz w:val="20"/>
                <w:szCs w:val="20"/>
              </w:rPr>
              <w:t>0.1</w:t>
            </w:r>
          </w:p>
        </w:tc>
      </w:tr>
    </w:tbl>
    <w:p w14:paraId="479903B7" w14:textId="77777777" w:rsidR="00C61A08" w:rsidRPr="00CE4015" w:rsidRDefault="00C61A08" w:rsidP="00C30BD3">
      <w:pPr>
        <w:rPr>
          <w:sz w:val="24"/>
        </w:rPr>
      </w:pPr>
    </w:p>
    <w:p w14:paraId="436A91E0" w14:textId="50CFB32E" w:rsidR="00C61A08" w:rsidRPr="009F63CD" w:rsidRDefault="00C61A08" w:rsidP="00C30BD3">
      <w:pPr>
        <w:rPr>
          <w:szCs w:val="22"/>
        </w:rPr>
      </w:pPr>
      <w:r w:rsidRPr="009F63CD">
        <w:rPr>
          <w:i/>
          <w:iCs/>
          <w:szCs w:val="22"/>
        </w:rPr>
        <w:t>TaxLot2Bldg.csv</w:t>
      </w:r>
      <w:r w:rsidR="00A860EB" w:rsidRPr="009F63CD">
        <w:rPr>
          <w:i/>
          <w:iCs/>
          <w:szCs w:val="22"/>
        </w:rPr>
        <w:t xml:space="preserve">: </w:t>
      </w:r>
      <w:r w:rsidR="00A860EB" w:rsidRPr="009F63CD">
        <w:rPr>
          <w:szCs w:val="22"/>
        </w:rPr>
        <w:t>Optional input file that maps tax-lots to a single building. This is provided because some tax-lots in Seaside are contained within a single building (a condo containing multiple tax-lots).</w:t>
      </w:r>
      <w:r w:rsidR="002056F2" w:rsidRPr="009F63CD">
        <w:rPr>
          <w:szCs w:val="22"/>
        </w:rPr>
        <w:t xml:space="preserve"> In the model, one building is represent</w:t>
      </w:r>
      <w:r w:rsidR="008120BE" w:rsidRPr="009F63CD">
        <w:rPr>
          <w:szCs w:val="22"/>
        </w:rPr>
        <w:t xml:space="preserve">ed as a parcel rather than the many tax-lots located therein. </w:t>
      </w:r>
      <w:r w:rsidR="002056F2" w:rsidRPr="009F63CD">
        <w:rPr>
          <w:szCs w:val="22"/>
        </w:rPr>
        <w:t xml:space="preserve"> </w:t>
      </w:r>
      <w:r w:rsidR="007C30EA" w:rsidRPr="009F63CD">
        <w:rPr>
          <w:szCs w:val="22"/>
        </w:rPr>
        <w:t xml:space="preserve">If not using, leave this file blank with the columns provided. </w:t>
      </w:r>
    </w:p>
    <w:tbl>
      <w:tblPr>
        <w:tblStyle w:val="TableGrid"/>
        <w:tblW w:w="0" w:type="auto"/>
        <w:tblLook w:val="04A0" w:firstRow="1" w:lastRow="0" w:firstColumn="1" w:lastColumn="0" w:noHBand="0" w:noVBand="1"/>
      </w:tblPr>
      <w:tblGrid>
        <w:gridCol w:w="1795"/>
        <w:gridCol w:w="8275"/>
      </w:tblGrid>
      <w:tr w:rsidR="00C61A08" w:rsidRPr="00AC4830" w14:paraId="5400B55B" w14:textId="77777777" w:rsidTr="00320D31">
        <w:tc>
          <w:tcPr>
            <w:tcW w:w="1795" w:type="dxa"/>
          </w:tcPr>
          <w:p w14:paraId="50E6903A" w14:textId="57DBD273" w:rsidR="00C61A08" w:rsidRPr="0099162F" w:rsidRDefault="0099162F" w:rsidP="0099162F">
            <w:pPr>
              <w:spacing w:after="0"/>
              <w:rPr>
                <w:b/>
                <w:bCs/>
                <w:sz w:val="20"/>
                <w:szCs w:val="20"/>
              </w:rPr>
            </w:pPr>
            <w:r w:rsidRPr="0099162F">
              <w:rPr>
                <w:b/>
                <w:bCs/>
                <w:sz w:val="20"/>
                <w:szCs w:val="20"/>
              </w:rPr>
              <w:t>Variable</w:t>
            </w:r>
          </w:p>
        </w:tc>
        <w:tc>
          <w:tcPr>
            <w:tcW w:w="8275" w:type="dxa"/>
          </w:tcPr>
          <w:p w14:paraId="3837E95F" w14:textId="1D12B6F6" w:rsidR="00C61A08" w:rsidRPr="0099162F" w:rsidRDefault="0099162F" w:rsidP="0099162F">
            <w:pPr>
              <w:spacing w:after="0"/>
              <w:rPr>
                <w:b/>
                <w:bCs/>
                <w:sz w:val="20"/>
                <w:szCs w:val="20"/>
              </w:rPr>
            </w:pPr>
            <w:r w:rsidRPr="0099162F">
              <w:rPr>
                <w:b/>
                <w:bCs/>
                <w:sz w:val="20"/>
                <w:szCs w:val="20"/>
              </w:rPr>
              <w:t>Description</w:t>
            </w:r>
          </w:p>
        </w:tc>
      </w:tr>
      <w:tr w:rsidR="00C61A08" w:rsidRPr="00AC4830" w14:paraId="27E42423" w14:textId="77777777" w:rsidTr="00320D31">
        <w:tc>
          <w:tcPr>
            <w:tcW w:w="1795" w:type="dxa"/>
          </w:tcPr>
          <w:p w14:paraId="3A3A47B7" w14:textId="7E2434F3" w:rsidR="00C61A08" w:rsidRPr="00AC4830" w:rsidRDefault="00320D31" w:rsidP="0099162F">
            <w:pPr>
              <w:spacing w:after="0"/>
              <w:rPr>
                <w:sz w:val="20"/>
                <w:szCs w:val="20"/>
              </w:rPr>
            </w:pPr>
            <w:proofErr w:type="spellStart"/>
            <w:r>
              <w:rPr>
                <w:sz w:val="20"/>
                <w:szCs w:val="20"/>
              </w:rPr>
              <w:t>guid</w:t>
            </w:r>
            <w:proofErr w:type="spellEnd"/>
          </w:p>
        </w:tc>
        <w:tc>
          <w:tcPr>
            <w:tcW w:w="8275" w:type="dxa"/>
          </w:tcPr>
          <w:p w14:paraId="68DE0148" w14:textId="39FECC2B" w:rsidR="00C61A08" w:rsidRPr="00AC4830" w:rsidRDefault="00320D31" w:rsidP="0099162F">
            <w:pPr>
              <w:spacing w:after="0"/>
              <w:rPr>
                <w:sz w:val="20"/>
                <w:szCs w:val="20"/>
              </w:rPr>
            </w:pPr>
            <w:r>
              <w:rPr>
                <w:sz w:val="20"/>
                <w:szCs w:val="20"/>
              </w:rPr>
              <w:t>Globally unique identifier for the parcel</w:t>
            </w:r>
          </w:p>
        </w:tc>
      </w:tr>
      <w:tr w:rsidR="00C61A08" w:rsidRPr="00AC4830" w14:paraId="0F6467D5" w14:textId="77777777" w:rsidTr="00320D31">
        <w:tc>
          <w:tcPr>
            <w:tcW w:w="1795" w:type="dxa"/>
          </w:tcPr>
          <w:p w14:paraId="764B2BA7" w14:textId="6474216C" w:rsidR="00C61A08" w:rsidRPr="00AC4830" w:rsidRDefault="00320D31" w:rsidP="0099162F">
            <w:pPr>
              <w:spacing w:after="0"/>
              <w:rPr>
                <w:sz w:val="20"/>
                <w:szCs w:val="20"/>
              </w:rPr>
            </w:pPr>
            <w:proofErr w:type="spellStart"/>
            <w:r>
              <w:rPr>
                <w:sz w:val="20"/>
                <w:szCs w:val="20"/>
              </w:rPr>
              <w:t>rep_guid</w:t>
            </w:r>
            <w:proofErr w:type="spellEnd"/>
          </w:p>
        </w:tc>
        <w:tc>
          <w:tcPr>
            <w:tcW w:w="8275" w:type="dxa"/>
          </w:tcPr>
          <w:p w14:paraId="3CD696CF" w14:textId="664A9A52" w:rsidR="00C61A08" w:rsidRPr="00AC4830" w:rsidRDefault="00320D31" w:rsidP="0099162F">
            <w:pPr>
              <w:spacing w:after="0"/>
              <w:rPr>
                <w:sz w:val="20"/>
                <w:szCs w:val="20"/>
              </w:rPr>
            </w:pPr>
            <w:r>
              <w:rPr>
                <w:sz w:val="20"/>
                <w:szCs w:val="20"/>
              </w:rPr>
              <w:t xml:space="preserve">Representative GUID that all parcels in the GUID column will be mapped. </w:t>
            </w:r>
          </w:p>
        </w:tc>
      </w:tr>
      <w:tr w:rsidR="00C61A08" w:rsidRPr="00AC4830" w14:paraId="0DFDF9FF" w14:textId="77777777" w:rsidTr="00320D31">
        <w:tc>
          <w:tcPr>
            <w:tcW w:w="1795" w:type="dxa"/>
          </w:tcPr>
          <w:p w14:paraId="19F007AF" w14:textId="1BD0A84B" w:rsidR="00C61A08" w:rsidRPr="00AC4830" w:rsidRDefault="00320D31" w:rsidP="0099162F">
            <w:pPr>
              <w:spacing w:after="0"/>
              <w:rPr>
                <w:sz w:val="20"/>
                <w:szCs w:val="20"/>
              </w:rPr>
            </w:pPr>
            <w:proofErr w:type="spellStart"/>
            <w:r>
              <w:rPr>
                <w:sz w:val="20"/>
                <w:szCs w:val="20"/>
              </w:rPr>
              <w:t>max_n_agents</w:t>
            </w:r>
            <w:proofErr w:type="spellEnd"/>
          </w:p>
        </w:tc>
        <w:tc>
          <w:tcPr>
            <w:tcW w:w="8275" w:type="dxa"/>
          </w:tcPr>
          <w:p w14:paraId="28638BFC" w14:textId="01BEA97C" w:rsidR="00C61A08" w:rsidRPr="00AC4830" w:rsidRDefault="002E4092" w:rsidP="0099162F">
            <w:pPr>
              <w:spacing w:after="0"/>
              <w:rPr>
                <w:sz w:val="20"/>
                <w:szCs w:val="20"/>
              </w:rPr>
            </w:pPr>
            <w:r>
              <w:rPr>
                <w:sz w:val="20"/>
                <w:szCs w:val="20"/>
              </w:rPr>
              <w:t xml:space="preserve">Maximum number of agents in the </w:t>
            </w:r>
            <w:r w:rsidR="00F3145C">
              <w:rPr>
                <w:sz w:val="20"/>
                <w:szCs w:val="20"/>
              </w:rPr>
              <w:t>building</w:t>
            </w:r>
            <w:r>
              <w:rPr>
                <w:sz w:val="20"/>
                <w:szCs w:val="20"/>
              </w:rPr>
              <w:t>; that is, the number of tax-lots that are represented</w:t>
            </w:r>
            <w:r w:rsidR="00F3145C">
              <w:rPr>
                <w:sz w:val="20"/>
                <w:szCs w:val="20"/>
              </w:rPr>
              <w:t>.</w:t>
            </w:r>
          </w:p>
        </w:tc>
      </w:tr>
    </w:tbl>
    <w:p w14:paraId="5D4C3DAA" w14:textId="77777777" w:rsidR="00C61A08" w:rsidRDefault="00C61A08" w:rsidP="00C30BD3">
      <w:pPr>
        <w:rPr>
          <w:i/>
          <w:iCs/>
          <w:sz w:val="24"/>
        </w:rPr>
      </w:pPr>
    </w:p>
    <w:p w14:paraId="1D47667B" w14:textId="4FDCD24C" w:rsidR="00A16497" w:rsidRPr="009F63CD" w:rsidRDefault="00A16497" w:rsidP="00C30BD3">
      <w:pPr>
        <w:rPr>
          <w:szCs w:val="22"/>
        </w:rPr>
      </w:pPr>
      <w:r w:rsidRPr="009F63CD">
        <w:rPr>
          <w:i/>
          <w:iCs/>
          <w:szCs w:val="22"/>
        </w:rPr>
        <w:t>DataAxelCommercialBuildingMapping.csv</w:t>
      </w:r>
      <w:r w:rsidR="00F3145C" w:rsidRPr="009F63CD">
        <w:rPr>
          <w:i/>
          <w:iCs/>
          <w:szCs w:val="22"/>
        </w:rPr>
        <w:t xml:space="preserve">: </w:t>
      </w:r>
      <w:r w:rsidR="00C42864" w:rsidRPr="009F63CD">
        <w:rPr>
          <w:szCs w:val="22"/>
        </w:rPr>
        <w:t>Optional file describing which parcels are c</w:t>
      </w:r>
      <w:r w:rsidR="00F3145C" w:rsidRPr="009F63CD">
        <w:rPr>
          <w:szCs w:val="22"/>
        </w:rPr>
        <w:t>ommercial buildings in the community. These are assumed static and do not change with this version of the model</w:t>
      </w:r>
      <w:r w:rsidR="00C42864" w:rsidRPr="009F63CD">
        <w:rPr>
          <w:szCs w:val="22"/>
        </w:rPr>
        <w:t xml:space="preserve">. If unknown, leave this file blank with the column provided. </w:t>
      </w:r>
    </w:p>
    <w:tbl>
      <w:tblPr>
        <w:tblStyle w:val="TableGrid"/>
        <w:tblW w:w="0" w:type="auto"/>
        <w:tblLook w:val="04A0" w:firstRow="1" w:lastRow="0" w:firstColumn="1" w:lastColumn="0" w:noHBand="0" w:noVBand="1"/>
      </w:tblPr>
      <w:tblGrid>
        <w:gridCol w:w="1615"/>
        <w:gridCol w:w="8455"/>
      </w:tblGrid>
      <w:tr w:rsidR="00C61A08" w:rsidRPr="00AC4830" w14:paraId="0D64FA9B" w14:textId="77777777" w:rsidTr="006212D8">
        <w:tc>
          <w:tcPr>
            <w:tcW w:w="1615" w:type="dxa"/>
          </w:tcPr>
          <w:p w14:paraId="42165477" w14:textId="67495417" w:rsidR="00C61A08" w:rsidRPr="006212D8" w:rsidRDefault="006212D8" w:rsidP="006212D8">
            <w:pPr>
              <w:spacing w:after="0"/>
              <w:rPr>
                <w:b/>
                <w:bCs/>
                <w:sz w:val="20"/>
                <w:szCs w:val="20"/>
              </w:rPr>
            </w:pPr>
            <w:r w:rsidRPr="006212D8">
              <w:rPr>
                <w:b/>
                <w:bCs/>
                <w:sz w:val="20"/>
                <w:szCs w:val="20"/>
              </w:rPr>
              <w:t>Variable</w:t>
            </w:r>
          </w:p>
        </w:tc>
        <w:tc>
          <w:tcPr>
            <w:tcW w:w="8455" w:type="dxa"/>
          </w:tcPr>
          <w:p w14:paraId="6DB32A27" w14:textId="317A2C72" w:rsidR="00C61A08" w:rsidRPr="006212D8" w:rsidRDefault="006212D8" w:rsidP="006212D8">
            <w:pPr>
              <w:spacing w:after="0"/>
              <w:rPr>
                <w:b/>
                <w:bCs/>
                <w:sz w:val="20"/>
                <w:szCs w:val="20"/>
              </w:rPr>
            </w:pPr>
            <w:r w:rsidRPr="006212D8">
              <w:rPr>
                <w:b/>
                <w:bCs/>
                <w:sz w:val="20"/>
                <w:szCs w:val="20"/>
              </w:rPr>
              <w:t>Description</w:t>
            </w:r>
          </w:p>
        </w:tc>
      </w:tr>
      <w:tr w:rsidR="00C61A08" w:rsidRPr="00AC4830" w14:paraId="3DEF8B86" w14:textId="77777777" w:rsidTr="006212D8">
        <w:tc>
          <w:tcPr>
            <w:tcW w:w="1615" w:type="dxa"/>
          </w:tcPr>
          <w:p w14:paraId="75EEB717" w14:textId="3A2C7858" w:rsidR="00C61A08" w:rsidRPr="00AC4830" w:rsidRDefault="006212D8" w:rsidP="006212D8">
            <w:pPr>
              <w:spacing w:after="0"/>
              <w:rPr>
                <w:sz w:val="20"/>
                <w:szCs w:val="20"/>
              </w:rPr>
            </w:pPr>
            <w:proofErr w:type="spellStart"/>
            <w:r>
              <w:rPr>
                <w:sz w:val="20"/>
                <w:szCs w:val="20"/>
              </w:rPr>
              <w:t>guid</w:t>
            </w:r>
            <w:proofErr w:type="spellEnd"/>
          </w:p>
        </w:tc>
        <w:tc>
          <w:tcPr>
            <w:tcW w:w="8455" w:type="dxa"/>
          </w:tcPr>
          <w:p w14:paraId="61F2E2B1" w14:textId="3C75039E" w:rsidR="00C61A08" w:rsidRPr="00AC4830" w:rsidRDefault="00C42864" w:rsidP="006212D8">
            <w:pPr>
              <w:spacing w:after="0"/>
              <w:rPr>
                <w:sz w:val="20"/>
                <w:szCs w:val="20"/>
              </w:rPr>
            </w:pPr>
            <w:r>
              <w:rPr>
                <w:sz w:val="20"/>
                <w:szCs w:val="20"/>
              </w:rPr>
              <w:t>Globally unique identifier of the parcels that are commercial buildings</w:t>
            </w:r>
          </w:p>
        </w:tc>
      </w:tr>
    </w:tbl>
    <w:p w14:paraId="08725D85" w14:textId="77777777" w:rsidR="00FA30F8" w:rsidRPr="00625C21" w:rsidRDefault="00FA30F8" w:rsidP="00FA30F8">
      <w:pPr>
        <w:rPr>
          <w:sz w:val="24"/>
        </w:rPr>
      </w:pPr>
    </w:p>
    <w:p w14:paraId="159D0BF8" w14:textId="13EFCE6C" w:rsidR="00214AF3" w:rsidRDefault="00214AF3" w:rsidP="00214AF3">
      <w:pPr>
        <w:pStyle w:val="Heading3"/>
        <w:rPr>
          <w:sz w:val="24"/>
        </w:rPr>
      </w:pPr>
      <w:proofErr w:type="spellStart"/>
      <w:r w:rsidRPr="00625C21">
        <w:rPr>
          <w:sz w:val="24"/>
        </w:rPr>
        <w:lastRenderedPageBreak/>
        <w:t>Submodels</w:t>
      </w:r>
      <w:proofErr w:type="spellEnd"/>
    </w:p>
    <w:p w14:paraId="3423B667" w14:textId="61D0F731" w:rsidR="009F63CD" w:rsidRPr="0070285B" w:rsidRDefault="009F63CD" w:rsidP="009F63CD">
      <w:r>
        <w:rPr>
          <w:color w:val="000000" w:themeColor="text1"/>
          <w:sz w:val="24"/>
        </w:rPr>
        <w:t>The figure below</w:t>
      </w:r>
      <w:r w:rsidRPr="00625C21">
        <w:rPr>
          <w:sz w:val="24"/>
        </w:rPr>
        <w:t xml:space="preserve"> shows </w:t>
      </w:r>
      <w:r w:rsidR="00C7598B">
        <w:rPr>
          <w:sz w:val="24"/>
        </w:rPr>
        <w:t>a</w:t>
      </w:r>
      <w:r w:rsidRPr="00625C21">
        <w:rPr>
          <w:sz w:val="24"/>
        </w:rPr>
        <w:t xml:space="preserve"> flowchart representation of the modeling framework. The urban change model is shown with the grey dash-dot box on the left, whereas the hazard consequence model, IN-CORE, is shown with the blue dash-dot box on the right.</w:t>
      </w:r>
      <w:r w:rsidR="00B06DCB">
        <w:rPr>
          <w:sz w:val="24"/>
        </w:rPr>
        <w:t xml:space="preserve"> This section describes each submodel of the flow chart in more detail. </w:t>
      </w:r>
    </w:p>
    <w:p w14:paraId="59196BD4" w14:textId="77777777" w:rsidR="009F63CD" w:rsidRPr="00625C21" w:rsidRDefault="009F63CD" w:rsidP="009F63CD">
      <w:pPr>
        <w:jc w:val="center"/>
        <w:rPr>
          <w:sz w:val="24"/>
        </w:rPr>
      </w:pPr>
      <w:r w:rsidRPr="00625C21">
        <w:rPr>
          <w:noProof/>
          <w:sz w:val="24"/>
        </w:rPr>
        <w:drawing>
          <wp:inline distT="0" distB="0" distL="0" distR="0" wp14:anchorId="3F4A78C3" wp14:editId="27079507">
            <wp:extent cx="5384800" cy="485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84800" cy="4851400"/>
                    </a:xfrm>
                    <a:prstGeom prst="rect">
                      <a:avLst/>
                    </a:prstGeom>
                  </pic:spPr>
                </pic:pic>
              </a:graphicData>
            </a:graphic>
          </wp:inline>
        </w:drawing>
      </w:r>
    </w:p>
    <w:p w14:paraId="71CE70A7" w14:textId="7B6C1B75" w:rsidR="00EA19A5" w:rsidRDefault="004F2A14" w:rsidP="00346ECB">
      <w:pPr>
        <w:pStyle w:val="ListParagraph"/>
        <w:numPr>
          <w:ilvl w:val="0"/>
          <w:numId w:val="31"/>
        </w:numPr>
        <w:rPr>
          <w:sz w:val="24"/>
        </w:rPr>
      </w:pPr>
      <w:r w:rsidRPr="00346ECB">
        <w:rPr>
          <w:i/>
          <w:iCs/>
          <w:sz w:val="24"/>
        </w:rPr>
        <w:t>Start</w:t>
      </w:r>
      <w:r w:rsidR="00EA19A5" w:rsidRPr="00346ECB">
        <w:rPr>
          <w:i/>
          <w:iCs/>
          <w:sz w:val="24"/>
        </w:rPr>
        <w:t xml:space="preserve">: </w:t>
      </w:r>
      <w:r w:rsidR="00346ECB" w:rsidRPr="00346ECB">
        <w:rPr>
          <w:sz w:val="24"/>
        </w:rPr>
        <w:t>The model starts here</w:t>
      </w:r>
    </w:p>
    <w:p w14:paraId="7D6653BB" w14:textId="59A7336E" w:rsidR="00FA61BB" w:rsidRDefault="00FA61BB" w:rsidP="00FA61BB">
      <w:pPr>
        <w:pStyle w:val="ListParagraph"/>
        <w:rPr>
          <w:i/>
          <w:iCs/>
          <w:sz w:val="24"/>
        </w:rPr>
      </w:pPr>
    </w:p>
    <w:p w14:paraId="7E6CDE98" w14:textId="6B54B1B7" w:rsidR="00FA61BB" w:rsidRDefault="00FA61BB" w:rsidP="00FA61BB">
      <w:pPr>
        <w:pStyle w:val="ListParagraph"/>
        <w:rPr>
          <w:sz w:val="24"/>
        </w:rPr>
      </w:pPr>
      <w:r>
        <w:rPr>
          <w:sz w:val="24"/>
        </w:rPr>
        <w:t xml:space="preserve">Relevant functions: </w:t>
      </w:r>
    </w:p>
    <w:p w14:paraId="2B32BC9B" w14:textId="16685B95" w:rsidR="00FA61BB" w:rsidRPr="00FA61BB" w:rsidRDefault="00FA61BB" w:rsidP="00FA61BB">
      <w:pPr>
        <w:pStyle w:val="ListParagraph"/>
        <w:rPr>
          <w:sz w:val="24"/>
        </w:rPr>
      </w:pPr>
      <w:r>
        <w:rPr>
          <w:sz w:val="24"/>
        </w:rPr>
        <w:tab/>
      </w:r>
      <w:proofErr w:type="gramStart"/>
      <w:r w:rsidRPr="00FA61BB">
        <w:rPr>
          <w:i/>
          <w:iCs/>
          <w:sz w:val="24"/>
        </w:rPr>
        <w:t>main</w:t>
      </w:r>
      <w:r>
        <w:rPr>
          <w:sz w:val="24"/>
        </w:rPr>
        <w:t>(</w:t>
      </w:r>
      <w:proofErr w:type="gramEnd"/>
      <w:r>
        <w:rPr>
          <w:sz w:val="24"/>
        </w:rPr>
        <w:t>)</w:t>
      </w:r>
    </w:p>
    <w:p w14:paraId="19676071" w14:textId="77777777" w:rsidR="00A67238" w:rsidRPr="00346ECB" w:rsidRDefault="00A67238" w:rsidP="00A67238">
      <w:pPr>
        <w:pStyle w:val="ListParagraph"/>
        <w:rPr>
          <w:sz w:val="24"/>
        </w:rPr>
      </w:pPr>
    </w:p>
    <w:p w14:paraId="412AF504" w14:textId="5F04AABC" w:rsidR="004F2A14" w:rsidRPr="00346ECB" w:rsidRDefault="004F2A14" w:rsidP="004F2A14">
      <w:pPr>
        <w:pStyle w:val="ListParagraph"/>
        <w:numPr>
          <w:ilvl w:val="0"/>
          <w:numId w:val="31"/>
        </w:numPr>
        <w:rPr>
          <w:i/>
          <w:iCs/>
          <w:sz w:val="24"/>
        </w:rPr>
      </w:pPr>
      <w:r w:rsidRPr="00346ECB">
        <w:rPr>
          <w:i/>
          <w:iCs/>
          <w:sz w:val="24"/>
        </w:rPr>
        <w:t>Natural Hazard Mitigation Policies</w:t>
      </w:r>
      <w:r w:rsidR="00346ECB">
        <w:rPr>
          <w:i/>
          <w:iCs/>
          <w:sz w:val="24"/>
        </w:rPr>
        <w:t xml:space="preserve">: </w:t>
      </w:r>
      <w:r w:rsidR="00346ECB">
        <w:rPr>
          <w:sz w:val="24"/>
        </w:rPr>
        <w:t xml:space="preserve">This is a set of policies that are imposed on the modeling environment and constrains the overall model. By simply modifying the input outlined above, policies to consider could include caps on the number of low occupancy seasonal rental parcels, enforced building codes, relocating community assets, </w:t>
      </w:r>
      <w:r w:rsidR="00080837">
        <w:rPr>
          <w:sz w:val="24"/>
        </w:rPr>
        <w:t xml:space="preserve">creating new green spaces, rezoning, and limiting new development of particular land uses. </w:t>
      </w:r>
      <w:r w:rsidR="00A6597E">
        <w:rPr>
          <w:sz w:val="24"/>
        </w:rPr>
        <w:t xml:space="preserve">The user could also modify the source code to include additional policies outside of those that are controlled by input files. </w:t>
      </w:r>
    </w:p>
    <w:p w14:paraId="3FEF9BB9" w14:textId="77777777" w:rsidR="00A67238" w:rsidRDefault="00A67238" w:rsidP="00A67238">
      <w:pPr>
        <w:pStyle w:val="ListParagraph"/>
        <w:rPr>
          <w:i/>
          <w:iCs/>
          <w:sz w:val="24"/>
        </w:rPr>
      </w:pPr>
    </w:p>
    <w:p w14:paraId="7CBA41E6" w14:textId="33F259F6" w:rsidR="004F2A14" w:rsidRPr="00CC2252" w:rsidRDefault="004F2A14" w:rsidP="0005333E">
      <w:pPr>
        <w:pStyle w:val="ListParagraph"/>
        <w:numPr>
          <w:ilvl w:val="0"/>
          <w:numId w:val="31"/>
        </w:numPr>
        <w:rPr>
          <w:i/>
          <w:iCs/>
          <w:sz w:val="24"/>
        </w:rPr>
      </w:pPr>
      <w:r w:rsidRPr="00D16D47">
        <w:rPr>
          <w:i/>
          <w:iCs/>
          <w:sz w:val="24"/>
        </w:rPr>
        <w:lastRenderedPageBreak/>
        <w:t>Population Allocation</w:t>
      </w:r>
      <w:r w:rsidR="0081417B" w:rsidRPr="00D16D47">
        <w:rPr>
          <w:i/>
          <w:iCs/>
          <w:sz w:val="24"/>
        </w:rPr>
        <w:t xml:space="preserve">: </w:t>
      </w:r>
      <w:r w:rsidR="0081417B" w:rsidRPr="00D16D47">
        <w:rPr>
          <w:sz w:val="24"/>
        </w:rPr>
        <w:t xml:space="preserve">This submodel represents the housing unit allocation algorithm in IN-CORE </w:t>
      </w:r>
      <w:r w:rsidR="0081417B" w:rsidRPr="00BF5131">
        <w:rPr>
          <w:sz w:val="24"/>
        </w:rPr>
        <w:t>(Rosenheim et al., 2019</w:t>
      </w:r>
      <w:r w:rsidR="0056349C" w:rsidRPr="00BF5131">
        <w:rPr>
          <w:sz w:val="24"/>
        </w:rPr>
        <w:t>;</w:t>
      </w:r>
      <w:r w:rsidR="0056349C" w:rsidRPr="00D16D47">
        <w:rPr>
          <w:sz w:val="24"/>
        </w:rPr>
        <w:t xml:space="preserve"> </w:t>
      </w:r>
      <w:hyperlink r:id="rId11" w:anchor="analyses-housingunitallocation" w:history="1">
        <w:r w:rsidR="0056349C" w:rsidRPr="00D16D47">
          <w:rPr>
            <w:rStyle w:val="Hyperlink"/>
            <w:sz w:val="24"/>
          </w:rPr>
          <w:t>https://incore.ncsa.illinois.edu/doc/pyincore/modules.html#analyses-housingunitallocation</w:t>
        </w:r>
      </w:hyperlink>
      <w:r w:rsidR="0056349C" w:rsidRPr="00D16D47">
        <w:rPr>
          <w:sz w:val="24"/>
        </w:rPr>
        <w:t>)</w:t>
      </w:r>
      <w:r w:rsidR="0081417B" w:rsidRPr="00D16D47">
        <w:rPr>
          <w:sz w:val="24"/>
        </w:rPr>
        <w:t xml:space="preserve">. </w:t>
      </w:r>
      <w:r w:rsidR="00A77D26" w:rsidRPr="00D16D47">
        <w:rPr>
          <w:sz w:val="24"/>
        </w:rPr>
        <w:t>This submodel</w:t>
      </w:r>
      <w:r w:rsidR="0056349C" w:rsidRPr="00D16D47">
        <w:rPr>
          <w:sz w:val="24"/>
        </w:rPr>
        <w:t xml:space="preserve"> takes publicly available US Census data and stochastically downscales it to the parcel-level. This results in the number of people in each parcel. From the housing unit allocation, the initial land uses are inferred</w:t>
      </w:r>
      <w:r w:rsidR="00CC2252">
        <w:rPr>
          <w:sz w:val="24"/>
        </w:rPr>
        <w:t xml:space="preserve">. </w:t>
      </w:r>
    </w:p>
    <w:p w14:paraId="5CF8D578" w14:textId="77777777" w:rsidR="00CC2252" w:rsidRPr="00CC2252" w:rsidRDefault="00CC2252" w:rsidP="00CC2252">
      <w:pPr>
        <w:pStyle w:val="ListParagraph"/>
        <w:rPr>
          <w:i/>
          <w:iCs/>
          <w:sz w:val="24"/>
        </w:rPr>
      </w:pPr>
    </w:p>
    <w:p w14:paraId="7F5A9FC3" w14:textId="77777777" w:rsidR="00CC2252" w:rsidRDefault="00CC2252" w:rsidP="00CC2252">
      <w:pPr>
        <w:pStyle w:val="ListParagraph"/>
        <w:rPr>
          <w:sz w:val="24"/>
        </w:rPr>
      </w:pPr>
      <w:r>
        <w:rPr>
          <w:sz w:val="24"/>
        </w:rPr>
        <w:t xml:space="preserve">Relevant functions: </w:t>
      </w:r>
    </w:p>
    <w:p w14:paraId="66F4EB6E" w14:textId="4426A2C4" w:rsidR="00CC2252" w:rsidRDefault="00CC2252" w:rsidP="00CC2252">
      <w:pPr>
        <w:pStyle w:val="ListParagraph"/>
        <w:ind w:firstLine="720"/>
        <w:rPr>
          <w:sz w:val="24"/>
        </w:rPr>
      </w:pPr>
      <w:proofErr w:type="spellStart"/>
      <w:r w:rsidRPr="00934BDC">
        <w:rPr>
          <w:i/>
          <w:iCs/>
          <w:sz w:val="24"/>
        </w:rPr>
        <w:t>housing_unit_</w:t>
      </w:r>
      <w:proofErr w:type="gramStart"/>
      <w:r w:rsidRPr="00934BDC">
        <w:rPr>
          <w:i/>
          <w:iCs/>
          <w:sz w:val="24"/>
        </w:rPr>
        <w:t>allocation</w:t>
      </w:r>
      <w:proofErr w:type="spellEnd"/>
      <w:r w:rsidRPr="00CC2252">
        <w:rPr>
          <w:sz w:val="24"/>
        </w:rPr>
        <w:t>(</w:t>
      </w:r>
      <w:proofErr w:type="gramEnd"/>
      <w:r w:rsidRPr="00CC2252">
        <w:rPr>
          <w:sz w:val="24"/>
        </w:rPr>
        <w:t>)</w:t>
      </w:r>
    </w:p>
    <w:p w14:paraId="492597F8" w14:textId="193F179E" w:rsidR="00CC2252" w:rsidRPr="00CC2252" w:rsidRDefault="00CC2252" w:rsidP="00CC2252">
      <w:pPr>
        <w:pStyle w:val="ListParagraph"/>
        <w:ind w:firstLine="720"/>
        <w:rPr>
          <w:sz w:val="24"/>
        </w:rPr>
      </w:pPr>
      <w:proofErr w:type="spellStart"/>
      <w:r w:rsidRPr="00531C33">
        <w:rPr>
          <w:i/>
          <w:iCs/>
          <w:sz w:val="24"/>
        </w:rPr>
        <w:t>assign_property_</w:t>
      </w:r>
      <w:proofErr w:type="gramStart"/>
      <w:r w:rsidRPr="00531C33">
        <w:rPr>
          <w:i/>
          <w:iCs/>
          <w:sz w:val="24"/>
        </w:rPr>
        <w:t>types</w:t>
      </w:r>
      <w:proofErr w:type="spellEnd"/>
      <w:r w:rsidRPr="00934BDC">
        <w:rPr>
          <w:sz w:val="24"/>
        </w:rPr>
        <w:t>(</w:t>
      </w:r>
      <w:proofErr w:type="gramEnd"/>
      <w:r w:rsidRPr="00934BDC">
        <w:rPr>
          <w:sz w:val="24"/>
        </w:rPr>
        <w:t>)</w:t>
      </w:r>
    </w:p>
    <w:p w14:paraId="3B5BE179" w14:textId="77777777" w:rsidR="00A67238" w:rsidRDefault="00A67238" w:rsidP="00A67238">
      <w:pPr>
        <w:pStyle w:val="ListParagraph"/>
        <w:rPr>
          <w:i/>
          <w:iCs/>
          <w:sz w:val="24"/>
        </w:rPr>
      </w:pPr>
    </w:p>
    <w:p w14:paraId="376C7A21" w14:textId="4D2A5517" w:rsidR="00BB5FCB" w:rsidRDefault="004F2A14" w:rsidP="00BB5FCB">
      <w:pPr>
        <w:pStyle w:val="ListParagraph"/>
        <w:numPr>
          <w:ilvl w:val="0"/>
          <w:numId w:val="31"/>
        </w:numPr>
        <w:rPr>
          <w:sz w:val="24"/>
        </w:rPr>
      </w:pPr>
      <w:r w:rsidRPr="00346ECB">
        <w:rPr>
          <w:i/>
          <w:iCs/>
          <w:sz w:val="24"/>
        </w:rPr>
        <w:t>Population Growth Model</w:t>
      </w:r>
      <w:r w:rsidR="00DA3752">
        <w:rPr>
          <w:i/>
          <w:iCs/>
          <w:sz w:val="24"/>
        </w:rPr>
        <w:t xml:space="preserve">: </w:t>
      </w:r>
      <w:r w:rsidR="00B5262A">
        <w:rPr>
          <w:sz w:val="24"/>
        </w:rPr>
        <w:t>The population growth submodel adds more agents to the model based on the values provided in the input file. Note that this submodel add</w:t>
      </w:r>
      <w:r w:rsidR="004A24C5">
        <w:rPr>
          <w:sz w:val="24"/>
        </w:rPr>
        <w:t xml:space="preserve">s </w:t>
      </w:r>
      <w:r w:rsidR="00B5262A">
        <w:rPr>
          <w:sz w:val="24"/>
        </w:rPr>
        <w:t>agents to the</w:t>
      </w:r>
      <w:r w:rsidR="004A24C5">
        <w:rPr>
          <w:sz w:val="24"/>
        </w:rPr>
        <w:t xml:space="preserve"> general model space. That is, they are not assigned to a parcel</w:t>
      </w:r>
      <w:r w:rsidR="005531BB">
        <w:rPr>
          <w:sz w:val="24"/>
        </w:rPr>
        <w:t xml:space="preserve"> yet, </w:t>
      </w:r>
      <w:r w:rsidR="004A24C5">
        <w:rPr>
          <w:sz w:val="24"/>
        </w:rPr>
        <w:t xml:space="preserve">but are </w:t>
      </w:r>
      <w:r w:rsidR="00163C2D">
        <w:rPr>
          <w:sz w:val="24"/>
        </w:rPr>
        <w:t xml:space="preserve">in the market </w:t>
      </w:r>
      <w:r w:rsidR="004A24C5">
        <w:rPr>
          <w:sz w:val="24"/>
        </w:rPr>
        <w:t xml:space="preserve">looking </w:t>
      </w:r>
      <w:r w:rsidR="00163C2D">
        <w:rPr>
          <w:sz w:val="24"/>
        </w:rPr>
        <w:t xml:space="preserve">to purchase a </w:t>
      </w:r>
      <w:r w:rsidR="004A24C5">
        <w:rPr>
          <w:sz w:val="24"/>
        </w:rPr>
        <w:t>parcel.</w:t>
      </w:r>
      <w:r w:rsidR="00CC2252">
        <w:rPr>
          <w:sz w:val="24"/>
        </w:rPr>
        <w:t xml:space="preserve"> In </w:t>
      </w:r>
      <w:r w:rsidR="00E03BA7">
        <w:rPr>
          <w:sz w:val="24"/>
        </w:rPr>
        <w:t xml:space="preserve">this submodel, the household, visitor, landlord, and firm agents are increased. </w:t>
      </w:r>
      <w:r w:rsidR="00BB5FCB">
        <w:rPr>
          <w:sz w:val="24"/>
        </w:rPr>
        <w:t xml:space="preserve">In addition, this submodel represents population outmigration. Population outmigration occurs if the number of people in parcels exceed the values provided in the input file </w:t>
      </w:r>
      <w:r w:rsidR="00BB5FCB" w:rsidRPr="00BB5FCB">
        <w:rPr>
          <w:sz w:val="24"/>
        </w:rPr>
        <w:t>PopulationGrowth.csv</w:t>
      </w:r>
      <w:r w:rsidR="00BB5FCB">
        <w:rPr>
          <w:sz w:val="24"/>
        </w:rPr>
        <w:t xml:space="preserve">. </w:t>
      </w:r>
    </w:p>
    <w:p w14:paraId="6C0F38CE" w14:textId="4FCC56FE" w:rsidR="0016401D" w:rsidRDefault="0016401D" w:rsidP="0016401D">
      <w:pPr>
        <w:pStyle w:val="ListParagraph"/>
        <w:rPr>
          <w:sz w:val="24"/>
        </w:rPr>
      </w:pPr>
    </w:p>
    <w:p w14:paraId="6D324170" w14:textId="081E8548" w:rsidR="0016401D" w:rsidRDefault="0016401D" w:rsidP="0016401D">
      <w:pPr>
        <w:pStyle w:val="ListParagraph"/>
        <w:rPr>
          <w:sz w:val="24"/>
        </w:rPr>
      </w:pPr>
      <w:r>
        <w:rPr>
          <w:sz w:val="24"/>
        </w:rPr>
        <w:t>Relevant functions:</w:t>
      </w:r>
    </w:p>
    <w:p w14:paraId="2F40A69D" w14:textId="1649CD2C" w:rsidR="0016401D" w:rsidRDefault="0016401D" w:rsidP="0016401D">
      <w:pPr>
        <w:pStyle w:val="ListParagraph"/>
        <w:rPr>
          <w:sz w:val="24"/>
        </w:rPr>
      </w:pPr>
      <w:r>
        <w:rPr>
          <w:sz w:val="24"/>
        </w:rPr>
        <w:tab/>
      </w:r>
      <w:proofErr w:type="spellStart"/>
      <w:proofErr w:type="gramStart"/>
      <w:r w:rsidR="00987EC7" w:rsidRPr="00987EC7">
        <w:rPr>
          <w:sz w:val="24"/>
        </w:rPr>
        <w:t>PopulationGrowth</w:t>
      </w:r>
      <w:proofErr w:type="spellEnd"/>
      <w:r w:rsidR="00987EC7">
        <w:rPr>
          <w:sz w:val="24"/>
        </w:rPr>
        <w:t>!(</w:t>
      </w:r>
      <w:proofErr w:type="gramEnd"/>
      <w:r w:rsidR="00987EC7">
        <w:rPr>
          <w:sz w:val="24"/>
        </w:rPr>
        <w:t>)</w:t>
      </w:r>
    </w:p>
    <w:p w14:paraId="2850D565" w14:textId="363BD19E" w:rsidR="00987EC7" w:rsidRPr="0016401D" w:rsidRDefault="00987EC7" w:rsidP="0016401D">
      <w:pPr>
        <w:pStyle w:val="ListParagraph"/>
        <w:rPr>
          <w:sz w:val="24"/>
        </w:rPr>
      </w:pPr>
      <w:r>
        <w:rPr>
          <w:sz w:val="24"/>
        </w:rPr>
        <w:tab/>
      </w:r>
      <w:proofErr w:type="spellStart"/>
      <w:proofErr w:type="gramStart"/>
      <w:r w:rsidRPr="00987EC7">
        <w:rPr>
          <w:sz w:val="24"/>
        </w:rPr>
        <w:t>PopulationOutMigration</w:t>
      </w:r>
      <w:proofErr w:type="spellEnd"/>
      <w:r>
        <w:rPr>
          <w:sz w:val="24"/>
        </w:rPr>
        <w:t>!(</w:t>
      </w:r>
      <w:proofErr w:type="gramEnd"/>
      <w:r>
        <w:rPr>
          <w:sz w:val="24"/>
        </w:rPr>
        <w:t>)</w:t>
      </w:r>
    </w:p>
    <w:p w14:paraId="5CF52708" w14:textId="77777777" w:rsidR="00A67238" w:rsidRDefault="00A67238" w:rsidP="00A67238">
      <w:pPr>
        <w:pStyle w:val="ListParagraph"/>
        <w:rPr>
          <w:i/>
          <w:iCs/>
          <w:sz w:val="24"/>
        </w:rPr>
      </w:pPr>
    </w:p>
    <w:p w14:paraId="7CFA19B2" w14:textId="19A58E6F" w:rsidR="00A030B4" w:rsidRPr="008F2AC3" w:rsidRDefault="004F2A14" w:rsidP="00A030B4">
      <w:pPr>
        <w:pStyle w:val="ListParagraph"/>
        <w:numPr>
          <w:ilvl w:val="0"/>
          <w:numId w:val="31"/>
        </w:numPr>
        <w:rPr>
          <w:i/>
          <w:iCs/>
          <w:sz w:val="24"/>
        </w:rPr>
      </w:pPr>
      <w:r w:rsidRPr="008F2AC3">
        <w:rPr>
          <w:i/>
          <w:iCs/>
          <w:sz w:val="24"/>
        </w:rPr>
        <w:t>Land Market Simulation</w:t>
      </w:r>
      <w:r w:rsidR="008F06E7" w:rsidRPr="008F2AC3">
        <w:rPr>
          <w:i/>
          <w:iCs/>
          <w:sz w:val="24"/>
        </w:rPr>
        <w:t xml:space="preserve">: </w:t>
      </w:r>
      <w:r w:rsidR="00E93A99" w:rsidRPr="008F2AC3">
        <w:rPr>
          <w:sz w:val="24"/>
        </w:rPr>
        <w:t xml:space="preserve">Household, landlord, and firm agents are competing in a </w:t>
      </w:r>
      <w:proofErr w:type="spellStart"/>
      <w:r w:rsidR="00E93A99" w:rsidRPr="008F2AC3">
        <w:rPr>
          <w:sz w:val="24"/>
        </w:rPr>
        <w:t>landmarket</w:t>
      </w:r>
      <w:proofErr w:type="spellEnd"/>
      <w:r w:rsidR="00E93A99" w:rsidRPr="008F2AC3">
        <w:rPr>
          <w:sz w:val="24"/>
        </w:rPr>
        <w:t xml:space="preserve"> attempting to </w:t>
      </w:r>
      <w:r w:rsidR="00E93A99" w:rsidRPr="005C3071">
        <w:rPr>
          <w:sz w:val="24"/>
        </w:rPr>
        <w:t xml:space="preserve">purchase parcels that meet their preferences. The </w:t>
      </w:r>
      <w:proofErr w:type="spellStart"/>
      <w:r w:rsidR="00E93A99" w:rsidRPr="005C3071">
        <w:rPr>
          <w:sz w:val="24"/>
        </w:rPr>
        <w:t>landmarket</w:t>
      </w:r>
      <w:proofErr w:type="spellEnd"/>
      <w:r w:rsidR="00E93A99" w:rsidRPr="005C3071">
        <w:rPr>
          <w:sz w:val="24"/>
        </w:rPr>
        <w:t xml:space="preserve"> is an extension of the </w:t>
      </w:r>
      <w:r w:rsidR="00A72BCA" w:rsidRPr="005C3071">
        <w:rPr>
          <w:sz w:val="24"/>
        </w:rPr>
        <w:t xml:space="preserve">ALMA and </w:t>
      </w:r>
      <w:r w:rsidR="00E93A99" w:rsidRPr="005C3071">
        <w:rPr>
          <w:sz w:val="24"/>
        </w:rPr>
        <w:t>ALMA-C model</w:t>
      </w:r>
      <w:r w:rsidR="00A72BCA" w:rsidRPr="005C3071">
        <w:rPr>
          <w:sz w:val="24"/>
        </w:rPr>
        <w:t>s</w:t>
      </w:r>
      <w:r w:rsidR="00E93A99" w:rsidRPr="005C3071">
        <w:rPr>
          <w:sz w:val="24"/>
        </w:rPr>
        <w:t xml:space="preserve"> (</w:t>
      </w:r>
      <w:proofErr w:type="spellStart"/>
      <w:r w:rsidR="00E93A99" w:rsidRPr="005C3071">
        <w:rPr>
          <w:sz w:val="24"/>
        </w:rPr>
        <w:t>Filatova</w:t>
      </w:r>
      <w:proofErr w:type="spellEnd"/>
      <w:r w:rsidR="00E93A99" w:rsidRPr="005C3071">
        <w:rPr>
          <w:sz w:val="24"/>
        </w:rPr>
        <w:t xml:space="preserve"> et al., 2009</w:t>
      </w:r>
      <w:r w:rsidR="00A72BCA" w:rsidRPr="005C3071">
        <w:rPr>
          <w:sz w:val="24"/>
        </w:rPr>
        <w:t xml:space="preserve">; </w:t>
      </w:r>
      <w:proofErr w:type="spellStart"/>
      <w:r w:rsidR="00A72BCA" w:rsidRPr="005C3071">
        <w:rPr>
          <w:sz w:val="24"/>
        </w:rPr>
        <w:t>Filatova</w:t>
      </w:r>
      <w:proofErr w:type="spellEnd"/>
      <w:r w:rsidR="00A72BCA" w:rsidRPr="005C3071">
        <w:rPr>
          <w:sz w:val="24"/>
        </w:rPr>
        <w:t xml:space="preserve"> et al., 2011</w:t>
      </w:r>
      <w:r w:rsidR="00E93A99" w:rsidRPr="005C3071">
        <w:rPr>
          <w:sz w:val="24"/>
        </w:rPr>
        <w:t>)</w:t>
      </w:r>
      <w:r w:rsidR="00FC0FDA" w:rsidRPr="005C3071">
        <w:rPr>
          <w:sz w:val="24"/>
        </w:rPr>
        <w:t xml:space="preserve">. </w:t>
      </w:r>
      <w:r w:rsidR="00A030B4" w:rsidRPr="005C3071">
        <w:rPr>
          <w:sz w:val="24"/>
        </w:rPr>
        <w:t>The model presented herein considers six agents whereas ALMA only considers two agents: buyer</w:t>
      </w:r>
      <w:r w:rsidR="00A030B4" w:rsidRPr="008F2AC3">
        <w:rPr>
          <w:sz w:val="24"/>
        </w:rPr>
        <w:t xml:space="preserve"> and seller. As in ALMA, agents competing in the land market compute their willingness to pay (WTP) for </w:t>
      </w:r>
      <w:r w:rsidR="008F2AC3" w:rsidRPr="008F2AC3">
        <w:rPr>
          <w:sz w:val="24"/>
        </w:rPr>
        <w:t>a parcel</w:t>
      </w:r>
      <w:r w:rsidR="00A030B4" w:rsidRPr="008F2AC3">
        <w:rPr>
          <w:sz w:val="24"/>
        </w:rPr>
        <w:t>. Here, the WTP is modified to account for structural retrofits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A030B4" w14:paraId="658C4E91" w14:textId="77777777" w:rsidTr="00934808">
        <w:trPr>
          <w:trHeight w:val="909"/>
        </w:trPr>
        <w:tc>
          <w:tcPr>
            <w:tcW w:w="895" w:type="dxa"/>
            <w:vAlign w:val="center"/>
          </w:tcPr>
          <w:p w14:paraId="21B8B009" w14:textId="77777777" w:rsidR="00A030B4" w:rsidRDefault="00A030B4" w:rsidP="008847D8">
            <w:pPr>
              <w:pStyle w:val="Text"/>
              <w:ind w:firstLine="0"/>
              <w:jc w:val="center"/>
            </w:pPr>
          </w:p>
        </w:tc>
        <w:tc>
          <w:tcPr>
            <w:tcW w:w="7650" w:type="dxa"/>
            <w:vAlign w:val="center"/>
          </w:tcPr>
          <w:p w14:paraId="4546122D" w14:textId="77777777" w:rsidR="00A030B4" w:rsidRDefault="00A030B4" w:rsidP="008847D8">
            <w:pPr>
              <w:pStyle w:val="Text"/>
              <w:ind w:firstLine="0"/>
              <w:jc w:val="center"/>
            </w:pPr>
            <m:oMathPara>
              <m:oMath>
                <m:r>
                  <w:rPr>
                    <w:rFonts w:ascii="Cambria Math" w:hAnsi="Cambria Math"/>
                  </w:rPr>
                  <m:t>WTP=</m:t>
                </m:r>
                <m:f>
                  <m:fPr>
                    <m:ctrlPr>
                      <w:rPr>
                        <w:rFonts w:ascii="Cambria Math" w:hAnsi="Cambria Math"/>
                        <w:i/>
                      </w:rPr>
                    </m:ctrlPr>
                  </m:fPr>
                  <m:num>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en>
                </m:f>
                <m:d>
                  <m:dPr>
                    <m:ctrlPr>
                      <w:rPr>
                        <w:rFonts w:ascii="Cambria Math" w:hAnsi="Cambria Math"/>
                        <w:i/>
                      </w:rPr>
                    </m:ctrlPr>
                  </m:dPr>
                  <m:e>
                    <m:r>
                      <w:rPr>
                        <w:rFonts w:ascii="Cambria Math" w:hAnsi="Cambria Math"/>
                      </w:rPr>
                      <m:t>1+ϵ</m:t>
                    </m:r>
                  </m:e>
                </m:d>
                <m:r>
                  <w:rPr>
                    <w:rFonts w:ascii="Cambria Math" w:hAnsi="Cambria Math"/>
                  </w:rPr>
                  <m:t>-ρ∙m</m:t>
                </m:r>
              </m:oMath>
            </m:oMathPara>
          </w:p>
        </w:tc>
        <w:tc>
          <w:tcPr>
            <w:tcW w:w="805" w:type="dxa"/>
            <w:vAlign w:val="center"/>
          </w:tcPr>
          <w:p w14:paraId="2C341813" w14:textId="77777777" w:rsidR="00A030B4" w:rsidRDefault="00A030B4" w:rsidP="008847D8">
            <w:pPr>
              <w:pStyle w:val="Text"/>
              <w:ind w:firstLine="0"/>
              <w:jc w:val="center"/>
            </w:pPr>
            <w:r>
              <w:t>(2)</w:t>
            </w:r>
          </w:p>
        </w:tc>
      </w:tr>
    </w:tbl>
    <w:p w14:paraId="770E9D92" w14:textId="764B2A34" w:rsidR="00A030B4" w:rsidRPr="008F2AC3" w:rsidRDefault="00A030B4" w:rsidP="008F2AC3">
      <w:pPr>
        <w:pStyle w:val="Text"/>
        <w:ind w:left="720" w:firstLine="0"/>
      </w:pPr>
      <w:r w:rsidRPr="008F2AC3">
        <w:t xml:space="preserve">Where </w:t>
      </w:r>
      <m:oMath>
        <m:r>
          <w:rPr>
            <w:rFonts w:ascii="Cambria Math" w:hAnsi="Cambria Math"/>
          </w:rPr>
          <m:t>Y</m:t>
        </m:r>
      </m:oMath>
      <w:r w:rsidRPr="008F2AC3">
        <w:t xml:space="preserve"> is the agent budget sampled from a normal distribution, </w:t>
      </w:r>
      <m:oMath>
        <m:r>
          <w:rPr>
            <w:rFonts w:ascii="Cambria Math" w:hAnsi="Cambria Math"/>
          </w:rPr>
          <m:t>U</m:t>
        </m:r>
      </m:oMath>
      <w:r w:rsidRPr="008F2AC3">
        <w:t xml:space="preserve"> is the utility of the parcel, </w:t>
      </w:r>
      <m:oMath>
        <m:r>
          <w:rPr>
            <w:rFonts w:ascii="Cambria Math" w:hAnsi="Cambria Math"/>
          </w:rPr>
          <m:t>b</m:t>
        </m:r>
      </m:oMath>
      <w:r w:rsidRPr="008F2AC3">
        <w:t xml:space="preserve"> represents costs of other goods</w:t>
      </w:r>
      <w:r w:rsidR="00934808">
        <w:t xml:space="preserve">, and </w:t>
      </w:r>
      <w:r w:rsidR="00934808">
        <w:rPr>
          <w:iCs/>
          <w:color w:val="000000" w:themeColor="text1"/>
        </w:rPr>
        <w:t xml:space="preserve">where </w:t>
      </w:r>
      <m:oMath>
        <m:r>
          <w:rPr>
            <w:rFonts w:ascii="Cambria Math" w:hAnsi="Cambria Math"/>
          </w:rPr>
          <m:t>ϵ</m:t>
        </m:r>
      </m:oMath>
      <w:r w:rsidR="00934808">
        <w:t xml:space="preserve"> is computed as</w:t>
      </w:r>
      <w:r w:rsidR="00934808">
        <w:rPr>
          <w:iCs/>
          <w:color w:val="000000" w:themeColor="text1"/>
        </w:rPr>
        <w:t xml:space="preserve"> </w:t>
      </w:r>
      <m:oMath>
        <m:r>
          <w:rPr>
            <w:rFonts w:ascii="Cambria Math" w:hAnsi="Cambria Math"/>
          </w:rPr>
          <m:t>ϵ=(NB-NS)/(NB+NS)</m:t>
        </m:r>
      </m:oMath>
      <w:r w:rsidR="00934808">
        <w:t>, with NB number of buyers and NS number of sellers</w:t>
      </w:r>
      <w:r w:rsidRPr="008F2AC3">
        <w:t xml:space="preserve">. The final two terms of equation (2) were not in the ALMA model formulation and were added to account for costs associated with structural retrofits. Here, </w:t>
      </w:r>
      <m:oMath>
        <m:r>
          <w:rPr>
            <w:rFonts w:ascii="Cambria Math" w:hAnsi="Cambria Math"/>
          </w:rPr>
          <m:t>ρ</m:t>
        </m:r>
      </m:oMath>
      <w:r w:rsidRPr="008F2AC3">
        <w:t xml:space="preserve"> is a constant between 0 and 1 parameterized on the transition between retrofit levels, </w:t>
      </w:r>
      <w:r w:rsidRPr="008F2AC3">
        <w:rPr>
          <w:i/>
          <w:iCs/>
        </w:rPr>
        <w:t>e.g</w:t>
      </w:r>
      <w:r w:rsidRPr="008F2AC3">
        <w:t>., low- to moderate-seismic code vs. low- to high-seismic code</w:t>
      </w:r>
      <w:r w:rsidR="00934808">
        <w:t xml:space="preserve"> (see BuildingCodes.csv)</w:t>
      </w:r>
      <w:r w:rsidRPr="008F2AC3">
        <w:t xml:space="preserve">, and </w:t>
      </w:r>
      <m:oMath>
        <m:r>
          <w:rPr>
            <w:rFonts w:ascii="Cambria Math" w:hAnsi="Cambria Math"/>
          </w:rPr>
          <m:t>m</m:t>
        </m:r>
      </m:oMath>
      <w:r w:rsidRPr="008F2AC3">
        <w:t xml:space="preserve"> is the market value of the parcel provided by the real estate agent. This term is subtracted to account for the additional costs an agent would incur if retrofits were mandatory. </w:t>
      </w:r>
    </w:p>
    <w:p w14:paraId="005934F7" w14:textId="7A734F16" w:rsidR="00A72BCA" w:rsidRDefault="00934808" w:rsidP="00A72BCA">
      <w:pPr>
        <w:pStyle w:val="Text"/>
        <w:ind w:left="720" w:firstLine="0"/>
      </w:pPr>
      <w:r>
        <w:t xml:space="preserve">The utility, </w:t>
      </w:r>
      <w:r w:rsidRPr="000E6839">
        <w:rPr>
          <w:i/>
          <w:iCs/>
        </w:rPr>
        <w:t>U</w:t>
      </w:r>
      <w:r>
        <w:t>, is</w:t>
      </w:r>
      <w:r w:rsidR="00A72BCA">
        <w:t xml:space="preserve"> comput</w:t>
      </w:r>
      <w:r>
        <w:t>ed</w:t>
      </w:r>
      <w:r w:rsidR="00A72BCA">
        <w:t xml:space="preserve"> using </w:t>
      </w:r>
      <w:r w:rsidR="000E6839">
        <w:t>a</w:t>
      </w:r>
      <w:r w:rsidR="00A72BCA">
        <w:t xml:space="preserve"> Cobb-Douglas utility function</w:t>
      </w:r>
      <w:r w:rsidR="000E6839">
        <w:t xml:space="preserve"> as</w:t>
      </w:r>
      <w:r w:rsidR="00A72B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A72BCA" w14:paraId="73670434" w14:textId="77777777" w:rsidTr="008847D8">
        <w:tc>
          <w:tcPr>
            <w:tcW w:w="895" w:type="dxa"/>
            <w:vAlign w:val="center"/>
          </w:tcPr>
          <w:p w14:paraId="795195CF" w14:textId="77777777" w:rsidR="00A72BCA" w:rsidRDefault="00A72BCA" w:rsidP="008847D8">
            <w:pPr>
              <w:pStyle w:val="Text"/>
              <w:ind w:firstLine="0"/>
              <w:jc w:val="center"/>
            </w:pPr>
          </w:p>
        </w:tc>
        <w:tc>
          <w:tcPr>
            <w:tcW w:w="7650" w:type="dxa"/>
            <w:vAlign w:val="center"/>
          </w:tcPr>
          <w:p w14:paraId="49ED1B3D" w14:textId="77777777" w:rsidR="00A72BCA" w:rsidRDefault="00A72BCA" w:rsidP="008847D8">
            <w:pPr>
              <w:pStyle w:val="Text"/>
              <w:ind w:firstLine="0"/>
              <w:jc w:val="center"/>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sSub>
                          <m:sSubPr>
                            <m:ctrlPr>
                              <w:rPr>
                                <w:rFonts w:ascii="Cambria Math" w:hAnsi="Cambria Math"/>
                                <w:i/>
                                <w:iCs/>
                              </w:rPr>
                            </m:ctrlPr>
                          </m:sSubPr>
                          <m:e>
                            <m:r>
                              <w:rPr>
                                <w:rFonts w:ascii="Cambria Math" w:hAnsi="Cambria Math"/>
                              </w:rPr>
                              <m:t>α</m:t>
                            </m:r>
                          </m:e>
                          <m:sub>
                            <m:r>
                              <w:rPr>
                                <w:rFonts w:ascii="Cambria Math" w:hAnsi="Cambria Math"/>
                              </w:rPr>
                              <m:t>i</m:t>
                            </m:r>
                          </m:sub>
                        </m:sSub>
                      </m:sup>
                    </m:sSubSup>
                  </m:e>
                </m:nary>
              </m:oMath>
            </m:oMathPara>
          </w:p>
        </w:tc>
        <w:tc>
          <w:tcPr>
            <w:tcW w:w="805" w:type="dxa"/>
            <w:vAlign w:val="center"/>
          </w:tcPr>
          <w:p w14:paraId="283AD0BF" w14:textId="77777777" w:rsidR="00A72BCA" w:rsidRDefault="00A72BCA" w:rsidP="008847D8">
            <w:pPr>
              <w:pStyle w:val="Text"/>
              <w:ind w:firstLine="0"/>
              <w:jc w:val="center"/>
            </w:pPr>
            <w:r>
              <w:t>(1)</w:t>
            </w:r>
          </w:p>
        </w:tc>
      </w:tr>
    </w:tbl>
    <w:p w14:paraId="50E0EBE8" w14:textId="2463EA67" w:rsidR="00A72BCA" w:rsidRDefault="00A72BCA" w:rsidP="00F734BF">
      <w:pPr>
        <w:pStyle w:val="Text"/>
        <w:ind w:left="720" w:firstLine="0"/>
      </w:pPr>
      <w:r w:rsidRPr="00202B7F">
        <w:rPr>
          <w:color w:val="000000" w:themeColor="text1"/>
        </w:rPr>
        <w:lastRenderedPageBreak/>
        <w:t xml:space="preserve">Where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oMath>
      <w:r w:rsidRPr="00202B7F">
        <w:rPr>
          <w:color w:val="000000" w:themeColor="text1"/>
        </w:rPr>
        <w:t xml:space="preserve"> is a normalized value (0-100) representing either proximity to a particular feature or market pressure,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oMath>
      <w:r w:rsidRPr="00202B7F">
        <w:rPr>
          <w:iCs/>
          <w:color w:val="000000" w:themeColor="text1"/>
        </w:rPr>
        <w:t xml:space="preserve"> weights the importance of this feature to the agent representing preferences, and </w:t>
      </w:r>
      <w:r w:rsidRPr="00202B7F">
        <w:rPr>
          <w:i/>
          <w:color w:val="000000" w:themeColor="text1"/>
        </w:rPr>
        <w:t>n</w:t>
      </w:r>
      <w:r w:rsidRPr="00202B7F">
        <w:rPr>
          <w:iCs/>
          <w:color w:val="000000" w:themeColor="text1"/>
        </w:rPr>
        <w:t xml:space="preserve"> are the number of features considered. The preference weights, </w:t>
      </w:r>
      <m:oMath>
        <m:r>
          <w:rPr>
            <w:rFonts w:ascii="Cambria Math" w:hAnsi="Cambria Math"/>
            <w:color w:val="000000" w:themeColor="text1"/>
          </w:rPr>
          <m:t>α</m:t>
        </m:r>
      </m:oMath>
      <w:r w:rsidRPr="00202B7F">
        <w:rPr>
          <w:iCs/>
          <w:color w:val="000000" w:themeColor="text1"/>
        </w:rPr>
        <w:t>, for each agent are sampled from a normal distribution</w:t>
      </w:r>
      <w:r>
        <w:rPr>
          <w:iCs/>
          <w:color w:val="000000" w:themeColor="text1"/>
        </w:rPr>
        <w:t xml:space="preserve"> and</w:t>
      </w:r>
      <w:r w:rsidRPr="00202B7F">
        <w:rPr>
          <w:iCs/>
          <w:color w:val="000000" w:themeColor="text1"/>
        </w:rPr>
        <w:t xml:space="preserve"> rescaled such that they sum to 1. Proximity is computed using a scaled distance decay function, </w:t>
      </w:r>
      <m:oMath>
        <m:sSup>
          <m:sSupPr>
            <m:ctrlPr>
              <w:rPr>
                <w:rFonts w:ascii="Cambria Math" w:hAnsi="Cambria Math"/>
                <w:i/>
                <w:iCs/>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dist</m:t>
                </m:r>
              </m:sub>
            </m:sSub>
            <m:r>
              <w:rPr>
                <w:rFonts w:ascii="Cambria Math" w:hAnsi="Cambria Math"/>
                <w:color w:val="000000" w:themeColor="text1"/>
              </w:rPr>
              <m:t>=100∙e</m:t>
            </m:r>
          </m:e>
          <m:sup>
            <m:r>
              <w:rPr>
                <w:rFonts w:ascii="Cambria Math" w:hAnsi="Cambria Math"/>
                <w:color w:val="000000" w:themeColor="text1"/>
              </w:rPr>
              <m:t>-dk</m:t>
            </m:r>
          </m:sup>
        </m:sSup>
      </m:oMath>
      <w:r>
        <w:rPr>
          <w:iCs/>
          <w:color w:val="000000" w:themeColor="text1"/>
        </w:rPr>
        <w:t>,</w:t>
      </w:r>
      <w:r w:rsidRPr="00202B7F">
        <w:rPr>
          <w:iCs/>
          <w:color w:val="000000" w:themeColor="text1"/>
        </w:rPr>
        <w:t xml:space="preserve"> with </w:t>
      </w:r>
      <w:r w:rsidRPr="00202B7F">
        <w:rPr>
          <w:i/>
          <w:color w:val="000000" w:themeColor="text1"/>
        </w:rPr>
        <w:t>d</w:t>
      </w:r>
      <w:r w:rsidRPr="00202B7F">
        <w:rPr>
          <w:iCs/>
          <w:color w:val="000000" w:themeColor="text1"/>
        </w:rPr>
        <w:t xml:space="preserve"> being distance to the feature and </w:t>
      </w:r>
      <w:r w:rsidRPr="00202B7F">
        <w:rPr>
          <w:i/>
          <w:color w:val="000000" w:themeColor="text1"/>
        </w:rPr>
        <w:t>k</w:t>
      </w:r>
      <w:r w:rsidRPr="00202B7F">
        <w:rPr>
          <w:iCs/>
          <w:color w:val="000000" w:themeColor="text1"/>
        </w:rPr>
        <w:t xml:space="preserve"> being a tunable parameter. The market pressure is based on the number of buyers and sellers</w:t>
      </w:r>
      <w:r>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mkt</m:t>
            </m:r>
          </m:sub>
        </m:sSub>
        <m:r>
          <w:rPr>
            <w:rFonts w:ascii="Cambria Math" w:hAnsi="Cambria Math"/>
            <w:color w:val="000000" w:themeColor="text1"/>
          </w:rPr>
          <m:t>=100</m:t>
        </m:r>
        <m:r>
          <w:rPr>
            <w:rFonts w:ascii="Cambria Math" w:hAnsi="Cambria Math"/>
          </w:rPr>
          <m:t>∙(0.5∙ϵ+0.5)</m:t>
        </m:r>
      </m:oMath>
      <w:r>
        <w:t>.</w:t>
      </w:r>
    </w:p>
    <w:p w14:paraId="282445F0" w14:textId="77777777" w:rsidR="006524FB" w:rsidRDefault="006524FB" w:rsidP="00F734BF">
      <w:pPr>
        <w:pStyle w:val="Text"/>
        <w:ind w:left="720" w:firstLine="0"/>
      </w:pPr>
    </w:p>
    <w:p w14:paraId="21802D49" w14:textId="7A544997" w:rsidR="00F734BF" w:rsidRDefault="00F734BF" w:rsidP="006524FB">
      <w:pPr>
        <w:pStyle w:val="Text"/>
        <w:spacing w:before="0"/>
        <w:ind w:left="720" w:firstLine="0"/>
        <w:rPr>
          <w:iCs/>
          <w:color w:val="000000" w:themeColor="text1"/>
        </w:rPr>
      </w:pPr>
      <w:r>
        <w:rPr>
          <w:color w:val="000000" w:themeColor="text1"/>
        </w:rPr>
        <w:t>Relevant functions</w:t>
      </w:r>
      <w:r w:rsidRPr="00F734BF">
        <w:rPr>
          <w:iCs/>
          <w:color w:val="000000" w:themeColor="text1"/>
        </w:rPr>
        <w:t>:</w:t>
      </w:r>
    </w:p>
    <w:p w14:paraId="0E982011" w14:textId="39EF8697" w:rsidR="00F734BF" w:rsidRDefault="00F734BF" w:rsidP="006524FB">
      <w:pPr>
        <w:pStyle w:val="Text"/>
        <w:spacing w:before="0"/>
        <w:ind w:left="720" w:firstLine="0"/>
        <w:rPr>
          <w:iCs/>
          <w:color w:val="000000" w:themeColor="text1"/>
        </w:rPr>
      </w:pPr>
      <w:r>
        <w:rPr>
          <w:iCs/>
          <w:color w:val="000000" w:themeColor="text1"/>
        </w:rPr>
        <w:tab/>
      </w:r>
      <w:proofErr w:type="spellStart"/>
      <w:proofErr w:type="gramStart"/>
      <w:r w:rsidR="007C21A6" w:rsidRPr="006524FB">
        <w:rPr>
          <w:i/>
          <w:color w:val="000000" w:themeColor="text1"/>
        </w:rPr>
        <w:t>SimulateVisitorMarketStep</w:t>
      </w:r>
      <w:proofErr w:type="spellEnd"/>
      <w:r w:rsidR="007C21A6">
        <w:rPr>
          <w:iCs/>
          <w:color w:val="000000" w:themeColor="text1"/>
        </w:rPr>
        <w:t>!(</w:t>
      </w:r>
      <w:proofErr w:type="gramEnd"/>
      <w:r w:rsidR="007C21A6">
        <w:rPr>
          <w:iCs/>
          <w:color w:val="000000" w:themeColor="text1"/>
        </w:rPr>
        <w:t>)</w:t>
      </w:r>
    </w:p>
    <w:p w14:paraId="350B2B18" w14:textId="5EAE23C1" w:rsidR="007C21A6" w:rsidRDefault="007C21A6" w:rsidP="006524FB">
      <w:pPr>
        <w:pStyle w:val="Text"/>
        <w:spacing w:before="0"/>
        <w:ind w:left="720" w:firstLine="0"/>
        <w:rPr>
          <w:iCs/>
          <w:color w:val="000000" w:themeColor="text1"/>
        </w:rPr>
      </w:pPr>
      <w:r>
        <w:rPr>
          <w:iCs/>
          <w:color w:val="000000" w:themeColor="text1"/>
        </w:rPr>
        <w:tab/>
      </w:r>
      <w:proofErr w:type="spellStart"/>
      <w:proofErr w:type="gramStart"/>
      <w:r w:rsidRPr="006524FB">
        <w:rPr>
          <w:i/>
          <w:color w:val="000000" w:themeColor="text1"/>
        </w:rPr>
        <w:t>SimulateMarketStep</w:t>
      </w:r>
      <w:proofErr w:type="spellEnd"/>
      <w:r>
        <w:rPr>
          <w:iCs/>
          <w:color w:val="000000" w:themeColor="text1"/>
        </w:rPr>
        <w:t>!(</w:t>
      </w:r>
      <w:proofErr w:type="gramEnd"/>
      <w:r>
        <w:rPr>
          <w:iCs/>
          <w:color w:val="000000" w:themeColor="text1"/>
        </w:rPr>
        <w:t>)</w:t>
      </w:r>
    </w:p>
    <w:p w14:paraId="30EAC760" w14:textId="77777777" w:rsidR="007C21A6" w:rsidRPr="00F734BF" w:rsidRDefault="007C21A6" w:rsidP="00F734BF">
      <w:pPr>
        <w:pStyle w:val="Text"/>
        <w:ind w:left="720" w:firstLine="0"/>
        <w:rPr>
          <w:iCs/>
          <w:color w:val="000000" w:themeColor="text1"/>
        </w:rPr>
      </w:pPr>
    </w:p>
    <w:p w14:paraId="71E1D946" w14:textId="77777777" w:rsidR="00A72BCA" w:rsidRPr="00A72BCA" w:rsidRDefault="00A72BCA" w:rsidP="00A67238">
      <w:pPr>
        <w:pStyle w:val="ListParagraph"/>
        <w:rPr>
          <w:sz w:val="24"/>
        </w:rPr>
      </w:pPr>
    </w:p>
    <w:p w14:paraId="4AC11E21" w14:textId="798C1E54" w:rsidR="002A3BB4" w:rsidRPr="002A3BB4" w:rsidRDefault="004F2A14" w:rsidP="002A3BB4">
      <w:pPr>
        <w:pStyle w:val="ListParagraph"/>
        <w:numPr>
          <w:ilvl w:val="0"/>
          <w:numId w:val="31"/>
        </w:numPr>
        <w:rPr>
          <w:i/>
          <w:iCs/>
          <w:sz w:val="24"/>
        </w:rPr>
      </w:pPr>
      <w:r w:rsidRPr="00346ECB">
        <w:rPr>
          <w:i/>
          <w:iCs/>
          <w:sz w:val="24"/>
        </w:rPr>
        <w:t>Community Description at Time t</w:t>
      </w:r>
      <w:r w:rsidR="00A323E5">
        <w:rPr>
          <w:i/>
          <w:iCs/>
          <w:sz w:val="24"/>
        </w:rPr>
        <w:t xml:space="preserve">: </w:t>
      </w:r>
      <w:r w:rsidR="00D13E27">
        <w:rPr>
          <w:sz w:val="24"/>
        </w:rPr>
        <w:t xml:space="preserve">The community description at time </w:t>
      </w:r>
      <w:r w:rsidR="00D13E27">
        <w:rPr>
          <w:i/>
          <w:iCs/>
          <w:sz w:val="24"/>
        </w:rPr>
        <w:t>t</w:t>
      </w:r>
      <w:r w:rsidR="00D13E27">
        <w:rPr>
          <w:sz w:val="24"/>
        </w:rPr>
        <w:t xml:space="preserve"> includes the structural properties</w:t>
      </w:r>
      <w:r w:rsidR="009E0F86">
        <w:rPr>
          <w:sz w:val="24"/>
        </w:rPr>
        <w:t xml:space="preserve">, </w:t>
      </w:r>
      <w:r w:rsidR="009E0F86" w:rsidRPr="00625C21">
        <w:rPr>
          <w:sz w:val="24"/>
        </w:rPr>
        <w:t>seismic codes</w:t>
      </w:r>
      <w:r w:rsidR="009E0F86">
        <w:rPr>
          <w:sz w:val="24"/>
        </w:rPr>
        <w:t>,</w:t>
      </w:r>
      <w:r w:rsidR="00D13E27">
        <w:rPr>
          <w:sz w:val="24"/>
        </w:rPr>
        <w:t xml:space="preserve"> </w:t>
      </w:r>
      <w:r w:rsidR="009E0F86" w:rsidRPr="00625C21">
        <w:rPr>
          <w:sz w:val="24"/>
        </w:rPr>
        <w:t>land uses</w:t>
      </w:r>
      <w:r w:rsidR="009E0F86">
        <w:rPr>
          <w:sz w:val="24"/>
        </w:rPr>
        <w:t xml:space="preserve">, </w:t>
      </w:r>
      <w:r w:rsidR="000953A0" w:rsidRPr="00625C21">
        <w:rPr>
          <w:sz w:val="24"/>
        </w:rPr>
        <w:t>parcel owners</w:t>
      </w:r>
      <w:r w:rsidR="000953A0">
        <w:rPr>
          <w:sz w:val="24"/>
        </w:rPr>
        <w:t xml:space="preserve">, </w:t>
      </w:r>
      <w:r w:rsidR="009E0F86">
        <w:rPr>
          <w:sz w:val="24"/>
        </w:rPr>
        <w:t xml:space="preserve">and number of people in each parcel. </w:t>
      </w:r>
    </w:p>
    <w:p w14:paraId="0F747767" w14:textId="021559B4" w:rsidR="002A3BB4" w:rsidRDefault="002A3BB4" w:rsidP="002A3BB4">
      <w:pPr>
        <w:pStyle w:val="ListParagraph"/>
        <w:rPr>
          <w:i/>
          <w:iCs/>
          <w:sz w:val="24"/>
        </w:rPr>
      </w:pPr>
    </w:p>
    <w:p w14:paraId="081EF31C" w14:textId="6CDE45D3" w:rsidR="002A3BB4" w:rsidRDefault="002A3BB4" w:rsidP="002A3BB4">
      <w:pPr>
        <w:pStyle w:val="ListParagraph"/>
        <w:rPr>
          <w:sz w:val="24"/>
        </w:rPr>
      </w:pPr>
      <w:r>
        <w:rPr>
          <w:sz w:val="24"/>
        </w:rPr>
        <w:t>Relevant functions:</w:t>
      </w:r>
    </w:p>
    <w:p w14:paraId="26299C9A" w14:textId="1CD8F137" w:rsidR="002A3BB4" w:rsidRPr="002A3BB4" w:rsidRDefault="002A3BB4" w:rsidP="002A3BB4">
      <w:pPr>
        <w:pStyle w:val="ListParagraph"/>
        <w:rPr>
          <w:sz w:val="24"/>
        </w:rPr>
      </w:pPr>
      <w:r>
        <w:rPr>
          <w:sz w:val="24"/>
        </w:rPr>
        <w:tab/>
      </w:r>
      <w:proofErr w:type="spellStart"/>
      <w:proofErr w:type="gramStart"/>
      <w:r w:rsidR="0077351E" w:rsidRPr="0077351E">
        <w:rPr>
          <w:i/>
          <w:iCs/>
          <w:sz w:val="24"/>
        </w:rPr>
        <w:t>UpdateModelCounts</w:t>
      </w:r>
      <w:proofErr w:type="spellEnd"/>
      <w:r w:rsidR="0077351E">
        <w:rPr>
          <w:sz w:val="24"/>
        </w:rPr>
        <w:t>!(</w:t>
      </w:r>
      <w:proofErr w:type="gramEnd"/>
      <w:r w:rsidR="0077351E">
        <w:rPr>
          <w:sz w:val="24"/>
        </w:rPr>
        <w:t>)</w:t>
      </w:r>
    </w:p>
    <w:p w14:paraId="67A51D00" w14:textId="77777777" w:rsidR="00A67238" w:rsidRDefault="00A67238" w:rsidP="00A67238">
      <w:pPr>
        <w:pStyle w:val="ListParagraph"/>
        <w:rPr>
          <w:i/>
          <w:iCs/>
          <w:sz w:val="24"/>
        </w:rPr>
      </w:pPr>
    </w:p>
    <w:p w14:paraId="3A018A66" w14:textId="3EB878BD" w:rsidR="004F2A14" w:rsidRPr="00346ECB" w:rsidRDefault="004F2A14" w:rsidP="004F2A14">
      <w:pPr>
        <w:pStyle w:val="ListParagraph"/>
        <w:numPr>
          <w:ilvl w:val="0"/>
          <w:numId w:val="31"/>
        </w:numPr>
        <w:rPr>
          <w:i/>
          <w:iCs/>
          <w:sz w:val="24"/>
        </w:rPr>
      </w:pPr>
      <w:r w:rsidRPr="00346ECB">
        <w:rPr>
          <w:i/>
          <w:iCs/>
          <w:sz w:val="24"/>
        </w:rPr>
        <w:t>Hazard Models</w:t>
      </w:r>
      <w:r w:rsidR="006B152F">
        <w:rPr>
          <w:i/>
          <w:iCs/>
          <w:sz w:val="24"/>
        </w:rPr>
        <w:t xml:space="preserve">: </w:t>
      </w:r>
      <w:r w:rsidR="006B152F">
        <w:rPr>
          <w:sz w:val="24"/>
        </w:rPr>
        <w:t xml:space="preserve">Hazard models are spatially explicit representations of natural hazards. For the Seaside </w:t>
      </w:r>
      <w:r w:rsidR="006B152F" w:rsidRPr="00200B85">
        <w:rPr>
          <w:sz w:val="24"/>
        </w:rPr>
        <w:t xml:space="preserve">testbed </w:t>
      </w:r>
      <w:proofErr w:type="spellStart"/>
      <w:r w:rsidR="006B152F" w:rsidRPr="00200B85">
        <w:rPr>
          <w:sz w:val="24"/>
        </w:rPr>
        <w:t>tehse</w:t>
      </w:r>
      <w:proofErr w:type="spellEnd"/>
      <w:r w:rsidR="006B152F" w:rsidRPr="00200B85">
        <w:rPr>
          <w:sz w:val="24"/>
        </w:rPr>
        <w:t xml:space="preserve"> were previously developed as a part of a probabilistic seismic and tsunami hazard analysis (Park et al., 2017; Cox et al., 2022). The PSTHA resulted in hazard maps for seven recurrence intervals (100, 250, 500, 1000, 2500, 5000</w:t>
      </w:r>
      <w:r w:rsidR="006B152F">
        <w:rPr>
          <w:sz w:val="24"/>
        </w:rPr>
        <w:t xml:space="preserve">, and 10000-year). </w:t>
      </w:r>
      <w:r w:rsidR="002C2331">
        <w:rPr>
          <w:sz w:val="24"/>
        </w:rPr>
        <w:t xml:space="preserve">The user can select which hazard recurrence interval to consider as input to the model in Input.csv. </w:t>
      </w:r>
      <w:r w:rsidR="003C47A1">
        <w:rPr>
          <w:sz w:val="24"/>
        </w:rPr>
        <w:t xml:space="preserve">The hazard maps are available in the IN-CORE data service which is called at runtime. No hazard layers need to be provided locally. </w:t>
      </w:r>
    </w:p>
    <w:p w14:paraId="467B85D5" w14:textId="77777777" w:rsidR="00A67238" w:rsidRDefault="00A67238" w:rsidP="00A67238">
      <w:pPr>
        <w:pStyle w:val="ListParagraph"/>
        <w:rPr>
          <w:i/>
          <w:iCs/>
          <w:sz w:val="24"/>
        </w:rPr>
      </w:pPr>
    </w:p>
    <w:p w14:paraId="23BE13BA" w14:textId="0ED94C37" w:rsidR="004F2A14" w:rsidRPr="00346ECB" w:rsidRDefault="004F2A14" w:rsidP="004F2A14">
      <w:pPr>
        <w:pStyle w:val="ListParagraph"/>
        <w:numPr>
          <w:ilvl w:val="0"/>
          <w:numId w:val="31"/>
        </w:numPr>
        <w:rPr>
          <w:i/>
          <w:iCs/>
          <w:sz w:val="24"/>
        </w:rPr>
      </w:pPr>
      <w:r w:rsidRPr="00346ECB">
        <w:rPr>
          <w:i/>
          <w:iCs/>
          <w:sz w:val="24"/>
        </w:rPr>
        <w:t>Damage Models</w:t>
      </w:r>
      <w:r w:rsidR="003C47A1">
        <w:rPr>
          <w:i/>
          <w:iCs/>
          <w:sz w:val="24"/>
        </w:rPr>
        <w:t>:</w:t>
      </w:r>
      <w:r w:rsidR="003C47A1">
        <w:rPr>
          <w:sz w:val="24"/>
        </w:rPr>
        <w:t xml:space="preserve"> Damage models are fragility functions that describe the probability of exceeding a damage state given a hazard intensity measure. Here </w:t>
      </w:r>
      <w:proofErr w:type="spellStart"/>
      <w:r w:rsidR="003C47A1">
        <w:rPr>
          <w:sz w:val="24"/>
        </w:rPr>
        <w:t>H</w:t>
      </w:r>
      <w:r w:rsidR="009F1DBC">
        <w:rPr>
          <w:sz w:val="24"/>
        </w:rPr>
        <w:t>azus</w:t>
      </w:r>
      <w:proofErr w:type="spellEnd"/>
      <w:r w:rsidR="009F1DBC">
        <w:rPr>
          <w:sz w:val="24"/>
        </w:rPr>
        <w:t xml:space="preserve"> seismic and tsunami fragility curves are employed. The</w:t>
      </w:r>
      <w:r w:rsidR="00C64933">
        <w:rPr>
          <w:sz w:val="24"/>
        </w:rPr>
        <w:t xml:space="preserve"> fragility curves are represented as lognormal distribution functions parameterized on a median and dispersion. The fragility curves are mapped to each </w:t>
      </w:r>
      <w:proofErr w:type="spellStart"/>
      <w:r w:rsidR="00C64933">
        <w:rPr>
          <w:sz w:val="24"/>
        </w:rPr>
        <w:t>buildng</w:t>
      </w:r>
      <w:proofErr w:type="spellEnd"/>
      <w:r w:rsidR="00C64933">
        <w:rPr>
          <w:sz w:val="24"/>
        </w:rPr>
        <w:t xml:space="preserve"> type and seismic-code level. The fragility curves are available on the IN-CORE data service which is called at runtime and thus not needed locally. </w:t>
      </w:r>
      <w:r w:rsidR="005E4814">
        <w:rPr>
          <w:sz w:val="24"/>
        </w:rPr>
        <w:t xml:space="preserve">The figure below shows an example of seismic fragility curves for a light-frame wood structure for different seismic-code levels. </w:t>
      </w:r>
      <w:r w:rsidR="00C64933">
        <w:rPr>
          <w:sz w:val="24"/>
        </w:rPr>
        <w:t xml:space="preserve"> </w:t>
      </w:r>
    </w:p>
    <w:p w14:paraId="7125F3A6" w14:textId="41B7DBE0" w:rsidR="00A3308E" w:rsidRPr="00625C21" w:rsidRDefault="00A3308E" w:rsidP="00A3308E">
      <w:pPr>
        <w:pStyle w:val="ListParagraph"/>
        <w:rPr>
          <w:sz w:val="24"/>
        </w:rPr>
      </w:pPr>
      <w:r w:rsidRPr="00625C21">
        <w:rPr>
          <w:noProof/>
          <w:sz w:val="24"/>
        </w:rPr>
        <w:lastRenderedPageBreak/>
        <w:drawing>
          <wp:inline distT="0" distB="0" distL="0" distR="0" wp14:anchorId="5817B7F4" wp14:editId="64E0FF9D">
            <wp:extent cx="2971800" cy="228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990361" cy="2301279"/>
                    </a:xfrm>
                    <a:prstGeom prst="rect">
                      <a:avLst/>
                    </a:prstGeom>
                  </pic:spPr>
                </pic:pic>
              </a:graphicData>
            </a:graphic>
          </wp:inline>
        </w:drawing>
      </w:r>
    </w:p>
    <w:p w14:paraId="457AE66F" w14:textId="77777777" w:rsidR="00A3308E" w:rsidRPr="00625C21" w:rsidRDefault="00A3308E" w:rsidP="00A3308E">
      <w:pPr>
        <w:pStyle w:val="ListParagraph"/>
        <w:rPr>
          <w:sz w:val="24"/>
        </w:rPr>
      </w:pPr>
    </w:p>
    <w:p w14:paraId="2069C8B9" w14:textId="1B70C2BC" w:rsidR="004F2A14" w:rsidRPr="002D5A63" w:rsidRDefault="004F2A14" w:rsidP="004F2A14">
      <w:pPr>
        <w:pStyle w:val="ListParagraph"/>
        <w:numPr>
          <w:ilvl w:val="0"/>
          <w:numId w:val="31"/>
        </w:numPr>
        <w:rPr>
          <w:i/>
          <w:iCs/>
          <w:sz w:val="24"/>
        </w:rPr>
      </w:pPr>
      <w:r w:rsidRPr="00802BBE">
        <w:rPr>
          <w:i/>
          <w:iCs/>
          <w:sz w:val="24"/>
        </w:rPr>
        <w:t>Damage to Physical Infrastructure</w:t>
      </w:r>
      <w:r w:rsidR="00C44EAC" w:rsidRPr="00802BBE">
        <w:rPr>
          <w:i/>
          <w:iCs/>
          <w:sz w:val="24"/>
        </w:rPr>
        <w:t xml:space="preserve">: </w:t>
      </w:r>
      <w:r w:rsidR="00C44EAC" w:rsidRPr="00802BBE">
        <w:rPr>
          <w:sz w:val="24"/>
        </w:rPr>
        <w:t xml:space="preserve">Damage to physical infrastructure </w:t>
      </w:r>
      <w:r w:rsidR="00A019F2" w:rsidRPr="00802BBE">
        <w:rPr>
          <w:sz w:val="24"/>
        </w:rPr>
        <w:t>is modeled using IN-CORE. IN-CORE maps the spatially explicit hazard intensity measures of (g) to the community description of</w:t>
      </w:r>
      <w:r w:rsidR="00A019F2">
        <w:rPr>
          <w:sz w:val="24"/>
        </w:rPr>
        <w:t xml:space="preserve"> (f) using the damage models of (h)</w:t>
      </w:r>
      <w:r w:rsidR="00F76CA6">
        <w:rPr>
          <w:sz w:val="24"/>
        </w:rPr>
        <w:t xml:space="preserve">. </w:t>
      </w:r>
      <w:r w:rsidR="00502426">
        <w:rPr>
          <w:sz w:val="24"/>
        </w:rPr>
        <w:t xml:space="preserve">The hazard occurs in the model at the time step specified by the user in Input.csv. When this step occurs, the model constructs the building data frame necessary to be provided as input to IN-CORE. Using the </w:t>
      </w:r>
      <w:r w:rsidR="005C3071">
        <w:rPr>
          <w:sz w:val="24"/>
        </w:rPr>
        <w:t>fragility</w:t>
      </w:r>
      <w:r w:rsidR="00502426">
        <w:rPr>
          <w:sz w:val="24"/>
        </w:rPr>
        <w:t xml:space="preserve"> curves of (h), the probability of each parcel being in different damage states is provided. The expected damage state is computed using these probabilities </w:t>
      </w:r>
      <w:r w:rsidR="00502426" w:rsidRPr="002D5A63">
        <w:rPr>
          <w:sz w:val="24"/>
        </w:rPr>
        <w:t xml:space="preserve">and one random sample of damage state is computed. </w:t>
      </w:r>
      <w:r w:rsidR="005C3071" w:rsidRPr="002D5A63">
        <w:rPr>
          <w:sz w:val="24"/>
        </w:rPr>
        <w:t xml:space="preserve">Examples of damage to infrastructure </w:t>
      </w:r>
      <w:proofErr w:type="gramStart"/>
      <w:r w:rsidR="005C3071" w:rsidRPr="002D5A63">
        <w:rPr>
          <w:sz w:val="24"/>
        </w:rPr>
        <w:t>include:</w:t>
      </w:r>
      <w:proofErr w:type="gramEnd"/>
      <w:r w:rsidR="005C3071" w:rsidRPr="002D5A63">
        <w:rPr>
          <w:sz w:val="24"/>
        </w:rPr>
        <w:t xml:space="preserve"> Park et al., 2019, Kameshwar et al., 2019</w:t>
      </w:r>
      <w:r w:rsidR="005D02D7" w:rsidRPr="002D5A63">
        <w:rPr>
          <w:sz w:val="24"/>
        </w:rPr>
        <w:t>, and</w:t>
      </w:r>
      <w:r w:rsidR="005C3071" w:rsidRPr="002D5A63">
        <w:rPr>
          <w:sz w:val="24"/>
        </w:rPr>
        <w:t xml:space="preserve"> Sanderson et al., 2021</w:t>
      </w:r>
      <w:r w:rsidR="005D02D7" w:rsidRPr="002D5A63">
        <w:rPr>
          <w:sz w:val="24"/>
        </w:rPr>
        <w:t xml:space="preserve">. </w:t>
      </w:r>
    </w:p>
    <w:p w14:paraId="14CD3816" w14:textId="2F6579C6" w:rsidR="00F76CA6" w:rsidRDefault="00F76CA6" w:rsidP="00F76CA6">
      <w:pPr>
        <w:pStyle w:val="ListParagraph"/>
        <w:rPr>
          <w:sz w:val="24"/>
        </w:rPr>
      </w:pPr>
    </w:p>
    <w:p w14:paraId="62FD6483" w14:textId="070A72D7" w:rsidR="00F76CA6" w:rsidRDefault="00F76CA6" w:rsidP="00F76CA6">
      <w:pPr>
        <w:pStyle w:val="ListParagraph"/>
        <w:rPr>
          <w:sz w:val="24"/>
        </w:rPr>
      </w:pPr>
      <w:r>
        <w:rPr>
          <w:sz w:val="24"/>
        </w:rPr>
        <w:t>Relevant functions:</w:t>
      </w:r>
    </w:p>
    <w:p w14:paraId="36E44DCA" w14:textId="6B8F414C" w:rsidR="00F76CA6" w:rsidRDefault="00F76CA6" w:rsidP="00F76CA6">
      <w:pPr>
        <w:pStyle w:val="ListParagraph"/>
        <w:rPr>
          <w:sz w:val="24"/>
        </w:rPr>
      </w:pPr>
      <w:r>
        <w:rPr>
          <w:sz w:val="24"/>
        </w:rPr>
        <w:tab/>
      </w:r>
      <w:proofErr w:type="spellStart"/>
      <w:proofErr w:type="gramStart"/>
      <w:r w:rsidRPr="00F76CA6">
        <w:rPr>
          <w:i/>
          <w:iCs/>
          <w:sz w:val="24"/>
        </w:rPr>
        <w:t>csz</w:t>
      </w:r>
      <w:proofErr w:type="spellEnd"/>
      <w:r w:rsidRPr="00F76CA6">
        <w:rPr>
          <w:i/>
          <w:iCs/>
          <w:sz w:val="24"/>
        </w:rPr>
        <w:t>!</w:t>
      </w:r>
      <w:r>
        <w:rPr>
          <w:sz w:val="24"/>
        </w:rPr>
        <w:t>(</w:t>
      </w:r>
      <w:proofErr w:type="gramEnd"/>
      <w:r>
        <w:rPr>
          <w:sz w:val="24"/>
        </w:rPr>
        <w:t>)</w:t>
      </w:r>
    </w:p>
    <w:p w14:paraId="71C8F1C0" w14:textId="7879681D" w:rsidR="00C22DC0" w:rsidRDefault="00C22DC0" w:rsidP="00F76CA6">
      <w:pPr>
        <w:pStyle w:val="ListParagraph"/>
        <w:rPr>
          <w:sz w:val="24"/>
        </w:rPr>
      </w:pPr>
      <w:r>
        <w:rPr>
          <w:i/>
          <w:iCs/>
          <w:sz w:val="24"/>
        </w:rPr>
        <w:tab/>
      </w:r>
      <w:proofErr w:type="spellStart"/>
      <w:r w:rsidRPr="00C22DC0">
        <w:rPr>
          <w:i/>
          <w:iCs/>
          <w:sz w:val="24"/>
        </w:rPr>
        <w:t>pyincore_</w:t>
      </w:r>
      <w:proofErr w:type="gramStart"/>
      <w:r w:rsidRPr="00C22DC0">
        <w:rPr>
          <w:i/>
          <w:iCs/>
          <w:sz w:val="24"/>
        </w:rPr>
        <w:t>CSZ</w:t>
      </w:r>
      <w:proofErr w:type="spellEnd"/>
      <w:r w:rsidRPr="00C22DC0">
        <w:rPr>
          <w:sz w:val="24"/>
        </w:rPr>
        <w:t>(</w:t>
      </w:r>
      <w:proofErr w:type="gramEnd"/>
      <w:r w:rsidRPr="00C22DC0">
        <w:rPr>
          <w:sz w:val="24"/>
        </w:rPr>
        <w:t>)</w:t>
      </w:r>
    </w:p>
    <w:p w14:paraId="649C16C5" w14:textId="6DA35BF9" w:rsidR="00D1652F" w:rsidRDefault="00D1652F" w:rsidP="00F76CA6">
      <w:pPr>
        <w:pStyle w:val="ListParagraph"/>
        <w:rPr>
          <w:sz w:val="24"/>
        </w:rPr>
      </w:pPr>
      <w:r>
        <w:rPr>
          <w:i/>
          <w:iCs/>
          <w:sz w:val="24"/>
        </w:rPr>
        <w:tab/>
      </w:r>
      <w:proofErr w:type="spellStart"/>
      <w:r w:rsidRPr="00D1652F">
        <w:rPr>
          <w:i/>
          <w:iCs/>
          <w:sz w:val="24"/>
        </w:rPr>
        <w:t>bldg_dmg_</w:t>
      </w:r>
      <w:proofErr w:type="gramStart"/>
      <w:r w:rsidRPr="00D1652F">
        <w:rPr>
          <w:i/>
          <w:iCs/>
          <w:sz w:val="24"/>
        </w:rPr>
        <w:t>eq</w:t>
      </w:r>
      <w:proofErr w:type="spellEnd"/>
      <w:r w:rsidRPr="00D1652F">
        <w:rPr>
          <w:sz w:val="24"/>
        </w:rPr>
        <w:t>(</w:t>
      </w:r>
      <w:proofErr w:type="gramEnd"/>
      <w:r w:rsidRPr="00D1652F">
        <w:rPr>
          <w:sz w:val="24"/>
        </w:rPr>
        <w:t>)</w:t>
      </w:r>
    </w:p>
    <w:p w14:paraId="2F0C4D74" w14:textId="784523B8" w:rsidR="00D1652F" w:rsidRDefault="00D1652F" w:rsidP="00F76CA6">
      <w:pPr>
        <w:pStyle w:val="ListParagraph"/>
        <w:rPr>
          <w:i/>
          <w:iCs/>
          <w:sz w:val="24"/>
        </w:rPr>
      </w:pPr>
      <w:r>
        <w:rPr>
          <w:i/>
          <w:iCs/>
          <w:sz w:val="24"/>
        </w:rPr>
        <w:tab/>
      </w:r>
      <w:proofErr w:type="spellStart"/>
      <w:r w:rsidRPr="00D1652F">
        <w:rPr>
          <w:i/>
          <w:iCs/>
          <w:sz w:val="24"/>
        </w:rPr>
        <w:t>bldg_dmg_</w:t>
      </w:r>
      <w:proofErr w:type="gramStart"/>
      <w:r>
        <w:rPr>
          <w:i/>
          <w:iCs/>
          <w:sz w:val="24"/>
        </w:rPr>
        <w:t>tsu</w:t>
      </w:r>
      <w:proofErr w:type="spellEnd"/>
      <w:r w:rsidRPr="00D1652F">
        <w:rPr>
          <w:sz w:val="24"/>
        </w:rPr>
        <w:t>(</w:t>
      </w:r>
      <w:proofErr w:type="gramEnd"/>
      <w:r w:rsidRPr="00D1652F">
        <w:rPr>
          <w:sz w:val="24"/>
        </w:rPr>
        <w:t>)</w:t>
      </w:r>
    </w:p>
    <w:p w14:paraId="0F784002" w14:textId="472945D7" w:rsidR="00D1652F" w:rsidRPr="00D1652F" w:rsidRDefault="00D1652F" w:rsidP="00D1652F">
      <w:pPr>
        <w:pStyle w:val="ListParagraph"/>
        <w:ind w:firstLine="720"/>
        <w:rPr>
          <w:sz w:val="24"/>
        </w:rPr>
      </w:pPr>
      <w:proofErr w:type="spellStart"/>
      <w:r w:rsidRPr="00D1652F">
        <w:rPr>
          <w:i/>
          <w:iCs/>
          <w:sz w:val="24"/>
        </w:rPr>
        <w:t>bldg_dmg_</w:t>
      </w:r>
      <w:proofErr w:type="gramStart"/>
      <w:r w:rsidRPr="00D1652F">
        <w:rPr>
          <w:i/>
          <w:iCs/>
          <w:sz w:val="24"/>
        </w:rPr>
        <w:t>cmltv</w:t>
      </w:r>
      <w:proofErr w:type="spellEnd"/>
      <w:r>
        <w:rPr>
          <w:sz w:val="24"/>
        </w:rPr>
        <w:t>(</w:t>
      </w:r>
      <w:proofErr w:type="gramEnd"/>
      <w:r>
        <w:rPr>
          <w:sz w:val="24"/>
        </w:rPr>
        <w:t>)</w:t>
      </w:r>
    </w:p>
    <w:p w14:paraId="37F305EA" w14:textId="0FAFB698" w:rsidR="000437F3" w:rsidRPr="00625C21" w:rsidRDefault="000437F3">
      <w:pPr>
        <w:spacing w:after="0"/>
        <w:jc w:val="left"/>
        <w:rPr>
          <w:rFonts w:eastAsiaTheme="majorEastAsia" w:cstheme="majorBidi"/>
          <w:b/>
          <w:color w:val="000000" w:themeColor="text1"/>
          <w:sz w:val="24"/>
        </w:rPr>
      </w:pPr>
      <w:r w:rsidRPr="00625C21">
        <w:rPr>
          <w:sz w:val="24"/>
        </w:rPr>
        <w:br w:type="page"/>
      </w:r>
    </w:p>
    <w:p w14:paraId="6441292A" w14:textId="61A4120C" w:rsidR="00437592" w:rsidRPr="00625C21" w:rsidRDefault="00437592" w:rsidP="00437592">
      <w:pPr>
        <w:pStyle w:val="Heading1"/>
        <w:rPr>
          <w:sz w:val="24"/>
          <w:szCs w:val="24"/>
        </w:rPr>
      </w:pPr>
      <w:r w:rsidRPr="00625C21">
        <w:rPr>
          <w:sz w:val="24"/>
          <w:szCs w:val="24"/>
        </w:rPr>
        <w:lastRenderedPageBreak/>
        <w:t>References</w:t>
      </w:r>
    </w:p>
    <w:p w14:paraId="03FD2170" w14:textId="77777777" w:rsidR="005C3071" w:rsidRDefault="005C3071" w:rsidP="005C3071">
      <w:pPr>
        <w:pStyle w:val="References"/>
      </w:pPr>
      <w:r>
        <w:t xml:space="preserve">Cox, D., Barbosa, A., </w:t>
      </w:r>
      <w:proofErr w:type="spellStart"/>
      <w:r>
        <w:t>Alam</w:t>
      </w:r>
      <w:proofErr w:type="spellEnd"/>
      <w:r>
        <w:t xml:space="preserve">, M., </w:t>
      </w:r>
      <w:proofErr w:type="spellStart"/>
      <w:r>
        <w:t>Amini</w:t>
      </w:r>
      <w:proofErr w:type="spellEnd"/>
      <w:r>
        <w:t xml:space="preserve">, M., Kameshwar, S., Park, H., and Sanderson, D. (2022). </w:t>
      </w:r>
      <w:r w:rsidRPr="00714396">
        <w:t>Seaside Testbed Data Inventory for Infrastructure, Population, and Earthquake-Tsunami Hazard</w:t>
      </w:r>
      <w:r>
        <w:t xml:space="preserve">. </w:t>
      </w:r>
      <w:proofErr w:type="spellStart"/>
      <w:r>
        <w:rPr>
          <w:i/>
          <w:iCs/>
        </w:rPr>
        <w:t>DesignSafe</w:t>
      </w:r>
      <w:proofErr w:type="spellEnd"/>
      <w:r>
        <w:rPr>
          <w:i/>
          <w:iCs/>
        </w:rPr>
        <w:t>-CI</w:t>
      </w:r>
      <w:r>
        <w:t xml:space="preserve">. </w:t>
      </w:r>
      <w:hyperlink r:id="rId13" w:history="1">
        <w:r w:rsidRPr="003A0653">
          <w:rPr>
            <w:rStyle w:val="Hyperlink"/>
          </w:rPr>
          <w:t>https://doi.org/10.17603/ds2-sp99-xv89</w:t>
        </w:r>
      </w:hyperlink>
      <w:r>
        <w:t xml:space="preserve"> </w:t>
      </w:r>
    </w:p>
    <w:p w14:paraId="66EDE333" w14:textId="20610E56" w:rsidR="00A7368A" w:rsidRDefault="0054272A" w:rsidP="00A7368A">
      <w:pPr>
        <w:pStyle w:val="References"/>
      </w:pPr>
      <w:r w:rsidRPr="00625C21">
        <w:rPr>
          <w:sz w:val="24"/>
        </w:rPr>
        <w:t xml:space="preserve"> </w:t>
      </w:r>
      <w:proofErr w:type="spellStart"/>
      <w:r w:rsidR="00A7368A">
        <w:t>Datseris</w:t>
      </w:r>
      <w:proofErr w:type="spellEnd"/>
      <w:r w:rsidR="00A7368A">
        <w:t xml:space="preserve">, G., </w:t>
      </w:r>
      <w:proofErr w:type="spellStart"/>
      <w:r w:rsidR="00A7368A">
        <w:t>Vahdati</w:t>
      </w:r>
      <w:proofErr w:type="spellEnd"/>
      <w:r w:rsidR="00A7368A">
        <w:t xml:space="preserve">, A., and DuBois, T. (2022). </w:t>
      </w:r>
      <w:proofErr w:type="spellStart"/>
      <w:r w:rsidR="00A7368A">
        <w:t>Agents.jl</w:t>
      </w:r>
      <w:proofErr w:type="spellEnd"/>
      <w:r w:rsidR="00A7368A">
        <w:t xml:space="preserve">: a performant and feature-full agent-based modeling software of minimal code complexity. </w:t>
      </w:r>
      <w:r w:rsidR="00A7368A">
        <w:rPr>
          <w:i/>
          <w:iCs/>
        </w:rPr>
        <w:t xml:space="preserve">Simulation. </w:t>
      </w:r>
      <w:hyperlink r:id="rId14" w:history="1">
        <w:r w:rsidR="00A7368A" w:rsidRPr="00961F53">
          <w:rPr>
            <w:rStyle w:val="Hyperlink"/>
          </w:rPr>
          <w:t>https://doi.org/10.1177/00375497211068820</w:t>
        </w:r>
      </w:hyperlink>
      <w:r w:rsidR="00A7368A">
        <w:t xml:space="preserve"> </w:t>
      </w:r>
    </w:p>
    <w:p w14:paraId="458E0D52" w14:textId="77777777" w:rsidR="003328F9" w:rsidRDefault="003328F9" w:rsidP="003328F9">
      <w:pPr>
        <w:pStyle w:val="References"/>
      </w:pPr>
      <w:proofErr w:type="spellStart"/>
      <w:r w:rsidRPr="00FD5F69">
        <w:t>Filatova</w:t>
      </w:r>
      <w:proofErr w:type="spellEnd"/>
      <w:r w:rsidRPr="00FD5F69">
        <w:t xml:space="preserve">, T., Parker, D., and van der Veen, A. (2009). Agent-based urban land markets: Agent’s pricing behavior, land prices, and urban land use change. </w:t>
      </w:r>
      <w:r w:rsidRPr="00FD5F69">
        <w:rPr>
          <w:i/>
          <w:iCs/>
        </w:rPr>
        <w:t>Journal of Artificial Societies and Social Simulation</w:t>
      </w:r>
      <w:r w:rsidRPr="00FD5F69">
        <w:t>, 12</w:t>
      </w:r>
      <w:r>
        <w:t>(</w:t>
      </w:r>
      <w:r w:rsidRPr="00FD5F69">
        <w:t xml:space="preserve">13). </w:t>
      </w:r>
      <w:hyperlink r:id="rId15" w:history="1">
        <w:r w:rsidRPr="00961F53">
          <w:rPr>
            <w:rStyle w:val="Hyperlink"/>
          </w:rPr>
          <w:t>http://jasss.soc.surrey.ac.uk/12/1/3.html</w:t>
        </w:r>
      </w:hyperlink>
      <w:r>
        <w:t xml:space="preserve"> </w:t>
      </w:r>
    </w:p>
    <w:p w14:paraId="75A1D0C9" w14:textId="77777777" w:rsidR="003328F9" w:rsidRDefault="003328F9" w:rsidP="003328F9">
      <w:pPr>
        <w:pStyle w:val="References"/>
      </w:pPr>
      <w:proofErr w:type="spellStart"/>
      <w:r>
        <w:t>Filatova</w:t>
      </w:r>
      <w:proofErr w:type="spellEnd"/>
      <w:r>
        <w:t xml:space="preserve">, T., </w:t>
      </w:r>
      <w:proofErr w:type="spellStart"/>
      <w:r>
        <w:t>Voinov</w:t>
      </w:r>
      <w:proofErr w:type="spellEnd"/>
      <w:r>
        <w:t xml:space="preserve">, A., and van der Veen, A. (2011). Land market mechanisms for preservation of space for coastal ecosystems: An agent-based analysis. </w:t>
      </w:r>
      <w:r>
        <w:rPr>
          <w:i/>
          <w:iCs/>
        </w:rPr>
        <w:t>Environmental Modelling and Software</w:t>
      </w:r>
      <w:r>
        <w:t xml:space="preserve">, 26, 179-190. </w:t>
      </w:r>
      <w:hyperlink r:id="rId16" w:history="1">
        <w:r w:rsidRPr="00723929">
          <w:rPr>
            <w:rStyle w:val="Hyperlink"/>
          </w:rPr>
          <w:t>https://doi.org/10.1016/j.envsoft.2010.08.001</w:t>
        </w:r>
      </w:hyperlink>
      <w:r>
        <w:t xml:space="preserve">  </w:t>
      </w:r>
    </w:p>
    <w:p w14:paraId="72CD6646" w14:textId="77777777" w:rsidR="00AC6254" w:rsidRDefault="00AC6254" w:rsidP="00AC6254">
      <w:pPr>
        <w:pStyle w:val="References"/>
      </w:pPr>
      <w:r>
        <w:t xml:space="preserve">Grimm, V., Berger, U., </w:t>
      </w:r>
      <w:proofErr w:type="spellStart"/>
      <w:r>
        <w:t>Bastiansen</w:t>
      </w:r>
      <w:proofErr w:type="spellEnd"/>
      <w:r>
        <w:t xml:space="preserve">, F., </w:t>
      </w:r>
      <w:proofErr w:type="spellStart"/>
      <w:r>
        <w:t>Eliassen</w:t>
      </w:r>
      <w:proofErr w:type="spellEnd"/>
      <w:r>
        <w:t xml:space="preserve">, S., </w:t>
      </w:r>
      <w:proofErr w:type="spellStart"/>
      <w:r>
        <w:t>Ginot</w:t>
      </w:r>
      <w:proofErr w:type="spellEnd"/>
      <w:r>
        <w:t xml:space="preserve">, V., </w:t>
      </w:r>
      <w:proofErr w:type="spellStart"/>
      <w:r>
        <w:t>Giske</w:t>
      </w:r>
      <w:proofErr w:type="spellEnd"/>
      <w:r>
        <w:t xml:space="preserve">, J., …, and DeAngelis, D. (2006). A standard protocol for describing individual-based and agent-based models. </w:t>
      </w:r>
      <w:r>
        <w:rPr>
          <w:i/>
          <w:iCs/>
        </w:rPr>
        <w:t xml:space="preserve">Ecological Modelling, </w:t>
      </w:r>
      <w:r>
        <w:t xml:space="preserve">198, 115-126. </w:t>
      </w:r>
      <w:hyperlink r:id="rId17" w:history="1">
        <w:r w:rsidRPr="00E2723D">
          <w:rPr>
            <w:rStyle w:val="Hyperlink"/>
          </w:rPr>
          <w:t>https://doi.org/10.1016/j.ecolmodel.2006.04.023</w:t>
        </w:r>
      </w:hyperlink>
      <w:r>
        <w:t xml:space="preserve"> </w:t>
      </w:r>
    </w:p>
    <w:p w14:paraId="18B8A3A1" w14:textId="77777777" w:rsidR="00200B85" w:rsidRDefault="00200B85" w:rsidP="00200B85">
      <w:pPr>
        <w:pStyle w:val="References"/>
      </w:pPr>
      <w:r>
        <w:t xml:space="preserve">Kameshwar, S., Cox, D., Barbosa, A., </w:t>
      </w:r>
      <w:proofErr w:type="spellStart"/>
      <w:r>
        <w:t>Farokhnia</w:t>
      </w:r>
      <w:proofErr w:type="spellEnd"/>
      <w:r>
        <w:t xml:space="preserve">, K., Park, H., </w:t>
      </w:r>
      <w:proofErr w:type="spellStart"/>
      <w:r>
        <w:t>Alam</w:t>
      </w:r>
      <w:proofErr w:type="spellEnd"/>
      <w:r>
        <w:t xml:space="preserve">, M., and van de Lindt, J. (2019) Probabilistic decision-support framework for community resilience: incorporating multi-hazards, infrastructure interdependencies, and resilience goals in a Bayesian network. </w:t>
      </w:r>
      <w:r w:rsidRPr="008A6429">
        <w:rPr>
          <w:i/>
          <w:iCs/>
        </w:rPr>
        <w:t>Reliability Engineering and System Safety</w:t>
      </w:r>
      <w:r>
        <w:t xml:space="preserve">, 191. </w:t>
      </w:r>
      <w:hyperlink r:id="rId18" w:history="1">
        <w:r w:rsidRPr="003A0653">
          <w:rPr>
            <w:rStyle w:val="Hyperlink"/>
          </w:rPr>
          <w:t>https://doi.org/10.1016/j.ress.2019.106568</w:t>
        </w:r>
      </w:hyperlink>
      <w:r>
        <w:t xml:space="preserve"> </w:t>
      </w:r>
    </w:p>
    <w:p w14:paraId="1A13A5BC" w14:textId="3CF5B4AE" w:rsidR="007468CE" w:rsidRPr="00BE098F" w:rsidRDefault="007468CE" w:rsidP="00BF5131">
      <w:pPr>
        <w:pStyle w:val="References"/>
      </w:pPr>
      <w:r>
        <w:t xml:space="preserve">Park, H., </w:t>
      </w:r>
      <w:r w:rsidR="00692142">
        <w:t xml:space="preserve">Cox, D., </w:t>
      </w:r>
      <w:proofErr w:type="spellStart"/>
      <w:r w:rsidR="00692142">
        <w:t>Alam</w:t>
      </w:r>
      <w:proofErr w:type="spellEnd"/>
      <w:r w:rsidR="00692142">
        <w:t xml:space="preserve">, M., </w:t>
      </w:r>
      <w:r w:rsidR="00736D1C">
        <w:t>and Barbosa, A.</w:t>
      </w:r>
      <w:r w:rsidR="00BE098F">
        <w:t xml:space="preserve"> (2017). Probabilistic seismic and tsunami hazard analysis conditioned on a megathrust rupture of the Cascadia Subduction Zone. </w:t>
      </w:r>
      <w:r w:rsidR="00BE098F">
        <w:rPr>
          <w:i/>
          <w:iCs/>
        </w:rPr>
        <w:t xml:space="preserve">Frontiers in Built Environment, </w:t>
      </w:r>
      <w:r w:rsidR="00525C8D">
        <w:t>3(32)</w:t>
      </w:r>
      <w:r w:rsidR="00C64F76">
        <w:t xml:space="preserve">. </w:t>
      </w:r>
      <w:hyperlink r:id="rId19" w:history="1">
        <w:r w:rsidR="00745164" w:rsidRPr="00F5307E">
          <w:rPr>
            <w:rStyle w:val="Hyperlink"/>
          </w:rPr>
          <w:t>https://doi.org/10.3389/fbuil.2017.00032</w:t>
        </w:r>
      </w:hyperlink>
      <w:r w:rsidR="00745164">
        <w:t xml:space="preserve"> </w:t>
      </w:r>
    </w:p>
    <w:p w14:paraId="638273A0" w14:textId="1ABEF92C" w:rsidR="004F15DF" w:rsidRPr="001F419C" w:rsidRDefault="004F15DF" w:rsidP="00BF5131">
      <w:pPr>
        <w:pStyle w:val="References"/>
      </w:pPr>
      <w:r>
        <w:t xml:space="preserve">Park, H., </w:t>
      </w:r>
      <w:proofErr w:type="spellStart"/>
      <w:r>
        <w:t>Alam</w:t>
      </w:r>
      <w:proofErr w:type="spellEnd"/>
      <w:r>
        <w:t>, M., Cox, D., Barbosa, A., and van de Lindt, J. (2019). Probabilistic seismic and tsunami damage analysis (PSTDA)</w:t>
      </w:r>
      <w:r w:rsidR="001F419C">
        <w:t xml:space="preserve"> of the Cascadia Subduction Zone applied to Seaside, Oregon. </w:t>
      </w:r>
      <w:r w:rsidR="001F419C">
        <w:rPr>
          <w:i/>
          <w:iCs/>
        </w:rPr>
        <w:t xml:space="preserve">International Journal of Disaster Risk Reduction, </w:t>
      </w:r>
      <w:r w:rsidR="001F419C">
        <w:t xml:space="preserve">35. </w:t>
      </w:r>
      <w:hyperlink r:id="rId20" w:history="1">
        <w:r w:rsidR="008E207F" w:rsidRPr="00F5307E">
          <w:rPr>
            <w:rStyle w:val="Hyperlink"/>
          </w:rPr>
          <w:t>https://doi.org/10.1016/j.ijdrr.2019.101076</w:t>
        </w:r>
      </w:hyperlink>
      <w:r w:rsidR="008E207F">
        <w:t xml:space="preserve"> </w:t>
      </w:r>
    </w:p>
    <w:p w14:paraId="2C2E587F" w14:textId="454AD963" w:rsidR="00BF5131" w:rsidRDefault="00BF5131" w:rsidP="00BF5131">
      <w:pPr>
        <w:pStyle w:val="References"/>
      </w:pPr>
      <w:r>
        <w:t xml:space="preserve">Rosenheim, N., </w:t>
      </w:r>
      <w:proofErr w:type="spellStart"/>
      <w:r>
        <w:t>Guidotti</w:t>
      </w:r>
      <w:proofErr w:type="spellEnd"/>
      <w:r>
        <w:t xml:space="preserve">, R., </w:t>
      </w:r>
      <w:proofErr w:type="spellStart"/>
      <w:r>
        <w:t>Gardoni</w:t>
      </w:r>
      <w:proofErr w:type="spellEnd"/>
      <w:r>
        <w:t xml:space="preserve">, P., and Peacock, W. (2019) Integration of detailed household and housing unit characteristic data with critical infrastructure for post-hazard resilience modeling. </w:t>
      </w:r>
      <w:r w:rsidRPr="00E07FE5">
        <w:rPr>
          <w:i/>
          <w:iCs/>
        </w:rPr>
        <w:t>Sustainable and Resilient Infrastructure</w:t>
      </w:r>
      <w:r>
        <w:rPr>
          <w:i/>
          <w:iCs/>
        </w:rPr>
        <w:t xml:space="preserve"> </w:t>
      </w:r>
      <w:r>
        <w:t xml:space="preserve">(6). </w:t>
      </w:r>
      <w:hyperlink r:id="rId21" w:history="1">
        <w:r w:rsidRPr="003A0653">
          <w:rPr>
            <w:rStyle w:val="Hyperlink"/>
          </w:rPr>
          <w:t>https://doi.org/10.1080/23789689.2019.1681821</w:t>
        </w:r>
      </w:hyperlink>
      <w:r>
        <w:t xml:space="preserve"> </w:t>
      </w:r>
    </w:p>
    <w:p w14:paraId="253E9B25" w14:textId="19F142E1" w:rsidR="00200B85" w:rsidRDefault="00200B85" w:rsidP="00200B85">
      <w:pPr>
        <w:pStyle w:val="References"/>
      </w:pPr>
      <w:r>
        <w:t>Sanderson, D., Kameshwar, S., Rosenheim, N., and Cox, D. (2021). Deaggregation of multi- hazard damages, losses, risks, and connectivity: An application to the joint seismic-tsunami hazard at Seaside, Oregon</w:t>
      </w:r>
      <w:r w:rsidRPr="00CA529D">
        <w:rPr>
          <w:i/>
          <w:iCs/>
        </w:rPr>
        <w:t>. Natural Hazards</w:t>
      </w:r>
      <w:r>
        <w:t xml:space="preserve">, 109(2), 1821-1847. </w:t>
      </w:r>
      <w:hyperlink r:id="rId22" w:history="1">
        <w:r w:rsidRPr="00BB315D">
          <w:rPr>
            <w:rStyle w:val="Hyperlink"/>
          </w:rPr>
          <w:t>https://doi.org/10.1007/s11069-021-04900-9</w:t>
        </w:r>
      </w:hyperlink>
      <w:r>
        <w:t xml:space="preserve"> </w:t>
      </w:r>
    </w:p>
    <w:p w14:paraId="4A272821" w14:textId="77777777" w:rsidR="00A7368A" w:rsidRDefault="00A7368A" w:rsidP="00A7368A">
      <w:pPr>
        <w:pStyle w:val="References"/>
      </w:pPr>
      <w:r>
        <w:t xml:space="preserve">van de Lindt, J., </w:t>
      </w:r>
      <w:proofErr w:type="spellStart"/>
      <w:r>
        <w:t>Ellingwood</w:t>
      </w:r>
      <w:proofErr w:type="spellEnd"/>
      <w:r>
        <w:t xml:space="preserve">, B., McAllister, T., </w:t>
      </w:r>
      <w:proofErr w:type="spellStart"/>
      <w:r>
        <w:t>Gardoni</w:t>
      </w:r>
      <w:proofErr w:type="spellEnd"/>
      <w:r>
        <w:t xml:space="preserve">, P., Cox, D., Peacock, W., Cutler, H., Dillard, M., Lee, J., Peek, L., &amp; </w:t>
      </w:r>
      <w:proofErr w:type="spellStart"/>
      <w:r>
        <w:t>Mitrani</w:t>
      </w:r>
      <w:proofErr w:type="spellEnd"/>
      <w:r>
        <w:t xml:space="preserve">-Reiser, J. (2018). Modeling community resilience: Update on the center for risk-based community resilience planning and the computational environment IN-CORE. </w:t>
      </w:r>
      <w:r w:rsidRPr="00B7431C">
        <w:rPr>
          <w:i/>
          <w:iCs/>
        </w:rPr>
        <w:t>17th United States-Japan-New Zealand Workshop on the Improvement of Structural Engineering and Resilience</w:t>
      </w:r>
      <w:r>
        <w:t xml:space="preserve"> (ATC-15-16), Queenstown, New Zealand (</w:t>
      </w:r>
      <w:r w:rsidRPr="0021529C">
        <w:t>Accessed May 10, 2022</w:t>
      </w:r>
      <w:r>
        <w:t xml:space="preserve">). </w:t>
      </w:r>
      <w:hyperlink r:id="rId23" w:history="1">
        <w:r w:rsidRPr="00835E69">
          <w:rPr>
            <w:rStyle w:val="Hyperlink"/>
          </w:rPr>
          <w:t>https://www.nist.gov/publications/modeling-community-resilience-update-center-risk-based-community-resilience-planning</w:t>
        </w:r>
      </w:hyperlink>
      <w:r>
        <w:t xml:space="preserve"> </w:t>
      </w:r>
    </w:p>
    <w:p w14:paraId="44DC3457" w14:textId="4F31FA3C" w:rsidR="0054272A" w:rsidRPr="00625C21" w:rsidRDefault="0054272A" w:rsidP="00782E3F">
      <w:pPr>
        <w:pStyle w:val="References"/>
        <w:ind w:left="0" w:firstLine="0"/>
        <w:rPr>
          <w:sz w:val="24"/>
        </w:rPr>
      </w:pPr>
    </w:p>
    <w:sectPr w:rsidR="0054272A" w:rsidRPr="00625C21" w:rsidSect="005B6ACF">
      <w:headerReference w:type="default" r:id="rId24"/>
      <w:footerReference w:type="even" r:id="rId25"/>
      <w:footerReference w:type="default" r:id="rId26"/>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88AD" w14:textId="77777777" w:rsidR="00925F34" w:rsidRDefault="00925F34" w:rsidP="003971B1">
      <w:pPr>
        <w:spacing w:after="0"/>
      </w:pPr>
      <w:r>
        <w:separator/>
      </w:r>
    </w:p>
  </w:endnote>
  <w:endnote w:type="continuationSeparator" w:id="0">
    <w:p w14:paraId="1B5F2BD7" w14:textId="77777777" w:rsidR="00925F34" w:rsidRDefault="00925F34" w:rsidP="003971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1416128"/>
      <w:docPartObj>
        <w:docPartGallery w:val="Page Numbers (Bottom of Page)"/>
        <w:docPartUnique/>
      </w:docPartObj>
    </w:sdtPr>
    <w:sdtContent>
      <w:p w14:paraId="3E7D5503" w14:textId="6BFA0F2E" w:rsidR="002D0EC4" w:rsidRDefault="002D0EC4" w:rsidP="003C5D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0BBDCD" w14:textId="77777777" w:rsidR="002D0EC4" w:rsidRDefault="002D0EC4" w:rsidP="00252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7726142"/>
      <w:docPartObj>
        <w:docPartGallery w:val="Page Numbers (Bottom of Page)"/>
        <w:docPartUnique/>
      </w:docPartObj>
    </w:sdtPr>
    <w:sdtContent>
      <w:p w14:paraId="59445DF8" w14:textId="04C28644" w:rsidR="002D0EC4" w:rsidRDefault="002D0EC4" w:rsidP="003C5D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D45817" w14:textId="77777777" w:rsidR="002D0EC4" w:rsidRDefault="002D0EC4" w:rsidP="00252E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604B" w14:textId="77777777" w:rsidR="00925F34" w:rsidRDefault="00925F34" w:rsidP="003971B1">
      <w:pPr>
        <w:spacing w:after="0"/>
      </w:pPr>
      <w:r>
        <w:separator/>
      </w:r>
    </w:p>
  </w:footnote>
  <w:footnote w:type="continuationSeparator" w:id="0">
    <w:p w14:paraId="4211658A" w14:textId="77777777" w:rsidR="00925F34" w:rsidRDefault="00925F34" w:rsidP="003971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A8D6" w14:textId="0FE99FDB" w:rsidR="002D0EC4" w:rsidRPr="002E43AD" w:rsidRDefault="002D0EC4" w:rsidP="002E43AD">
    <w:pPr>
      <w:pStyle w:val="Header"/>
      <w:jc w:val="right"/>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6D32"/>
    <w:multiLevelType w:val="hybridMultilevel"/>
    <w:tmpl w:val="E79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5E37"/>
    <w:multiLevelType w:val="hybridMultilevel"/>
    <w:tmpl w:val="65EE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42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89631E"/>
    <w:multiLevelType w:val="hybridMultilevel"/>
    <w:tmpl w:val="78DC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B13A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C7D55CE"/>
    <w:multiLevelType w:val="hybridMultilevel"/>
    <w:tmpl w:val="A8C04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C51E4"/>
    <w:multiLevelType w:val="hybridMultilevel"/>
    <w:tmpl w:val="940A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B164C"/>
    <w:multiLevelType w:val="hybridMultilevel"/>
    <w:tmpl w:val="3AC2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14405"/>
    <w:multiLevelType w:val="multilevel"/>
    <w:tmpl w:val="3126F70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5F407D"/>
    <w:multiLevelType w:val="multilevel"/>
    <w:tmpl w:val="C25CF172"/>
    <w:lvl w:ilvl="0">
      <w:start w:val="1"/>
      <w:numFmt w:val="decimal"/>
      <w:lvlText w:val="%1."/>
      <w:lvlJc w:val="left"/>
      <w:pPr>
        <w:ind w:left="144" w:hanging="14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BD59B0"/>
    <w:multiLevelType w:val="hybridMultilevel"/>
    <w:tmpl w:val="2DA45F14"/>
    <w:lvl w:ilvl="0" w:tplc="5D0C0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96C01"/>
    <w:multiLevelType w:val="hybridMultilevel"/>
    <w:tmpl w:val="40C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615B4"/>
    <w:multiLevelType w:val="hybridMultilevel"/>
    <w:tmpl w:val="B3322A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3C44A57"/>
    <w:multiLevelType w:val="hybridMultilevel"/>
    <w:tmpl w:val="4A98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5B49"/>
    <w:multiLevelType w:val="hybridMultilevel"/>
    <w:tmpl w:val="9468F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06D83"/>
    <w:multiLevelType w:val="hybridMultilevel"/>
    <w:tmpl w:val="204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7887"/>
    <w:multiLevelType w:val="hybridMultilevel"/>
    <w:tmpl w:val="352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81AA4"/>
    <w:multiLevelType w:val="hybridMultilevel"/>
    <w:tmpl w:val="0D28F324"/>
    <w:lvl w:ilvl="0" w:tplc="9CF0446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C0213"/>
    <w:multiLevelType w:val="hybridMultilevel"/>
    <w:tmpl w:val="9AB0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71271"/>
    <w:multiLevelType w:val="hybridMultilevel"/>
    <w:tmpl w:val="3EE2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64C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0315B2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E92A61"/>
    <w:multiLevelType w:val="hybridMultilevel"/>
    <w:tmpl w:val="53B0F472"/>
    <w:lvl w:ilvl="0" w:tplc="50F675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5EF950DE"/>
    <w:multiLevelType w:val="hybridMultilevel"/>
    <w:tmpl w:val="A8C04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9D49FB"/>
    <w:multiLevelType w:val="hybridMultilevel"/>
    <w:tmpl w:val="32E852D0"/>
    <w:lvl w:ilvl="0" w:tplc="8B0CB43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571C"/>
    <w:multiLevelType w:val="hybridMultilevel"/>
    <w:tmpl w:val="49406F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72DA0"/>
    <w:multiLevelType w:val="hybridMultilevel"/>
    <w:tmpl w:val="3932B8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6B9E69E7"/>
    <w:multiLevelType w:val="multilevel"/>
    <w:tmpl w:val="7090AF9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794623"/>
    <w:multiLevelType w:val="hybridMultilevel"/>
    <w:tmpl w:val="C92E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D411C"/>
    <w:multiLevelType w:val="hybridMultilevel"/>
    <w:tmpl w:val="88AEDD2E"/>
    <w:lvl w:ilvl="0" w:tplc="FAA42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F47F8"/>
    <w:multiLevelType w:val="hybridMultilevel"/>
    <w:tmpl w:val="29DEA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F335A6"/>
    <w:multiLevelType w:val="hybridMultilevel"/>
    <w:tmpl w:val="1780DB6E"/>
    <w:lvl w:ilvl="0" w:tplc="7C228E2E">
      <w:start w:val="1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010E72"/>
    <w:multiLevelType w:val="hybridMultilevel"/>
    <w:tmpl w:val="CA4A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036776">
    <w:abstractNumId w:val="24"/>
  </w:num>
  <w:num w:numId="2" w16cid:durableId="1412967213">
    <w:abstractNumId w:val="20"/>
  </w:num>
  <w:num w:numId="3" w16cid:durableId="1620726144">
    <w:abstractNumId w:val="9"/>
  </w:num>
  <w:num w:numId="4" w16cid:durableId="105321424">
    <w:abstractNumId w:val="2"/>
  </w:num>
  <w:num w:numId="5" w16cid:durableId="1970162353">
    <w:abstractNumId w:val="21"/>
  </w:num>
  <w:num w:numId="6" w16cid:durableId="1455061009">
    <w:abstractNumId w:val="27"/>
  </w:num>
  <w:num w:numId="7" w16cid:durableId="17272981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3478584">
    <w:abstractNumId w:val="8"/>
  </w:num>
  <w:num w:numId="9" w16cid:durableId="2066247787">
    <w:abstractNumId w:val="4"/>
  </w:num>
  <w:num w:numId="10" w16cid:durableId="2129157484">
    <w:abstractNumId w:val="31"/>
  </w:num>
  <w:num w:numId="11" w16cid:durableId="2111972132">
    <w:abstractNumId w:val="6"/>
  </w:num>
  <w:num w:numId="12" w16cid:durableId="911163224">
    <w:abstractNumId w:val="14"/>
  </w:num>
  <w:num w:numId="13" w16cid:durableId="1568571305">
    <w:abstractNumId w:val="28"/>
  </w:num>
  <w:num w:numId="14" w16cid:durableId="1674725602">
    <w:abstractNumId w:val="5"/>
  </w:num>
  <w:num w:numId="15" w16cid:durableId="114954342">
    <w:abstractNumId w:val="23"/>
  </w:num>
  <w:num w:numId="16" w16cid:durableId="558134781">
    <w:abstractNumId w:val="7"/>
  </w:num>
  <w:num w:numId="17" w16cid:durableId="447967890">
    <w:abstractNumId w:val="18"/>
  </w:num>
  <w:num w:numId="18" w16cid:durableId="323513132">
    <w:abstractNumId w:val="10"/>
  </w:num>
  <w:num w:numId="19" w16cid:durableId="1812475621">
    <w:abstractNumId w:val="29"/>
  </w:num>
  <w:num w:numId="20" w16cid:durableId="1758549168">
    <w:abstractNumId w:val="15"/>
  </w:num>
  <w:num w:numId="21" w16cid:durableId="571349386">
    <w:abstractNumId w:val="32"/>
  </w:num>
  <w:num w:numId="22" w16cid:durableId="604188047">
    <w:abstractNumId w:val="22"/>
  </w:num>
  <w:num w:numId="23" w16cid:durableId="79260993">
    <w:abstractNumId w:val="25"/>
  </w:num>
  <w:num w:numId="24" w16cid:durableId="2030181477">
    <w:abstractNumId w:val="1"/>
  </w:num>
  <w:num w:numId="25" w16cid:durableId="984237066">
    <w:abstractNumId w:val="3"/>
  </w:num>
  <w:num w:numId="26" w16cid:durableId="138036122">
    <w:abstractNumId w:val="13"/>
  </w:num>
  <w:num w:numId="27" w16cid:durableId="423190106">
    <w:abstractNumId w:val="26"/>
  </w:num>
  <w:num w:numId="28" w16cid:durableId="578827624">
    <w:abstractNumId w:val="12"/>
  </w:num>
  <w:num w:numId="29" w16cid:durableId="1262761457">
    <w:abstractNumId w:val="11"/>
  </w:num>
  <w:num w:numId="30" w16cid:durableId="1446775548">
    <w:abstractNumId w:val="16"/>
  </w:num>
  <w:num w:numId="31" w16cid:durableId="1269697888">
    <w:abstractNumId w:val="17"/>
  </w:num>
  <w:num w:numId="32" w16cid:durableId="458838421">
    <w:abstractNumId w:val="30"/>
  </w:num>
  <w:num w:numId="33" w16cid:durableId="1862281142">
    <w:abstractNumId w:val="19"/>
  </w:num>
  <w:num w:numId="34" w16cid:durableId="10461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0E"/>
    <w:rsid w:val="0000048C"/>
    <w:rsid w:val="000009E4"/>
    <w:rsid w:val="000019BF"/>
    <w:rsid w:val="00001BC6"/>
    <w:rsid w:val="0000311B"/>
    <w:rsid w:val="0000321F"/>
    <w:rsid w:val="000032F8"/>
    <w:rsid w:val="0000337F"/>
    <w:rsid w:val="00003499"/>
    <w:rsid w:val="00003693"/>
    <w:rsid w:val="00003875"/>
    <w:rsid w:val="000039D5"/>
    <w:rsid w:val="00003C2A"/>
    <w:rsid w:val="00004063"/>
    <w:rsid w:val="0000487C"/>
    <w:rsid w:val="00004D65"/>
    <w:rsid w:val="000051CD"/>
    <w:rsid w:val="00005784"/>
    <w:rsid w:val="00005B46"/>
    <w:rsid w:val="00006951"/>
    <w:rsid w:val="00007165"/>
    <w:rsid w:val="00007ADB"/>
    <w:rsid w:val="0001055E"/>
    <w:rsid w:val="00010762"/>
    <w:rsid w:val="0001085F"/>
    <w:rsid w:val="00011542"/>
    <w:rsid w:val="00011EA8"/>
    <w:rsid w:val="0001218A"/>
    <w:rsid w:val="0001286A"/>
    <w:rsid w:val="0001287F"/>
    <w:rsid w:val="00012F96"/>
    <w:rsid w:val="000130D8"/>
    <w:rsid w:val="00013284"/>
    <w:rsid w:val="0001380B"/>
    <w:rsid w:val="0001471C"/>
    <w:rsid w:val="00015D99"/>
    <w:rsid w:val="00015F7C"/>
    <w:rsid w:val="00017589"/>
    <w:rsid w:val="000177B1"/>
    <w:rsid w:val="000203F5"/>
    <w:rsid w:val="00020DC4"/>
    <w:rsid w:val="0002175B"/>
    <w:rsid w:val="0002177D"/>
    <w:rsid w:val="000234D8"/>
    <w:rsid w:val="00023A9E"/>
    <w:rsid w:val="000240F9"/>
    <w:rsid w:val="000244BD"/>
    <w:rsid w:val="000245E6"/>
    <w:rsid w:val="00025C35"/>
    <w:rsid w:val="0002674E"/>
    <w:rsid w:val="00026EEE"/>
    <w:rsid w:val="00027E2C"/>
    <w:rsid w:val="00030757"/>
    <w:rsid w:val="0003116A"/>
    <w:rsid w:val="00031526"/>
    <w:rsid w:val="00031A65"/>
    <w:rsid w:val="00032219"/>
    <w:rsid w:val="00032813"/>
    <w:rsid w:val="00032D8C"/>
    <w:rsid w:val="00032ED0"/>
    <w:rsid w:val="00033694"/>
    <w:rsid w:val="00033BCB"/>
    <w:rsid w:val="00033E4B"/>
    <w:rsid w:val="00034135"/>
    <w:rsid w:val="00034F94"/>
    <w:rsid w:val="00035835"/>
    <w:rsid w:val="00036716"/>
    <w:rsid w:val="00036E4C"/>
    <w:rsid w:val="00037717"/>
    <w:rsid w:val="000402ED"/>
    <w:rsid w:val="00040A9B"/>
    <w:rsid w:val="00041705"/>
    <w:rsid w:val="0004182E"/>
    <w:rsid w:val="000418B3"/>
    <w:rsid w:val="00041DAB"/>
    <w:rsid w:val="00041EB9"/>
    <w:rsid w:val="00042297"/>
    <w:rsid w:val="000423C1"/>
    <w:rsid w:val="00042641"/>
    <w:rsid w:val="0004292C"/>
    <w:rsid w:val="000436BA"/>
    <w:rsid w:val="000437F3"/>
    <w:rsid w:val="00043823"/>
    <w:rsid w:val="00044453"/>
    <w:rsid w:val="00044A6D"/>
    <w:rsid w:val="000451DB"/>
    <w:rsid w:val="00045E22"/>
    <w:rsid w:val="00045FC0"/>
    <w:rsid w:val="00046186"/>
    <w:rsid w:val="000466A5"/>
    <w:rsid w:val="000466F2"/>
    <w:rsid w:val="000468FC"/>
    <w:rsid w:val="00046AC3"/>
    <w:rsid w:val="00046F05"/>
    <w:rsid w:val="0004727E"/>
    <w:rsid w:val="00047F69"/>
    <w:rsid w:val="0005001D"/>
    <w:rsid w:val="000500A9"/>
    <w:rsid w:val="000504CF"/>
    <w:rsid w:val="00050FDE"/>
    <w:rsid w:val="000514CA"/>
    <w:rsid w:val="000519EE"/>
    <w:rsid w:val="0005377E"/>
    <w:rsid w:val="00053E0C"/>
    <w:rsid w:val="00054479"/>
    <w:rsid w:val="000548EE"/>
    <w:rsid w:val="00055103"/>
    <w:rsid w:val="0005532C"/>
    <w:rsid w:val="00055459"/>
    <w:rsid w:val="000556CF"/>
    <w:rsid w:val="00055B6C"/>
    <w:rsid w:val="00055BC0"/>
    <w:rsid w:val="000564D3"/>
    <w:rsid w:val="000568AB"/>
    <w:rsid w:val="00056971"/>
    <w:rsid w:val="00056BFE"/>
    <w:rsid w:val="00056CBC"/>
    <w:rsid w:val="0005772B"/>
    <w:rsid w:val="000602FC"/>
    <w:rsid w:val="00060F60"/>
    <w:rsid w:val="00061BC9"/>
    <w:rsid w:val="00061C98"/>
    <w:rsid w:val="00061D6B"/>
    <w:rsid w:val="00061F3A"/>
    <w:rsid w:val="00062070"/>
    <w:rsid w:val="00064810"/>
    <w:rsid w:val="00064BB8"/>
    <w:rsid w:val="00064E6B"/>
    <w:rsid w:val="0006567B"/>
    <w:rsid w:val="00065DC8"/>
    <w:rsid w:val="00065EB4"/>
    <w:rsid w:val="0006607F"/>
    <w:rsid w:val="0006685D"/>
    <w:rsid w:val="00066875"/>
    <w:rsid w:val="0006704A"/>
    <w:rsid w:val="000679D6"/>
    <w:rsid w:val="000705D5"/>
    <w:rsid w:val="00071A82"/>
    <w:rsid w:val="00074071"/>
    <w:rsid w:val="0007465A"/>
    <w:rsid w:val="000751E5"/>
    <w:rsid w:val="00075217"/>
    <w:rsid w:val="00075289"/>
    <w:rsid w:val="000758A4"/>
    <w:rsid w:val="00075D89"/>
    <w:rsid w:val="00075F5A"/>
    <w:rsid w:val="00075FA5"/>
    <w:rsid w:val="0007609F"/>
    <w:rsid w:val="00080837"/>
    <w:rsid w:val="00080862"/>
    <w:rsid w:val="000811D4"/>
    <w:rsid w:val="000821EF"/>
    <w:rsid w:val="00082309"/>
    <w:rsid w:val="00082AC5"/>
    <w:rsid w:val="00083875"/>
    <w:rsid w:val="000845A4"/>
    <w:rsid w:val="0008461E"/>
    <w:rsid w:val="00085288"/>
    <w:rsid w:val="00085887"/>
    <w:rsid w:val="00086134"/>
    <w:rsid w:val="00086402"/>
    <w:rsid w:val="000871AC"/>
    <w:rsid w:val="000871B3"/>
    <w:rsid w:val="00087701"/>
    <w:rsid w:val="000878A6"/>
    <w:rsid w:val="00087BB8"/>
    <w:rsid w:val="00087CEA"/>
    <w:rsid w:val="00087F34"/>
    <w:rsid w:val="00090092"/>
    <w:rsid w:val="00090916"/>
    <w:rsid w:val="00090FAF"/>
    <w:rsid w:val="000914AD"/>
    <w:rsid w:val="00091734"/>
    <w:rsid w:val="0009194B"/>
    <w:rsid w:val="00091B4C"/>
    <w:rsid w:val="00092014"/>
    <w:rsid w:val="000920F9"/>
    <w:rsid w:val="00092A87"/>
    <w:rsid w:val="00092FAD"/>
    <w:rsid w:val="0009352B"/>
    <w:rsid w:val="00093866"/>
    <w:rsid w:val="0009442C"/>
    <w:rsid w:val="00094D51"/>
    <w:rsid w:val="000951C5"/>
    <w:rsid w:val="000952F3"/>
    <w:rsid w:val="000953A0"/>
    <w:rsid w:val="00095B45"/>
    <w:rsid w:val="00095C2B"/>
    <w:rsid w:val="00095EAB"/>
    <w:rsid w:val="00095F85"/>
    <w:rsid w:val="00096ED1"/>
    <w:rsid w:val="0009733B"/>
    <w:rsid w:val="0009778C"/>
    <w:rsid w:val="000977F6"/>
    <w:rsid w:val="000A00DA"/>
    <w:rsid w:val="000A030C"/>
    <w:rsid w:val="000A0530"/>
    <w:rsid w:val="000A0561"/>
    <w:rsid w:val="000A0566"/>
    <w:rsid w:val="000A1034"/>
    <w:rsid w:val="000A137D"/>
    <w:rsid w:val="000A13C7"/>
    <w:rsid w:val="000A172A"/>
    <w:rsid w:val="000A1D3D"/>
    <w:rsid w:val="000A22BD"/>
    <w:rsid w:val="000A2523"/>
    <w:rsid w:val="000A2581"/>
    <w:rsid w:val="000A2F64"/>
    <w:rsid w:val="000A355C"/>
    <w:rsid w:val="000A363D"/>
    <w:rsid w:val="000A555D"/>
    <w:rsid w:val="000A5D31"/>
    <w:rsid w:val="000A6583"/>
    <w:rsid w:val="000A6FC4"/>
    <w:rsid w:val="000A7563"/>
    <w:rsid w:val="000A761D"/>
    <w:rsid w:val="000A7D2C"/>
    <w:rsid w:val="000B073C"/>
    <w:rsid w:val="000B0EF5"/>
    <w:rsid w:val="000B18DB"/>
    <w:rsid w:val="000B2016"/>
    <w:rsid w:val="000B211F"/>
    <w:rsid w:val="000B25DC"/>
    <w:rsid w:val="000B27A6"/>
    <w:rsid w:val="000B2AD6"/>
    <w:rsid w:val="000B3D15"/>
    <w:rsid w:val="000B3FE4"/>
    <w:rsid w:val="000B438A"/>
    <w:rsid w:val="000B43A1"/>
    <w:rsid w:val="000B4761"/>
    <w:rsid w:val="000B4A7C"/>
    <w:rsid w:val="000B4E9C"/>
    <w:rsid w:val="000B577B"/>
    <w:rsid w:val="000B60CD"/>
    <w:rsid w:val="000B6541"/>
    <w:rsid w:val="000B68E2"/>
    <w:rsid w:val="000B6FE2"/>
    <w:rsid w:val="000B78F8"/>
    <w:rsid w:val="000B7A06"/>
    <w:rsid w:val="000C0F63"/>
    <w:rsid w:val="000C1339"/>
    <w:rsid w:val="000C23BA"/>
    <w:rsid w:val="000C28F7"/>
    <w:rsid w:val="000C299E"/>
    <w:rsid w:val="000C2CCF"/>
    <w:rsid w:val="000C2E5E"/>
    <w:rsid w:val="000C305D"/>
    <w:rsid w:val="000C31B2"/>
    <w:rsid w:val="000C3759"/>
    <w:rsid w:val="000C3BAF"/>
    <w:rsid w:val="000C3CC1"/>
    <w:rsid w:val="000C3D75"/>
    <w:rsid w:val="000C4C22"/>
    <w:rsid w:val="000C4E3D"/>
    <w:rsid w:val="000C58EA"/>
    <w:rsid w:val="000C5965"/>
    <w:rsid w:val="000C5AF7"/>
    <w:rsid w:val="000C6525"/>
    <w:rsid w:val="000C74F3"/>
    <w:rsid w:val="000C7983"/>
    <w:rsid w:val="000C7A77"/>
    <w:rsid w:val="000C7B89"/>
    <w:rsid w:val="000C7E3E"/>
    <w:rsid w:val="000D08F1"/>
    <w:rsid w:val="000D09FD"/>
    <w:rsid w:val="000D0EEA"/>
    <w:rsid w:val="000D1087"/>
    <w:rsid w:val="000D19E1"/>
    <w:rsid w:val="000D200D"/>
    <w:rsid w:val="000D212E"/>
    <w:rsid w:val="000D2287"/>
    <w:rsid w:val="000D36C1"/>
    <w:rsid w:val="000D380B"/>
    <w:rsid w:val="000D3B61"/>
    <w:rsid w:val="000D41F7"/>
    <w:rsid w:val="000D432B"/>
    <w:rsid w:val="000D50AB"/>
    <w:rsid w:val="000D5404"/>
    <w:rsid w:val="000D5590"/>
    <w:rsid w:val="000D5C28"/>
    <w:rsid w:val="000D5C3D"/>
    <w:rsid w:val="000D6393"/>
    <w:rsid w:val="000D65F6"/>
    <w:rsid w:val="000D6CC5"/>
    <w:rsid w:val="000D7298"/>
    <w:rsid w:val="000E0038"/>
    <w:rsid w:val="000E0EB0"/>
    <w:rsid w:val="000E0F9D"/>
    <w:rsid w:val="000E1480"/>
    <w:rsid w:val="000E1DF0"/>
    <w:rsid w:val="000E1EA2"/>
    <w:rsid w:val="000E2722"/>
    <w:rsid w:val="000E30FC"/>
    <w:rsid w:val="000E3279"/>
    <w:rsid w:val="000E373A"/>
    <w:rsid w:val="000E3791"/>
    <w:rsid w:val="000E383B"/>
    <w:rsid w:val="000E41B9"/>
    <w:rsid w:val="000E4267"/>
    <w:rsid w:val="000E448C"/>
    <w:rsid w:val="000E44C6"/>
    <w:rsid w:val="000E5132"/>
    <w:rsid w:val="000E513B"/>
    <w:rsid w:val="000E5B99"/>
    <w:rsid w:val="000E5F6B"/>
    <w:rsid w:val="000E6249"/>
    <w:rsid w:val="000E6486"/>
    <w:rsid w:val="000E6818"/>
    <w:rsid w:val="000E6839"/>
    <w:rsid w:val="000E6DE2"/>
    <w:rsid w:val="000E78E5"/>
    <w:rsid w:val="000F07E1"/>
    <w:rsid w:val="000F0A74"/>
    <w:rsid w:val="000F0CA2"/>
    <w:rsid w:val="000F0F73"/>
    <w:rsid w:val="000F18E8"/>
    <w:rsid w:val="000F2B3B"/>
    <w:rsid w:val="000F2DCC"/>
    <w:rsid w:val="000F3390"/>
    <w:rsid w:val="000F36E6"/>
    <w:rsid w:val="000F3749"/>
    <w:rsid w:val="000F3B3E"/>
    <w:rsid w:val="000F4478"/>
    <w:rsid w:val="000F466F"/>
    <w:rsid w:val="000F5243"/>
    <w:rsid w:val="000F5671"/>
    <w:rsid w:val="000F56EB"/>
    <w:rsid w:val="000F5A80"/>
    <w:rsid w:val="000F5AB6"/>
    <w:rsid w:val="000F5BFE"/>
    <w:rsid w:val="000F6011"/>
    <w:rsid w:val="000F609B"/>
    <w:rsid w:val="000F6B93"/>
    <w:rsid w:val="000F6C18"/>
    <w:rsid w:val="000F6E62"/>
    <w:rsid w:val="000F70A8"/>
    <w:rsid w:val="000F7905"/>
    <w:rsid w:val="00100361"/>
    <w:rsid w:val="00100936"/>
    <w:rsid w:val="00100EF4"/>
    <w:rsid w:val="0010167C"/>
    <w:rsid w:val="0010230C"/>
    <w:rsid w:val="0010314C"/>
    <w:rsid w:val="00103DEA"/>
    <w:rsid w:val="001049C3"/>
    <w:rsid w:val="00104A6F"/>
    <w:rsid w:val="00104B70"/>
    <w:rsid w:val="00105E0C"/>
    <w:rsid w:val="00106229"/>
    <w:rsid w:val="001065F5"/>
    <w:rsid w:val="00106C4F"/>
    <w:rsid w:val="001072BD"/>
    <w:rsid w:val="00107A81"/>
    <w:rsid w:val="00107C96"/>
    <w:rsid w:val="00110BC9"/>
    <w:rsid w:val="001113B9"/>
    <w:rsid w:val="0011142D"/>
    <w:rsid w:val="00111C7F"/>
    <w:rsid w:val="00111E91"/>
    <w:rsid w:val="0011230D"/>
    <w:rsid w:val="00112766"/>
    <w:rsid w:val="00112B7C"/>
    <w:rsid w:val="0011346D"/>
    <w:rsid w:val="0011441C"/>
    <w:rsid w:val="00114773"/>
    <w:rsid w:val="001149C4"/>
    <w:rsid w:val="001154D7"/>
    <w:rsid w:val="001159E0"/>
    <w:rsid w:val="00115DEF"/>
    <w:rsid w:val="00116356"/>
    <w:rsid w:val="00116ED1"/>
    <w:rsid w:val="00117052"/>
    <w:rsid w:val="00117078"/>
    <w:rsid w:val="0011737E"/>
    <w:rsid w:val="001174A1"/>
    <w:rsid w:val="00117A13"/>
    <w:rsid w:val="00117AB5"/>
    <w:rsid w:val="00117CFE"/>
    <w:rsid w:val="001200C2"/>
    <w:rsid w:val="001202FD"/>
    <w:rsid w:val="001208B2"/>
    <w:rsid w:val="00121E1B"/>
    <w:rsid w:val="00122030"/>
    <w:rsid w:val="001222DD"/>
    <w:rsid w:val="00122618"/>
    <w:rsid w:val="00122961"/>
    <w:rsid w:val="00122984"/>
    <w:rsid w:val="00122C7A"/>
    <w:rsid w:val="0012335A"/>
    <w:rsid w:val="001235E5"/>
    <w:rsid w:val="001237FC"/>
    <w:rsid w:val="00124136"/>
    <w:rsid w:val="00124889"/>
    <w:rsid w:val="00124E23"/>
    <w:rsid w:val="001251DB"/>
    <w:rsid w:val="001256C1"/>
    <w:rsid w:val="0012579E"/>
    <w:rsid w:val="00126EA5"/>
    <w:rsid w:val="00127099"/>
    <w:rsid w:val="00127250"/>
    <w:rsid w:val="0012750B"/>
    <w:rsid w:val="001275B5"/>
    <w:rsid w:val="0012774A"/>
    <w:rsid w:val="00127B71"/>
    <w:rsid w:val="00127BB4"/>
    <w:rsid w:val="00130241"/>
    <w:rsid w:val="0013073F"/>
    <w:rsid w:val="00131196"/>
    <w:rsid w:val="00131219"/>
    <w:rsid w:val="0013164B"/>
    <w:rsid w:val="00131C21"/>
    <w:rsid w:val="00132D14"/>
    <w:rsid w:val="00133196"/>
    <w:rsid w:val="001331C2"/>
    <w:rsid w:val="00133A7B"/>
    <w:rsid w:val="00133F32"/>
    <w:rsid w:val="00133FEF"/>
    <w:rsid w:val="00134449"/>
    <w:rsid w:val="001344F5"/>
    <w:rsid w:val="00134973"/>
    <w:rsid w:val="00134C1C"/>
    <w:rsid w:val="00134E39"/>
    <w:rsid w:val="001350B0"/>
    <w:rsid w:val="00135B61"/>
    <w:rsid w:val="0013633A"/>
    <w:rsid w:val="001364FC"/>
    <w:rsid w:val="00136A67"/>
    <w:rsid w:val="0013711B"/>
    <w:rsid w:val="0013740B"/>
    <w:rsid w:val="001403D1"/>
    <w:rsid w:val="001405E3"/>
    <w:rsid w:val="00140861"/>
    <w:rsid w:val="00140FBD"/>
    <w:rsid w:val="00141152"/>
    <w:rsid w:val="001413AE"/>
    <w:rsid w:val="001416F7"/>
    <w:rsid w:val="00141D46"/>
    <w:rsid w:val="00141D8B"/>
    <w:rsid w:val="00142246"/>
    <w:rsid w:val="00142817"/>
    <w:rsid w:val="001431DB"/>
    <w:rsid w:val="0014380B"/>
    <w:rsid w:val="00143BD0"/>
    <w:rsid w:val="0014429F"/>
    <w:rsid w:val="00144567"/>
    <w:rsid w:val="00146383"/>
    <w:rsid w:val="00147ABF"/>
    <w:rsid w:val="00147E59"/>
    <w:rsid w:val="001503C0"/>
    <w:rsid w:val="001504C5"/>
    <w:rsid w:val="00150A86"/>
    <w:rsid w:val="001513EE"/>
    <w:rsid w:val="00151577"/>
    <w:rsid w:val="001522CC"/>
    <w:rsid w:val="0015288A"/>
    <w:rsid w:val="00152ABC"/>
    <w:rsid w:val="001532EC"/>
    <w:rsid w:val="00153661"/>
    <w:rsid w:val="00153B15"/>
    <w:rsid w:val="001555E1"/>
    <w:rsid w:val="00155C77"/>
    <w:rsid w:val="00155F1B"/>
    <w:rsid w:val="0015619E"/>
    <w:rsid w:val="0015632C"/>
    <w:rsid w:val="00156E0A"/>
    <w:rsid w:val="00156EAA"/>
    <w:rsid w:val="0015700B"/>
    <w:rsid w:val="00157121"/>
    <w:rsid w:val="001572F9"/>
    <w:rsid w:val="0015742F"/>
    <w:rsid w:val="001608FB"/>
    <w:rsid w:val="001616C3"/>
    <w:rsid w:val="001617EC"/>
    <w:rsid w:val="001622A4"/>
    <w:rsid w:val="00162722"/>
    <w:rsid w:val="00162945"/>
    <w:rsid w:val="00162FC7"/>
    <w:rsid w:val="00163548"/>
    <w:rsid w:val="00163C2D"/>
    <w:rsid w:val="00163E7F"/>
    <w:rsid w:val="0016401D"/>
    <w:rsid w:val="0016408D"/>
    <w:rsid w:val="00164352"/>
    <w:rsid w:val="0016464D"/>
    <w:rsid w:val="00164737"/>
    <w:rsid w:val="0016568B"/>
    <w:rsid w:val="00166268"/>
    <w:rsid w:val="001667D5"/>
    <w:rsid w:val="00166E57"/>
    <w:rsid w:val="00167590"/>
    <w:rsid w:val="00167618"/>
    <w:rsid w:val="00167CB1"/>
    <w:rsid w:val="0017041D"/>
    <w:rsid w:val="00170C6A"/>
    <w:rsid w:val="00170FD2"/>
    <w:rsid w:val="001713BB"/>
    <w:rsid w:val="00171461"/>
    <w:rsid w:val="001718C4"/>
    <w:rsid w:val="00171D1C"/>
    <w:rsid w:val="0017240D"/>
    <w:rsid w:val="0017268C"/>
    <w:rsid w:val="001726B6"/>
    <w:rsid w:val="00172CFA"/>
    <w:rsid w:val="00172E66"/>
    <w:rsid w:val="0017370A"/>
    <w:rsid w:val="001742E3"/>
    <w:rsid w:val="00174CC7"/>
    <w:rsid w:val="001751C0"/>
    <w:rsid w:val="0017548D"/>
    <w:rsid w:val="00175E9C"/>
    <w:rsid w:val="001769B7"/>
    <w:rsid w:val="00176F16"/>
    <w:rsid w:val="00177321"/>
    <w:rsid w:val="001802B3"/>
    <w:rsid w:val="00180400"/>
    <w:rsid w:val="00180670"/>
    <w:rsid w:val="0018074A"/>
    <w:rsid w:val="0018084E"/>
    <w:rsid w:val="001816E0"/>
    <w:rsid w:val="001816F1"/>
    <w:rsid w:val="00181D5F"/>
    <w:rsid w:val="00182D60"/>
    <w:rsid w:val="001839A2"/>
    <w:rsid w:val="001851A7"/>
    <w:rsid w:val="0018527F"/>
    <w:rsid w:val="00185464"/>
    <w:rsid w:val="001855FD"/>
    <w:rsid w:val="00185921"/>
    <w:rsid w:val="00185CDB"/>
    <w:rsid w:val="00185EC9"/>
    <w:rsid w:val="001860AF"/>
    <w:rsid w:val="00186215"/>
    <w:rsid w:val="00186334"/>
    <w:rsid w:val="00186616"/>
    <w:rsid w:val="00186A9C"/>
    <w:rsid w:val="00187670"/>
    <w:rsid w:val="0018778C"/>
    <w:rsid w:val="00187851"/>
    <w:rsid w:val="001908F0"/>
    <w:rsid w:val="00190BA5"/>
    <w:rsid w:val="00190E28"/>
    <w:rsid w:val="00191160"/>
    <w:rsid w:val="00192084"/>
    <w:rsid w:val="001923B4"/>
    <w:rsid w:val="00192ABF"/>
    <w:rsid w:val="001930DF"/>
    <w:rsid w:val="001930E2"/>
    <w:rsid w:val="001932A7"/>
    <w:rsid w:val="0019346C"/>
    <w:rsid w:val="0019364E"/>
    <w:rsid w:val="0019405B"/>
    <w:rsid w:val="00194764"/>
    <w:rsid w:val="00194845"/>
    <w:rsid w:val="0019541E"/>
    <w:rsid w:val="0019550F"/>
    <w:rsid w:val="00195574"/>
    <w:rsid w:val="001959A9"/>
    <w:rsid w:val="001959CA"/>
    <w:rsid w:val="001963FB"/>
    <w:rsid w:val="00196F42"/>
    <w:rsid w:val="0019745F"/>
    <w:rsid w:val="00197A0E"/>
    <w:rsid w:val="00197E6C"/>
    <w:rsid w:val="00197FB9"/>
    <w:rsid w:val="001A00DA"/>
    <w:rsid w:val="001A00FC"/>
    <w:rsid w:val="001A0176"/>
    <w:rsid w:val="001A0363"/>
    <w:rsid w:val="001A0408"/>
    <w:rsid w:val="001A0B08"/>
    <w:rsid w:val="001A0B28"/>
    <w:rsid w:val="001A0BF9"/>
    <w:rsid w:val="001A154B"/>
    <w:rsid w:val="001A15B0"/>
    <w:rsid w:val="001A2937"/>
    <w:rsid w:val="001A2BFC"/>
    <w:rsid w:val="001A2E06"/>
    <w:rsid w:val="001A2F38"/>
    <w:rsid w:val="001A2F85"/>
    <w:rsid w:val="001A3295"/>
    <w:rsid w:val="001A3692"/>
    <w:rsid w:val="001A3742"/>
    <w:rsid w:val="001A4398"/>
    <w:rsid w:val="001A47DA"/>
    <w:rsid w:val="001A5A91"/>
    <w:rsid w:val="001A5C2D"/>
    <w:rsid w:val="001A5D35"/>
    <w:rsid w:val="001A6317"/>
    <w:rsid w:val="001A636A"/>
    <w:rsid w:val="001A6F9C"/>
    <w:rsid w:val="001A703E"/>
    <w:rsid w:val="001A712D"/>
    <w:rsid w:val="001A72C4"/>
    <w:rsid w:val="001A76C9"/>
    <w:rsid w:val="001A7C07"/>
    <w:rsid w:val="001B0194"/>
    <w:rsid w:val="001B042B"/>
    <w:rsid w:val="001B0543"/>
    <w:rsid w:val="001B0564"/>
    <w:rsid w:val="001B0CBD"/>
    <w:rsid w:val="001B0FF7"/>
    <w:rsid w:val="001B149B"/>
    <w:rsid w:val="001B1F21"/>
    <w:rsid w:val="001B1F67"/>
    <w:rsid w:val="001B2343"/>
    <w:rsid w:val="001B2638"/>
    <w:rsid w:val="001B31D5"/>
    <w:rsid w:val="001B35D5"/>
    <w:rsid w:val="001B38EE"/>
    <w:rsid w:val="001B3D42"/>
    <w:rsid w:val="001B3EF5"/>
    <w:rsid w:val="001B4F6F"/>
    <w:rsid w:val="001B4F93"/>
    <w:rsid w:val="001B5B23"/>
    <w:rsid w:val="001B64CD"/>
    <w:rsid w:val="001B656A"/>
    <w:rsid w:val="001C01C9"/>
    <w:rsid w:val="001C085F"/>
    <w:rsid w:val="001C08EC"/>
    <w:rsid w:val="001C0CEF"/>
    <w:rsid w:val="001C14FC"/>
    <w:rsid w:val="001C1648"/>
    <w:rsid w:val="001C2975"/>
    <w:rsid w:val="001C2A7D"/>
    <w:rsid w:val="001C310F"/>
    <w:rsid w:val="001C319D"/>
    <w:rsid w:val="001C397F"/>
    <w:rsid w:val="001C4261"/>
    <w:rsid w:val="001C45D1"/>
    <w:rsid w:val="001C4DF6"/>
    <w:rsid w:val="001C540B"/>
    <w:rsid w:val="001C55F6"/>
    <w:rsid w:val="001C5AE8"/>
    <w:rsid w:val="001C6832"/>
    <w:rsid w:val="001C6F6B"/>
    <w:rsid w:val="001C7D27"/>
    <w:rsid w:val="001D0216"/>
    <w:rsid w:val="001D03D2"/>
    <w:rsid w:val="001D065E"/>
    <w:rsid w:val="001D0CA0"/>
    <w:rsid w:val="001D0D4D"/>
    <w:rsid w:val="001D13CF"/>
    <w:rsid w:val="001D180E"/>
    <w:rsid w:val="001D1943"/>
    <w:rsid w:val="001D4124"/>
    <w:rsid w:val="001D41CB"/>
    <w:rsid w:val="001D49CA"/>
    <w:rsid w:val="001D4AF1"/>
    <w:rsid w:val="001D4DD6"/>
    <w:rsid w:val="001D59C9"/>
    <w:rsid w:val="001D5A75"/>
    <w:rsid w:val="001D5A8C"/>
    <w:rsid w:val="001D5A94"/>
    <w:rsid w:val="001D7746"/>
    <w:rsid w:val="001E00C2"/>
    <w:rsid w:val="001E0137"/>
    <w:rsid w:val="001E0389"/>
    <w:rsid w:val="001E03CE"/>
    <w:rsid w:val="001E06F6"/>
    <w:rsid w:val="001E07F4"/>
    <w:rsid w:val="001E0DA5"/>
    <w:rsid w:val="001E1683"/>
    <w:rsid w:val="001E1AB6"/>
    <w:rsid w:val="001E2871"/>
    <w:rsid w:val="001E2BE7"/>
    <w:rsid w:val="001E2CDF"/>
    <w:rsid w:val="001E2E2F"/>
    <w:rsid w:val="001E30F2"/>
    <w:rsid w:val="001E37F4"/>
    <w:rsid w:val="001E4DB3"/>
    <w:rsid w:val="001E4DFA"/>
    <w:rsid w:val="001E5697"/>
    <w:rsid w:val="001E56E2"/>
    <w:rsid w:val="001E57DB"/>
    <w:rsid w:val="001E5F1B"/>
    <w:rsid w:val="001E65C6"/>
    <w:rsid w:val="001E665E"/>
    <w:rsid w:val="001E6BF1"/>
    <w:rsid w:val="001E6DB2"/>
    <w:rsid w:val="001E7307"/>
    <w:rsid w:val="001E7600"/>
    <w:rsid w:val="001E7729"/>
    <w:rsid w:val="001E7F8E"/>
    <w:rsid w:val="001F00C4"/>
    <w:rsid w:val="001F0AD2"/>
    <w:rsid w:val="001F1E94"/>
    <w:rsid w:val="001F2037"/>
    <w:rsid w:val="001F2679"/>
    <w:rsid w:val="001F2A4F"/>
    <w:rsid w:val="001F3312"/>
    <w:rsid w:val="001F3427"/>
    <w:rsid w:val="001F419C"/>
    <w:rsid w:val="001F4378"/>
    <w:rsid w:val="001F5764"/>
    <w:rsid w:val="001F5A8C"/>
    <w:rsid w:val="001F5CEE"/>
    <w:rsid w:val="001F5E0E"/>
    <w:rsid w:val="001F7151"/>
    <w:rsid w:val="001F71B9"/>
    <w:rsid w:val="001F728E"/>
    <w:rsid w:val="001F7913"/>
    <w:rsid w:val="001F7BFD"/>
    <w:rsid w:val="00200046"/>
    <w:rsid w:val="00200A2B"/>
    <w:rsid w:val="00200B85"/>
    <w:rsid w:val="00200D4A"/>
    <w:rsid w:val="00200F6B"/>
    <w:rsid w:val="002024D7"/>
    <w:rsid w:val="002028F4"/>
    <w:rsid w:val="00202B0D"/>
    <w:rsid w:val="002038F8"/>
    <w:rsid w:val="00203EE7"/>
    <w:rsid w:val="00203F5A"/>
    <w:rsid w:val="002045EF"/>
    <w:rsid w:val="00205170"/>
    <w:rsid w:val="002056F2"/>
    <w:rsid w:val="00205A6E"/>
    <w:rsid w:val="00205BE2"/>
    <w:rsid w:val="002073EA"/>
    <w:rsid w:val="0020755E"/>
    <w:rsid w:val="0020770E"/>
    <w:rsid w:val="00207AFF"/>
    <w:rsid w:val="00207C3F"/>
    <w:rsid w:val="00207D46"/>
    <w:rsid w:val="00210317"/>
    <w:rsid w:val="0021073F"/>
    <w:rsid w:val="00210790"/>
    <w:rsid w:val="00210A7F"/>
    <w:rsid w:val="00210DB7"/>
    <w:rsid w:val="00211D18"/>
    <w:rsid w:val="00211F5E"/>
    <w:rsid w:val="002124AD"/>
    <w:rsid w:val="00212780"/>
    <w:rsid w:val="00213657"/>
    <w:rsid w:val="00213ED0"/>
    <w:rsid w:val="00214234"/>
    <w:rsid w:val="002146BC"/>
    <w:rsid w:val="00214A3B"/>
    <w:rsid w:val="00214AF3"/>
    <w:rsid w:val="00214E84"/>
    <w:rsid w:val="00215141"/>
    <w:rsid w:val="0021529C"/>
    <w:rsid w:val="002153A2"/>
    <w:rsid w:val="00216133"/>
    <w:rsid w:val="00216336"/>
    <w:rsid w:val="0021650D"/>
    <w:rsid w:val="00216AC6"/>
    <w:rsid w:val="002170CD"/>
    <w:rsid w:val="00217247"/>
    <w:rsid w:val="00217409"/>
    <w:rsid w:val="00217CD7"/>
    <w:rsid w:val="00217D33"/>
    <w:rsid w:val="002201B0"/>
    <w:rsid w:val="00220D6C"/>
    <w:rsid w:val="00220EDB"/>
    <w:rsid w:val="00221EA6"/>
    <w:rsid w:val="00222825"/>
    <w:rsid w:val="0022286A"/>
    <w:rsid w:val="0022295F"/>
    <w:rsid w:val="00222ABD"/>
    <w:rsid w:val="002234F5"/>
    <w:rsid w:val="00223779"/>
    <w:rsid w:val="002238D6"/>
    <w:rsid w:val="002240B5"/>
    <w:rsid w:val="00224172"/>
    <w:rsid w:val="00224A2E"/>
    <w:rsid w:val="002252B5"/>
    <w:rsid w:val="002254C8"/>
    <w:rsid w:val="00226311"/>
    <w:rsid w:val="0022643B"/>
    <w:rsid w:val="002266AC"/>
    <w:rsid w:val="002268DF"/>
    <w:rsid w:val="00226A95"/>
    <w:rsid w:val="00227240"/>
    <w:rsid w:val="00230468"/>
    <w:rsid w:val="0023059F"/>
    <w:rsid w:val="00231DA0"/>
    <w:rsid w:val="00232C59"/>
    <w:rsid w:val="00232D17"/>
    <w:rsid w:val="00232E20"/>
    <w:rsid w:val="00233A25"/>
    <w:rsid w:val="002342F7"/>
    <w:rsid w:val="00234948"/>
    <w:rsid w:val="00234D56"/>
    <w:rsid w:val="00235100"/>
    <w:rsid w:val="0023555C"/>
    <w:rsid w:val="002357D3"/>
    <w:rsid w:val="002362D8"/>
    <w:rsid w:val="00236A5F"/>
    <w:rsid w:val="00236D90"/>
    <w:rsid w:val="00240176"/>
    <w:rsid w:val="002401E3"/>
    <w:rsid w:val="00240554"/>
    <w:rsid w:val="002405C1"/>
    <w:rsid w:val="00240688"/>
    <w:rsid w:val="00241C73"/>
    <w:rsid w:val="00241F52"/>
    <w:rsid w:val="00242316"/>
    <w:rsid w:val="00242ABD"/>
    <w:rsid w:val="002434E0"/>
    <w:rsid w:val="002434EC"/>
    <w:rsid w:val="002439B9"/>
    <w:rsid w:val="00243F3E"/>
    <w:rsid w:val="0024453B"/>
    <w:rsid w:val="00244CB8"/>
    <w:rsid w:val="00244D69"/>
    <w:rsid w:val="00244FD6"/>
    <w:rsid w:val="00244FE9"/>
    <w:rsid w:val="002454BF"/>
    <w:rsid w:val="002455F2"/>
    <w:rsid w:val="00245679"/>
    <w:rsid w:val="00245975"/>
    <w:rsid w:val="002465BD"/>
    <w:rsid w:val="00246A49"/>
    <w:rsid w:val="0024703A"/>
    <w:rsid w:val="00247126"/>
    <w:rsid w:val="002475BB"/>
    <w:rsid w:val="0024777F"/>
    <w:rsid w:val="00250021"/>
    <w:rsid w:val="00250B24"/>
    <w:rsid w:val="00250B9F"/>
    <w:rsid w:val="00250E5B"/>
    <w:rsid w:val="00250FDB"/>
    <w:rsid w:val="002525A3"/>
    <w:rsid w:val="00252925"/>
    <w:rsid w:val="00252CEF"/>
    <w:rsid w:val="00252EA5"/>
    <w:rsid w:val="002537C0"/>
    <w:rsid w:val="00253FA1"/>
    <w:rsid w:val="00254CA2"/>
    <w:rsid w:val="00254E92"/>
    <w:rsid w:val="00255017"/>
    <w:rsid w:val="00256674"/>
    <w:rsid w:val="00256888"/>
    <w:rsid w:val="002578F6"/>
    <w:rsid w:val="002579B5"/>
    <w:rsid w:val="00260582"/>
    <w:rsid w:val="002606CF"/>
    <w:rsid w:val="00260B8D"/>
    <w:rsid w:val="00260FD8"/>
    <w:rsid w:val="002610AC"/>
    <w:rsid w:val="00261E09"/>
    <w:rsid w:val="00262A58"/>
    <w:rsid w:val="00262EC5"/>
    <w:rsid w:val="00262FC4"/>
    <w:rsid w:val="00263DC7"/>
    <w:rsid w:val="002642C1"/>
    <w:rsid w:val="0026452C"/>
    <w:rsid w:val="0026482C"/>
    <w:rsid w:val="00264AE8"/>
    <w:rsid w:val="0026510E"/>
    <w:rsid w:val="002652EA"/>
    <w:rsid w:val="002653CB"/>
    <w:rsid w:val="00265870"/>
    <w:rsid w:val="0026619D"/>
    <w:rsid w:val="00267467"/>
    <w:rsid w:val="002677D9"/>
    <w:rsid w:val="00267C26"/>
    <w:rsid w:val="00267C7E"/>
    <w:rsid w:val="002700E4"/>
    <w:rsid w:val="002705F3"/>
    <w:rsid w:val="00270F7D"/>
    <w:rsid w:val="00271174"/>
    <w:rsid w:val="00271BA6"/>
    <w:rsid w:val="00272D06"/>
    <w:rsid w:val="00272DE9"/>
    <w:rsid w:val="0027308C"/>
    <w:rsid w:val="0027330A"/>
    <w:rsid w:val="002733B9"/>
    <w:rsid w:val="00273C22"/>
    <w:rsid w:val="00273DDD"/>
    <w:rsid w:val="00274337"/>
    <w:rsid w:val="002749D7"/>
    <w:rsid w:val="002757FD"/>
    <w:rsid w:val="002762CC"/>
    <w:rsid w:val="00276399"/>
    <w:rsid w:val="00276747"/>
    <w:rsid w:val="00276924"/>
    <w:rsid w:val="00276E26"/>
    <w:rsid w:val="00276E4F"/>
    <w:rsid w:val="00277249"/>
    <w:rsid w:val="00277807"/>
    <w:rsid w:val="00277A67"/>
    <w:rsid w:val="00277E60"/>
    <w:rsid w:val="0028095D"/>
    <w:rsid w:val="00280F02"/>
    <w:rsid w:val="002813C9"/>
    <w:rsid w:val="00281F6C"/>
    <w:rsid w:val="002823D1"/>
    <w:rsid w:val="00282866"/>
    <w:rsid w:val="002831B0"/>
    <w:rsid w:val="00283331"/>
    <w:rsid w:val="002838D4"/>
    <w:rsid w:val="0028415A"/>
    <w:rsid w:val="0028450B"/>
    <w:rsid w:val="00284875"/>
    <w:rsid w:val="00284E52"/>
    <w:rsid w:val="00285735"/>
    <w:rsid w:val="00285B17"/>
    <w:rsid w:val="00285C41"/>
    <w:rsid w:val="00285D1D"/>
    <w:rsid w:val="002861FB"/>
    <w:rsid w:val="002875D8"/>
    <w:rsid w:val="0028774A"/>
    <w:rsid w:val="00290243"/>
    <w:rsid w:val="00291028"/>
    <w:rsid w:val="00291387"/>
    <w:rsid w:val="002916A5"/>
    <w:rsid w:val="0029184A"/>
    <w:rsid w:val="00291E0E"/>
    <w:rsid w:val="00291E17"/>
    <w:rsid w:val="00291E40"/>
    <w:rsid w:val="002921B2"/>
    <w:rsid w:val="00292363"/>
    <w:rsid w:val="002925F9"/>
    <w:rsid w:val="00292FCE"/>
    <w:rsid w:val="002931D8"/>
    <w:rsid w:val="00293CB5"/>
    <w:rsid w:val="0029435E"/>
    <w:rsid w:val="002946F5"/>
    <w:rsid w:val="00295A5B"/>
    <w:rsid w:val="00295EC2"/>
    <w:rsid w:val="002967AC"/>
    <w:rsid w:val="002968C2"/>
    <w:rsid w:val="00296943"/>
    <w:rsid w:val="00296D41"/>
    <w:rsid w:val="0029747D"/>
    <w:rsid w:val="00297D43"/>
    <w:rsid w:val="002A000D"/>
    <w:rsid w:val="002A05C5"/>
    <w:rsid w:val="002A097B"/>
    <w:rsid w:val="002A0A32"/>
    <w:rsid w:val="002A120D"/>
    <w:rsid w:val="002A13E5"/>
    <w:rsid w:val="002A3628"/>
    <w:rsid w:val="002A3643"/>
    <w:rsid w:val="002A3877"/>
    <w:rsid w:val="002A3BB4"/>
    <w:rsid w:val="002A43C6"/>
    <w:rsid w:val="002A4C97"/>
    <w:rsid w:val="002A554E"/>
    <w:rsid w:val="002A58F4"/>
    <w:rsid w:val="002B010A"/>
    <w:rsid w:val="002B0A01"/>
    <w:rsid w:val="002B0AE9"/>
    <w:rsid w:val="002B0D8E"/>
    <w:rsid w:val="002B1F5C"/>
    <w:rsid w:val="002B2AAF"/>
    <w:rsid w:val="002B3385"/>
    <w:rsid w:val="002B3790"/>
    <w:rsid w:val="002B4304"/>
    <w:rsid w:val="002B48EB"/>
    <w:rsid w:val="002B4B44"/>
    <w:rsid w:val="002B4FC2"/>
    <w:rsid w:val="002B4FD9"/>
    <w:rsid w:val="002B5486"/>
    <w:rsid w:val="002B557D"/>
    <w:rsid w:val="002B57BD"/>
    <w:rsid w:val="002B5AE0"/>
    <w:rsid w:val="002B6378"/>
    <w:rsid w:val="002B6891"/>
    <w:rsid w:val="002B6F0A"/>
    <w:rsid w:val="002B6F8B"/>
    <w:rsid w:val="002B7B44"/>
    <w:rsid w:val="002B7E65"/>
    <w:rsid w:val="002C02B4"/>
    <w:rsid w:val="002C02FB"/>
    <w:rsid w:val="002C0406"/>
    <w:rsid w:val="002C0A62"/>
    <w:rsid w:val="002C137E"/>
    <w:rsid w:val="002C2331"/>
    <w:rsid w:val="002C2771"/>
    <w:rsid w:val="002C332B"/>
    <w:rsid w:val="002C3675"/>
    <w:rsid w:val="002C3722"/>
    <w:rsid w:val="002C3D36"/>
    <w:rsid w:val="002C43ED"/>
    <w:rsid w:val="002C57CF"/>
    <w:rsid w:val="002C5B25"/>
    <w:rsid w:val="002C5E8A"/>
    <w:rsid w:val="002C5F04"/>
    <w:rsid w:val="002C65AB"/>
    <w:rsid w:val="002C6636"/>
    <w:rsid w:val="002C6A70"/>
    <w:rsid w:val="002C7293"/>
    <w:rsid w:val="002C7ACB"/>
    <w:rsid w:val="002C7D39"/>
    <w:rsid w:val="002D08EA"/>
    <w:rsid w:val="002D0B5B"/>
    <w:rsid w:val="002D0EC4"/>
    <w:rsid w:val="002D15BF"/>
    <w:rsid w:val="002D15D9"/>
    <w:rsid w:val="002D1A60"/>
    <w:rsid w:val="002D297E"/>
    <w:rsid w:val="002D2B94"/>
    <w:rsid w:val="002D371C"/>
    <w:rsid w:val="002D3992"/>
    <w:rsid w:val="002D4317"/>
    <w:rsid w:val="002D4798"/>
    <w:rsid w:val="002D5356"/>
    <w:rsid w:val="002D53FB"/>
    <w:rsid w:val="002D57BA"/>
    <w:rsid w:val="002D5A63"/>
    <w:rsid w:val="002D5BCE"/>
    <w:rsid w:val="002D5C17"/>
    <w:rsid w:val="002D6928"/>
    <w:rsid w:val="002D6A68"/>
    <w:rsid w:val="002D6B1A"/>
    <w:rsid w:val="002D7352"/>
    <w:rsid w:val="002D7359"/>
    <w:rsid w:val="002D7417"/>
    <w:rsid w:val="002D7AAE"/>
    <w:rsid w:val="002D7AB5"/>
    <w:rsid w:val="002E0C8B"/>
    <w:rsid w:val="002E12D4"/>
    <w:rsid w:val="002E13D4"/>
    <w:rsid w:val="002E15BD"/>
    <w:rsid w:val="002E19BF"/>
    <w:rsid w:val="002E1D22"/>
    <w:rsid w:val="002E2852"/>
    <w:rsid w:val="002E35D4"/>
    <w:rsid w:val="002E3CFE"/>
    <w:rsid w:val="002E3ED3"/>
    <w:rsid w:val="002E4092"/>
    <w:rsid w:val="002E43AD"/>
    <w:rsid w:val="002E44DE"/>
    <w:rsid w:val="002E538C"/>
    <w:rsid w:val="002E5C6B"/>
    <w:rsid w:val="002E5D08"/>
    <w:rsid w:val="002E64C9"/>
    <w:rsid w:val="002E651C"/>
    <w:rsid w:val="002E6536"/>
    <w:rsid w:val="002E670B"/>
    <w:rsid w:val="002E6B9E"/>
    <w:rsid w:val="002E6C48"/>
    <w:rsid w:val="002E73E4"/>
    <w:rsid w:val="002E7C07"/>
    <w:rsid w:val="002E7E01"/>
    <w:rsid w:val="002F02F9"/>
    <w:rsid w:val="002F0798"/>
    <w:rsid w:val="002F1355"/>
    <w:rsid w:val="002F1953"/>
    <w:rsid w:val="002F20B0"/>
    <w:rsid w:val="002F2350"/>
    <w:rsid w:val="002F2413"/>
    <w:rsid w:val="002F274D"/>
    <w:rsid w:val="002F38A2"/>
    <w:rsid w:val="002F3C2C"/>
    <w:rsid w:val="002F45FE"/>
    <w:rsid w:val="002F5121"/>
    <w:rsid w:val="002F59FC"/>
    <w:rsid w:val="002F60A9"/>
    <w:rsid w:val="002F62C2"/>
    <w:rsid w:val="002F770B"/>
    <w:rsid w:val="002F7DB5"/>
    <w:rsid w:val="00300B97"/>
    <w:rsid w:val="00300C0F"/>
    <w:rsid w:val="00301C52"/>
    <w:rsid w:val="00301DC4"/>
    <w:rsid w:val="00302398"/>
    <w:rsid w:val="00302C97"/>
    <w:rsid w:val="00302CAE"/>
    <w:rsid w:val="00302DB3"/>
    <w:rsid w:val="00302F19"/>
    <w:rsid w:val="00303102"/>
    <w:rsid w:val="00303688"/>
    <w:rsid w:val="00303F27"/>
    <w:rsid w:val="00304A64"/>
    <w:rsid w:val="00305694"/>
    <w:rsid w:val="00305D3C"/>
    <w:rsid w:val="00305ECF"/>
    <w:rsid w:val="00306239"/>
    <w:rsid w:val="00306629"/>
    <w:rsid w:val="00306CB1"/>
    <w:rsid w:val="003074FB"/>
    <w:rsid w:val="003074FF"/>
    <w:rsid w:val="00307519"/>
    <w:rsid w:val="00307895"/>
    <w:rsid w:val="00307A46"/>
    <w:rsid w:val="00307C83"/>
    <w:rsid w:val="003101D9"/>
    <w:rsid w:val="003105B3"/>
    <w:rsid w:val="00310EEC"/>
    <w:rsid w:val="00310F0A"/>
    <w:rsid w:val="0031101C"/>
    <w:rsid w:val="00311DF1"/>
    <w:rsid w:val="00311F2A"/>
    <w:rsid w:val="0031209C"/>
    <w:rsid w:val="00312FFF"/>
    <w:rsid w:val="00314300"/>
    <w:rsid w:val="00314497"/>
    <w:rsid w:val="00314882"/>
    <w:rsid w:val="00314C58"/>
    <w:rsid w:val="00314CFE"/>
    <w:rsid w:val="0031544C"/>
    <w:rsid w:val="00315504"/>
    <w:rsid w:val="003161D3"/>
    <w:rsid w:val="003162BD"/>
    <w:rsid w:val="00316785"/>
    <w:rsid w:val="003168A4"/>
    <w:rsid w:val="00316BAA"/>
    <w:rsid w:val="00317520"/>
    <w:rsid w:val="00317924"/>
    <w:rsid w:val="00317E8F"/>
    <w:rsid w:val="00320096"/>
    <w:rsid w:val="003204CB"/>
    <w:rsid w:val="00320578"/>
    <w:rsid w:val="00320859"/>
    <w:rsid w:val="00320973"/>
    <w:rsid w:val="00320CBD"/>
    <w:rsid w:val="00320D31"/>
    <w:rsid w:val="003214A6"/>
    <w:rsid w:val="00321528"/>
    <w:rsid w:val="0032171D"/>
    <w:rsid w:val="00321C66"/>
    <w:rsid w:val="00321CC4"/>
    <w:rsid w:val="00321D97"/>
    <w:rsid w:val="00322D23"/>
    <w:rsid w:val="003234FD"/>
    <w:rsid w:val="00324096"/>
    <w:rsid w:val="00324420"/>
    <w:rsid w:val="003245D1"/>
    <w:rsid w:val="00324B5B"/>
    <w:rsid w:val="00324D74"/>
    <w:rsid w:val="00324DAA"/>
    <w:rsid w:val="00325175"/>
    <w:rsid w:val="0032578A"/>
    <w:rsid w:val="00325C7B"/>
    <w:rsid w:val="003264F1"/>
    <w:rsid w:val="00327052"/>
    <w:rsid w:val="003272A6"/>
    <w:rsid w:val="0032745D"/>
    <w:rsid w:val="00327631"/>
    <w:rsid w:val="003276FD"/>
    <w:rsid w:val="00327703"/>
    <w:rsid w:val="00330779"/>
    <w:rsid w:val="00331387"/>
    <w:rsid w:val="00331655"/>
    <w:rsid w:val="00331988"/>
    <w:rsid w:val="00331ACE"/>
    <w:rsid w:val="003328F9"/>
    <w:rsid w:val="00332B06"/>
    <w:rsid w:val="00333AD9"/>
    <w:rsid w:val="00333D35"/>
    <w:rsid w:val="003346D5"/>
    <w:rsid w:val="00334892"/>
    <w:rsid w:val="00334A1B"/>
    <w:rsid w:val="00334B8A"/>
    <w:rsid w:val="00334C94"/>
    <w:rsid w:val="00334E1B"/>
    <w:rsid w:val="00335442"/>
    <w:rsid w:val="003357C2"/>
    <w:rsid w:val="00335FBC"/>
    <w:rsid w:val="00336A0D"/>
    <w:rsid w:val="00336E46"/>
    <w:rsid w:val="00336F32"/>
    <w:rsid w:val="00336F76"/>
    <w:rsid w:val="00337F1B"/>
    <w:rsid w:val="003424A1"/>
    <w:rsid w:val="00343384"/>
    <w:rsid w:val="00343830"/>
    <w:rsid w:val="0034393C"/>
    <w:rsid w:val="003442CB"/>
    <w:rsid w:val="0034437C"/>
    <w:rsid w:val="00344649"/>
    <w:rsid w:val="003449F1"/>
    <w:rsid w:val="00344AB7"/>
    <w:rsid w:val="00344F75"/>
    <w:rsid w:val="00345837"/>
    <w:rsid w:val="00345B76"/>
    <w:rsid w:val="00345F65"/>
    <w:rsid w:val="003467BD"/>
    <w:rsid w:val="00346D91"/>
    <w:rsid w:val="00346ECB"/>
    <w:rsid w:val="003472A7"/>
    <w:rsid w:val="00347402"/>
    <w:rsid w:val="00347EC4"/>
    <w:rsid w:val="00350478"/>
    <w:rsid w:val="00350745"/>
    <w:rsid w:val="003510DC"/>
    <w:rsid w:val="003516C3"/>
    <w:rsid w:val="00351B08"/>
    <w:rsid w:val="0035250C"/>
    <w:rsid w:val="003526BB"/>
    <w:rsid w:val="0035399D"/>
    <w:rsid w:val="00353BD0"/>
    <w:rsid w:val="003541C3"/>
    <w:rsid w:val="00354A26"/>
    <w:rsid w:val="00355078"/>
    <w:rsid w:val="00355BF8"/>
    <w:rsid w:val="00355FD5"/>
    <w:rsid w:val="003560AE"/>
    <w:rsid w:val="0035623C"/>
    <w:rsid w:val="00356253"/>
    <w:rsid w:val="003566AC"/>
    <w:rsid w:val="00356B6E"/>
    <w:rsid w:val="00356C0E"/>
    <w:rsid w:val="00357C13"/>
    <w:rsid w:val="003604AC"/>
    <w:rsid w:val="003604AF"/>
    <w:rsid w:val="003606D8"/>
    <w:rsid w:val="003606DC"/>
    <w:rsid w:val="00360993"/>
    <w:rsid w:val="003612E7"/>
    <w:rsid w:val="00361539"/>
    <w:rsid w:val="0036163E"/>
    <w:rsid w:val="00361750"/>
    <w:rsid w:val="0036175F"/>
    <w:rsid w:val="003626E5"/>
    <w:rsid w:val="00362800"/>
    <w:rsid w:val="00362BEA"/>
    <w:rsid w:val="00362E8A"/>
    <w:rsid w:val="00363049"/>
    <w:rsid w:val="003632B9"/>
    <w:rsid w:val="003632D0"/>
    <w:rsid w:val="0036330F"/>
    <w:rsid w:val="003636B3"/>
    <w:rsid w:val="00363988"/>
    <w:rsid w:val="00364244"/>
    <w:rsid w:val="0036614C"/>
    <w:rsid w:val="00366B12"/>
    <w:rsid w:val="00367CD4"/>
    <w:rsid w:val="00367DF8"/>
    <w:rsid w:val="00367E4D"/>
    <w:rsid w:val="0037175D"/>
    <w:rsid w:val="00372224"/>
    <w:rsid w:val="003725D9"/>
    <w:rsid w:val="0037291E"/>
    <w:rsid w:val="0037372E"/>
    <w:rsid w:val="00373845"/>
    <w:rsid w:val="00374A19"/>
    <w:rsid w:val="00374B73"/>
    <w:rsid w:val="00374F71"/>
    <w:rsid w:val="00374FF3"/>
    <w:rsid w:val="00376002"/>
    <w:rsid w:val="003765F4"/>
    <w:rsid w:val="0037677E"/>
    <w:rsid w:val="00376795"/>
    <w:rsid w:val="00376910"/>
    <w:rsid w:val="00377160"/>
    <w:rsid w:val="003772C3"/>
    <w:rsid w:val="003777A5"/>
    <w:rsid w:val="003811B0"/>
    <w:rsid w:val="00381A3F"/>
    <w:rsid w:val="00381BAF"/>
    <w:rsid w:val="00381E48"/>
    <w:rsid w:val="00381FC0"/>
    <w:rsid w:val="003824FB"/>
    <w:rsid w:val="00382D71"/>
    <w:rsid w:val="00383429"/>
    <w:rsid w:val="00383C11"/>
    <w:rsid w:val="00383D4A"/>
    <w:rsid w:val="00383E0A"/>
    <w:rsid w:val="00384079"/>
    <w:rsid w:val="003844DC"/>
    <w:rsid w:val="00385A0F"/>
    <w:rsid w:val="00385A22"/>
    <w:rsid w:val="00386720"/>
    <w:rsid w:val="00386DD3"/>
    <w:rsid w:val="00387093"/>
    <w:rsid w:val="003875BF"/>
    <w:rsid w:val="00387F50"/>
    <w:rsid w:val="00390191"/>
    <w:rsid w:val="00390BBE"/>
    <w:rsid w:val="00390CA4"/>
    <w:rsid w:val="00390E2A"/>
    <w:rsid w:val="00390EE7"/>
    <w:rsid w:val="0039148F"/>
    <w:rsid w:val="00391495"/>
    <w:rsid w:val="00391B9C"/>
    <w:rsid w:val="00391C5C"/>
    <w:rsid w:val="003924DF"/>
    <w:rsid w:val="00393800"/>
    <w:rsid w:val="0039433B"/>
    <w:rsid w:val="00394FA4"/>
    <w:rsid w:val="00395EE5"/>
    <w:rsid w:val="00395FBB"/>
    <w:rsid w:val="003961C0"/>
    <w:rsid w:val="003971B1"/>
    <w:rsid w:val="00397C0B"/>
    <w:rsid w:val="003A01B0"/>
    <w:rsid w:val="003A0233"/>
    <w:rsid w:val="003A0A82"/>
    <w:rsid w:val="003A0CA1"/>
    <w:rsid w:val="003A0F8D"/>
    <w:rsid w:val="003A138B"/>
    <w:rsid w:val="003A14DC"/>
    <w:rsid w:val="003A14E6"/>
    <w:rsid w:val="003A1779"/>
    <w:rsid w:val="003A17A1"/>
    <w:rsid w:val="003A1E4A"/>
    <w:rsid w:val="003A1FD0"/>
    <w:rsid w:val="003A2758"/>
    <w:rsid w:val="003A4041"/>
    <w:rsid w:val="003A4856"/>
    <w:rsid w:val="003A4F48"/>
    <w:rsid w:val="003A54C1"/>
    <w:rsid w:val="003A5C59"/>
    <w:rsid w:val="003A613A"/>
    <w:rsid w:val="003A7440"/>
    <w:rsid w:val="003B0E0F"/>
    <w:rsid w:val="003B11E4"/>
    <w:rsid w:val="003B1A8C"/>
    <w:rsid w:val="003B1B2A"/>
    <w:rsid w:val="003B21A3"/>
    <w:rsid w:val="003B2CC1"/>
    <w:rsid w:val="003B337E"/>
    <w:rsid w:val="003B352F"/>
    <w:rsid w:val="003B3A3A"/>
    <w:rsid w:val="003B3A6E"/>
    <w:rsid w:val="003B3EA3"/>
    <w:rsid w:val="003B3FF4"/>
    <w:rsid w:val="003B49D3"/>
    <w:rsid w:val="003B4C34"/>
    <w:rsid w:val="003B4DED"/>
    <w:rsid w:val="003B5BE9"/>
    <w:rsid w:val="003B67A2"/>
    <w:rsid w:val="003B6A61"/>
    <w:rsid w:val="003B6E50"/>
    <w:rsid w:val="003B7E1D"/>
    <w:rsid w:val="003C04B5"/>
    <w:rsid w:val="003C04BA"/>
    <w:rsid w:val="003C05A5"/>
    <w:rsid w:val="003C09AF"/>
    <w:rsid w:val="003C0A2C"/>
    <w:rsid w:val="003C184D"/>
    <w:rsid w:val="003C1919"/>
    <w:rsid w:val="003C1BDF"/>
    <w:rsid w:val="003C32B9"/>
    <w:rsid w:val="003C39D4"/>
    <w:rsid w:val="003C3A46"/>
    <w:rsid w:val="003C47A1"/>
    <w:rsid w:val="003C528B"/>
    <w:rsid w:val="003C52B6"/>
    <w:rsid w:val="003C5A44"/>
    <w:rsid w:val="003C5B8D"/>
    <w:rsid w:val="003C5D90"/>
    <w:rsid w:val="003C6076"/>
    <w:rsid w:val="003C7056"/>
    <w:rsid w:val="003C77FE"/>
    <w:rsid w:val="003C7C63"/>
    <w:rsid w:val="003C7CEA"/>
    <w:rsid w:val="003D034F"/>
    <w:rsid w:val="003D0D9D"/>
    <w:rsid w:val="003D1076"/>
    <w:rsid w:val="003D23F4"/>
    <w:rsid w:val="003D2B9D"/>
    <w:rsid w:val="003D2D17"/>
    <w:rsid w:val="003D3298"/>
    <w:rsid w:val="003D3369"/>
    <w:rsid w:val="003D3812"/>
    <w:rsid w:val="003D39EB"/>
    <w:rsid w:val="003D3E94"/>
    <w:rsid w:val="003D4173"/>
    <w:rsid w:val="003D4A5C"/>
    <w:rsid w:val="003D4DA3"/>
    <w:rsid w:val="003D574C"/>
    <w:rsid w:val="003D5978"/>
    <w:rsid w:val="003D5CBE"/>
    <w:rsid w:val="003D66F3"/>
    <w:rsid w:val="003D6929"/>
    <w:rsid w:val="003D6AD8"/>
    <w:rsid w:val="003D7AF6"/>
    <w:rsid w:val="003D7E18"/>
    <w:rsid w:val="003E0508"/>
    <w:rsid w:val="003E0976"/>
    <w:rsid w:val="003E153D"/>
    <w:rsid w:val="003E28C8"/>
    <w:rsid w:val="003E2C96"/>
    <w:rsid w:val="003E322D"/>
    <w:rsid w:val="003E32F0"/>
    <w:rsid w:val="003E3BF1"/>
    <w:rsid w:val="003E3F40"/>
    <w:rsid w:val="003E4916"/>
    <w:rsid w:val="003E4B35"/>
    <w:rsid w:val="003E4D62"/>
    <w:rsid w:val="003E4E5D"/>
    <w:rsid w:val="003E5303"/>
    <w:rsid w:val="003E5EA8"/>
    <w:rsid w:val="003E6290"/>
    <w:rsid w:val="003E636C"/>
    <w:rsid w:val="003E6378"/>
    <w:rsid w:val="003E65D4"/>
    <w:rsid w:val="003E6857"/>
    <w:rsid w:val="003E7103"/>
    <w:rsid w:val="003E75D8"/>
    <w:rsid w:val="003E7648"/>
    <w:rsid w:val="003E796E"/>
    <w:rsid w:val="003F0F52"/>
    <w:rsid w:val="003F15C8"/>
    <w:rsid w:val="003F1C91"/>
    <w:rsid w:val="003F2A03"/>
    <w:rsid w:val="003F2BEC"/>
    <w:rsid w:val="003F2E96"/>
    <w:rsid w:val="003F3057"/>
    <w:rsid w:val="003F32E7"/>
    <w:rsid w:val="003F401D"/>
    <w:rsid w:val="003F4061"/>
    <w:rsid w:val="003F4154"/>
    <w:rsid w:val="003F4285"/>
    <w:rsid w:val="003F42C2"/>
    <w:rsid w:val="003F4E1A"/>
    <w:rsid w:val="003F5ABA"/>
    <w:rsid w:val="003F630E"/>
    <w:rsid w:val="003F6496"/>
    <w:rsid w:val="003F67EE"/>
    <w:rsid w:val="003F6BF0"/>
    <w:rsid w:val="003F76A5"/>
    <w:rsid w:val="003F76FE"/>
    <w:rsid w:val="003F79E5"/>
    <w:rsid w:val="003F79F1"/>
    <w:rsid w:val="0040043D"/>
    <w:rsid w:val="0040096F"/>
    <w:rsid w:val="00400D5F"/>
    <w:rsid w:val="00400F17"/>
    <w:rsid w:val="00401086"/>
    <w:rsid w:val="004012CF"/>
    <w:rsid w:val="00401A53"/>
    <w:rsid w:val="00401C11"/>
    <w:rsid w:val="00401E6A"/>
    <w:rsid w:val="0040203E"/>
    <w:rsid w:val="00402477"/>
    <w:rsid w:val="004027E7"/>
    <w:rsid w:val="00402886"/>
    <w:rsid w:val="0040297D"/>
    <w:rsid w:val="00402EBC"/>
    <w:rsid w:val="00403396"/>
    <w:rsid w:val="00403D0E"/>
    <w:rsid w:val="00403F41"/>
    <w:rsid w:val="00404CDF"/>
    <w:rsid w:val="00405773"/>
    <w:rsid w:val="0040585B"/>
    <w:rsid w:val="0040594B"/>
    <w:rsid w:val="00405D55"/>
    <w:rsid w:val="00405D8F"/>
    <w:rsid w:val="00405EBF"/>
    <w:rsid w:val="004065DE"/>
    <w:rsid w:val="004068DA"/>
    <w:rsid w:val="00407469"/>
    <w:rsid w:val="004074DA"/>
    <w:rsid w:val="00407B48"/>
    <w:rsid w:val="00407EB4"/>
    <w:rsid w:val="00410927"/>
    <w:rsid w:val="00410D5E"/>
    <w:rsid w:val="00411907"/>
    <w:rsid w:val="00411F89"/>
    <w:rsid w:val="00412D75"/>
    <w:rsid w:val="00412DE0"/>
    <w:rsid w:val="00413041"/>
    <w:rsid w:val="00413F30"/>
    <w:rsid w:val="00414D06"/>
    <w:rsid w:val="00414F7F"/>
    <w:rsid w:val="00415BD9"/>
    <w:rsid w:val="00420556"/>
    <w:rsid w:val="00420737"/>
    <w:rsid w:val="00420993"/>
    <w:rsid w:val="00420B65"/>
    <w:rsid w:val="00420FF0"/>
    <w:rsid w:val="00421DD5"/>
    <w:rsid w:val="00422106"/>
    <w:rsid w:val="0042249C"/>
    <w:rsid w:val="00422D36"/>
    <w:rsid w:val="00422F3B"/>
    <w:rsid w:val="0042309A"/>
    <w:rsid w:val="00423117"/>
    <w:rsid w:val="00423781"/>
    <w:rsid w:val="004238C7"/>
    <w:rsid w:val="00423906"/>
    <w:rsid w:val="00424B1E"/>
    <w:rsid w:val="00424F78"/>
    <w:rsid w:val="004252D3"/>
    <w:rsid w:val="004255C9"/>
    <w:rsid w:val="00425AF3"/>
    <w:rsid w:val="00425C97"/>
    <w:rsid w:val="00425F11"/>
    <w:rsid w:val="00426936"/>
    <w:rsid w:val="00426992"/>
    <w:rsid w:val="00426A40"/>
    <w:rsid w:val="00426C0F"/>
    <w:rsid w:val="00426DB3"/>
    <w:rsid w:val="00427AD2"/>
    <w:rsid w:val="00427B82"/>
    <w:rsid w:val="00427C98"/>
    <w:rsid w:val="00427DEA"/>
    <w:rsid w:val="0043028F"/>
    <w:rsid w:val="0043090B"/>
    <w:rsid w:val="00430DE8"/>
    <w:rsid w:val="004310F0"/>
    <w:rsid w:val="0043138B"/>
    <w:rsid w:val="0043167B"/>
    <w:rsid w:val="00431A33"/>
    <w:rsid w:val="00431FC4"/>
    <w:rsid w:val="00432C21"/>
    <w:rsid w:val="00432D6C"/>
    <w:rsid w:val="00432E45"/>
    <w:rsid w:val="004334B8"/>
    <w:rsid w:val="004339DE"/>
    <w:rsid w:val="004342F1"/>
    <w:rsid w:val="0043470F"/>
    <w:rsid w:val="00434A53"/>
    <w:rsid w:val="00434D7C"/>
    <w:rsid w:val="00435671"/>
    <w:rsid w:val="00435E3D"/>
    <w:rsid w:val="00436D2C"/>
    <w:rsid w:val="00436FA9"/>
    <w:rsid w:val="00437200"/>
    <w:rsid w:val="0043753E"/>
    <w:rsid w:val="00437592"/>
    <w:rsid w:val="004378D4"/>
    <w:rsid w:val="00440565"/>
    <w:rsid w:val="004406E3"/>
    <w:rsid w:val="00442320"/>
    <w:rsid w:val="00442971"/>
    <w:rsid w:val="00442E77"/>
    <w:rsid w:val="00442F41"/>
    <w:rsid w:val="00444150"/>
    <w:rsid w:val="0044420F"/>
    <w:rsid w:val="00444297"/>
    <w:rsid w:val="00444843"/>
    <w:rsid w:val="00445433"/>
    <w:rsid w:val="00445A90"/>
    <w:rsid w:val="00445DCF"/>
    <w:rsid w:val="00446186"/>
    <w:rsid w:val="0044676B"/>
    <w:rsid w:val="00446BBD"/>
    <w:rsid w:val="00446FE3"/>
    <w:rsid w:val="0044754A"/>
    <w:rsid w:val="00447957"/>
    <w:rsid w:val="00447BDD"/>
    <w:rsid w:val="00447F7A"/>
    <w:rsid w:val="00450089"/>
    <w:rsid w:val="00450834"/>
    <w:rsid w:val="00450CA6"/>
    <w:rsid w:val="00450EF5"/>
    <w:rsid w:val="00451288"/>
    <w:rsid w:val="0045135F"/>
    <w:rsid w:val="00451642"/>
    <w:rsid w:val="00451A79"/>
    <w:rsid w:val="0045231C"/>
    <w:rsid w:val="00452684"/>
    <w:rsid w:val="004527C2"/>
    <w:rsid w:val="00452EC2"/>
    <w:rsid w:val="0045308E"/>
    <w:rsid w:val="0045333A"/>
    <w:rsid w:val="00453478"/>
    <w:rsid w:val="00453B1D"/>
    <w:rsid w:val="0045412D"/>
    <w:rsid w:val="004545C2"/>
    <w:rsid w:val="00455D89"/>
    <w:rsid w:val="004565BA"/>
    <w:rsid w:val="00456A51"/>
    <w:rsid w:val="00456AC9"/>
    <w:rsid w:val="0045701D"/>
    <w:rsid w:val="00457121"/>
    <w:rsid w:val="00457573"/>
    <w:rsid w:val="004578F8"/>
    <w:rsid w:val="0046008D"/>
    <w:rsid w:val="004600AB"/>
    <w:rsid w:val="00460677"/>
    <w:rsid w:val="00460775"/>
    <w:rsid w:val="00460C88"/>
    <w:rsid w:val="004621DB"/>
    <w:rsid w:val="0046250E"/>
    <w:rsid w:val="004628C3"/>
    <w:rsid w:val="0046372C"/>
    <w:rsid w:val="00463833"/>
    <w:rsid w:val="00464FD1"/>
    <w:rsid w:val="0046599C"/>
    <w:rsid w:val="00465A61"/>
    <w:rsid w:val="00465EE2"/>
    <w:rsid w:val="0046613C"/>
    <w:rsid w:val="00467642"/>
    <w:rsid w:val="004676B4"/>
    <w:rsid w:val="00467EBE"/>
    <w:rsid w:val="00470362"/>
    <w:rsid w:val="004709ED"/>
    <w:rsid w:val="00470E52"/>
    <w:rsid w:val="0047101D"/>
    <w:rsid w:val="00471618"/>
    <w:rsid w:val="00471659"/>
    <w:rsid w:val="00471EDE"/>
    <w:rsid w:val="00471FD6"/>
    <w:rsid w:val="00472078"/>
    <w:rsid w:val="00472E70"/>
    <w:rsid w:val="004732A3"/>
    <w:rsid w:val="00473998"/>
    <w:rsid w:val="00473B0D"/>
    <w:rsid w:val="00474154"/>
    <w:rsid w:val="00474BE7"/>
    <w:rsid w:val="004750EA"/>
    <w:rsid w:val="004755B4"/>
    <w:rsid w:val="00475693"/>
    <w:rsid w:val="00475CFB"/>
    <w:rsid w:val="004762C0"/>
    <w:rsid w:val="0047636F"/>
    <w:rsid w:val="00476394"/>
    <w:rsid w:val="004766E0"/>
    <w:rsid w:val="00476972"/>
    <w:rsid w:val="00476F2C"/>
    <w:rsid w:val="004772B6"/>
    <w:rsid w:val="004818BB"/>
    <w:rsid w:val="00481F8A"/>
    <w:rsid w:val="004820C3"/>
    <w:rsid w:val="00482975"/>
    <w:rsid w:val="0048305D"/>
    <w:rsid w:val="004830EE"/>
    <w:rsid w:val="004837A0"/>
    <w:rsid w:val="00483931"/>
    <w:rsid w:val="004844F4"/>
    <w:rsid w:val="00484756"/>
    <w:rsid w:val="004848D3"/>
    <w:rsid w:val="004858BD"/>
    <w:rsid w:val="0048602C"/>
    <w:rsid w:val="00486A31"/>
    <w:rsid w:val="00487258"/>
    <w:rsid w:val="0048727F"/>
    <w:rsid w:val="0048776E"/>
    <w:rsid w:val="004878B4"/>
    <w:rsid w:val="004879A4"/>
    <w:rsid w:val="00487DA8"/>
    <w:rsid w:val="00490346"/>
    <w:rsid w:val="00490363"/>
    <w:rsid w:val="00490B7A"/>
    <w:rsid w:val="00490F17"/>
    <w:rsid w:val="0049161D"/>
    <w:rsid w:val="00491C3F"/>
    <w:rsid w:val="00492639"/>
    <w:rsid w:val="00492820"/>
    <w:rsid w:val="00493422"/>
    <w:rsid w:val="00493677"/>
    <w:rsid w:val="004936BC"/>
    <w:rsid w:val="00493E05"/>
    <w:rsid w:val="00494157"/>
    <w:rsid w:val="004942A2"/>
    <w:rsid w:val="004952D1"/>
    <w:rsid w:val="004954EF"/>
    <w:rsid w:val="00495EC3"/>
    <w:rsid w:val="004A0E17"/>
    <w:rsid w:val="004A1854"/>
    <w:rsid w:val="004A190D"/>
    <w:rsid w:val="004A21C2"/>
    <w:rsid w:val="004A24C5"/>
    <w:rsid w:val="004A25D4"/>
    <w:rsid w:val="004A2966"/>
    <w:rsid w:val="004A2B22"/>
    <w:rsid w:val="004A325C"/>
    <w:rsid w:val="004A329F"/>
    <w:rsid w:val="004A343A"/>
    <w:rsid w:val="004A43AB"/>
    <w:rsid w:val="004A5600"/>
    <w:rsid w:val="004A629D"/>
    <w:rsid w:val="004A656C"/>
    <w:rsid w:val="004A6640"/>
    <w:rsid w:val="004A6FF4"/>
    <w:rsid w:val="004A71DF"/>
    <w:rsid w:val="004B0B81"/>
    <w:rsid w:val="004B124B"/>
    <w:rsid w:val="004B1319"/>
    <w:rsid w:val="004B1A5F"/>
    <w:rsid w:val="004B2078"/>
    <w:rsid w:val="004B23CE"/>
    <w:rsid w:val="004B2754"/>
    <w:rsid w:val="004B293E"/>
    <w:rsid w:val="004B2E2B"/>
    <w:rsid w:val="004B2F68"/>
    <w:rsid w:val="004B32D1"/>
    <w:rsid w:val="004B33B6"/>
    <w:rsid w:val="004B34C0"/>
    <w:rsid w:val="004B41D3"/>
    <w:rsid w:val="004B433C"/>
    <w:rsid w:val="004B46AC"/>
    <w:rsid w:val="004B4E79"/>
    <w:rsid w:val="004B4FFA"/>
    <w:rsid w:val="004B506F"/>
    <w:rsid w:val="004B5C96"/>
    <w:rsid w:val="004B5E61"/>
    <w:rsid w:val="004B6398"/>
    <w:rsid w:val="004B6493"/>
    <w:rsid w:val="004B6648"/>
    <w:rsid w:val="004B69C7"/>
    <w:rsid w:val="004B6F59"/>
    <w:rsid w:val="004B7544"/>
    <w:rsid w:val="004B786A"/>
    <w:rsid w:val="004B78EF"/>
    <w:rsid w:val="004B7D3C"/>
    <w:rsid w:val="004B7F26"/>
    <w:rsid w:val="004C071E"/>
    <w:rsid w:val="004C1050"/>
    <w:rsid w:val="004C1179"/>
    <w:rsid w:val="004C17A3"/>
    <w:rsid w:val="004C1CCF"/>
    <w:rsid w:val="004C2A2F"/>
    <w:rsid w:val="004C3F37"/>
    <w:rsid w:val="004C4A08"/>
    <w:rsid w:val="004C4D5F"/>
    <w:rsid w:val="004C50F5"/>
    <w:rsid w:val="004C5292"/>
    <w:rsid w:val="004C6384"/>
    <w:rsid w:val="004C65E4"/>
    <w:rsid w:val="004C6D11"/>
    <w:rsid w:val="004C72EE"/>
    <w:rsid w:val="004D0524"/>
    <w:rsid w:val="004D06DC"/>
    <w:rsid w:val="004D1C2B"/>
    <w:rsid w:val="004D308A"/>
    <w:rsid w:val="004D3289"/>
    <w:rsid w:val="004D371E"/>
    <w:rsid w:val="004D3744"/>
    <w:rsid w:val="004D3EDA"/>
    <w:rsid w:val="004D4291"/>
    <w:rsid w:val="004D4EC3"/>
    <w:rsid w:val="004D50C9"/>
    <w:rsid w:val="004D51C9"/>
    <w:rsid w:val="004D58E0"/>
    <w:rsid w:val="004D6111"/>
    <w:rsid w:val="004D6689"/>
    <w:rsid w:val="004D6B96"/>
    <w:rsid w:val="004D6E88"/>
    <w:rsid w:val="004D71A1"/>
    <w:rsid w:val="004E00D0"/>
    <w:rsid w:val="004E02FB"/>
    <w:rsid w:val="004E0549"/>
    <w:rsid w:val="004E0C9C"/>
    <w:rsid w:val="004E1024"/>
    <w:rsid w:val="004E14F1"/>
    <w:rsid w:val="004E1564"/>
    <w:rsid w:val="004E1E17"/>
    <w:rsid w:val="004E1EBE"/>
    <w:rsid w:val="004E1F62"/>
    <w:rsid w:val="004E30F4"/>
    <w:rsid w:val="004E3379"/>
    <w:rsid w:val="004E3A8B"/>
    <w:rsid w:val="004E3C36"/>
    <w:rsid w:val="004E3D76"/>
    <w:rsid w:val="004E43F2"/>
    <w:rsid w:val="004E4423"/>
    <w:rsid w:val="004E5050"/>
    <w:rsid w:val="004E5886"/>
    <w:rsid w:val="004E5963"/>
    <w:rsid w:val="004E627C"/>
    <w:rsid w:val="004E68FC"/>
    <w:rsid w:val="004E6AB2"/>
    <w:rsid w:val="004E6B85"/>
    <w:rsid w:val="004E6BD2"/>
    <w:rsid w:val="004E6EA5"/>
    <w:rsid w:val="004E6FA4"/>
    <w:rsid w:val="004E71E8"/>
    <w:rsid w:val="004E7456"/>
    <w:rsid w:val="004F0011"/>
    <w:rsid w:val="004F0634"/>
    <w:rsid w:val="004F08D9"/>
    <w:rsid w:val="004F0DEE"/>
    <w:rsid w:val="004F15DF"/>
    <w:rsid w:val="004F1697"/>
    <w:rsid w:val="004F1E99"/>
    <w:rsid w:val="004F2704"/>
    <w:rsid w:val="004F2774"/>
    <w:rsid w:val="004F2A14"/>
    <w:rsid w:val="004F39AF"/>
    <w:rsid w:val="004F3C32"/>
    <w:rsid w:val="004F444D"/>
    <w:rsid w:val="004F4518"/>
    <w:rsid w:val="004F4662"/>
    <w:rsid w:val="004F4BD5"/>
    <w:rsid w:val="004F5188"/>
    <w:rsid w:val="004F5215"/>
    <w:rsid w:val="004F58B3"/>
    <w:rsid w:val="004F5DE9"/>
    <w:rsid w:val="004F65C1"/>
    <w:rsid w:val="004F65F7"/>
    <w:rsid w:val="004F6E18"/>
    <w:rsid w:val="004F6FD4"/>
    <w:rsid w:val="004F7254"/>
    <w:rsid w:val="005001AC"/>
    <w:rsid w:val="00500C4E"/>
    <w:rsid w:val="00501BBA"/>
    <w:rsid w:val="00501C52"/>
    <w:rsid w:val="00502426"/>
    <w:rsid w:val="00502909"/>
    <w:rsid w:val="0050419C"/>
    <w:rsid w:val="0050446B"/>
    <w:rsid w:val="005048CE"/>
    <w:rsid w:val="005050D5"/>
    <w:rsid w:val="00505222"/>
    <w:rsid w:val="00505943"/>
    <w:rsid w:val="00505FEC"/>
    <w:rsid w:val="005067F2"/>
    <w:rsid w:val="005100D9"/>
    <w:rsid w:val="005103B9"/>
    <w:rsid w:val="005103F3"/>
    <w:rsid w:val="00510CC5"/>
    <w:rsid w:val="00510E1C"/>
    <w:rsid w:val="00511E79"/>
    <w:rsid w:val="00511E8E"/>
    <w:rsid w:val="005121F5"/>
    <w:rsid w:val="00512668"/>
    <w:rsid w:val="00512A39"/>
    <w:rsid w:val="00512AE7"/>
    <w:rsid w:val="00512F4E"/>
    <w:rsid w:val="005130D2"/>
    <w:rsid w:val="0051377F"/>
    <w:rsid w:val="00514443"/>
    <w:rsid w:val="005151F7"/>
    <w:rsid w:val="0051542E"/>
    <w:rsid w:val="00515563"/>
    <w:rsid w:val="00515A41"/>
    <w:rsid w:val="00515E68"/>
    <w:rsid w:val="00516471"/>
    <w:rsid w:val="00516607"/>
    <w:rsid w:val="0051706D"/>
    <w:rsid w:val="0051707E"/>
    <w:rsid w:val="00517F6B"/>
    <w:rsid w:val="005207E4"/>
    <w:rsid w:val="00521638"/>
    <w:rsid w:val="00521880"/>
    <w:rsid w:val="00521AFD"/>
    <w:rsid w:val="00521B10"/>
    <w:rsid w:val="00521B96"/>
    <w:rsid w:val="0052228B"/>
    <w:rsid w:val="00522463"/>
    <w:rsid w:val="00522685"/>
    <w:rsid w:val="00522C2A"/>
    <w:rsid w:val="0052379A"/>
    <w:rsid w:val="0052388B"/>
    <w:rsid w:val="00523908"/>
    <w:rsid w:val="00524958"/>
    <w:rsid w:val="005250B4"/>
    <w:rsid w:val="00525C63"/>
    <w:rsid w:val="00525C73"/>
    <w:rsid w:val="00525C8D"/>
    <w:rsid w:val="00525D3A"/>
    <w:rsid w:val="0052697A"/>
    <w:rsid w:val="00526DF6"/>
    <w:rsid w:val="00526ECA"/>
    <w:rsid w:val="00526F5A"/>
    <w:rsid w:val="0052793E"/>
    <w:rsid w:val="0053086F"/>
    <w:rsid w:val="00530F8C"/>
    <w:rsid w:val="00531C04"/>
    <w:rsid w:val="00531C33"/>
    <w:rsid w:val="00531D5C"/>
    <w:rsid w:val="00532401"/>
    <w:rsid w:val="00533656"/>
    <w:rsid w:val="0053381E"/>
    <w:rsid w:val="00533C6B"/>
    <w:rsid w:val="00533EFB"/>
    <w:rsid w:val="005350D7"/>
    <w:rsid w:val="005353D9"/>
    <w:rsid w:val="00535635"/>
    <w:rsid w:val="00535733"/>
    <w:rsid w:val="005361BF"/>
    <w:rsid w:val="005362A3"/>
    <w:rsid w:val="00536518"/>
    <w:rsid w:val="005367B9"/>
    <w:rsid w:val="005368EC"/>
    <w:rsid w:val="00536A71"/>
    <w:rsid w:val="00536AA4"/>
    <w:rsid w:val="005376C9"/>
    <w:rsid w:val="005376DF"/>
    <w:rsid w:val="0054094F"/>
    <w:rsid w:val="00540F7F"/>
    <w:rsid w:val="0054193E"/>
    <w:rsid w:val="00542544"/>
    <w:rsid w:val="0054272A"/>
    <w:rsid w:val="00542C07"/>
    <w:rsid w:val="005430B6"/>
    <w:rsid w:val="005431D6"/>
    <w:rsid w:val="0054329E"/>
    <w:rsid w:val="00543450"/>
    <w:rsid w:val="005434BC"/>
    <w:rsid w:val="0054362B"/>
    <w:rsid w:val="00543C71"/>
    <w:rsid w:val="005441F2"/>
    <w:rsid w:val="0054612F"/>
    <w:rsid w:val="00546E59"/>
    <w:rsid w:val="00546EE6"/>
    <w:rsid w:val="00547869"/>
    <w:rsid w:val="005479B3"/>
    <w:rsid w:val="00547D54"/>
    <w:rsid w:val="00550715"/>
    <w:rsid w:val="005517E6"/>
    <w:rsid w:val="005526C5"/>
    <w:rsid w:val="00552BE1"/>
    <w:rsid w:val="00552EB5"/>
    <w:rsid w:val="005531BB"/>
    <w:rsid w:val="005534A7"/>
    <w:rsid w:val="00553CEA"/>
    <w:rsid w:val="00554191"/>
    <w:rsid w:val="00554EAC"/>
    <w:rsid w:val="005567FB"/>
    <w:rsid w:val="0055692C"/>
    <w:rsid w:val="00556F6E"/>
    <w:rsid w:val="005576F8"/>
    <w:rsid w:val="00560385"/>
    <w:rsid w:val="00560EDA"/>
    <w:rsid w:val="00562E15"/>
    <w:rsid w:val="00562F64"/>
    <w:rsid w:val="00563006"/>
    <w:rsid w:val="0056349C"/>
    <w:rsid w:val="00563914"/>
    <w:rsid w:val="00563C4B"/>
    <w:rsid w:val="00563EDC"/>
    <w:rsid w:val="0056432F"/>
    <w:rsid w:val="005644AC"/>
    <w:rsid w:val="0056540E"/>
    <w:rsid w:val="0056561F"/>
    <w:rsid w:val="005658F1"/>
    <w:rsid w:val="0056596E"/>
    <w:rsid w:val="00565C36"/>
    <w:rsid w:val="005666F4"/>
    <w:rsid w:val="00566FB7"/>
    <w:rsid w:val="0056713B"/>
    <w:rsid w:val="005672AC"/>
    <w:rsid w:val="00567348"/>
    <w:rsid w:val="0056797F"/>
    <w:rsid w:val="00567FA2"/>
    <w:rsid w:val="0057009D"/>
    <w:rsid w:val="005702AF"/>
    <w:rsid w:val="00570B36"/>
    <w:rsid w:val="005714F5"/>
    <w:rsid w:val="0057171B"/>
    <w:rsid w:val="005718F3"/>
    <w:rsid w:val="005721CC"/>
    <w:rsid w:val="005726DC"/>
    <w:rsid w:val="0057331C"/>
    <w:rsid w:val="00573AE7"/>
    <w:rsid w:val="00573E65"/>
    <w:rsid w:val="00573F9A"/>
    <w:rsid w:val="0057403F"/>
    <w:rsid w:val="00574192"/>
    <w:rsid w:val="00574756"/>
    <w:rsid w:val="00574A0B"/>
    <w:rsid w:val="00574EAE"/>
    <w:rsid w:val="0057539A"/>
    <w:rsid w:val="00575478"/>
    <w:rsid w:val="00575B55"/>
    <w:rsid w:val="00575D29"/>
    <w:rsid w:val="0057654B"/>
    <w:rsid w:val="00576648"/>
    <w:rsid w:val="0057674C"/>
    <w:rsid w:val="00576B34"/>
    <w:rsid w:val="00576FC6"/>
    <w:rsid w:val="0058009F"/>
    <w:rsid w:val="005818CA"/>
    <w:rsid w:val="00581ADE"/>
    <w:rsid w:val="0058201A"/>
    <w:rsid w:val="005820C9"/>
    <w:rsid w:val="00582295"/>
    <w:rsid w:val="005824B6"/>
    <w:rsid w:val="00582961"/>
    <w:rsid w:val="0058497B"/>
    <w:rsid w:val="00584A6B"/>
    <w:rsid w:val="00584D83"/>
    <w:rsid w:val="0058535E"/>
    <w:rsid w:val="0058684E"/>
    <w:rsid w:val="00586ED1"/>
    <w:rsid w:val="00586F96"/>
    <w:rsid w:val="00586F9C"/>
    <w:rsid w:val="00587066"/>
    <w:rsid w:val="00587A59"/>
    <w:rsid w:val="00587B40"/>
    <w:rsid w:val="00587EB8"/>
    <w:rsid w:val="00590B48"/>
    <w:rsid w:val="0059156D"/>
    <w:rsid w:val="00592EAD"/>
    <w:rsid w:val="00592F02"/>
    <w:rsid w:val="005933E2"/>
    <w:rsid w:val="00593552"/>
    <w:rsid w:val="005935C3"/>
    <w:rsid w:val="005946C9"/>
    <w:rsid w:val="00595653"/>
    <w:rsid w:val="005956DA"/>
    <w:rsid w:val="00595D75"/>
    <w:rsid w:val="00596042"/>
    <w:rsid w:val="00596317"/>
    <w:rsid w:val="00596346"/>
    <w:rsid w:val="0059673B"/>
    <w:rsid w:val="0059676A"/>
    <w:rsid w:val="00597BEC"/>
    <w:rsid w:val="005A0A19"/>
    <w:rsid w:val="005A0C60"/>
    <w:rsid w:val="005A1A1C"/>
    <w:rsid w:val="005A1DE5"/>
    <w:rsid w:val="005A335A"/>
    <w:rsid w:val="005A4113"/>
    <w:rsid w:val="005A4FBD"/>
    <w:rsid w:val="005A5612"/>
    <w:rsid w:val="005A59F2"/>
    <w:rsid w:val="005A6401"/>
    <w:rsid w:val="005A6BE1"/>
    <w:rsid w:val="005A6C9B"/>
    <w:rsid w:val="005A6DA2"/>
    <w:rsid w:val="005A76BD"/>
    <w:rsid w:val="005A7904"/>
    <w:rsid w:val="005A7A78"/>
    <w:rsid w:val="005A7DFC"/>
    <w:rsid w:val="005A7E45"/>
    <w:rsid w:val="005B0CE1"/>
    <w:rsid w:val="005B1A4C"/>
    <w:rsid w:val="005B237C"/>
    <w:rsid w:val="005B2C5A"/>
    <w:rsid w:val="005B3263"/>
    <w:rsid w:val="005B3500"/>
    <w:rsid w:val="005B35F4"/>
    <w:rsid w:val="005B367F"/>
    <w:rsid w:val="005B36AC"/>
    <w:rsid w:val="005B42F1"/>
    <w:rsid w:val="005B4F25"/>
    <w:rsid w:val="005B5107"/>
    <w:rsid w:val="005B5529"/>
    <w:rsid w:val="005B5D5A"/>
    <w:rsid w:val="005B6787"/>
    <w:rsid w:val="005B6ACF"/>
    <w:rsid w:val="005B6C6F"/>
    <w:rsid w:val="005B7336"/>
    <w:rsid w:val="005B7392"/>
    <w:rsid w:val="005B7923"/>
    <w:rsid w:val="005B79B2"/>
    <w:rsid w:val="005B7D27"/>
    <w:rsid w:val="005C0B05"/>
    <w:rsid w:val="005C0DD5"/>
    <w:rsid w:val="005C1078"/>
    <w:rsid w:val="005C138E"/>
    <w:rsid w:val="005C15E2"/>
    <w:rsid w:val="005C1A6A"/>
    <w:rsid w:val="005C1CEE"/>
    <w:rsid w:val="005C2062"/>
    <w:rsid w:val="005C2BD9"/>
    <w:rsid w:val="005C3071"/>
    <w:rsid w:val="005C3284"/>
    <w:rsid w:val="005C36A1"/>
    <w:rsid w:val="005C3A7F"/>
    <w:rsid w:val="005C4830"/>
    <w:rsid w:val="005C4AC6"/>
    <w:rsid w:val="005C50F5"/>
    <w:rsid w:val="005C5173"/>
    <w:rsid w:val="005C521E"/>
    <w:rsid w:val="005C56EF"/>
    <w:rsid w:val="005C5A04"/>
    <w:rsid w:val="005C62E2"/>
    <w:rsid w:val="005C6341"/>
    <w:rsid w:val="005C71B6"/>
    <w:rsid w:val="005C7623"/>
    <w:rsid w:val="005C7F00"/>
    <w:rsid w:val="005D015F"/>
    <w:rsid w:val="005D02D7"/>
    <w:rsid w:val="005D1001"/>
    <w:rsid w:val="005D1258"/>
    <w:rsid w:val="005D16ED"/>
    <w:rsid w:val="005D1BED"/>
    <w:rsid w:val="005D20AE"/>
    <w:rsid w:val="005D24D6"/>
    <w:rsid w:val="005D2CEF"/>
    <w:rsid w:val="005D2FFE"/>
    <w:rsid w:val="005D310F"/>
    <w:rsid w:val="005D33D2"/>
    <w:rsid w:val="005D39C8"/>
    <w:rsid w:val="005D401E"/>
    <w:rsid w:val="005D4461"/>
    <w:rsid w:val="005D4B0E"/>
    <w:rsid w:val="005D4B6D"/>
    <w:rsid w:val="005D617E"/>
    <w:rsid w:val="005D66F6"/>
    <w:rsid w:val="005D6B9C"/>
    <w:rsid w:val="005D6D3A"/>
    <w:rsid w:val="005D753B"/>
    <w:rsid w:val="005D77B9"/>
    <w:rsid w:val="005E021C"/>
    <w:rsid w:val="005E0876"/>
    <w:rsid w:val="005E0CA4"/>
    <w:rsid w:val="005E0DEF"/>
    <w:rsid w:val="005E10F0"/>
    <w:rsid w:val="005E12FA"/>
    <w:rsid w:val="005E1D98"/>
    <w:rsid w:val="005E224D"/>
    <w:rsid w:val="005E2B60"/>
    <w:rsid w:val="005E388B"/>
    <w:rsid w:val="005E39B1"/>
    <w:rsid w:val="005E3F30"/>
    <w:rsid w:val="005E46CD"/>
    <w:rsid w:val="005E4814"/>
    <w:rsid w:val="005E4C5B"/>
    <w:rsid w:val="005E504C"/>
    <w:rsid w:val="005E5245"/>
    <w:rsid w:val="005E55ED"/>
    <w:rsid w:val="005E5C74"/>
    <w:rsid w:val="005E65D2"/>
    <w:rsid w:val="005E668A"/>
    <w:rsid w:val="005E688C"/>
    <w:rsid w:val="005E6C34"/>
    <w:rsid w:val="005E6D71"/>
    <w:rsid w:val="005E6D9C"/>
    <w:rsid w:val="005E74F2"/>
    <w:rsid w:val="005E767F"/>
    <w:rsid w:val="005E7B45"/>
    <w:rsid w:val="005E7CA1"/>
    <w:rsid w:val="005F06BE"/>
    <w:rsid w:val="005F109F"/>
    <w:rsid w:val="005F1367"/>
    <w:rsid w:val="005F1DB6"/>
    <w:rsid w:val="005F22AD"/>
    <w:rsid w:val="005F41A4"/>
    <w:rsid w:val="005F439A"/>
    <w:rsid w:val="005F4823"/>
    <w:rsid w:val="005F48E6"/>
    <w:rsid w:val="005F490E"/>
    <w:rsid w:val="005F52CD"/>
    <w:rsid w:val="005F5B17"/>
    <w:rsid w:val="005F695F"/>
    <w:rsid w:val="005F7122"/>
    <w:rsid w:val="005F738F"/>
    <w:rsid w:val="005F73E2"/>
    <w:rsid w:val="005F7555"/>
    <w:rsid w:val="005F79B6"/>
    <w:rsid w:val="005F7B1A"/>
    <w:rsid w:val="0060017F"/>
    <w:rsid w:val="0060034F"/>
    <w:rsid w:val="00600B01"/>
    <w:rsid w:val="00601136"/>
    <w:rsid w:val="00601AB7"/>
    <w:rsid w:val="00601C3E"/>
    <w:rsid w:val="00601D2F"/>
    <w:rsid w:val="00601D85"/>
    <w:rsid w:val="00601F10"/>
    <w:rsid w:val="00602232"/>
    <w:rsid w:val="0060278D"/>
    <w:rsid w:val="00602C6C"/>
    <w:rsid w:val="00602DA5"/>
    <w:rsid w:val="006037E4"/>
    <w:rsid w:val="0060425D"/>
    <w:rsid w:val="00604E4C"/>
    <w:rsid w:val="00605051"/>
    <w:rsid w:val="00605056"/>
    <w:rsid w:val="006056CD"/>
    <w:rsid w:val="006057A9"/>
    <w:rsid w:val="006058C6"/>
    <w:rsid w:val="00605B2F"/>
    <w:rsid w:val="00605D60"/>
    <w:rsid w:val="00605E63"/>
    <w:rsid w:val="00606D98"/>
    <w:rsid w:val="0061141E"/>
    <w:rsid w:val="00611480"/>
    <w:rsid w:val="006114D5"/>
    <w:rsid w:val="0061165A"/>
    <w:rsid w:val="00611A97"/>
    <w:rsid w:val="00612CB7"/>
    <w:rsid w:val="0061328C"/>
    <w:rsid w:val="00613545"/>
    <w:rsid w:val="00613744"/>
    <w:rsid w:val="006138EC"/>
    <w:rsid w:val="00613EDB"/>
    <w:rsid w:val="00613F2D"/>
    <w:rsid w:val="00614283"/>
    <w:rsid w:val="00614495"/>
    <w:rsid w:val="00614DAB"/>
    <w:rsid w:val="00615442"/>
    <w:rsid w:val="006163EA"/>
    <w:rsid w:val="00616585"/>
    <w:rsid w:val="006170EF"/>
    <w:rsid w:val="00617E08"/>
    <w:rsid w:val="00617F1D"/>
    <w:rsid w:val="00620C99"/>
    <w:rsid w:val="006212D8"/>
    <w:rsid w:val="006213C8"/>
    <w:rsid w:val="00621619"/>
    <w:rsid w:val="0062219C"/>
    <w:rsid w:val="006222BD"/>
    <w:rsid w:val="00623306"/>
    <w:rsid w:val="00623755"/>
    <w:rsid w:val="00623C9F"/>
    <w:rsid w:val="00624242"/>
    <w:rsid w:val="006245A0"/>
    <w:rsid w:val="00624883"/>
    <w:rsid w:val="00624DC0"/>
    <w:rsid w:val="00624EB1"/>
    <w:rsid w:val="0062565E"/>
    <w:rsid w:val="00625C21"/>
    <w:rsid w:val="0062682F"/>
    <w:rsid w:val="00627B52"/>
    <w:rsid w:val="00627BBB"/>
    <w:rsid w:val="0063004A"/>
    <w:rsid w:val="00630AD4"/>
    <w:rsid w:val="006311CA"/>
    <w:rsid w:val="006329C5"/>
    <w:rsid w:val="00632BA5"/>
    <w:rsid w:val="00632E81"/>
    <w:rsid w:val="00632FD7"/>
    <w:rsid w:val="006337D9"/>
    <w:rsid w:val="00633E6D"/>
    <w:rsid w:val="00634176"/>
    <w:rsid w:val="00634A45"/>
    <w:rsid w:val="00635369"/>
    <w:rsid w:val="00635812"/>
    <w:rsid w:val="00635C1F"/>
    <w:rsid w:val="00635CCF"/>
    <w:rsid w:val="0063616D"/>
    <w:rsid w:val="00637707"/>
    <w:rsid w:val="0063785F"/>
    <w:rsid w:val="006379FC"/>
    <w:rsid w:val="006401E0"/>
    <w:rsid w:val="006404AE"/>
    <w:rsid w:val="006405C4"/>
    <w:rsid w:val="0064093B"/>
    <w:rsid w:val="00640E96"/>
    <w:rsid w:val="0064181A"/>
    <w:rsid w:val="00641B18"/>
    <w:rsid w:val="00641B22"/>
    <w:rsid w:val="00642997"/>
    <w:rsid w:val="00642A13"/>
    <w:rsid w:val="00643391"/>
    <w:rsid w:val="006434CA"/>
    <w:rsid w:val="0064445A"/>
    <w:rsid w:val="006455FB"/>
    <w:rsid w:val="006461F2"/>
    <w:rsid w:val="006462A7"/>
    <w:rsid w:val="006469A6"/>
    <w:rsid w:val="00646EDB"/>
    <w:rsid w:val="00647197"/>
    <w:rsid w:val="0064730A"/>
    <w:rsid w:val="00650489"/>
    <w:rsid w:val="006504FE"/>
    <w:rsid w:val="00650E15"/>
    <w:rsid w:val="00651062"/>
    <w:rsid w:val="00651327"/>
    <w:rsid w:val="00651A5C"/>
    <w:rsid w:val="00651FD9"/>
    <w:rsid w:val="006524FB"/>
    <w:rsid w:val="006527D1"/>
    <w:rsid w:val="00653089"/>
    <w:rsid w:val="006530DA"/>
    <w:rsid w:val="006539E8"/>
    <w:rsid w:val="00653A8F"/>
    <w:rsid w:val="00654281"/>
    <w:rsid w:val="00654876"/>
    <w:rsid w:val="006549AD"/>
    <w:rsid w:val="00654E1D"/>
    <w:rsid w:val="00655359"/>
    <w:rsid w:val="0065669B"/>
    <w:rsid w:val="006567B8"/>
    <w:rsid w:val="00656D80"/>
    <w:rsid w:val="006572D1"/>
    <w:rsid w:val="006575BB"/>
    <w:rsid w:val="00660437"/>
    <w:rsid w:val="00661584"/>
    <w:rsid w:val="00661F37"/>
    <w:rsid w:val="00662823"/>
    <w:rsid w:val="00663475"/>
    <w:rsid w:val="006638CA"/>
    <w:rsid w:val="0066403E"/>
    <w:rsid w:val="0066423F"/>
    <w:rsid w:val="0066588B"/>
    <w:rsid w:val="006658F9"/>
    <w:rsid w:val="00666767"/>
    <w:rsid w:val="00666FD4"/>
    <w:rsid w:val="006670C5"/>
    <w:rsid w:val="0066783E"/>
    <w:rsid w:val="00667D4C"/>
    <w:rsid w:val="00667EBC"/>
    <w:rsid w:val="00667EEB"/>
    <w:rsid w:val="00667F80"/>
    <w:rsid w:val="006707A6"/>
    <w:rsid w:val="006707E9"/>
    <w:rsid w:val="00670DF8"/>
    <w:rsid w:val="00670F9A"/>
    <w:rsid w:val="00671183"/>
    <w:rsid w:val="00671A8B"/>
    <w:rsid w:val="006729C5"/>
    <w:rsid w:val="00672AE4"/>
    <w:rsid w:val="00672B72"/>
    <w:rsid w:val="00672B9C"/>
    <w:rsid w:val="00673F42"/>
    <w:rsid w:val="00674B3D"/>
    <w:rsid w:val="0067506B"/>
    <w:rsid w:val="0067556C"/>
    <w:rsid w:val="00675944"/>
    <w:rsid w:val="006759A6"/>
    <w:rsid w:val="00676817"/>
    <w:rsid w:val="00676B14"/>
    <w:rsid w:val="00677436"/>
    <w:rsid w:val="006779A0"/>
    <w:rsid w:val="00677F0D"/>
    <w:rsid w:val="00680262"/>
    <w:rsid w:val="00680537"/>
    <w:rsid w:val="006805DD"/>
    <w:rsid w:val="006822BC"/>
    <w:rsid w:val="006824CB"/>
    <w:rsid w:val="006825FF"/>
    <w:rsid w:val="00682CE4"/>
    <w:rsid w:val="00683170"/>
    <w:rsid w:val="006832FF"/>
    <w:rsid w:val="00683734"/>
    <w:rsid w:val="00683BAA"/>
    <w:rsid w:val="00683F2E"/>
    <w:rsid w:val="00684840"/>
    <w:rsid w:val="00684CF3"/>
    <w:rsid w:val="006850F5"/>
    <w:rsid w:val="006857E7"/>
    <w:rsid w:val="006858E5"/>
    <w:rsid w:val="006859D7"/>
    <w:rsid w:val="006862BB"/>
    <w:rsid w:val="0068669B"/>
    <w:rsid w:val="006870DD"/>
    <w:rsid w:val="00687557"/>
    <w:rsid w:val="00687743"/>
    <w:rsid w:val="0068778F"/>
    <w:rsid w:val="006877BC"/>
    <w:rsid w:val="006878F4"/>
    <w:rsid w:val="00690C4A"/>
    <w:rsid w:val="00690F55"/>
    <w:rsid w:val="00691AF0"/>
    <w:rsid w:val="00691C05"/>
    <w:rsid w:val="00691FDC"/>
    <w:rsid w:val="00692142"/>
    <w:rsid w:val="0069289D"/>
    <w:rsid w:val="00692EF0"/>
    <w:rsid w:val="00693247"/>
    <w:rsid w:val="006937ED"/>
    <w:rsid w:val="00694399"/>
    <w:rsid w:val="0069456D"/>
    <w:rsid w:val="0069498E"/>
    <w:rsid w:val="00694B9F"/>
    <w:rsid w:val="00695676"/>
    <w:rsid w:val="006956E3"/>
    <w:rsid w:val="00696921"/>
    <w:rsid w:val="00696A18"/>
    <w:rsid w:val="00696C4B"/>
    <w:rsid w:val="00696EB4"/>
    <w:rsid w:val="00697830"/>
    <w:rsid w:val="00697E6F"/>
    <w:rsid w:val="006A0088"/>
    <w:rsid w:val="006A0579"/>
    <w:rsid w:val="006A18EC"/>
    <w:rsid w:val="006A1C18"/>
    <w:rsid w:val="006A218A"/>
    <w:rsid w:val="006A25CD"/>
    <w:rsid w:val="006A2F73"/>
    <w:rsid w:val="006A3555"/>
    <w:rsid w:val="006A38DF"/>
    <w:rsid w:val="006A3916"/>
    <w:rsid w:val="006A3F19"/>
    <w:rsid w:val="006A4E13"/>
    <w:rsid w:val="006A4F6F"/>
    <w:rsid w:val="006A4F80"/>
    <w:rsid w:val="006A5437"/>
    <w:rsid w:val="006A7AAF"/>
    <w:rsid w:val="006B050F"/>
    <w:rsid w:val="006B0D88"/>
    <w:rsid w:val="006B1050"/>
    <w:rsid w:val="006B1058"/>
    <w:rsid w:val="006B12F8"/>
    <w:rsid w:val="006B152F"/>
    <w:rsid w:val="006B1587"/>
    <w:rsid w:val="006B17E6"/>
    <w:rsid w:val="006B19CF"/>
    <w:rsid w:val="006B1BE7"/>
    <w:rsid w:val="006B23ED"/>
    <w:rsid w:val="006B2461"/>
    <w:rsid w:val="006B27AD"/>
    <w:rsid w:val="006B3A98"/>
    <w:rsid w:val="006B3F21"/>
    <w:rsid w:val="006B404B"/>
    <w:rsid w:val="006B40B6"/>
    <w:rsid w:val="006B41EF"/>
    <w:rsid w:val="006B4817"/>
    <w:rsid w:val="006B4BD8"/>
    <w:rsid w:val="006B4E5D"/>
    <w:rsid w:val="006B52DD"/>
    <w:rsid w:val="006B5672"/>
    <w:rsid w:val="006B58CC"/>
    <w:rsid w:val="006B5F19"/>
    <w:rsid w:val="006B61C5"/>
    <w:rsid w:val="006B6258"/>
    <w:rsid w:val="006B66F1"/>
    <w:rsid w:val="006B702F"/>
    <w:rsid w:val="006C0073"/>
    <w:rsid w:val="006C0886"/>
    <w:rsid w:val="006C13DB"/>
    <w:rsid w:val="006C14D9"/>
    <w:rsid w:val="006C268C"/>
    <w:rsid w:val="006C2A9D"/>
    <w:rsid w:val="006C318B"/>
    <w:rsid w:val="006C35D3"/>
    <w:rsid w:val="006C3E97"/>
    <w:rsid w:val="006C4077"/>
    <w:rsid w:val="006C4216"/>
    <w:rsid w:val="006C4AB6"/>
    <w:rsid w:val="006C4FD8"/>
    <w:rsid w:val="006C50E5"/>
    <w:rsid w:val="006C590F"/>
    <w:rsid w:val="006C5CC0"/>
    <w:rsid w:val="006C75E6"/>
    <w:rsid w:val="006C7C90"/>
    <w:rsid w:val="006C7CB1"/>
    <w:rsid w:val="006D069B"/>
    <w:rsid w:val="006D070B"/>
    <w:rsid w:val="006D0929"/>
    <w:rsid w:val="006D111C"/>
    <w:rsid w:val="006D11C4"/>
    <w:rsid w:val="006D14D4"/>
    <w:rsid w:val="006D171B"/>
    <w:rsid w:val="006D1B67"/>
    <w:rsid w:val="006D261D"/>
    <w:rsid w:val="006D27E1"/>
    <w:rsid w:val="006D2C5F"/>
    <w:rsid w:val="006D30B5"/>
    <w:rsid w:val="006D3280"/>
    <w:rsid w:val="006D3461"/>
    <w:rsid w:val="006D416A"/>
    <w:rsid w:val="006D5650"/>
    <w:rsid w:val="006D5D22"/>
    <w:rsid w:val="006D6AAC"/>
    <w:rsid w:val="006D7312"/>
    <w:rsid w:val="006D7868"/>
    <w:rsid w:val="006E021F"/>
    <w:rsid w:val="006E0EEC"/>
    <w:rsid w:val="006E138B"/>
    <w:rsid w:val="006E208F"/>
    <w:rsid w:val="006E223B"/>
    <w:rsid w:val="006E29F5"/>
    <w:rsid w:val="006E2D75"/>
    <w:rsid w:val="006E2F93"/>
    <w:rsid w:val="006E3095"/>
    <w:rsid w:val="006E33F7"/>
    <w:rsid w:val="006E36AF"/>
    <w:rsid w:val="006E4508"/>
    <w:rsid w:val="006E4C2E"/>
    <w:rsid w:val="006E4E53"/>
    <w:rsid w:val="006E5631"/>
    <w:rsid w:val="006E59AD"/>
    <w:rsid w:val="006E5DA3"/>
    <w:rsid w:val="006E6BC3"/>
    <w:rsid w:val="006E6FDE"/>
    <w:rsid w:val="006E702A"/>
    <w:rsid w:val="006E75C5"/>
    <w:rsid w:val="006E7DB1"/>
    <w:rsid w:val="006E7DD9"/>
    <w:rsid w:val="006F03B4"/>
    <w:rsid w:val="006F0A35"/>
    <w:rsid w:val="006F0A5C"/>
    <w:rsid w:val="006F12B5"/>
    <w:rsid w:val="006F1A65"/>
    <w:rsid w:val="006F2315"/>
    <w:rsid w:val="006F267F"/>
    <w:rsid w:val="006F2681"/>
    <w:rsid w:val="006F4194"/>
    <w:rsid w:val="006F46D3"/>
    <w:rsid w:val="006F482D"/>
    <w:rsid w:val="006F49D2"/>
    <w:rsid w:val="006F67C4"/>
    <w:rsid w:val="006F6825"/>
    <w:rsid w:val="006F6BA4"/>
    <w:rsid w:val="006F7073"/>
    <w:rsid w:val="00700D71"/>
    <w:rsid w:val="00701303"/>
    <w:rsid w:val="00701C9D"/>
    <w:rsid w:val="00701CBC"/>
    <w:rsid w:val="00701F68"/>
    <w:rsid w:val="00701FB0"/>
    <w:rsid w:val="007020A4"/>
    <w:rsid w:val="0070285B"/>
    <w:rsid w:val="00703A1E"/>
    <w:rsid w:val="00704674"/>
    <w:rsid w:val="007053CA"/>
    <w:rsid w:val="00705488"/>
    <w:rsid w:val="00705A49"/>
    <w:rsid w:val="00705A95"/>
    <w:rsid w:val="00707B24"/>
    <w:rsid w:val="00707D0C"/>
    <w:rsid w:val="007103BD"/>
    <w:rsid w:val="007116F3"/>
    <w:rsid w:val="00711B74"/>
    <w:rsid w:val="0071267F"/>
    <w:rsid w:val="0071310F"/>
    <w:rsid w:val="007136E1"/>
    <w:rsid w:val="00714396"/>
    <w:rsid w:val="007147F8"/>
    <w:rsid w:val="00716037"/>
    <w:rsid w:val="007178B5"/>
    <w:rsid w:val="00720873"/>
    <w:rsid w:val="00720A48"/>
    <w:rsid w:val="00721185"/>
    <w:rsid w:val="007214EF"/>
    <w:rsid w:val="00721579"/>
    <w:rsid w:val="0072162A"/>
    <w:rsid w:val="00721CA8"/>
    <w:rsid w:val="00723092"/>
    <w:rsid w:val="00723205"/>
    <w:rsid w:val="00723803"/>
    <w:rsid w:val="0072385A"/>
    <w:rsid w:val="00723A4F"/>
    <w:rsid w:val="00723EFC"/>
    <w:rsid w:val="00724C5F"/>
    <w:rsid w:val="007259F9"/>
    <w:rsid w:val="00726410"/>
    <w:rsid w:val="0072677E"/>
    <w:rsid w:val="0072692A"/>
    <w:rsid w:val="00726CED"/>
    <w:rsid w:val="00727CBF"/>
    <w:rsid w:val="00730491"/>
    <w:rsid w:val="00730B9C"/>
    <w:rsid w:val="00730DED"/>
    <w:rsid w:val="007312EF"/>
    <w:rsid w:val="00732334"/>
    <w:rsid w:val="007324FE"/>
    <w:rsid w:val="0073288C"/>
    <w:rsid w:val="00732B0C"/>
    <w:rsid w:val="00733062"/>
    <w:rsid w:val="00733197"/>
    <w:rsid w:val="00734AFD"/>
    <w:rsid w:val="007352D4"/>
    <w:rsid w:val="00736429"/>
    <w:rsid w:val="00736D1C"/>
    <w:rsid w:val="00736FBC"/>
    <w:rsid w:val="00737181"/>
    <w:rsid w:val="00737257"/>
    <w:rsid w:val="0073793E"/>
    <w:rsid w:val="00737F95"/>
    <w:rsid w:val="00740291"/>
    <w:rsid w:val="00740591"/>
    <w:rsid w:val="00741ABD"/>
    <w:rsid w:val="00742A64"/>
    <w:rsid w:val="00742AD7"/>
    <w:rsid w:val="00742B17"/>
    <w:rsid w:val="00742FA1"/>
    <w:rsid w:val="00743C6C"/>
    <w:rsid w:val="007442EA"/>
    <w:rsid w:val="007447AD"/>
    <w:rsid w:val="0074487B"/>
    <w:rsid w:val="00744950"/>
    <w:rsid w:val="00744BE2"/>
    <w:rsid w:val="00744D88"/>
    <w:rsid w:val="00744D95"/>
    <w:rsid w:val="00744ECD"/>
    <w:rsid w:val="00745164"/>
    <w:rsid w:val="00745362"/>
    <w:rsid w:val="007455D3"/>
    <w:rsid w:val="00746228"/>
    <w:rsid w:val="0074638E"/>
    <w:rsid w:val="007468CE"/>
    <w:rsid w:val="007471BB"/>
    <w:rsid w:val="0075007A"/>
    <w:rsid w:val="00750212"/>
    <w:rsid w:val="00750DC7"/>
    <w:rsid w:val="00750E2A"/>
    <w:rsid w:val="00751356"/>
    <w:rsid w:val="0075184C"/>
    <w:rsid w:val="00751AB3"/>
    <w:rsid w:val="007522F2"/>
    <w:rsid w:val="00752F03"/>
    <w:rsid w:val="007537C6"/>
    <w:rsid w:val="007543E6"/>
    <w:rsid w:val="00754D25"/>
    <w:rsid w:val="00755703"/>
    <w:rsid w:val="00755E00"/>
    <w:rsid w:val="007560D5"/>
    <w:rsid w:val="007560FE"/>
    <w:rsid w:val="00756A91"/>
    <w:rsid w:val="007606B2"/>
    <w:rsid w:val="00760763"/>
    <w:rsid w:val="007619DC"/>
    <w:rsid w:val="00761E91"/>
    <w:rsid w:val="00762595"/>
    <w:rsid w:val="00762CE2"/>
    <w:rsid w:val="00762DD2"/>
    <w:rsid w:val="007630CA"/>
    <w:rsid w:val="0076391E"/>
    <w:rsid w:val="00763B20"/>
    <w:rsid w:val="00763E1C"/>
    <w:rsid w:val="007648D2"/>
    <w:rsid w:val="0076498B"/>
    <w:rsid w:val="00764D91"/>
    <w:rsid w:val="0076506A"/>
    <w:rsid w:val="0076519D"/>
    <w:rsid w:val="00765542"/>
    <w:rsid w:val="007659E8"/>
    <w:rsid w:val="00765ECE"/>
    <w:rsid w:val="007664C5"/>
    <w:rsid w:val="00766BEA"/>
    <w:rsid w:val="00766EA0"/>
    <w:rsid w:val="0076744F"/>
    <w:rsid w:val="00770227"/>
    <w:rsid w:val="00770C31"/>
    <w:rsid w:val="00772133"/>
    <w:rsid w:val="00773469"/>
    <w:rsid w:val="0077351E"/>
    <w:rsid w:val="007738F6"/>
    <w:rsid w:val="00773A35"/>
    <w:rsid w:val="0077419B"/>
    <w:rsid w:val="007744D4"/>
    <w:rsid w:val="00774B0A"/>
    <w:rsid w:val="0077635F"/>
    <w:rsid w:val="00777460"/>
    <w:rsid w:val="00777951"/>
    <w:rsid w:val="00777F06"/>
    <w:rsid w:val="00777FB5"/>
    <w:rsid w:val="00780332"/>
    <w:rsid w:val="0078058D"/>
    <w:rsid w:val="007807E6"/>
    <w:rsid w:val="00780D3B"/>
    <w:rsid w:val="007811CB"/>
    <w:rsid w:val="00782E3F"/>
    <w:rsid w:val="007838DE"/>
    <w:rsid w:val="00784161"/>
    <w:rsid w:val="0078454B"/>
    <w:rsid w:val="007848BB"/>
    <w:rsid w:val="00784C78"/>
    <w:rsid w:val="007851A6"/>
    <w:rsid w:val="00785792"/>
    <w:rsid w:val="00785B59"/>
    <w:rsid w:val="00785F76"/>
    <w:rsid w:val="0078686C"/>
    <w:rsid w:val="00786F1C"/>
    <w:rsid w:val="00787043"/>
    <w:rsid w:val="0079004D"/>
    <w:rsid w:val="00790498"/>
    <w:rsid w:val="007905C4"/>
    <w:rsid w:val="00790B55"/>
    <w:rsid w:val="00791371"/>
    <w:rsid w:val="007922F1"/>
    <w:rsid w:val="00792AED"/>
    <w:rsid w:val="00792EC4"/>
    <w:rsid w:val="0079324C"/>
    <w:rsid w:val="00793CE4"/>
    <w:rsid w:val="00793DC8"/>
    <w:rsid w:val="0079434B"/>
    <w:rsid w:val="0079462A"/>
    <w:rsid w:val="00794747"/>
    <w:rsid w:val="00794F5B"/>
    <w:rsid w:val="0079528E"/>
    <w:rsid w:val="00795A87"/>
    <w:rsid w:val="00795FCE"/>
    <w:rsid w:val="00796008"/>
    <w:rsid w:val="007962DE"/>
    <w:rsid w:val="00796554"/>
    <w:rsid w:val="0079691C"/>
    <w:rsid w:val="0079785B"/>
    <w:rsid w:val="00797C35"/>
    <w:rsid w:val="007A044D"/>
    <w:rsid w:val="007A070E"/>
    <w:rsid w:val="007A0F12"/>
    <w:rsid w:val="007A2882"/>
    <w:rsid w:val="007A3320"/>
    <w:rsid w:val="007A37BB"/>
    <w:rsid w:val="007A38A8"/>
    <w:rsid w:val="007A39BB"/>
    <w:rsid w:val="007A39CD"/>
    <w:rsid w:val="007A445F"/>
    <w:rsid w:val="007A46F2"/>
    <w:rsid w:val="007A4B7E"/>
    <w:rsid w:val="007A5610"/>
    <w:rsid w:val="007A76E1"/>
    <w:rsid w:val="007A7989"/>
    <w:rsid w:val="007B022A"/>
    <w:rsid w:val="007B04FA"/>
    <w:rsid w:val="007B05B3"/>
    <w:rsid w:val="007B1439"/>
    <w:rsid w:val="007B1523"/>
    <w:rsid w:val="007B15BF"/>
    <w:rsid w:val="007B1C7F"/>
    <w:rsid w:val="007B1CD0"/>
    <w:rsid w:val="007B27A8"/>
    <w:rsid w:val="007B2DCB"/>
    <w:rsid w:val="007B3225"/>
    <w:rsid w:val="007B3E46"/>
    <w:rsid w:val="007B4088"/>
    <w:rsid w:val="007B422B"/>
    <w:rsid w:val="007B43EE"/>
    <w:rsid w:val="007B466F"/>
    <w:rsid w:val="007B4D24"/>
    <w:rsid w:val="007B54D9"/>
    <w:rsid w:val="007B582B"/>
    <w:rsid w:val="007B5AE3"/>
    <w:rsid w:val="007B5DC5"/>
    <w:rsid w:val="007B70D1"/>
    <w:rsid w:val="007B724C"/>
    <w:rsid w:val="007B743A"/>
    <w:rsid w:val="007B7EAD"/>
    <w:rsid w:val="007C032D"/>
    <w:rsid w:val="007C09D2"/>
    <w:rsid w:val="007C0AEB"/>
    <w:rsid w:val="007C126E"/>
    <w:rsid w:val="007C1B2D"/>
    <w:rsid w:val="007C21A6"/>
    <w:rsid w:val="007C253B"/>
    <w:rsid w:val="007C2627"/>
    <w:rsid w:val="007C2E9C"/>
    <w:rsid w:val="007C30EA"/>
    <w:rsid w:val="007C3C21"/>
    <w:rsid w:val="007C441C"/>
    <w:rsid w:val="007C4D58"/>
    <w:rsid w:val="007C516D"/>
    <w:rsid w:val="007C5298"/>
    <w:rsid w:val="007C5554"/>
    <w:rsid w:val="007C69E9"/>
    <w:rsid w:val="007C6BAB"/>
    <w:rsid w:val="007C7255"/>
    <w:rsid w:val="007D02D1"/>
    <w:rsid w:val="007D0A50"/>
    <w:rsid w:val="007D0CBD"/>
    <w:rsid w:val="007D0CF0"/>
    <w:rsid w:val="007D0D6E"/>
    <w:rsid w:val="007D1AE2"/>
    <w:rsid w:val="007D226D"/>
    <w:rsid w:val="007D2816"/>
    <w:rsid w:val="007D29FF"/>
    <w:rsid w:val="007D398C"/>
    <w:rsid w:val="007D3D62"/>
    <w:rsid w:val="007D3F6F"/>
    <w:rsid w:val="007D40C3"/>
    <w:rsid w:val="007D40EF"/>
    <w:rsid w:val="007D4284"/>
    <w:rsid w:val="007D51B1"/>
    <w:rsid w:val="007D524D"/>
    <w:rsid w:val="007D62CC"/>
    <w:rsid w:val="007D6360"/>
    <w:rsid w:val="007D6496"/>
    <w:rsid w:val="007D7515"/>
    <w:rsid w:val="007D7893"/>
    <w:rsid w:val="007E00A2"/>
    <w:rsid w:val="007E00CA"/>
    <w:rsid w:val="007E11E5"/>
    <w:rsid w:val="007E1AD7"/>
    <w:rsid w:val="007E2BD3"/>
    <w:rsid w:val="007E2C25"/>
    <w:rsid w:val="007E3994"/>
    <w:rsid w:val="007E39F0"/>
    <w:rsid w:val="007E3C18"/>
    <w:rsid w:val="007E4B1A"/>
    <w:rsid w:val="007E5946"/>
    <w:rsid w:val="007E62A6"/>
    <w:rsid w:val="007E6551"/>
    <w:rsid w:val="007E65F0"/>
    <w:rsid w:val="007E6A9E"/>
    <w:rsid w:val="007E6B3C"/>
    <w:rsid w:val="007E6CD8"/>
    <w:rsid w:val="007E724F"/>
    <w:rsid w:val="007E7289"/>
    <w:rsid w:val="007E7BEC"/>
    <w:rsid w:val="007F0AFB"/>
    <w:rsid w:val="007F0C48"/>
    <w:rsid w:val="007F0C53"/>
    <w:rsid w:val="007F1A60"/>
    <w:rsid w:val="007F32C8"/>
    <w:rsid w:val="007F3950"/>
    <w:rsid w:val="007F3C05"/>
    <w:rsid w:val="007F3F9E"/>
    <w:rsid w:val="007F429A"/>
    <w:rsid w:val="007F45DC"/>
    <w:rsid w:val="007F4869"/>
    <w:rsid w:val="007F48BB"/>
    <w:rsid w:val="007F4E0D"/>
    <w:rsid w:val="007F4F34"/>
    <w:rsid w:val="007F561B"/>
    <w:rsid w:val="007F5C18"/>
    <w:rsid w:val="007F5C63"/>
    <w:rsid w:val="007F669D"/>
    <w:rsid w:val="007F6C41"/>
    <w:rsid w:val="007F6EA5"/>
    <w:rsid w:val="007F7627"/>
    <w:rsid w:val="007F77EA"/>
    <w:rsid w:val="00800C97"/>
    <w:rsid w:val="00800F52"/>
    <w:rsid w:val="00801198"/>
    <w:rsid w:val="00801AA5"/>
    <w:rsid w:val="00802715"/>
    <w:rsid w:val="00802BBE"/>
    <w:rsid w:val="00802FFA"/>
    <w:rsid w:val="008033BB"/>
    <w:rsid w:val="00803B32"/>
    <w:rsid w:val="0080430E"/>
    <w:rsid w:val="00804382"/>
    <w:rsid w:val="0080522E"/>
    <w:rsid w:val="00805304"/>
    <w:rsid w:val="0080573C"/>
    <w:rsid w:val="0080625A"/>
    <w:rsid w:val="008067E4"/>
    <w:rsid w:val="00806844"/>
    <w:rsid w:val="00806ECD"/>
    <w:rsid w:val="00807DE2"/>
    <w:rsid w:val="0081053D"/>
    <w:rsid w:val="0081094B"/>
    <w:rsid w:val="00810E36"/>
    <w:rsid w:val="00811813"/>
    <w:rsid w:val="00811C1A"/>
    <w:rsid w:val="00811CE4"/>
    <w:rsid w:val="00811E08"/>
    <w:rsid w:val="008120BE"/>
    <w:rsid w:val="008122C9"/>
    <w:rsid w:val="00812412"/>
    <w:rsid w:val="00813B2B"/>
    <w:rsid w:val="0081417B"/>
    <w:rsid w:val="008152CB"/>
    <w:rsid w:val="0081553A"/>
    <w:rsid w:val="0081603F"/>
    <w:rsid w:val="0081606D"/>
    <w:rsid w:val="008167FA"/>
    <w:rsid w:val="00816A08"/>
    <w:rsid w:val="00816B17"/>
    <w:rsid w:val="00816C0E"/>
    <w:rsid w:val="00816E97"/>
    <w:rsid w:val="00816FC8"/>
    <w:rsid w:val="00817D39"/>
    <w:rsid w:val="0082027D"/>
    <w:rsid w:val="00820C1E"/>
    <w:rsid w:val="00821960"/>
    <w:rsid w:val="00822EEF"/>
    <w:rsid w:val="008231D1"/>
    <w:rsid w:val="00823F99"/>
    <w:rsid w:val="0082447B"/>
    <w:rsid w:val="008244CA"/>
    <w:rsid w:val="00825282"/>
    <w:rsid w:val="008253C3"/>
    <w:rsid w:val="00825BF3"/>
    <w:rsid w:val="0082617E"/>
    <w:rsid w:val="008263FE"/>
    <w:rsid w:val="008264AC"/>
    <w:rsid w:val="00826C6B"/>
    <w:rsid w:val="008277FA"/>
    <w:rsid w:val="00827878"/>
    <w:rsid w:val="00827957"/>
    <w:rsid w:val="00827EA1"/>
    <w:rsid w:val="00830246"/>
    <w:rsid w:val="0083032B"/>
    <w:rsid w:val="00830824"/>
    <w:rsid w:val="00830B20"/>
    <w:rsid w:val="00830CE8"/>
    <w:rsid w:val="00830E3C"/>
    <w:rsid w:val="00830FFE"/>
    <w:rsid w:val="008310A2"/>
    <w:rsid w:val="00831410"/>
    <w:rsid w:val="00831A04"/>
    <w:rsid w:val="00831A7F"/>
    <w:rsid w:val="00831CDE"/>
    <w:rsid w:val="0083220E"/>
    <w:rsid w:val="0083238A"/>
    <w:rsid w:val="0083254F"/>
    <w:rsid w:val="00832C08"/>
    <w:rsid w:val="00832DD1"/>
    <w:rsid w:val="008336CC"/>
    <w:rsid w:val="00833DDE"/>
    <w:rsid w:val="00833DEB"/>
    <w:rsid w:val="0083444A"/>
    <w:rsid w:val="00835255"/>
    <w:rsid w:val="00835865"/>
    <w:rsid w:val="0083592D"/>
    <w:rsid w:val="00835D20"/>
    <w:rsid w:val="00835D5F"/>
    <w:rsid w:val="00836435"/>
    <w:rsid w:val="008364B5"/>
    <w:rsid w:val="0083663B"/>
    <w:rsid w:val="0083682C"/>
    <w:rsid w:val="008378A9"/>
    <w:rsid w:val="00840A49"/>
    <w:rsid w:val="008413EF"/>
    <w:rsid w:val="008421D5"/>
    <w:rsid w:val="00842231"/>
    <w:rsid w:val="008424E0"/>
    <w:rsid w:val="008430E6"/>
    <w:rsid w:val="008430F0"/>
    <w:rsid w:val="0084325A"/>
    <w:rsid w:val="0084339F"/>
    <w:rsid w:val="00843584"/>
    <w:rsid w:val="00843AF3"/>
    <w:rsid w:val="00843E90"/>
    <w:rsid w:val="00844006"/>
    <w:rsid w:val="00844AFF"/>
    <w:rsid w:val="00845372"/>
    <w:rsid w:val="00845802"/>
    <w:rsid w:val="00845C60"/>
    <w:rsid w:val="00845D29"/>
    <w:rsid w:val="0084619A"/>
    <w:rsid w:val="008461C5"/>
    <w:rsid w:val="0084647F"/>
    <w:rsid w:val="008478A4"/>
    <w:rsid w:val="00851335"/>
    <w:rsid w:val="008513C5"/>
    <w:rsid w:val="0085141E"/>
    <w:rsid w:val="00851497"/>
    <w:rsid w:val="008524F3"/>
    <w:rsid w:val="0085276F"/>
    <w:rsid w:val="008528BD"/>
    <w:rsid w:val="00852FF6"/>
    <w:rsid w:val="00853640"/>
    <w:rsid w:val="008540FC"/>
    <w:rsid w:val="00854118"/>
    <w:rsid w:val="0085416C"/>
    <w:rsid w:val="008541E9"/>
    <w:rsid w:val="008542CB"/>
    <w:rsid w:val="008542DF"/>
    <w:rsid w:val="00854489"/>
    <w:rsid w:val="00854748"/>
    <w:rsid w:val="00854E51"/>
    <w:rsid w:val="008556A5"/>
    <w:rsid w:val="008564FE"/>
    <w:rsid w:val="008568FE"/>
    <w:rsid w:val="00857CEF"/>
    <w:rsid w:val="008600CD"/>
    <w:rsid w:val="008603FD"/>
    <w:rsid w:val="00860DA7"/>
    <w:rsid w:val="0086134B"/>
    <w:rsid w:val="008618FE"/>
    <w:rsid w:val="00861952"/>
    <w:rsid w:val="00861B29"/>
    <w:rsid w:val="00861D89"/>
    <w:rsid w:val="00862070"/>
    <w:rsid w:val="008624A5"/>
    <w:rsid w:val="008625C8"/>
    <w:rsid w:val="0086278F"/>
    <w:rsid w:val="00862A6A"/>
    <w:rsid w:val="00862BC7"/>
    <w:rsid w:val="00863A19"/>
    <w:rsid w:val="0086451F"/>
    <w:rsid w:val="00864605"/>
    <w:rsid w:val="00864792"/>
    <w:rsid w:val="008649DE"/>
    <w:rsid w:val="00864F7C"/>
    <w:rsid w:val="00865682"/>
    <w:rsid w:val="00865962"/>
    <w:rsid w:val="00865975"/>
    <w:rsid w:val="00866463"/>
    <w:rsid w:val="0086689A"/>
    <w:rsid w:val="00866A51"/>
    <w:rsid w:val="00866B3B"/>
    <w:rsid w:val="00866E8C"/>
    <w:rsid w:val="00867694"/>
    <w:rsid w:val="008677C9"/>
    <w:rsid w:val="00870030"/>
    <w:rsid w:val="008702A2"/>
    <w:rsid w:val="00870437"/>
    <w:rsid w:val="008705D6"/>
    <w:rsid w:val="00870678"/>
    <w:rsid w:val="00870A5E"/>
    <w:rsid w:val="00871E16"/>
    <w:rsid w:val="00871FCC"/>
    <w:rsid w:val="00872886"/>
    <w:rsid w:val="00872A16"/>
    <w:rsid w:val="00872BC9"/>
    <w:rsid w:val="00872D6C"/>
    <w:rsid w:val="00873209"/>
    <w:rsid w:val="00873488"/>
    <w:rsid w:val="008736CE"/>
    <w:rsid w:val="00873D7C"/>
    <w:rsid w:val="00874203"/>
    <w:rsid w:val="008747E8"/>
    <w:rsid w:val="00874EDE"/>
    <w:rsid w:val="00876059"/>
    <w:rsid w:val="00876639"/>
    <w:rsid w:val="00876CA9"/>
    <w:rsid w:val="00880AB9"/>
    <w:rsid w:val="00880E82"/>
    <w:rsid w:val="0088137A"/>
    <w:rsid w:val="008813E4"/>
    <w:rsid w:val="00881C46"/>
    <w:rsid w:val="00882282"/>
    <w:rsid w:val="008824FA"/>
    <w:rsid w:val="00882911"/>
    <w:rsid w:val="00882EBF"/>
    <w:rsid w:val="00882FF0"/>
    <w:rsid w:val="0088377C"/>
    <w:rsid w:val="008841E9"/>
    <w:rsid w:val="00884A37"/>
    <w:rsid w:val="008855B5"/>
    <w:rsid w:val="008859BD"/>
    <w:rsid w:val="008859F2"/>
    <w:rsid w:val="00885AFD"/>
    <w:rsid w:val="00886059"/>
    <w:rsid w:val="00886BC8"/>
    <w:rsid w:val="00887C39"/>
    <w:rsid w:val="00890135"/>
    <w:rsid w:val="00890C19"/>
    <w:rsid w:val="00890E3B"/>
    <w:rsid w:val="008910E4"/>
    <w:rsid w:val="008917DA"/>
    <w:rsid w:val="008921EC"/>
    <w:rsid w:val="00893F45"/>
    <w:rsid w:val="008942A1"/>
    <w:rsid w:val="008947B6"/>
    <w:rsid w:val="00895EDC"/>
    <w:rsid w:val="008962FB"/>
    <w:rsid w:val="0089632C"/>
    <w:rsid w:val="0089640F"/>
    <w:rsid w:val="008967DA"/>
    <w:rsid w:val="00896E39"/>
    <w:rsid w:val="00897329"/>
    <w:rsid w:val="008974D9"/>
    <w:rsid w:val="008975D1"/>
    <w:rsid w:val="0089791C"/>
    <w:rsid w:val="00897D55"/>
    <w:rsid w:val="008A0050"/>
    <w:rsid w:val="008A0565"/>
    <w:rsid w:val="008A05DF"/>
    <w:rsid w:val="008A0DE9"/>
    <w:rsid w:val="008A159D"/>
    <w:rsid w:val="008A17AE"/>
    <w:rsid w:val="008A1A46"/>
    <w:rsid w:val="008A1ABE"/>
    <w:rsid w:val="008A1B2A"/>
    <w:rsid w:val="008A200C"/>
    <w:rsid w:val="008A213A"/>
    <w:rsid w:val="008A3165"/>
    <w:rsid w:val="008A318F"/>
    <w:rsid w:val="008A32F0"/>
    <w:rsid w:val="008A35C3"/>
    <w:rsid w:val="008A3EFF"/>
    <w:rsid w:val="008A4A51"/>
    <w:rsid w:val="008A4D66"/>
    <w:rsid w:val="008A5533"/>
    <w:rsid w:val="008A5A73"/>
    <w:rsid w:val="008A6429"/>
    <w:rsid w:val="008A6438"/>
    <w:rsid w:val="008A64E9"/>
    <w:rsid w:val="008A652E"/>
    <w:rsid w:val="008A65FB"/>
    <w:rsid w:val="008A6780"/>
    <w:rsid w:val="008A6E69"/>
    <w:rsid w:val="008A7C5E"/>
    <w:rsid w:val="008B04C3"/>
    <w:rsid w:val="008B0566"/>
    <w:rsid w:val="008B0599"/>
    <w:rsid w:val="008B07EE"/>
    <w:rsid w:val="008B0F94"/>
    <w:rsid w:val="008B11BE"/>
    <w:rsid w:val="008B1486"/>
    <w:rsid w:val="008B14CB"/>
    <w:rsid w:val="008B1BDE"/>
    <w:rsid w:val="008B24A9"/>
    <w:rsid w:val="008B2F8C"/>
    <w:rsid w:val="008B3098"/>
    <w:rsid w:val="008B363B"/>
    <w:rsid w:val="008B3C49"/>
    <w:rsid w:val="008B4829"/>
    <w:rsid w:val="008B5292"/>
    <w:rsid w:val="008B52AB"/>
    <w:rsid w:val="008B5C93"/>
    <w:rsid w:val="008B6C22"/>
    <w:rsid w:val="008B6FB5"/>
    <w:rsid w:val="008B7BED"/>
    <w:rsid w:val="008C042D"/>
    <w:rsid w:val="008C15AD"/>
    <w:rsid w:val="008C1BF2"/>
    <w:rsid w:val="008C1CF2"/>
    <w:rsid w:val="008C24C6"/>
    <w:rsid w:val="008C30CC"/>
    <w:rsid w:val="008C4266"/>
    <w:rsid w:val="008C4818"/>
    <w:rsid w:val="008C4F40"/>
    <w:rsid w:val="008C51FD"/>
    <w:rsid w:val="008C5D44"/>
    <w:rsid w:val="008C6E87"/>
    <w:rsid w:val="008C72AD"/>
    <w:rsid w:val="008C75AD"/>
    <w:rsid w:val="008C7EDC"/>
    <w:rsid w:val="008C7F3B"/>
    <w:rsid w:val="008D0536"/>
    <w:rsid w:val="008D0714"/>
    <w:rsid w:val="008D099E"/>
    <w:rsid w:val="008D0BFA"/>
    <w:rsid w:val="008D0FC3"/>
    <w:rsid w:val="008D1010"/>
    <w:rsid w:val="008D1055"/>
    <w:rsid w:val="008D11F9"/>
    <w:rsid w:val="008D14A5"/>
    <w:rsid w:val="008D194C"/>
    <w:rsid w:val="008D1A71"/>
    <w:rsid w:val="008D258F"/>
    <w:rsid w:val="008D2973"/>
    <w:rsid w:val="008D2B75"/>
    <w:rsid w:val="008D2F5F"/>
    <w:rsid w:val="008D307F"/>
    <w:rsid w:val="008D3406"/>
    <w:rsid w:val="008D3690"/>
    <w:rsid w:val="008D3861"/>
    <w:rsid w:val="008D3B43"/>
    <w:rsid w:val="008D3DD0"/>
    <w:rsid w:val="008D42BB"/>
    <w:rsid w:val="008D436D"/>
    <w:rsid w:val="008D4F61"/>
    <w:rsid w:val="008D56AF"/>
    <w:rsid w:val="008D5705"/>
    <w:rsid w:val="008D6011"/>
    <w:rsid w:val="008D67C3"/>
    <w:rsid w:val="008D683A"/>
    <w:rsid w:val="008D70DE"/>
    <w:rsid w:val="008D788C"/>
    <w:rsid w:val="008D7B1C"/>
    <w:rsid w:val="008D7ED7"/>
    <w:rsid w:val="008E07F1"/>
    <w:rsid w:val="008E14A9"/>
    <w:rsid w:val="008E1948"/>
    <w:rsid w:val="008E1E07"/>
    <w:rsid w:val="008E2061"/>
    <w:rsid w:val="008E207F"/>
    <w:rsid w:val="008E2A68"/>
    <w:rsid w:val="008E2C4E"/>
    <w:rsid w:val="008E2E13"/>
    <w:rsid w:val="008E3A41"/>
    <w:rsid w:val="008E3B99"/>
    <w:rsid w:val="008E3F33"/>
    <w:rsid w:val="008E4547"/>
    <w:rsid w:val="008E46E8"/>
    <w:rsid w:val="008E4C8C"/>
    <w:rsid w:val="008E5490"/>
    <w:rsid w:val="008E6470"/>
    <w:rsid w:val="008E6670"/>
    <w:rsid w:val="008E6DDF"/>
    <w:rsid w:val="008E708E"/>
    <w:rsid w:val="008E7BAD"/>
    <w:rsid w:val="008F0110"/>
    <w:rsid w:val="008F06E7"/>
    <w:rsid w:val="008F07C1"/>
    <w:rsid w:val="008F0BF3"/>
    <w:rsid w:val="008F0ECF"/>
    <w:rsid w:val="008F102F"/>
    <w:rsid w:val="008F10F5"/>
    <w:rsid w:val="008F110E"/>
    <w:rsid w:val="008F164B"/>
    <w:rsid w:val="008F191F"/>
    <w:rsid w:val="008F1DE3"/>
    <w:rsid w:val="008F2379"/>
    <w:rsid w:val="008F28A7"/>
    <w:rsid w:val="008F2AC3"/>
    <w:rsid w:val="008F2F40"/>
    <w:rsid w:val="008F3F04"/>
    <w:rsid w:val="008F41F0"/>
    <w:rsid w:val="008F5125"/>
    <w:rsid w:val="008F53D7"/>
    <w:rsid w:val="008F63B0"/>
    <w:rsid w:val="008F649C"/>
    <w:rsid w:val="008F656B"/>
    <w:rsid w:val="00900020"/>
    <w:rsid w:val="009000DD"/>
    <w:rsid w:val="00900308"/>
    <w:rsid w:val="009003E3"/>
    <w:rsid w:val="0090070D"/>
    <w:rsid w:val="00900B0D"/>
    <w:rsid w:val="00901EDA"/>
    <w:rsid w:val="00902150"/>
    <w:rsid w:val="0090268A"/>
    <w:rsid w:val="00902D85"/>
    <w:rsid w:val="00902FEF"/>
    <w:rsid w:val="00903FC1"/>
    <w:rsid w:val="00903FE8"/>
    <w:rsid w:val="00904647"/>
    <w:rsid w:val="009047BA"/>
    <w:rsid w:val="00904847"/>
    <w:rsid w:val="0090665C"/>
    <w:rsid w:val="00906FAE"/>
    <w:rsid w:val="00907487"/>
    <w:rsid w:val="009078F3"/>
    <w:rsid w:val="00907CE9"/>
    <w:rsid w:val="00910393"/>
    <w:rsid w:val="00910F15"/>
    <w:rsid w:val="009115AC"/>
    <w:rsid w:val="009115CF"/>
    <w:rsid w:val="0091172F"/>
    <w:rsid w:val="00912612"/>
    <w:rsid w:val="00912B63"/>
    <w:rsid w:val="00912BDE"/>
    <w:rsid w:val="00913066"/>
    <w:rsid w:val="0091346E"/>
    <w:rsid w:val="009136DE"/>
    <w:rsid w:val="00914054"/>
    <w:rsid w:val="009140E2"/>
    <w:rsid w:val="0091442B"/>
    <w:rsid w:val="00914C13"/>
    <w:rsid w:val="00915A5D"/>
    <w:rsid w:val="00915F30"/>
    <w:rsid w:val="0091611C"/>
    <w:rsid w:val="00916581"/>
    <w:rsid w:val="00916A2C"/>
    <w:rsid w:val="0091759B"/>
    <w:rsid w:val="009175F7"/>
    <w:rsid w:val="00917B30"/>
    <w:rsid w:val="00917F1C"/>
    <w:rsid w:val="009201E4"/>
    <w:rsid w:val="0092052A"/>
    <w:rsid w:val="00920D59"/>
    <w:rsid w:val="009222F0"/>
    <w:rsid w:val="00922350"/>
    <w:rsid w:val="0092268C"/>
    <w:rsid w:val="0092273B"/>
    <w:rsid w:val="00922C63"/>
    <w:rsid w:val="009231EB"/>
    <w:rsid w:val="0092321D"/>
    <w:rsid w:val="00923A37"/>
    <w:rsid w:val="00924026"/>
    <w:rsid w:val="00925000"/>
    <w:rsid w:val="00925157"/>
    <w:rsid w:val="00925916"/>
    <w:rsid w:val="00925F34"/>
    <w:rsid w:val="009262E5"/>
    <w:rsid w:val="009265DD"/>
    <w:rsid w:val="00926626"/>
    <w:rsid w:val="0092678D"/>
    <w:rsid w:val="0092722D"/>
    <w:rsid w:val="009301A5"/>
    <w:rsid w:val="009311BB"/>
    <w:rsid w:val="009313BC"/>
    <w:rsid w:val="0093142B"/>
    <w:rsid w:val="00931701"/>
    <w:rsid w:val="00931A60"/>
    <w:rsid w:val="00932706"/>
    <w:rsid w:val="00932E1C"/>
    <w:rsid w:val="00933277"/>
    <w:rsid w:val="00933700"/>
    <w:rsid w:val="00933CFD"/>
    <w:rsid w:val="009342B7"/>
    <w:rsid w:val="00934579"/>
    <w:rsid w:val="00934808"/>
    <w:rsid w:val="00934BC9"/>
    <w:rsid w:val="00934BDC"/>
    <w:rsid w:val="00935016"/>
    <w:rsid w:val="0093556F"/>
    <w:rsid w:val="0093566C"/>
    <w:rsid w:val="00935696"/>
    <w:rsid w:val="00936190"/>
    <w:rsid w:val="0093699C"/>
    <w:rsid w:val="009378B9"/>
    <w:rsid w:val="00937D3D"/>
    <w:rsid w:val="00937D3F"/>
    <w:rsid w:val="0094084D"/>
    <w:rsid w:val="00940D06"/>
    <w:rsid w:val="00940FE2"/>
    <w:rsid w:val="0094118D"/>
    <w:rsid w:val="009416A3"/>
    <w:rsid w:val="009419B7"/>
    <w:rsid w:val="00941DE5"/>
    <w:rsid w:val="00942318"/>
    <w:rsid w:val="009425EA"/>
    <w:rsid w:val="009426BE"/>
    <w:rsid w:val="009427BB"/>
    <w:rsid w:val="009428C4"/>
    <w:rsid w:val="00942C7C"/>
    <w:rsid w:val="00943216"/>
    <w:rsid w:val="0094322A"/>
    <w:rsid w:val="00943765"/>
    <w:rsid w:val="0094405B"/>
    <w:rsid w:val="009441A9"/>
    <w:rsid w:val="009442E3"/>
    <w:rsid w:val="00944567"/>
    <w:rsid w:val="00944934"/>
    <w:rsid w:val="00946340"/>
    <w:rsid w:val="00946B84"/>
    <w:rsid w:val="00946CFA"/>
    <w:rsid w:val="00947747"/>
    <w:rsid w:val="009477B0"/>
    <w:rsid w:val="00947E50"/>
    <w:rsid w:val="00947FF5"/>
    <w:rsid w:val="00950C08"/>
    <w:rsid w:val="00950C12"/>
    <w:rsid w:val="0095122B"/>
    <w:rsid w:val="009515EC"/>
    <w:rsid w:val="00951ED2"/>
    <w:rsid w:val="00952156"/>
    <w:rsid w:val="009522FE"/>
    <w:rsid w:val="00954501"/>
    <w:rsid w:val="00954702"/>
    <w:rsid w:val="00954D44"/>
    <w:rsid w:val="009554B1"/>
    <w:rsid w:val="00955E31"/>
    <w:rsid w:val="00955F8E"/>
    <w:rsid w:val="00955FC7"/>
    <w:rsid w:val="0095640D"/>
    <w:rsid w:val="00956577"/>
    <w:rsid w:val="009568BF"/>
    <w:rsid w:val="00961B58"/>
    <w:rsid w:val="00961BBC"/>
    <w:rsid w:val="009626C7"/>
    <w:rsid w:val="009627DB"/>
    <w:rsid w:val="00962CAC"/>
    <w:rsid w:val="00962F20"/>
    <w:rsid w:val="00963020"/>
    <w:rsid w:val="00963966"/>
    <w:rsid w:val="00963984"/>
    <w:rsid w:val="00963AC3"/>
    <w:rsid w:val="00965131"/>
    <w:rsid w:val="00965642"/>
    <w:rsid w:val="00965976"/>
    <w:rsid w:val="00965B2A"/>
    <w:rsid w:val="00965BC9"/>
    <w:rsid w:val="00966C24"/>
    <w:rsid w:val="00967130"/>
    <w:rsid w:val="00967B3D"/>
    <w:rsid w:val="00970F7F"/>
    <w:rsid w:val="00971327"/>
    <w:rsid w:val="00971616"/>
    <w:rsid w:val="00971823"/>
    <w:rsid w:val="00972353"/>
    <w:rsid w:val="00972376"/>
    <w:rsid w:val="00972AF5"/>
    <w:rsid w:val="0097303E"/>
    <w:rsid w:val="00973138"/>
    <w:rsid w:val="00973293"/>
    <w:rsid w:val="00973937"/>
    <w:rsid w:val="0097394A"/>
    <w:rsid w:val="00973EC6"/>
    <w:rsid w:val="00974065"/>
    <w:rsid w:val="009745B2"/>
    <w:rsid w:val="00974934"/>
    <w:rsid w:val="00974DF4"/>
    <w:rsid w:val="0097507F"/>
    <w:rsid w:val="0097530F"/>
    <w:rsid w:val="009753E4"/>
    <w:rsid w:val="00975AB2"/>
    <w:rsid w:val="00975B59"/>
    <w:rsid w:val="009762C1"/>
    <w:rsid w:val="00976A9E"/>
    <w:rsid w:val="00976E48"/>
    <w:rsid w:val="00980DD6"/>
    <w:rsid w:val="00980E8D"/>
    <w:rsid w:val="009817C0"/>
    <w:rsid w:val="009819AE"/>
    <w:rsid w:val="00981FE1"/>
    <w:rsid w:val="00981FE5"/>
    <w:rsid w:val="0098205C"/>
    <w:rsid w:val="00982334"/>
    <w:rsid w:val="00982674"/>
    <w:rsid w:val="00982EBA"/>
    <w:rsid w:val="00982FF6"/>
    <w:rsid w:val="00983161"/>
    <w:rsid w:val="00983835"/>
    <w:rsid w:val="0098388A"/>
    <w:rsid w:val="009838D6"/>
    <w:rsid w:val="00983C57"/>
    <w:rsid w:val="009844C8"/>
    <w:rsid w:val="009846FC"/>
    <w:rsid w:val="0098496C"/>
    <w:rsid w:val="00985566"/>
    <w:rsid w:val="0098558B"/>
    <w:rsid w:val="0098588C"/>
    <w:rsid w:val="0098665B"/>
    <w:rsid w:val="00986763"/>
    <w:rsid w:val="00986CCA"/>
    <w:rsid w:val="009872E8"/>
    <w:rsid w:val="00987EC7"/>
    <w:rsid w:val="00990939"/>
    <w:rsid w:val="00991395"/>
    <w:rsid w:val="0099162F"/>
    <w:rsid w:val="00991876"/>
    <w:rsid w:val="00991D4D"/>
    <w:rsid w:val="00992DD8"/>
    <w:rsid w:val="00993384"/>
    <w:rsid w:val="00993552"/>
    <w:rsid w:val="00993782"/>
    <w:rsid w:val="0099400E"/>
    <w:rsid w:val="0099435B"/>
    <w:rsid w:val="009944BF"/>
    <w:rsid w:val="009945C1"/>
    <w:rsid w:val="009949E6"/>
    <w:rsid w:val="00994BC8"/>
    <w:rsid w:val="00995585"/>
    <w:rsid w:val="00995A43"/>
    <w:rsid w:val="00995C6A"/>
    <w:rsid w:val="0099694B"/>
    <w:rsid w:val="0099711D"/>
    <w:rsid w:val="009A14A9"/>
    <w:rsid w:val="009A16C3"/>
    <w:rsid w:val="009A1D1D"/>
    <w:rsid w:val="009A1E1D"/>
    <w:rsid w:val="009A1F9D"/>
    <w:rsid w:val="009A22D2"/>
    <w:rsid w:val="009A2496"/>
    <w:rsid w:val="009A25D6"/>
    <w:rsid w:val="009A280D"/>
    <w:rsid w:val="009A2BAD"/>
    <w:rsid w:val="009A2C5B"/>
    <w:rsid w:val="009A2D5C"/>
    <w:rsid w:val="009A3038"/>
    <w:rsid w:val="009A31D8"/>
    <w:rsid w:val="009A321C"/>
    <w:rsid w:val="009A39F8"/>
    <w:rsid w:val="009A3C2A"/>
    <w:rsid w:val="009A3C80"/>
    <w:rsid w:val="009A3F51"/>
    <w:rsid w:val="009A4348"/>
    <w:rsid w:val="009A4758"/>
    <w:rsid w:val="009A4F00"/>
    <w:rsid w:val="009A5140"/>
    <w:rsid w:val="009A5B5B"/>
    <w:rsid w:val="009A61E3"/>
    <w:rsid w:val="009A65E5"/>
    <w:rsid w:val="009A6FFF"/>
    <w:rsid w:val="009A770D"/>
    <w:rsid w:val="009A787F"/>
    <w:rsid w:val="009A7A9C"/>
    <w:rsid w:val="009A7C7A"/>
    <w:rsid w:val="009A7CD8"/>
    <w:rsid w:val="009B09E5"/>
    <w:rsid w:val="009B0C36"/>
    <w:rsid w:val="009B16AA"/>
    <w:rsid w:val="009B2016"/>
    <w:rsid w:val="009B207B"/>
    <w:rsid w:val="009B20ED"/>
    <w:rsid w:val="009B21E5"/>
    <w:rsid w:val="009B2237"/>
    <w:rsid w:val="009B236C"/>
    <w:rsid w:val="009B40B7"/>
    <w:rsid w:val="009B417F"/>
    <w:rsid w:val="009B43F4"/>
    <w:rsid w:val="009B4D49"/>
    <w:rsid w:val="009B54C5"/>
    <w:rsid w:val="009B55DF"/>
    <w:rsid w:val="009B5678"/>
    <w:rsid w:val="009B57E1"/>
    <w:rsid w:val="009B5B56"/>
    <w:rsid w:val="009B64D0"/>
    <w:rsid w:val="009B6C8C"/>
    <w:rsid w:val="009B6E0F"/>
    <w:rsid w:val="009B7D05"/>
    <w:rsid w:val="009B7DB4"/>
    <w:rsid w:val="009C0C7D"/>
    <w:rsid w:val="009C0E6A"/>
    <w:rsid w:val="009C0F27"/>
    <w:rsid w:val="009C1039"/>
    <w:rsid w:val="009C18CA"/>
    <w:rsid w:val="009C2095"/>
    <w:rsid w:val="009C3410"/>
    <w:rsid w:val="009C3715"/>
    <w:rsid w:val="009C3825"/>
    <w:rsid w:val="009C3950"/>
    <w:rsid w:val="009C3EAD"/>
    <w:rsid w:val="009C4810"/>
    <w:rsid w:val="009C48BD"/>
    <w:rsid w:val="009C50A4"/>
    <w:rsid w:val="009C5DB7"/>
    <w:rsid w:val="009C5E96"/>
    <w:rsid w:val="009C69DD"/>
    <w:rsid w:val="009C6F9A"/>
    <w:rsid w:val="009D0866"/>
    <w:rsid w:val="009D09FA"/>
    <w:rsid w:val="009D1165"/>
    <w:rsid w:val="009D1AF7"/>
    <w:rsid w:val="009D22D4"/>
    <w:rsid w:val="009D311E"/>
    <w:rsid w:val="009D387D"/>
    <w:rsid w:val="009D48FF"/>
    <w:rsid w:val="009D49B7"/>
    <w:rsid w:val="009D4EE8"/>
    <w:rsid w:val="009D5123"/>
    <w:rsid w:val="009D5DD4"/>
    <w:rsid w:val="009D601D"/>
    <w:rsid w:val="009D6632"/>
    <w:rsid w:val="009D77FE"/>
    <w:rsid w:val="009D7868"/>
    <w:rsid w:val="009D7BC6"/>
    <w:rsid w:val="009E0514"/>
    <w:rsid w:val="009E07FE"/>
    <w:rsid w:val="009E0885"/>
    <w:rsid w:val="009E0C50"/>
    <w:rsid w:val="009E0F86"/>
    <w:rsid w:val="009E1138"/>
    <w:rsid w:val="009E11E0"/>
    <w:rsid w:val="009E1C13"/>
    <w:rsid w:val="009E1DD5"/>
    <w:rsid w:val="009E1F69"/>
    <w:rsid w:val="009E2272"/>
    <w:rsid w:val="009E2A1F"/>
    <w:rsid w:val="009E2B07"/>
    <w:rsid w:val="009E2C4C"/>
    <w:rsid w:val="009E2E48"/>
    <w:rsid w:val="009E3774"/>
    <w:rsid w:val="009E41FE"/>
    <w:rsid w:val="009E42D4"/>
    <w:rsid w:val="009E554A"/>
    <w:rsid w:val="009E599E"/>
    <w:rsid w:val="009E5F37"/>
    <w:rsid w:val="009E62BB"/>
    <w:rsid w:val="009E65AD"/>
    <w:rsid w:val="009E6A76"/>
    <w:rsid w:val="009E6AE5"/>
    <w:rsid w:val="009E6BA5"/>
    <w:rsid w:val="009E6C94"/>
    <w:rsid w:val="009E7ECB"/>
    <w:rsid w:val="009F03E1"/>
    <w:rsid w:val="009F0F4D"/>
    <w:rsid w:val="009F1217"/>
    <w:rsid w:val="009F1969"/>
    <w:rsid w:val="009F1DBC"/>
    <w:rsid w:val="009F1DC4"/>
    <w:rsid w:val="009F21E3"/>
    <w:rsid w:val="009F267E"/>
    <w:rsid w:val="009F278B"/>
    <w:rsid w:val="009F292A"/>
    <w:rsid w:val="009F29C8"/>
    <w:rsid w:val="009F2F63"/>
    <w:rsid w:val="009F310F"/>
    <w:rsid w:val="009F3220"/>
    <w:rsid w:val="009F3A83"/>
    <w:rsid w:val="009F3B61"/>
    <w:rsid w:val="009F4316"/>
    <w:rsid w:val="009F43D8"/>
    <w:rsid w:val="009F49D2"/>
    <w:rsid w:val="009F532E"/>
    <w:rsid w:val="009F55C5"/>
    <w:rsid w:val="009F60B1"/>
    <w:rsid w:val="009F6360"/>
    <w:rsid w:val="009F63CD"/>
    <w:rsid w:val="009F63E6"/>
    <w:rsid w:val="009F6782"/>
    <w:rsid w:val="009F6CE2"/>
    <w:rsid w:val="009F7C05"/>
    <w:rsid w:val="009F7EDD"/>
    <w:rsid w:val="00A001DD"/>
    <w:rsid w:val="00A007EB"/>
    <w:rsid w:val="00A00FA1"/>
    <w:rsid w:val="00A01465"/>
    <w:rsid w:val="00A019F2"/>
    <w:rsid w:val="00A0220C"/>
    <w:rsid w:val="00A024C3"/>
    <w:rsid w:val="00A03085"/>
    <w:rsid w:val="00A030B4"/>
    <w:rsid w:val="00A0358E"/>
    <w:rsid w:val="00A03BC1"/>
    <w:rsid w:val="00A03E19"/>
    <w:rsid w:val="00A041FB"/>
    <w:rsid w:val="00A04A7D"/>
    <w:rsid w:val="00A04C51"/>
    <w:rsid w:val="00A056CA"/>
    <w:rsid w:val="00A0594D"/>
    <w:rsid w:val="00A05AF1"/>
    <w:rsid w:val="00A05BFB"/>
    <w:rsid w:val="00A06B7D"/>
    <w:rsid w:val="00A06CC0"/>
    <w:rsid w:val="00A06DE1"/>
    <w:rsid w:val="00A06EDE"/>
    <w:rsid w:val="00A07049"/>
    <w:rsid w:val="00A07AD0"/>
    <w:rsid w:val="00A10F91"/>
    <w:rsid w:val="00A118A5"/>
    <w:rsid w:val="00A118BE"/>
    <w:rsid w:val="00A12F29"/>
    <w:rsid w:val="00A1373E"/>
    <w:rsid w:val="00A139B6"/>
    <w:rsid w:val="00A13C0A"/>
    <w:rsid w:val="00A14A5C"/>
    <w:rsid w:val="00A15603"/>
    <w:rsid w:val="00A16456"/>
    <w:rsid w:val="00A16497"/>
    <w:rsid w:val="00A16A71"/>
    <w:rsid w:val="00A16B2F"/>
    <w:rsid w:val="00A16BC5"/>
    <w:rsid w:val="00A16DCB"/>
    <w:rsid w:val="00A17D19"/>
    <w:rsid w:val="00A17E59"/>
    <w:rsid w:val="00A2010B"/>
    <w:rsid w:val="00A20327"/>
    <w:rsid w:val="00A2073A"/>
    <w:rsid w:val="00A20E56"/>
    <w:rsid w:val="00A210E0"/>
    <w:rsid w:val="00A213A0"/>
    <w:rsid w:val="00A215F7"/>
    <w:rsid w:val="00A21AB9"/>
    <w:rsid w:val="00A23932"/>
    <w:rsid w:val="00A23D32"/>
    <w:rsid w:val="00A2402A"/>
    <w:rsid w:val="00A2407D"/>
    <w:rsid w:val="00A25A21"/>
    <w:rsid w:val="00A25F82"/>
    <w:rsid w:val="00A26069"/>
    <w:rsid w:val="00A260F9"/>
    <w:rsid w:val="00A26327"/>
    <w:rsid w:val="00A27877"/>
    <w:rsid w:val="00A27DC8"/>
    <w:rsid w:val="00A306E3"/>
    <w:rsid w:val="00A307FB"/>
    <w:rsid w:val="00A313F2"/>
    <w:rsid w:val="00A323E5"/>
    <w:rsid w:val="00A32941"/>
    <w:rsid w:val="00A32F10"/>
    <w:rsid w:val="00A32F28"/>
    <w:rsid w:val="00A3300F"/>
    <w:rsid w:val="00A3308E"/>
    <w:rsid w:val="00A33256"/>
    <w:rsid w:val="00A33420"/>
    <w:rsid w:val="00A33941"/>
    <w:rsid w:val="00A33A12"/>
    <w:rsid w:val="00A33AD4"/>
    <w:rsid w:val="00A34178"/>
    <w:rsid w:val="00A3486B"/>
    <w:rsid w:val="00A3593E"/>
    <w:rsid w:val="00A35A81"/>
    <w:rsid w:val="00A36351"/>
    <w:rsid w:val="00A40499"/>
    <w:rsid w:val="00A4178E"/>
    <w:rsid w:val="00A417AE"/>
    <w:rsid w:val="00A41A69"/>
    <w:rsid w:val="00A41F97"/>
    <w:rsid w:val="00A422E0"/>
    <w:rsid w:val="00A42FAE"/>
    <w:rsid w:val="00A43006"/>
    <w:rsid w:val="00A44532"/>
    <w:rsid w:val="00A44597"/>
    <w:rsid w:val="00A446FE"/>
    <w:rsid w:val="00A447F7"/>
    <w:rsid w:val="00A468B5"/>
    <w:rsid w:val="00A47666"/>
    <w:rsid w:val="00A47B14"/>
    <w:rsid w:val="00A507A1"/>
    <w:rsid w:val="00A50A09"/>
    <w:rsid w:val="00A50F17"/>
    <w:rsid w:val="00A51498"/>
    <w:rsid w:val="00A51C51"/>
    <w:rsid w:val="00A51D42"/>
    <w:rsid w:val="00A52250"/>
    <w:rsid w:val="00A52560"/>
    <w:rsid w:val="00A52869"/>
    <w:rsid w:val="00A529EB"/>
    <w:rsid w:val="00A52D2D"/>
    <w:rsid w:val="00A52F8B"/>
    <w:rsid w:val="00A5328D"/>
    <w:rsid w:val="00A53605"/>
    <w:rsid w:val="00A53B16"/>
    <w:rsid w:val="00A53FBB"/>
    <w:rsid w:val="00A54791"/>
    <w:rsid w:val="00A55255"/>
    <w:rsid w:val="00A55466"/>
    <w:rsid w:val="00A55CFB"/>
    <w:rsid w:val="00A56B98"/>
    <w:rsid w:val="00A56FAB"/>
    <w:rsid w:val="00A571E6"/>
    <w:rsid w:val="00A57E0B"/>
    <w:rsid w:val="00A610A3"/>
    <w:rsid w:val="00A61373"/>
    <w:rsid w:val="00A61826"/>
    <w:rsid w:val="00A61E5C"/>
    <w:rsid w:val="00A61E9D"/>
    <w:rsid w:val="00A61F9A"/>
    <w:rsid w:val="00A6273E"/>
    <w:rsid w:val="00A62BB9"/>
    <w:rsid w:val="00A634F6"/>
    <w:rsid w:val="00A636B4"/>
    <w:rsid w:val="00A63A13"/>
    <w:rsid w:val="00A63D5A"/>
    <w:rsid w:val="00A6419F"/>
    <w:rsid w:val="00A646AB"/>
    <w:rsid w:val="00A64713"/>
    <w:rsid w:val="00A64F95"/>
    <w:rsid w:val="00A6528B"/>
    <w:rsid w:val="00A65298"/>
    <w:rsid w:val="00A655DA"/>
    <w:rsid w:val="00A65619"/>
    <w:rsid w:val="00A65837"/>
    <w:rsid w:val="00A6597E"/>
    <w:rsid w:val="00A65A86"/>
    <w:rsid w:val="00A65D9D"/>
    <w:rsid w:val="00A65F16"/>
    <w:rsid w:val="00A6636D"/>
    <w:rsid w:val="00A66778"/>
    <w:rsid w:val="00A66C5F"/>
    <w:rsid w:val="00A66E89"/>
    <w:rsid w:val="00A67238"/>
    <w:rsid w:val="00A672C4"/>
    <w:rsid w:val="00A67645"/>
    <w:rsid w:val="00A67A72"/>
    <w:rsid w:val="00A67BA9"/>
    <w:rsid w:val="00A700B9"/>
    <w:rsid w:val="00A7105F"/>
    <w:rsid w:val="00A7154B"/>
    <w:rsid w:val="00A71B0A"/>
    <w:rsid w:val="00A71B6B"/>
    <w:rsid w:val="00A723AA"/>
    <w:rsid w:val="00A725AE"/>
    <w:rsid w:val="00A72BCA"/>
    <w:rsid w:val="00A72DC5"/>
    <w:rsid w:val="00A7368A"/>
    <w:rsid w:val="00A738C5"/>
    <w:rsid w:val="00A743CA"/>
    <w:rsid w:val="00A746D5"/>
    <w:rsid w:val="00A752B3"/>
    <w:rsid w:val="00A753FD"/>
    <w:rsid w:val="00A7595D"/>
    <w:rsid w:val="00A75980"/>
    <w:rsid w:val="00A75D2D"/>
    <w:rsid w:val="00A7616C"/>
    <w:rsid w:val="00A7620B"/>
    <w:rsid w:val="00A76363"/>
    <w:rsid w:val="00A763F8"/>
    <w:rsid w:val="00A76D80"/>
    <w:rsid w:val="00A77381"/>
    <w:rsid w:val="00A77D26"/>
    <w:rsid w:val="00A77E3A"/>
    <w:rsid w:val="00A8080A"/>
    <w:rsid w:val="00A80A7B"/>
    <w:rsid w:val="00A814FB"/>
    <w:rsid w:val="00A81860"/>
    <w:rsid w:val="00A825A6"/>
    <w:rsid w:val="00A82B8E"/>
    <w:rsid w:val="00A83BB2"/>
    <w:rsid w:val="00A83CA1"/>
    <w:rsid w:val="00A842F4"/>
    <w:rsid w:val="00A84EE0"/>
    <w:rsid w:val="00A850A4"/>
    <w:rsid w:val="00A85276"/>
    <w:rsid w:val="00A860EB"/>
    <w:rsid w:val="00A860F9"/>
    <w:rsid w:val="00A86B56"/>
    <w:rsid w:val="00A874E2"/>
    <w:rsid w:val="00A87694"/>
    <w:rsid w:val="00A90139"/>
    <w:rsid w:val="00A91F9F"/>
    <w:rsid w:val="00A921B5"/>
    <w:rsid w:val="00A9239C"/>
    <w:rsid w:val="00A92CF7"/>
    <w:rsid w:val="00A92D91"/>
    <w:rsid w:val="00A92DD3"/>
    <w:rsid w:val="00A9502A"/>
    <w:rsid w:val="00A9547F"/>
    <w:rsid w:val="00A957EC"/>
    <w:rsid w:val="00A95C28"/>
    <w:rsid w:val="00A963C5"/>
    <w:rsid w:val="00A964E9"/>
    <w:rsid w:val="00A9683B"/>
    <w:rsid w:val="00A96D80"/>
    <w:rsid w:val="00A9706B"/>
    <w:rsid w:val="00A97B52"/>
    <w:rsid w:val="00A97CCC"/>
    <w:rsid w:val="00A97FD7"/>
    <w:rsid w:val="00AA01C4"/>
    <w:rsid w:val="00AA039E"/>
    <w:rsid w:val="00AA0C25"/>
    <w:rsid w:val="00AA14E6"/>
    <w:rsid w:val="00AA153E"/>
    <w:rsid w:val="00AA23A4"/>
    <w:rsid w:val="00AA2453"/>
    <w:rsid w:val="00AA2565"/>
    <w:rsid w:val="00AA25C8"/>
    <w:rsid w:val="00AA297D"/>
    <w:rsid w:val="00AA2B1A"/>
    <w:rsid w:val="00AA2BA3"/>
    <w:rsid w:val="00AA2EAA"/>
    <w:rsid w:val="00AA2F14"/>
    <w:rsid w:val="00AA392D"/>
    <w:rsid w:val="00AA3B50"/>
    <w:rsid w:val="00AA3DDC"/>
    <w:rsid w:val="00AA40A3"/>
    <w:rsid w:val="00AA44D8"/>
    <w:rsid w:val="00AA4662"/>
    <w:rsid w:val="00AA4AA3"/>
    <w:rsid w:val="00AA4B86"/>
    <w:rsid w:val="00AA4CBE"/>
    <w:rsid w:val="00AA67C4"/>
    <w:rsid w:val="00AA7023"/>
    <w:rsid w:val="00AA713A"/>
    <w:rsid w:val="00AA7262"/>
    <w:rsid w:val="00AB01DB"/>
    <w:rsid w:val="00AB02C1"/>
    <w:rsid w:val="00AB10C0"/>
    <w:rsid w:val="00AB1381"/>
    <w:rsid w:val="00AB1878"/>
    <w:rsid w:val="00AB1C20"/>
    <w:rsid w:val="00AB21F4"/>
    <w:rsid w:val="00AB3034"/>
    <w:rsid w:val="00AB32E3"/>
    <w:rsid w:val="00AB331F"/>
    <w:rsid w:val="00AB37FC"/>
    <w:rsid w:val="00AB3AB7"/>
    <w:rsid w:val="00AB3C3A"/>
    <w:rsid w:val="00AB3E1D"/>
    <w:rsid w:val="00AB4876"/>
    <w:rsid w:val="00AB5086"/>
    <w:rsid w:val="00AB5D19"/>
    <w:rsid w:val="00AB63D4"/>
    <w:rsid w:val="00AB6E2A"/>
    <w:rsid w:val="00AB7073"/>
    <w:rsid w:val="00AB78A1"/>
    <w:rsid w:val="00AC009E"/>
    <w:rsid w:val="00AC0957"/>
    <w:rsid w:val="00AC0A0B"/>
    <w:rsid w:val="00AC1560"/>
    <w:rsid w:val="00AC2500"/>
    <w:rsid w:val="00AC27C4"/>
    <w:rsid w:val="00AC2C28"/>
    <w:rsid w:val="00AC3357"/>
    <w:rsid w:val="00AC3D8C"/>
    <w:rsid w:val="00AC469A"/>
    <w:rsid w:val="00AC4830"/>
    <w:rsid w:val="00AC4B86"/>
    <w:rsid w:val="00AC4EAB"/>
    <w:rsid w:val="00AC58D8"/>
    <w:rsid w:val="00AC5C40"/>
    <w:rsid w:val="00AC5EE4"/>
    <w:rsid w:val="00AC6254"/>
    <w:rsid w:val="00AC78B6"/>
    <w:rsid w:val="00AD0AD7"/>
    <w:rsid w:val="00AD2035"/>
    <w:rsid w:val="00AD25CC"/>
    <w:rsid w:val="00AD2B35"/>
    <w:rsid w:val="00AD311C"/>
    <w:rsid w:val="00AD3169"/>
    <w:rsid w:val="00AD3A46"/>
    <w:rsid w:val="00AD3D17"/>
    <w:rsid w:val="00AD5055"/>
    <w:rsid w:val="00AD53FE"/>
    <w:rsid w:val="00AD5E14"/>
    <w:rsid w:val="00AD66F3"/>
    <w:rsid w:val="00AE0050"/>
    <w:rsid w:val="00AE0AE8"/>
    <w:rsid w:val="00AE13AA"/>
    <w:rsid w:val="00AE1499"/>
    <w:rsid w:val="00AE1EC5"/>
    <w:rsid w:val="00AE1F6E"/>
    <w:rsid w:val="00AE2701"/>
    <w:rsid w:val="00AE2A8A"/>
    <w:rsid w:val="00AE2CF7"/>
    <w:rsid w:val="00AE3C30"/>
    <w:rsid w:val="00AE4003"/>
    <w:rsid w:val="00AE4300"/>
    <w:rsid w:val="00AE4CC1"/>
    <w:rsid w:val="00AE5935"/>
    <w:rsid w:val="00AE5EB6"/>
    <w:rsid w:val="00AE5F1A"/>
    <w:rsid w:val="00AE6282"/>
    <w:rsid w:val="00AE6C95"/>
    <w:rsid w:val="00AE6F5F"/>
    <w:rsid w:val="00AE702F"/>
    <w:rsid w:val="00AE7B50"/>
    <w:rsid w:val="00AF08F1"/>
    <w:rsid w:val="00AF0F4F"/>
    <w:rsid w:val="00AF10A7"/>
    <w:rsid w:val="00AF13A8"/>
    <w:rsid w:val="00AF1B74"/>
    <w:rsid w:val="00AF252F"/>
    <w:rsid w:val="00AF326D"/>
    <w:rsid w:val="00AF3AA6"/>
    <w:rsid w:val="00AF3D91"/>
    <w:rsid w:val="00AF4456"/>
    <w:rsid w:val="00AF4534"/>
    <w:rsid w:val="00AF47F0"/>
    <w:rsid w:val="00AF49B3"/>
    <w:rsid w:val="00AF4C56"/>
    <w:rsid w:val="00AF53C7"/>
    <w:rsid w:val="00AF574D"/>
    <w:rsid w:val="00AF58EC"/>
    <w:rsid w:val="00AF5E63"/>
    <w:rsid w:val="00AF6BE1"/>
    <w:rsid w:val="00AF7A9A"/>
    <w:rsid w:val="00B00300"/>
    <w:rsid w:val="00B008D1"/>
    <w:rsid w:val="00B00C77"/>
    <w:rsid w:val="00B00F3B"/>
    <w:rsid w:val="00B01193"/>
    <w:rsid w:val="00B01887"/>
    <w:rsid w:val="00B018A0"/>
    <w:rsid w:val="00B01934"/>
    <w:rsid w:val="00B01A6F"/>
    <w:rsid w:val="00B01B33"/>
    <w:rsid w:val="00B01F97"/>
    <w:rsid w:val="00B02599"/>
    <w:rsid w:val="00B0264C"/>
    <w:rsid w:val="00B02A3A"/>
    <w:rsid w:val="00B02C11"/>
    <w:rsid w:val="00B02CD2"/>
    <w:rsid w:val="00B02F8D"/>
    <w:rsid w:val="00B03494"/>
    <w:rsid w:val="00B03B95"/>
    <w:rsid w:val="00B041A9"/>
    <w:rsid w:val="00B041B4"/>
    <w:rsid w:val="00B043E8"/>
    <w:rsid w:val="00B04579"/>
    <w:rsid w:val="00B04606"/>
    <w:rsid w:val="00B05057"/>
    <w:rsid w:val="00B052EC"/>
    <w:rsid w:val="00B05AA8"/>
    <w:rsid w:val="00B05B16"/>
    <w:rsid w:val="00B05BAC"/>
    <w:rsid w:val="00B05BD2"/>
    <w:rsid w:val="00B05CB6"/>
    <w:rsid w:val="00B05F2D"/>
    <w:rsid w:val="00B05FE2"/>
    <w:rsid w:val="00B063C2"/>
    <w:rsid w:val="00B064D2"/>
    <w:rsid w:val="00B06DCB"/>
    <w:rsid w:val="00B06F8E"/>
    <w:rsid w:val="00B073B9"/>
    <w:rsid w:val="00B07569"/>
    <w:rsid w:val="00B07695"/>
    <w:rsid w:val="00B07863"/>
    <w:rsid w:val="00B078B1"/>
    <w:rsid w:val="00B104B2"/>
    <w:rsid w:val="00B10556"/>
    <w:rsid w:val="00B10A1E"/>
    <w:rsid w:val="00B10B24"/>
    <w:rsid w:val="00B10DF1"/>
    <w:rsid w:val="00B111BA"/>
    <w:rsid w:val="00B11233"/>
    <w:rsid w:val="00B112A0"/>
    <w:rsid w:val="00B11563"/>
    <w:rsid w:val="00B118CC"/>
    <w:rsid w:val="00B11B66"/>
    <w:rsid w:val="00B12229"/>
    <w:rsid w:val="00B137EF"/>
    <w:rsid w:val="00B13C13"/>
    <w:rsid w:val="00B14BF3"/>
    <w:rsid w:val="00B14D0A"/>
    <w:rsid w:val="00B14FF3"/>
    <w:rsid w:val="00B15058"/>
    <w:rsid w:val="00B1559B"/>
    <w:rsid w:val="00B15FD8"/>
    <w:rsid w:val="00B169D3"/>
    <w:rsid w:val="00B16E9D"/>
    <w:rsid w:val="00B1786B"/>
    <w:rsid w:val="00B17B11"/>
    <w:rsid w:val="00B17C80"/>
    <w:rsid w:val="00B204D4"/>
    <w:rsid w:val="00B20617"/>
    <w:rsid w:val="00B21883"/>
    <w:rsid w:val="00B22A0C"/>
    <w:rsid w:val="00B22DCD"/>
    <w:rsid w:val="00B23432"/>
    <w:rsid w:val="00B23484"/>
    <w:rsid w:val="00B23CEB"/>
    <w:rsid w:val="00B24B79"/>
    <w:rsid w:val="00B24BB1"/>
    <w:rsid w:val="00B24C70"/>
    <w:rsid w:val="00B24FE2"/>
    <w:rsid w:val="00B250F0"/>
    <w:rsid w:val="00B256A5"/>
    <w:rsid w:val="00B259D4"/>
    <w:rsid w:val="00B25A91"/>
    <w:rsid w:val="00B26003"/>
    <w:rsid w:val="00B275B1"/>
    <w:rsid w:val="00B30046"/>
    <w:rsid w:val="00B300AC"/>
    <w:rsid w:val="00B3025F"/>
    <w:rsid w:val="00B303FD"/>
    <w:rsid w:val="00B30B46"/>
    <w:rsid w:val="00B30CBC"/>
    <w:rsid w:val="00B30E65"/>
    <w:rsid w:val="00B30E66"/>
    <w:rsid w:val="00B31E4A"/>
    <w:rsid w:val="00B32538"/>
    <w:rsid w:val="00B32657"/>
    <w:rsid w:val="00B32879"/>
    <w:rsid w:val="00B32E6A"/>
    <w:rsid w:val="00B330AA"/>
    <w:rsid w:val="00B330CA"/>
    <w:rsid w:val="00B331D0"/>
    <w:rsid w:val="00B3349D"/>
    <w:rsid w:val="00B33880"/>
    <w:rsid w:val="00B3398F"/>
    <w:rsid w:val="00B3493A"/>
    <w:rsid w:val="00B34FAB"/>
    <w:rsid w:val="00B35171"/>
    <w:rsid w:val="00B35ADC"/>
    <w:rsid w:val="00B35B4A"/>
    <w:rsid w:val="00B35DC0"/>
    <w:rsid w:val="00B3604F"/>
    <w:rsid w:val="00B36447"/>
    <w:rsid w:val="00B367E4"/>
    <w:rsid w:val="00B36E13"/>
    <w:rsid w:val="00B36F6F"/>
    <w:rsid w:val="00B37855"/>
    <w:rsid w:val="00B40A0D"/>
    <w:rsid w:val="00B40D59"/>
    <w:rsid w:val="00B40E5A"/>
    <w:rsid w:val="00B410DA"/>
    <w:rsid w:val="00B41310"/>
    <w:rsid w:val="00B414D1"/>
    <w:rsid w:val="00B41569"/>
    <w:rsid w:val="00B415AA"/>
    <w:rsid w:val="00B41A00"/>
    <w:rsid w:val="00B4210D"/>
    <w:rsid w:val="00B422DC"/>
    <w:rsid w:val="00B42447"/>
    <w:rsid w:val="00B42ADE"/>
    <w:rsid w:val="00B42B27"/>
    <w:rsid w:val="00B43096"/>
    <w:rsid w:val="00B43209"/>
    <w:rsid w:val="00B441E2"/>
    <w:rsid w:val="00B449AA"/>
    <w:rsid w:val="00B44B72"/>
    <w:rsid w:val="00B45324"/>
    <w:rsid w:val="00B45334"/>
    <w:rsid w:val="00B45EC0"/>
    <w:rsid w:val="00B46149"/>
    <w:rsid w:val="00B46342"/>
    <w:rsid w:val="00B46B36"/>
    <w:rsid w:val="00B501FA"/>
    <w:rsid w:val="00B50615"/>
    <w:rsid w:val="00B51F10"/>
    <w:rsid w:val="00B52569"/>
    <w:rsid w:val="00B5262A"/>
    <w:rsid w:val="00B52BEE"/>
    <w:rsid w:val="00B52E87"/>
    <w:rsid w:val="00B53620"/>
    <w:rsid w:val="00B53D4A"/>
    <w:rsid w:val="00B54257"/>
    <w:rsid w:val="00B543F1"/>
    <w:rsid w:val="00B544FA"/>
    <w:rsid w:val="00B55071"/>
    <w:rsid w:val="00B5514A"/>
    <w:rsid w:val="00B552AA"/>
    <w:rsid w:val="00B557BE"/>
    <w:rsid w:val="00B55DB2"/>
    <w:rsid w:val="00B56114"/>
    <w:rsid w:val="00B56157"/>
    <w:rsid w:val="00B56288"/>
    <w:rsid w:val="00B56682"/>
    <w:rsid w:val="00B56F3D"/>
    <w:rsid w:val="00B575DF"/>
    <w:rsid w:val="00B602EE"/>
    <w:rsid w:val="00B612CE"/>
    <w:rsid w:val="00B61590"/>
    <w:rsid w:val="00B617AD"/>
    <w:rsid w:val="00B620B0"/>
    <w:rsid w:val="00B62D8B"/>
    <w:rsid w:val="00B634FA"/>
    <w:rsid w:val="00B63522"/>
    <w:rsid w:val="00B6367F"/>
    <w:rsid w:val="00B63A0E"/>
    <w:rsid w:val="00B63EAC"/>
    <w:rsid w:val="00B64A91"/>
    <w:rsid w:val="00B64AC3"/>
    <w:rsid w:val="00B64C33"/>
    <w:rsid w:val="00B64E4C"/>
    <w:rsid w:val="00B65BA5"/>
    <w:rsid w:val="00B66490"/>
    <w:rsid w:val="00B6657C"/>
    <w:rsid w:val="00B6689A"/>
    <w:rsid w:val="00B66C89"/>
    <w:rsid w:val="00B67684"/>
    <w:rsid w:val="00B67F08"/>
    <w:rsid w:val="00B70308"/>
    <w:rsid w:val="00B70A56"/>
    <w:rsid w:val="00B7163B"/>
    <w:rsid w:val="00B7167C"/>
    <w:rsid w:val="00B71E89"/>
    <w:rsid w:val="00B720C6"/>
    <w:rsid w:val="00B72330"/>
    <w:rsid w:val="00B72440"/>
    <w:rsid w:val="00B727D6"/>
    <w:rsid w:val="00B72B7D"/>
    <w:rsid w:val="00B730EA"/>
    <w:rsid w:val="00B73AD1"/>
    <w:rsid w:val="00B7431C"/>
    <w:rsid w:val="00B743FE"/>
    <w:rsid w:val="00B7458E"/>
    <w:rsid w:val="00B75060"/>
    <w:rsid w:val="00B757AC"/>
    <w:rsid w:val="00B75C5E"/>
    <w:rsid w:val="00B75CE0"/>
    <w:rsid w:val="00B761F5"/>
    <w:rsid w:val="00B7654F"/>
    <w:rsid w:val="00B766A2"/>
    <w:rsid w:val="00B76AD7"/>
    <w:rsid w:val="00B77406"/>
    <w:rsid w:val="00B775DE"/>
    <w:rsid w:val="00B77607"/>
    <w:rsid w:val="00B778EF"/>
    <w:rsid w:val="00B77C6D"/>
    <w:rsid w:val="00B77D91"/>
    <w:rsid w:val="00B801AE"/>
    <w:rsid w:val="00B816E3"/>
    <w:rsid w:val="00B824B3"/>
    <w:rsid w:val="00B8260F"/>
    <w:rsid w:val="00B833D5"/>
    <w:rsid w:val="00B83EE6"/>
    <w:rsid w:val="00B83FAD"/>
    <w:rsid w:val="00B85435"/>
    <w:rsid w:val="00B8544D"/>
    <w:rsid w:val="00B85662"/>
    <w:rsid w:val="00B86645"/>
    <w:rsid w:val="00B86FE7"/>
    <w:rsid w:val="00B90C01"/>
    <w:rsid w:val="00B912E7"/>
    <w:rsid w:val="00B9134A"/>
    <w:rsid w:val="00B913E0"/>
    <w:rsid w:val="00B921F9"/>
    <w:rsid w:val="00B9326C"/>
    <w:rsid w:val="00B934AB"/>
    <w:rsid w:val="00B938DD"/>
    <w:rsid w:val="00B93946"/>
    <w:rsid w:val="00B94285"/>
    <w:rsid w:val="00B95030"/>
    <w:rsid w:val="00B9514A"/>
    <w:rsid w:val="00B95F50"/>
    <w:rsid w:val="00B96521"/>
    <w:rsid w:val="00B9722F"/>
    <w:rsid w:val="00B97DE7"/>
    <w:rsid w:val="00BA00D9"/>
    <w:rsid w:val="00BA0FE4"/>
    <w:rsid w:val="00BA2298"/>
    <w:rsid w:val="00BA2323"/>
    <w:rsid w:val="00BA26F2"/>
    <w:rsid w:val="00BA2990"/>
    <w:rsid w:val="00BA3A19"/>
    <w:rsid w:val="00BA3B40"/>
    <w:rsid w:val="00BA46B1"/>
    <w:rsid w:val="00BA4D49"/>
    <w:rsid w:val="00BA4ECE"/>
    <w:rsid w:val="00BA531B"/>
    <w:rsid w:val="00BA5C66"/>
    <w:rsid w:val="00BA5C69"/>
    <w:rsid w:val="00BA5E3C"/>
    <w:rsid w:val="00BA6103"/>
    <w:rsid w:val="00BA615D"/>
    <w:rsid w:val="00BA6234"/>
    <w:rsid w:val="00BA660C"/>
    <w:rsid w:val="00BA6F54"/>
    <w:rsid w:val="00BB01C2"/>
    <w:rsid w:val="00BB03E0"/>
    <w:rsid w:val="00BB19F6"/>
    <w:rsid w:val="00BB23F8"/>
    <w:rsid w:val="00BB2F6B"/>
    <w:rsid w:val="00BB3424"/>
    <w:rsid w:val="00BB3962"/>
    <w:rsid w:val="00BB41B5"/>
    <w:rsid w:val="00BB4959"/>
    <w:rsid w:val="00BB4E24"/>
    <w:rsid w:val="00BB5223"/>
    <w:rsid w:val="00BB5244"/>
    <w:rsid w:val="00BB53A8"/>
    <w:rsid w:val="00BB55B5"/>
    <w:rsid w:val="00BB5FCB"/>
    <w:rsid w:val="00BB60DF"/>
    <w:rsid w:val="00BB63A1"/>
    <w:rsid w:val="00BB651D"/>
    <w:rsid w:val="00BB67A2"/>
    <w:rsid w:val="00BB7B1B"/>
    <w:rsid w:val="00BB7CCC"/>
    <w:rsid w:val="00BC11F2"/>
    <w:rsid w:val="00BC13B7"/>
    <w:rsid w:val="00BC151E"/>
    <w:rsid w:val="00BC1C22"/>
    <w:rsid w:val="00BC1E5D"/>
    <w:rsid w:val="00BC1EE9"/>
    <w:rsid w:val="00BC1FA2"/>
    <w:rsid w:val="00BC2B01"/>
    <w:rsid w:val="00BC2C76"/>
    <w:rsid w:val="00BC36CE"/>
    <w:rsid w:val="00BC3B38"/>
    <w:rsid w:val="00BC3EEB"/>
    <w:rsid w:val="00BC3F76"/>
    <w:rsid w:val="00BC43A7"/>
    <w:rsid w:val="00BC43B1"/>
    <w:rsid w:val="00BC4BBA"/>
    <w:rsid w:val="00BC4CC3"/>
    <w:rsid w:val="00BC4CEA"/>
    <w:rsid w:val="00BC4F44"/>
    <w:rsid w:val="00BC590D"/>
    <w:rsid w:val="00BC6876"/>
    <w:rsid w:val="00BC6A98"/>
    <w:rsid w:val="00BC6BEA"/>
    <w:rsid w:val="00BC7923"/>
    <w:rsid w:val="00BC7E4C"/>
    <w:rsid w:val="00BD07F2"/>
    <w:rsid w:val="00BD1346"/>
    <w:rsid w:val="00BD162D"/>
    <w:rsid w:val="00BD1758"/>
    <w:rsid w:val="00BD18D9"/>
    <w:rsid w:val="00BD221E"/>
    <w:rsid w:val="00BD293A"/>
    <w:rsid w:val="00BD29C8"/>
    <w:rsid w:val="00BD2ACA"/>
    <w:rsid w:val="00BD3408"/>
    <w:rsid w:val="00BD3E80"/>
    <w:rsid w:val="00BD410B"/>
    <w:rsid w:val="00BD413E"/>
    <w:rsid w:val="00BD4C86"/>
    <w:rsid w:val="00BD4DFB"/>
    <w:rsid w:val="00BD5A6D"/>
    <w:rsid w:val="00BD65F1"/>
    <w:rsid w:val="00BD7014"/>
    <w:rsid w:val="00BD7460"/>
    <w:rsid w:val="00BD765D"/>
    <w:rsid w:val="00BE0085"/>
    <w:rsid w:val="00BE0965"/>
    <w:rsid w:val="00BE098F"/>
    <w:rsid w:val="00BE0A9E"/>
    <w:rsid w:val="00BE10A3"/>
    <w:rsid w:val="00BE17DD"/>
    <w:rsid w:val="00BE189E"/>
    <w:rsid w:val="00BE1EAC"/>
    <w:rsid w:val="00BE237A"/>
    <w:rsid w:val="00BE25A5"/>
    <w:rsid w:val="00BE26FD"/>
    <w:rsid w:val="00BE2E65"/>
    <w:rsid w:val="00BE3B28"/>
    <w:rsid w:val="00BE431C"/>
    <w:rsid w:val="00BE4F43"/>
    <w:rsid w:val="00BE4F6B"/>
    <w:rsid w:val="00BE5048"/>
    <w:rsid w:val="00BE539B"/>
    <w:rsid w:val="00BE5B6D"/>
    <w:rsid w:val="00BE5CDC"/>
    <w:rsid w:val="00BE6B50"/>
    <w:rsid w:val="00BE7607"/>
    <w:rsid w:val="00BE7762"/>
    <w:rsid w:val="00BF0D21"/>
    <w:rsid w:val="00BF0EDE"/>
    <w:rsid w:val="00BF119B"/>
    <w:rsid w:val="00BF148C"/>
    <w:rsid w:val="00BF1D65"/>
    <w:rsid w:val="00BF2694"/>
    <w:rsid w:val="00BF2AB0"/>
    <w:rsid w:val="00BF33DF"/>
    <w:rsid w:val="00BF38CD"/>
    <w:rsid w:val="00BF39DC"/>
    <w:rsid w:val="00BF40F3"/>
    <w:rsid w:val="00BF47C5"/>
    <w:rsid w:val="00BF4972"/>
    <w:rsid w:val="00BF4D53"/>
    <w:rsid w:val="00BF4EFB"/>
    <w:rsid w:val="00BF5131"/>
    <w:rsid w:val="00BF64A4"/>
    <w:rsid w:val="00BF6B46"/>
    <w:rsid w:val="00BF6C89"/>
    <w:rsid w:val="00BF79EF"/>
    <w:rsid w:val="00BF7F25"/>
    <w:rsid w:val="00C00120"/>
    <w:rsid w:val="00C00501"/>
    <w:rsid w:val="00C006C0"/>
    <w:rsid w:val="00C00AE2"/>
    <w:rsid w:val="00C00B81"/>
    <w:rsid w:val="00C00C80"/>
    <w:rsid w:val="00C00F54"/>
    <w:rsid w:val="00C010E1"/>
    <w:rsid w:val="00C015D5"/>
    <w:rsid w:val="00C0178D"/>
    <w:rsid w:val="00C01881"/>
    <w:rsid w:val="00C01EB9"/>
    <w:rsid w:val="00C030B6"/>
    <w:rsid w:val="00C0313F"/>
    <w:rsid w:val="00C048A7"/>
    <w:rsid w:val="00C04CF2"/>
    <w:rsid w:val="00C04DE8"/>
    <w:rsid w:val="00C05CB8"/>
    <w:rsid w:val="00C06213"/>
    <w:rsid w:val="00C062DD"/>
    <w:rsid w:val="00C068DD"/>
    <w:rsid w:val="00C07466"/>
    <w:rsid w:val="00C07863"/>
    <w:rsid w:val="00C07C78"/>
    <w:rsid w:val="00C07F2D"/>
    <w:rsid w:val="00C1003C"/>
    <w:rsid w:val="00C10B2A"/>
    <w:rsid w:val="00C11603"/>
    <w:rsid w:val="00C118B6"/>
    <w:rsid w:val="00C11A02"/>
    <w:rsid w:val="00C125A5"/>
    <w:rsid w:val="00C125B8"/>
    <w:rsid w:val="00C128B5"/>
    <w:rsid w:val="00C128D0"/>
    <w:rsid w:val="00C12D9E"/>
    <w:rsid w:val="00C1352D"/>
    <w:rsid w:val="00C13F8C"/>
    <w:rsid w:val="00C144EE"/>
    <w:rsid w:val="00C148B7"/>
    <w:rsid w:val="00C1572D"/>
    <w:rsid w:val="00C15D7D"/>
    <w:rsid w:val="00C15EEA"/>
    <w:rsid w:val="00C163B6"/>
    <w:rsid w:val="00C168F9"/>
    <w:rsid w:val="00C16AF5"/>
    <w:rsid w:val="00C16DB4"/>
    <w:rsid w:val="00C16E2E"/>
    <w:rsid w:val="00C16FFC"/>
    <w:rsid w:val="00C17388"/>
    <w:rsid w:val="00C17421"/>
    <w:rsid w:val="00C17930"/>
    <w:rsid w:val="00C17966"/>
    <w:rsid w:val="00C17A12"/>
    <w:rsid w:val="00C2004E"/>
    <w:rsid w:val="00C20B0A"/>
    <w:rsid w:val="00C2116F"/>
    <w:rsid w:val="00C21BFD"/>
    <w:rsid w:val="00C22289"/>
    <w:rsid w:val="00C22AC5"/>
    <w:rsid w:val="00C22DC0"/>
    <w:rsid w:val="00C2335E"/>
    <w:rsid w:val="00C23505"/>
    <w:rsid w:val="00C23FD1"/>
    <w:rsid w:val="00C24826"/>
    <w:rsid w:val="00C248C4"/>
    <w:rsid w:val="00C24E80"/>
    <w:rsid w:val="00C25DD7"/>
    <w:rsid w:val="00C2648C"/>
    <w:rsid w:val="00C26B94"/>
    <w:rsid w:val="00C26D62"/>
    <w:rsid w:val="00C2711F"/>
    <w:rsid w:val="00C27DF9"/>
    <w:rsid w:val="00C30510"/>
    <w:rsid w:val="00C3062F"/>
    <w:rsid w:val="00C30BD3"/>
    <w:rsid w:val="00C312C1"/>
    <w:rsid w:val="00C319F2"/>
    <w:rsid w:val="00C3200B"/>
    <w:rsid w:val="00C32456"/>
    <w:rsid w:val="00C324D2"/>
    <w:rsid w:val="00C32872"/>
    <w:rsid w:val="00C32A88"/>
    <w:rsid w:val="00C33A2C"/>
    <w:rsid w:val="00C3470F"/>
    <w:rsid w:val="00C350BC"/>
    <w:rsid w:val="00C35587"/>
    <w:rsid w:val="00C355BE"/>
    <w:rsid w:val="00C35D29"/>
    <w:rsid w:val="00C3642F"/>
    <w:rsid w:val="00C370D6"/>
    <w:rsid w:val="00C3757F"/>
    <w:rsid w:val="00C37868"/>
    <w:rsid w:val="00C37C60"/>
    <w:rsid w:val="00C37D73"/>
    <w:rsid w:val="00C403BA"/>
    <w:rsid w:val="00C4086C"/>
    <w:rsid w:val="00C40947"/>
    <w:rsid w:val="00C40D47"/>
    <w:rsid w:val="00C41DC5"/>
    <w:rsid w:val="00C41F32"/>
    <w:rsid w:val="00C426AA"/>
    <w:rsid w:val="00C42864"/>
    <w:rsid w:val="00C42A1C"/>
    <w:rsid w:val="00C43790"/>
    <w:rsid w:val="00C4481D"/>
    <w:rsid w:val="00C449ED"/>
    <w:rsid w:val="00C44AC7"/>
    <w:rsid w:val="00C44EAC"/>
    <w:rsid w:val="00C4541A"/>
    <w:rsid w:val="00C46129"/>
    <w:rsid w:val="00C4647B"/>
    <w:rsid w:val="00C46B54"/>
    <w:rsid w:val="00C46BCF"/>
    <w:rsid w:val="00C46C36"/>
    <w:rsid w:val="00C47A9D"/>
    <w:rsid w:val="00C502C6"/>
    <w:rsid w:val="00C5034F"/>
    <w:rsid w:val="00C51BF8"/>
    <w:rsid w:val="00C52547"/>
    <w:rsid w:val="00C52794"/>
    <w:rsid w:val="00C5289C"/>
    <w:rsid w:val="00C52DBD"/>
    <w:rsid w:val="00C53799"/>
    <w:rsid w:val="00C53BF1"/>
    <w:rsid w:val="00C540A2"/>
    <w:rsid w:val="00C541D3"/>
    <w:rsid w:val="00C54B27"/>
    <w:rsid w:val="00C56015"/>
    <w:rsid w:val="00C56D81"/>
    <w:rsid w:val="00C57679"/>
    <w:rsid w:val="00C60B89"/>
    <w:rsid w:val="00C60EA4"/>
    <w:rsid w:val="00C6116D"/>
    <w:rsid w:val="00C61177"/>
    <w:rsid w:val="00C614C7"/>
    <w:rsid w:val="00C61A08"/>
    <w:rsid w:val="00C61B4E"/>
    <w:rsid w:val="00C6214E"/>
    <w:rsid w:val="00C624EB"/>
    <w:rsid w:val="00C62F9B"/>
    <w:rsid w:val="00C63270"/>
    <w:rsid w:val="00C63321"/>
    <w:rsid w:val="00C643D9"/>
    <w:rsid w:val="00C64933"/>
    <w:rsid w:val="00C64F71"/>
    <w:rsid w:val="00C64F76"/>
    <w:rsid w:val="00C65823"/>
    <w:rsid w:val="00C65FB7"/>
    <w:rsid w:val="00C669FC"/>
    <w:rsid w:val="00C66C8A"/>
    <w:rsid w:val="00C675EE"/>
    <w:rsid w:val="00C6769A"/>
    <w:rsid w:val="00C676B1"/>
    <w:rsid w:val="00C67C71"/>
    <w:rsid w:val="00C7120C"/>
    <w:rsid w:val="00C7122D"/>
    <w:rsid w:val="00C71562"/>
    <w:rsid w:val="00C715D9"/>
    <w:rsid w:val="00C71990"/>
    <w:rsid w:val="00C71E30"/>
    <w:rsid w:val="00C7241C"/>
    <w:rsid w:val="00C72DFC"/>
    <w:rsid w:val="00C72EE1"/>
    <w:rsid w:val="00C73A09"/>
    <w:rsid w:val="00C7526F"/>
    <w:rsid w:val="00C7598B"/>
    <w:rsid w:val="00C76132"/>
    <w:rsid w:val="00C7616B"/>
    <w:rsid w:val="00C76389"/>
    <w:rsid w:val="00C7646B"/>
    <w:rsid w:val="00C765D2"/>
    <w:rsid w:val="00C77B7F"/>
    <w:rsid w:val="00C80127"/>
    <w:rsid w:val="00C80248"/>
    <w:rsid w:val="00C8068B"/>
    <w:rsid w:val="00C8078D"/>
    <w:rsid w:val="00C80D58"/>
    <w:rsid w:val="00C811A4"/>
    <w:rsid w:val="00C818FE"/>
    <w:rsid w:val="00C84358"/>
    <w:rsid w:val="00C84A87"/>
    <w:rsid w:val="00C84EDD"/>
    <w:rsid w:val="00C8590B"/>
    <w:rsid w:val="00C86143"/>
    <w:rsid w:val="00C868BB"/>
    <w:rsid w:val="00C86EA6"/>
    <w:rsid w:val="00C870CC"/>
    <w:rsid w:val="00C870EF"/>
    <w:rsid w:val="00C87915"/>
    <w:rsid w:val="00C87B8A"/>
    <w:rsid w:val="00C87CAD"/>
    <w:rsid w:val="00C90812"/>
    <w:rsid w:val="00C90B87"/>
    <w:rsid w:val="00C90E22"/>
    <w:rsid w:val="00C90EA2"/>
    <w:rsid w:val="00C90FBD"/>
    <w:rsid w:val="00C91674"/>
    <w:rsid w:val="00C918F6"/>
    <w:rsid w:val="00C91B66"/>
    <w:rsid w:val="00C91D70"/>
    <w:rsid w:val="00C91E77"/>
    <w:rsid w:val="00C92BF4"/>
    <w:rsid w:val="00C933F4"/>
    <w:rsid w:val="00C934EF"/>
    <w:rsid w:val="00C9379C"/>
    <w:rsid w:val="00C93904"/>
    <w:rsid w:val="00C94051"/>
    <w:rsid w:val="00C940C8"/>
    <w:rsid w:val="00C9462B"/>
    <w:rsid w:val="00C94A5C"/>
    <w:rsid w:val="00C96C7C"/>
    <w:rsid w:val="00C96D17"/>
    <w:rsid w:val="00C979E0"/>
    <w:rsid w:val="00C97E7B"/>
    <w:rsid w:val="00CA0A08"/>
    <w:rsid w:val="00CA12CE"/>
    <w:rsid w:val="00CA1906"/>
    <w:rsid w:val="00CA1C9F"/>
    <w:rsid w:val="00CA2203"/>
    <w:rsid w:val="00CA2D31"/>
    <w:rsid w:val="00CA2DEE"/>
    <w:rsid w:val="00CA2F7C"/>
    <w:rsid w:val="00CA3105"/>
    <w:rsid w:val="00CA35C0"/>
    <w:rsid w:val="00CA3674"/>
    <w:rsid w:val="00CA3DD1"/>
    <w:rsid w:val="00CA440E"/>
    <w:rsid w:val="00CA4C3D"/>
    <w:rsid w:val="00CA4FB3"/>
    <w:rsid w:val="00CA5214"/>
    <w:rsid w:val="00CA529D"/>
    <w:rsid w:val="00CA5E47"/>
    <w:rsid w:val="00CA6E54"/>
    <w:rsid w:val="00CA78CB"/>
    <w:rsid w:val="00CB04EF"/>
    <w:rsid w:val="00CB065A"/>
    <w:rsid w:val="00CB0A06"/>
    <w:rsid w:val="00CB0D7E"/>
    <w:rsid w:val="00CB130F"/>
    <w:rsid w:val="00CB19EE"/>
    <w:rsid w:val="00CB2EF9"/>
    <w:rsid w:val="00CB337D"/>
    <w:rsid w:val="00CB37B8"/>
    <w:rsid w:val="00CB3AEB"/>
    <w:rsid w:val="00CB3AF3"/>
    <w:rsid w:val="00CB3EA7"/>
    <w:rsid w:val="00CB4636"/>
    <w:rsid w:val="00CB4B57"/>
    <w:rsid w:val="00CB534E"/>
    <w:rsid w:val="00CB54C6"/>
    <w:rsid w:val="00CB5A31"/>
    <w:rsid w:val="00CB5E7E"/>
    <w:rsid w:val="00CB65A1"/>
    <w:rsid w:val="00CB68B1"/>
    <w:rsid w:val="00CB6DA2"/>
    <w:rsid w:val="00CB7120"/>
    <w:rsid w:val="00CB7289"/>
    <w:rsid w:val="00CB750E"/>
    <w:rsid w:val="00CC03BF"/>
    <w:rsid w:val="00CC151C"/>
    <w:rsid w:val="00CC1F49"/>
    <w:rsid w:val="00CC2252"/>
    <w:rsid w:val="00CC2FE1"/>
    <w:rsid w:val="00CC2FFC"/>
    <w:rsid w:val="00CC4D9A"/>
    <w:rsid w:val="00CC536F"/>
    <w:rsid w:val="00CC6893"/>
    <w:rsid w:val="00CC6BB8"/>
    <w:rsid w:val="00CC780E"/>
    <w:rsid w:val="00CC7AA1"/>
    <w:rsid w:val="00CC7E19"/>
    <w:rsid w:val="00CD02C6"/>
    <w:rsid w:val="00CD0CFB"/>
    <w:rsid w:val="00CD0DD5"/>
    <w:rsid w:val="00CD0ECA"/>
    <w:rsid w:val="00CD0F4B"/>
    <w:rsid w:val="00CD12AB"/>
    <w:rsid w:val="00CD191E"/>
    <w:rsid w:val="00CD21D2"/>
    <w:rsid w:val="00CD231D"/>
    <w:rsid w:val="00CD2429"/>
    <w:rsid w:val="00CD2988"/>
    <w:rsid w:val="00CD2D2C"/>
    <w:rsid w:val="00CD39C7"/>
    <w:rsid w:val="00CD448C"/>
    <w:rsid w:val="00CD4D82"/>
    <w:rsid w:val="00CD4E46"/>
    <w:rsid w:val="00CD5645"/>
    <w:rsid w:val="00CD5823"/>
    <w:rsid w:val="00CD6416"/>
    <w:rsid w:val="00CD6D2B"/>
    <w:rsid w:val="00CD77AC"/>
    <w:rsid w:val="00CD7E28"/>
    <w:rsid w:val="00CE1550"/>
    <w:rsid w:val="00CE18BD"/>
    <w:rsid w:val="00CE1A15"/>
    <w:rsid w:val="00CE23B2"/>
    <w:rsid w:val="00CE2DEE"/>
    <w:rsid w:val="00CE2E56"/>
    <w:rsid w:val="00CE2EB3"/>
    <w:rsid w:val="00CE4015"/>
    <w:rsid w:val="00CE4218"/>
    <w:rsid w:val="00CE4403"/>
    <w:rsid w:val="00CE5AA2"/>
    <w:rsid w:val="00CE60AD"/>
    <w:rsid w:val="00CE690B"/>
    <w:rsid w:val="00CE6E45"/>
    <w:rsid w:val="00CE7AF8"/>
    <w:rsid w:val="00CE7D71"/>
    <w:rsid w:val="00CF0164"/>
    <w:rsid w:val="00CF0AEE"/>
    <w:rsid w:val="00CF0B26"/>
    <w:rsid w:val="00CF1328"/>
    <w:rsid w:val="00CF1E51"/>
    <w:rsid w:val="00CF1E64"/>
    <w:rsid w:val="00CF1EBF"/>
    <w:rsid w:val="00CF203F"/>
    <w:rsid w:val="00CF24AC"/>
    <w:rsid w:val="00CF276D"/>
    <w:rsid w:val="00CF2885"/>
    <w:rsid w:val="00CF2B17"/>
    <w:rsid w:val="00CF2D8F"/>
    <w:rsid w:val="00CF2DA4"/>
    <w:rsid w:val="00CF31C6"/>
    <w:rsid w:val="00CF31F6"/>
    <w:rsid w:val="00CF37A7"/>
    <w:rsid w:val="00CF3A42"/>
    <w:rsid w:val="00CF3CCE"/>
    <w:rsid w:val="00CF3E7C"/>
    <w:rsid w:val="00CF3FB6"/>
    <w:rsid w:val="00CF4195"/>
    <w:rsid w:val="00CF43DE"/>
    <w:rsid w:val="00CF4F1F"/>
    <w:rsid w:val="00CF5132"/>
    <w:rsid w:val="00CF534B"/>
    <w:rsid w:val="00CF5EF7"/>
    <w:rsid w:val="00CF6A9C"/>
    <w:rsid w:val="00CF6FC3"/>
    <w:rsid w:val="00D00101"/>
    <w:rsid w:val="00D00708"/>
    <w:rsid w:val="00D00F03"/>
    <w:rsid w:val="00D0197E"/>
    <w:rsid w:val="00D01EC4"/>
    <w:rsid w:val="00D02698"/>
    <w:rsid w:val="00D02817"/>
    <w:rsid w:val="00D0295B"/>
    <w:rsid w:val="00D04333"/>
    <w:rsid w:val="00D04397"/>
    <w:rsid w:val="00D045B1"/>
    <w:rsid w:val="00D0464C"/>
    <w:rsid w:val="00D047BD"/>
    <w:rsid w:val="00D04E07"/>
    <w:rsid w:val="00D0553F"/>
    <w:rsid w:val="00D0554F"/>
    <w:rsid w:val="00D059E3"/>
    <w:rsid w:val="00D060E0"/>
    <w:rsid w:val="00D0657E"/>
    <w:rsid w:val="00D06A9B"/>
    <w:rsid w:val="00D06B5E"/>
    <w:rsid w:val="00D06C9E"/>
    <w:rsid w:val="00D06E13"/>
    <w:rsid w:val="00D07609"/>
    <w:rsid w:val="00D07D02"/>
    <w:rsid w:val="00D07E46"/>
    <w:rsid w:val="00D10322"/>
    <w:rsid w:val="00D103EB"/>
    <w:rsid w:val="00D10BAF"/>
    <w:rsid w:val="00D11051"/>
    <w:rsid w:val="00D11AFE"/>
    <w:rsid w:val="00D120F1"/>
    <w:rsid w:val="00D1282B"/>
    <w:rsid w:val="00D12891"/>
    <w:rsid w:val="00D12FFD"/>
    <w:rsid w:val="00D13574"/>
    <w:rsid w:val="00D13922"/>
    <w:rsid w:val="00D13AB5"/>
    <w:rsid w:val="00D13B84"/>
    <w:rsid w:val="00D13E27"/>
    <w:rsid w:val="00D14004"/>
    <w:rsid w:val="00D14417"/>
    <w:rsid w:val="00D14A05"/>
    <w:rsid w:val="00D154B0"/>
    <w:rsid w:val="00D15858"/>
    <w:rsid w:val="00D15F30"/>
    <w:rsid w:val="00D1652F"/>
    <w:rsid w:val="00D16D47"/>
    <w:rsid w:val="00D17AEE"/>
    <w:rsid w:val="00D20A49"/>
    <w:rsid w:val="00D20AB8"/>
    <w:rsid w:val="00D2134E"/>
    <w:rsid w:val="00D215CF"/>
    <w:rsid w:val="00D217EE"/>
    <w:rsid w:val="00D219A3"/>
    <w:rsid w:val="00D21FC3"/>
    <w:rsid w:val="00D22949"/>
    <w:rsid w:val="00D22C7C"/>
    <w:rsid w:val="00D22F45"/>
    <w:rsid w:val="00D23024"/>
    <w:rsid w:val="00D2402A"/>
    <w:rsid w:val="00D248BF"/>
    <w:rsid w:val="00D2506B"/>
    <w:rsid w:val="00D253F5"/>
    <w:rsid w:val="00D25930"/>
    <w:rsid w:val="00D25B0B"/>
    <w:rsid w:val="00D25BFF"/>
    <w:rsid w:val="00D26022"/>
    <w:rsid w:val="00D263A3"/>
    <w:rsid w:val="00D26EDE"/>
    <w:rsid w:val="00D271BA"/>
    <w:rsid w:val="00D276DD"/>
    <w:rsid w:val="00D27A9F"/>
    <w:rsid w:val="00D27CCC"/>
    <w:rsid w:val="00D27EC4"/>
    <w:rsid w:val="00D30047"/>
    <w:rsid w:val="00D30136"/>
    <w:rsid w:val="00D30289"/>
    <w:rsid w:val="00D30682"/>
    <w:rsid w:val="00D3174F"/>
    <w:rsid w:val="00D317B4"/>
    <w:rsid w:val="00D3188C"/>
    <w:rsid w:val="00D31B37"/>
    <w:rsid w:val="00D31EBB"/>
    <w:rsid w:val="00D31FD8"/>
    <w:rsid w:val="00D321FB"/>
    <w:rsid w:val="00D32BBF"/>
    <w:rsid w:val="00D33089"/>
    <w:rsid w:val="00D331E3"/>
    <w:rsid w:val="00D34217"/>
    <w:rsid w:val="00D347D0"/>
    <w:rsid w:val="00D34A39"/>
    <w:rsid w:val="00D35A4A"/>
    <w:rsid w:val="00D35D5D"/>
    <w:rsid w:val="00D360AA"/>
    <w:rsid w:val="00D36B85"/>
    <w:rsid w:val="00D36D99"/>
    <w:rsid w:val="00D37065"/>
    <w:rsid w:val="00D37505"/>
    <w:rsid w:val="00D375A5"/>
    <w:rsid w:val="00D377F5"/>
    <w:rsid w:val="00D378E2"/>
    <w:rsid w:val="00D379F3"/>
    <w:rsid w:val="00D40201"/>
    <w:rsid w:val="00D40324"/>
    <w:rsid w:val="00D40492"/>
    <w:rsid w:val="00D40995"/>
    <w:rsid w:val="00D411A2"/>
    <w:rsid w:val="00D41354"/>
    <w:rsid w:val="00D414D7"/>
    <w:rsid w:val="00D41C0A"/>
    <w:rsid w:val="00D4247E"/>
    <w:rsid w:val="00D42563"/>
    <w:rsid w:val="00D42A5D"/>
    <w:rsid w:val="00D42B02"/>
    <w:rsid w:val="00D42CB3"/>
    <w:rsid w:val="00D42D88"/>
    <w:rsid w:val="00D439FD"/>
    <w:rsid w:val="00D44536"/>
    <w:rsid w:val="00D44654"/>
    <w:rsid w:val="00D44E14"/>
    <w:rsid w:val="00D44E4B"/>
    <w:rsid w:val="00D45279"/>
    <w:rsid w:val="00D45C6E"/>
    <w:rsid w:val="00D46009"/>
    <w:rsid w:val="00D46355"/>
    <w:rsid w:val="00D47705"/>
    <w:rsid w:val="00D4791A"/>
    <w:rsid w:val="00D47C4E"/>
    <w:rsid w:val="00D47CB2"/>
    <w:rsid w:val="00D50A7B"/>
    <w:rsid w:val="00D50E46"/>
    <w:rsid w:val="00D51C67"/>
    <w:rsid w:val="00D5257C"/>
    <w:rsid w:val="00D539D3"/>
    <w:rsid w:val="00D53EF7"/>
    <w:rsid w:val="00D54422"/>
    <w:rsid w:val="00D54688"/>
    <w:rsid w:val="00D548A5"/>
    <w:rsid w:val="00D54A05"/>
    <w:rsid w:val="00D54D71"/>
    <w:rsid w:val="00D55332"/>
    <w:rsid w:val="00D56121"/>
    <w:rsid w:val="00D56C83"/>
    <w:rsid w:val="00D573FB"/>
    <w:rsid w:val="00D5754F"/>
    <w:rsid w:val="00D60089"/>
    <w:rsid w:val="00D6069D"/>
    <w:rsid w:val="00D6153E"/>
    <w:rsid w:val="00D61FBE"/>
    <w:rsid w:val="00D624DA"/>
    <w:rsid w:val="00D625E6"/>
    <w:rsid w:val="00D62B12"/>
    <w:rsid w:val="00D62C99"/>
    <w:rsid w:val="00D62CDB"/>
    <w:rsid w:val="00D62DC4"/>
    <w:rsid w:val="00D63641"/>
    <w:rsid w:val="00D63997"/>
    <w:rsid w:val="00D63A41"/>
    <w:rsid w:val="00D63B8F"/>
    <w:rsid w:val="00D63DEC"/>
    <w:rsid w:val="00D6456A"/>
    <w:rsid w:val="00D646AD"/>
    <w:rsid w:val="00D64E78"/>
    <w:rsid w:val="00D650ED"/>
    <w:rsid w:val="00D654CE"/>
    <w:rsid w:val="00D654FE"/>
    <w:rsid w:val="00D660DD"/>
    <w:rsid w:val="00D66142"/>
    <w:rsid w:val="00D668B6"/>
    <w:rsid w:val="00D6690B"/>
    <w:rsid w:val="00D66967"/>
    <w:rsid w:val="00D66CC9"/>
    <w:rsid w:val="00D674C2"/>
    <w:rsid w:val="00D67744"/>
    <w:rsid w:val="00D700CB"/>
    <w:rsid w:val="00D70E20"/>
    <w:rsid w:val="00D71553"/>
    <w:rsid w:val="00D71FF5"/>
    <w:rsid w:val="00D72054"/>
    <w:rsid w:val="00D721EF"/>
    <w:rsid w:val="00D72A62"/>
    <w:rsid w:val="00D72F62"/>
    <w:rsid w:val="00D73179"/>
    <w:rsid w:val="00D735BC"/>
    <w:rsid w:val="00D738AD"/>
    <w:rsid w:val="00D73F73"/>
    <w:rsid w:val="00D747D4"/>
    <w:rsid w:val="00D75C66"/>
    <w:rsid w:val="00D76466"/>
    <w:rsid w:val="00D76922"/>
    <w:rsid w:val="00D76D2B"/>
    <w:rsid w:val="00D7712B"/>
    <w:rsid w:val="00D772E0"/>
    <w:rsid w:val="00D7783E"/>
    <w:rsid w:val="00D77E96"/>
    <w:rsid w:val="00D80405"/>
    <w:rsid w:val="00D80B94"/>
    <w:rsid w:val="00D81018"/>
    <w:rsid w:val="00D814DD"/>
    <w:rsid w:val="00D815F9"/>
    <w:rsid w:val="00D817A8"/>
    <w:rsid w:val="00D829A8"/>
    <w:rsid w:val="00D831C6"/>
    <w:rsid w:val="00D839DC"/>
    <w:rsid w:val="00D847EF"/>
    <w:rsid w:val="00D85662"/>
    <w:rsid w:val="00D85AD4"/>
    <w:rsid w:val="00D85FFE"/>
    <w:rsid w:val="00D8679C"/>
    <w:rsid w:val="00D86BF4"/>
    <w:rsid w:val="00D86FA8"/>
    <w:rsid w:val="00D87277"/>
    <w:rsid w:val="00D87910"/>
    <w:rsid w:val="00D901EA"/>
    <w:rsid w:val="00D91EF1"/>
    <w:rsid w:val="00D92254"/>
    <w:rsid w:val="00D928AE"/>
    <w:rsid w:val="00D92C83"/>
    <w:rsid w:val="00D92E03"/>
    <w:rsid w:val="00D9330F"/>
    <w:rsid w:val="00D9349A"/>
    <w:rsid w:val="00D93B86"/>
    <w:rsid w:val="00D93D57"/>
    <w:rsid w:val="00D93E1F"/>
    <w:rsid w:val="00D94042"/>
    <w:rsid w:val="00D94674"/>
    <w:rsid w:val="00D95452"/>
    <w:rsid w:val="00D957C6"/>
    <w:rsid w:val="00D95B76"/>
    <w:rsid w:val="00D95FD0"/>
    <w:rsid w:val="00D96068"/>
    <w:rsid w:val="00D961FD"/>
    <w:rsid w:val="00D96940"/>
    <w:rsid w:val="00D96B18"/>
    <w:rsid w:val="00D96D5F"/>
    <w:rsid w:val="00D970E1"/>
    <w:rsid w:val="00D974D7"/>
    <w:rsid w:val="00D97552"/>
    <w:rsid w:val="00DA0170"/>
    <w:rsid w:val="00DA0BC7"/>
    <w:rsid w:val="00DA1190"/>
    <w:rsid w:val="00DA1DFD"/>
    <w:rsid w:val="00DA22E6"/>
    <w:rsid w:val="00DA32E9"/>
    <w:rsid w:val="00DA339F"/>
    <w:rsid w:val="00DA3752"/>
    <w:rsid w:val="00DA38B2"/>
    <w:rsid w:val="00DA3D07"/>
    <w:rsid w:val="00DA3DB8"/>
    <w:rsid w:val="00DA3E9E"/>
    <w:rsid w:val="00DA41A8"/>
    <w:rsid w:val="00DA4488"/>
    <w:rsid w:val="00DA44FE"/>
    <w:rsid w:val="00DA481C"/>
    <w:rsid w:val="00DA55F8"/>
    <w:rsid w:val="00DA5A2D"/>
    <w:rsid w:val="00DA60AF"/>
    <w:rsid w:val="00DA6390"/>
    <w:rsid w:val="00DA6435"/>
    <w:rsid w:val="00DA703A"/>
    <w:rsid w:val="00DA73B8"/>
    <w:rsid w:val="00DA792A"/>
    <w:rsid w:val="00DB0149"/>
    <w:rsid w:val="00DB064B"/>
    <w:rsid w:val="00DB0907"/>
    <w:rsid w:val="00DB0FC7"/>
    <w:rsid w:val="00DB10B0"/>
    <w:rsid w:val="00DB148D"/>
    <w:rsid w:val="00DB1A4C"/>
    <w:rsid w:val="00DB2E5E"/>
    <w:rsid w:val="00DB2F9F"/>
    <w:rsid w:val="00DB32AD"/>
    <w:rsid w:val="00DB3981"/>
    <w:rsid w:val="00DB417E"/>
    <w:rsid w:val="00DB475A"/>
    <w:rsid w:val="00DB54A5"/>
    <w:rsid w:val="00DB5778"/>
    <w:rsid w:val="00DB6070"/>
    <w:rsid w:val="00DB6EB1"/>
    <w:rsid w:val="00DB7555"/>
    <w:rsid w:val="00DB7A2E"/>
    <w:rsid w:val="00DB7AD8"/>
    <w:rsid w:val="00DB7BA7"/>
    <w:rsid w:val="00DB7F43"/>
    <w:rsid w:val="00DC01EE"/>
    <w:rsid w:val="00DC0803"/>
    <w:rsid w:val="00DC0877"/>
    <w:rsid w:val="00DC0BE9"/>
    <w:rsid w:val="00DC141C"/>
    <w:rsid w:val="00DC157D"/>
    <w:rsid w:val="00DC18D9"/>
    <w:rsid w:val="00DC2F7B"/>
    <w:rsid w:val="00DC32CD"/>
    <w:rsid w:val="00DC370B"/>
    <w:rsid w:val="00DC4114"/>
    <w:rsid w:val="00DC4B16"/>
    <w:rsid w:val="00DC51B3"/>
    <w:rsid w:val="00DC5669"/>
    <w:rsid w:val="00DC5873"/>
    <w:rsid w:val="00DC6E40"/>
    <w:rsid w:val="00DC735B"/>
    <w:rsid w:val="00DC79D3"/>
    <w:rsid w:val="00DD00A3"/>
    <w:rsid w:val="00DD0A3A"/>
    <w:rsid w:val="00DD135E"/>
    <w:rsid w:val="00DD15E1"/>
    <w:rsid w:val="00DD19C8"/>
    <w:rsid w:val="00DD1F58"/>
    <w:rsid w:val="00DD25E1"/>
    <w:rsid w:val="00DD3258"/>
    <w:rsid w:val="00DD391B"/>
    <w:rsid w:val="00DD435F"/>
    <w:rsid w:val="00DD4C94"/>
    <w:rsid w:val="00DD5058"/>
    <w:rsid w:val="00DD51A5"/>
    <w:rsid w:val="00DD5879"/>
    <w:rsid w:val="00DD588D"/>
    <w:rsid w:val="00DD6026"/>
    <w:rsid w:val="00DD696F"/>
    <w:rsid w:val="00DD6F47"/>
    <w:rsid w:val="00DD6F85"/>
    <w:rsid w:val="00DD7792"/>
    <w:rsid w:val="00DE0668"/>
    <w:rsid w:val="00DE0CE9"/>
    <w:rsid w:val="00DE0F56"/>
    <w:rsid w:val="00DE1D2B"/>
    <w:rsid w:val="00DE2C82"/>
    <w:rsid w:val="00DE4313"/>
    <w:rsid w:val="00DE48B7"/>
    <w:rsid w:val="00DE4ABE"/>
    <w:rsid w:val="00DE5465"/>
    <w:rsid w:val="00DE58CE"/>
    <w:rsid w:val="00DE5E18"/>
    <w:rsid w:val="00DE6104"/>
    <w:rsid w:val="00DE6C87"/>
    <w:rsid w:val="00DE6EBA"/>
    <w:rsid w:val="00DE7353"/>
    <w:rsid w:val="00DE766E"/>
    <w:rsid w:val="00DF054C"/>
    <w:rsid w:val="00DF0B89"/>
    <w:rsid w:val="00DF2143"/>
    <w:rsid w:val="00DF21C4"/>
    <w:rsid w:val="00DF229C"/>
    <w:rsid w:val="00DF36AB"/>
    <w:rsid w:val="00DF3EC8"/>
    <w:rsid w:val="00DF4937"/>
    <w:rsid w:val="00DF6286"/>
    <w:rsid w:val="00E00F0B"/>
    <w:rsid w:val="00E01710"/>
    <w:rsid w:val="00E01A2E"/>
    <w:rsid w:val="00E01A47"/>
    <w:rsid w:val="00E0256E"/>
    <w:rsid w:val="00E02BFD"/>
    <w:rsid w:val="00E02C6C"/>
    <w:rsid w:val="00E02CA1"/>
    <w:rsid w:val="00E02DD5"/>
    <w:rsid w:val="00E0304B"/>
    <w:rsid w:val="00E03530"/>
    <w:rsid w:val="00E03BA7"/>
    <w:rsid w:val="00E041CA"/>
    <w:rsid w:val="00E04B43"/>
    <w:rsid w:val="00E04C4F"/>
    <w:rsid w:val="00E04C9C"/>
    <w:rsid w:val="00E05E1C"/>
    <w:rsid w:val="00E06F3A"/>
    <w:rsid w:val="00E07057"/>
    <w:rsid w:val="00E07093"/>
    <w:rsid w:val="00E0711A"/>
    <w:rsid w:val="00E071F3"/>
    <w:rsid w:val="00E072D0"/>
    <w:rsid w:val="00E07516"/>
    <w:rsid w:val="00E07975"/>
    <w:rsid w:val="00E07FE5"/>
    <w:rsid w:val="00E10BF5"/>
    <w:rsid w:val="00E110D0"/>
    <w:rsid w:val="00E11C35"/>
    <w:rsid w:val="00E126CF"/>
    <w:rsid w:val="00E12719"/>
    <w:rsid w:val="00E13400"/>
    <w:rsid w:val="00E1409B"/>
    <w:rsid w:val="00E14A9B"/>
    <w:rsid w:val="00E15414"/>
    <w:rsid w:val="00E15F3C"/>
    <w:rsid w:val="00E167BF"/>
    <w:rsid w:val="00E16E65"/>
    <w:rsid w:val="00E17519"/>
    <w:rsid w:val="00E17B24"/>
    <w:rsid w:val="00E17C18"/>
    <w:rsid w:val="00E20250"/>
    <w:rsid w:val="00E2064A"/>
    <w:rsid w:val="00E2079A"/>
    <w:rsid w:val="00E2085B"/>
    <w:rsid w:val="00E209C6"/>
    <w:rsid w:val="00E215EB"/>
    <w:rsid w:val="00E2171A"/>
    <w:rsid w:val="00E220F5"/>
    <w:rsid w:val="00E22442"/>
    <w:rsid w:val="00E22A23"/>
    <w:rsid w:val="00E22F91"/>
    <w:rsid w:val="00E2326B"/>
    <w:rsid w:val="00E2386A"/>
    <w:rsid w:val="00E2422E"/>
    <w:rsid w:val="00E2470B"/>
    <w:rsid w:val="00E248EB"/>
    <w:rsid w:val="00E24E61"/>
    <w:rsid w:val="00E25935"/>
    <w:rsid w:val="00E25AB7"/>
    <w:rsid w:val="00E2644C"/>
    <w:rsid w:val="00E2656E"/>
    <w:rsid w:val="00E27187"/>
    <w:rsid w:val="00E27658"/>
    <w:rsid w:val="00E27803"/>
    <w:rsid w:val="00E278BD"/>
    <w:rsid w:val="00E303C7"/>
    <w:rsid w:val="00E30511"/>
    <w:rsid w:val="00E30695"/>
    <w:rsid w:val="00E30BC5"/>
    <w:rsid w:val="00E31160"/>
    <w:rsid w:val="00E32A9E"/>
    <w:rsid w:val="00E32BEC"/>
    <w:rsid w:val="00E32F9A"/>
    <w:rsid w:val="00E3300E"/>
    <w:rsid w:val="00E330CD"/>
    <w:rsid w:val="00E334EF"/>
    <w:rsid w:val="00E34468"/>
    <w:rsid w:val="00E3458E"/>
    <w:rsid w:val="00E34A31"/>
    <w:rsid w:val="00E358F4"/>
    <w:rsid w:val="00E35D2B"/>
    <w:rsid w:val="00E366D2"/>
    <w:rsid w:val="00E367DF"/>
    <w:rsid w:val="00E3719E"/>
    <w:rsid w:val="00E37260"/>
    <w:rsid w:val="00E37C2D"/>
    <w:rsid w:val="00E40025"/>
    <w:rsid w:val="00E401F1"/>
    <w:rsid w:val="00E41082"/>
    <w:rsid w:val="00E41666"/>
    <w:rsid w:val="00E41755"/>
    <w:rsid w:val="00E41889"/>
    <w:rsid w:val="00E41C4E"/>
    <w:rsid w:val="00E426FB"/>
    <w:rsid w:val="00E43296"/>
    <w:rsid w:val="00E438FF"/>
    <w:rsid w:val="00E445F9"/>
    <w:rsid w:val="00E44F13"/>
    <w:rsid w:val="00E454A8"/>
    <w:rsid w:val="00E45A9E"/>
    <w:rsid w:val="00E45E8D"/>
    <w:rsid w:val="00E46BF8"/>
    <w:rsid w:val="00E46DAB"/>
    <w:rsid w:val="00E46DAC"/>
    <w:rsid w:val="00E47E26"/>
    <w:rsid w:val="00E50428"/>
    <w:rsid w:val="00E506F3"/>
    <w:rsid w:val="00E50753"/>
    <w:rsid w:val="00E50FCE"/>
    <w:rsid w:val="00E5147A"/>
    <w:rsid w:val="00E51810"/>
    <w:rsid w:val="00E51B76"/>
    <w:rsid w:val="00E51D09"/>
    <w:rsid w:val="00E51E5A"/>
    <w:rsid w:val="00E51F0C"/>
    <w:rsid w:val="00E52449"/>
    <w:rsid w:val="00E52806"/>
    <w:rsid w:val="00E53813"/>
    <w:rsid w:val="00E53A2B"/>
    <w:rsid w:val="00E53A6C"/>
    <w:rsid w:val="00E53C11"/>
    <w:rsid w:val="00E54665"/>
    <w:rsid w:val="00E54D65"/>
    <w:rsid w:val="00E5538A"/>
    <w:rsid w:val="00E553B5"/>
    <w:rsid w:val="00E561BA"/>
    <w:rsid w:val="00E56519"/>
    <w:rsid w:val="00E566F1"/>
    <w:rsid w:val="00E567C6"/>
    <w:rsid w:val="00E56832"/>
    <w:rsid w:val="00E568AB"/>
    <w:rsid w:val="00E56E30"/>
    <w:rsid w:val="00E5721C"/>
    <w:rsid w:val="00E574F8"/>
    <w:rsid w:val="00E600EF"/>
    <w:rsid w:val="00E60235"/>
    <w:rsid w:val="00E60A03"/>
    <w:rsid w:val="00E60A0E"/>
    <w:rsid w:val="00E615E3"/>
    <w:rsid w:val="00E62566"/>
    <w:rsid w:val="00E62617"/>
    <w:rsid w:val="00E6316A"/>
    <w:rsid w:val="00E63B86"/>
    <w:rsid w:val="00E63C2F"/>
    <w:rsid w:val="00E63D7A"/>
    <w:rsid w:val="00E63F3B"/>
    <w:rsid w:val="00E6454A"/>
    <w:rsid w:val="00E658F5"/>
    <w:rsid w:val="00E65A5D"/>
    <w:rsid w:val="00E65D08"/>
    <w:rsid w:val="00E66493"/>
    <w:rsid w:val="00E671F6"/>
    <w:rsid w:val="00E6730D"/>
    <w:rsid w:val="00E67590"/>
    <w:rsid w:val="00E67853"/>
    <w:rsid w:val="00E67AFA"/>
    <w:rsid w:val="00E70A9A"/>
    <w:rsid w:val="00E7142A"/>
    <w:rsid w:val="00E71A5D"/>
    <w:rsid w:val="00E71DEA"/>
    <w:rsid w:val="00E723FF"/>
    <w:rsid w:val="00E72961"/>
    <w:rsid w:val="00E72980"/>
    <w:rsid w:val="00E733B3"/>
    <w:rsid w:val="00E734FE"/>
    <w:rsid w:val="00E7394F"/>
    <w:rsid w:val="00E73D05"/>
    <w:rsid w:val="00E73DE3"/>
    <w:rsid w:val="00E74F5C"/>
    <w:rsid w:val="00E753B4"/>
    <w:rsid w:val="00E7556B"/>
    <w:rsid w:val="00E75AB0"/>
    <w:rsid w:val="00E76AF0"/>
    <w:rsid w:val="00E76B04"/>
    <w:rsid w:val="00E7707A"/>
    <w:rsid w:val="00E773A0"/>
    <w:rsid w:val="00E7759C"/>
    <w:rsid w:val="00E7771D"/>
    <w:rsid w:val="00E80309"/>
    <w:rsid w:val="00E8074B"/>
    <w:rsid w:val="00E807C5"/>
    <w:rsid w:val="00E80CA1"/>
    <w:rsid w:val="00E80FB7"/>
    <w:rsid w:val="00E811A7"/>
    <w:rsid w:val="00E811EA"/>
    <w:rsid w:val="00E8161B"/>
    <w:rsid w:val="00E81810"/>
    <w:rsid w:val="00E81A59"/>
    <w:rsid w:val="00E81EC1"/>
    <w:rsid w:val="00E82315"/>
    <w:rsid w:val="00E8315B"/>
    <w:rsid w:val="00E836B4"/>
    <w:rsid w:val="00E8387E"/>
    <w:rsid w:val="00E83A75"/>
    <w:rsid w:val="00E83C0B"/>
    <w:rsid w:val="00E84B9E"/>
    <w:rsid w:val="00E84ED1"/>
    <w:rsid w:val="00E851AD"/>
    <w:rsid w:val="00E8531A"/>
    <w:rsid w:val="00E85582"/>
    <w:rsid w:val="00E85871"/>
    <w:rsid w:val="00E85C96"/>
    <w:rsid w:val="00E85CD8"/>
    <w:rsid w:val="00E860B5"/>
    <w:rsid w:val="00E867A7"/>
    <w:rsid w:val="00E86C49"/>
    <w:rsid w:val="00E874FF"/>
    <w:rsid w:val="00E9042C"/>
    <w:rsid w:val="00E907DA"/>
    <w:rsid w:val="00E90BBC"/>
    <w:rsid w:val="00E91D36"/>
    <w:rsid w:val="00E91F21"/>
    <w:rsid w:val="00E92192"/>
    <w:rsid w:val="00E927CF"/>
    <w:rsid w:val="00E92A70"/>
    <w:rsid w:val="00E92E31"/>
    <w:rsid w:val="00E93829"/>
    <w:rsid w:val="00E93A99"/>
    <w:rsid w:val="00E93E64"/>
    <w:rsid w:val="00E94DC0"/>
    <w:rsid w:val="00E95465"/>
    <w:rsid w:val="00E95C7D"/>
    <w:rsid w:val="00E97AAD"/>
    <w:rsid w:val="00E97D15"/>
    <w:rsid w:val="00E97E39"/>
    <w:rsid w:val="00EA0334"/>
    <w:rsid w:val="00EA0675"/>
    <w:rsid w:val="00EA08C1"/>
    <w:rsid w:val="00EA0999"/>
    <w:rsid w:val="00EA0BE8"/>
    <w:rsid w:val="00EA1036"/>
    <w:rsid w:val="00EA1060"/>
    <w:rsid w:val="00EA19A5"/>
    <w:rsid w:val="00EA1A4B"/>
    <w:rsid w:val="00EA1C82"/>
    <w:rsid w:val="00EA1D8C"/>
    <w:rsid w:val="00EA1F99"/>
    <w:rsid w:val="00EA24E5"/>
    <w:rsid w:val="00EA2741"/>
    <w:rsid w:val="00EA2D39"/>
    <w:rsid w:val="00EA338B"/>
    <w:rsid w:val="00EA4158"/>
    <w:rsid w:val="00EA436B"/>
    <w:rsid w:val="00EA468F"/>
    <w:rsid w:val="00EA4AC2"/>
    <w:rsid w:val="00EA4D11"/>
    <w:rsid w:val="00EA50FE"/>
    <w:rsid w:val="00EA517A"/>
    <w:rsid w:val="00EA64F8"/>
    <w:rsid w:val="00EA65DE"/>
    <w:rsid w:val="00EA6A1F"/>
    <w:rsid w:val="00EA70A3"/>
    <w:rsid w:val="00EA72AC"/>
    <w:rsid w:val="00EB082B"/>
    <w:rsid w:val="00EB1154"/>
    <w:rsid w:val="00EB1264"/>
    <w:rsid w:val="00EB1691"/>
    <w:rsid w:val="00EB17C7"/>
    <w:rsid w:val="00EB1E8B"/>
    <w:rsid w:val="00EB1EC5"/>
    <w:rsid w:val="00EB1FC5"/>
    <w:rsid w:val="00EB21E4"/>
    <w:rsid w:val="00EB2959"/>
    <w:rsid w:val="00EB2981"/>
    <w:rsid w:val="00EB2DA6"/>
    <w:rsid w:val="00EB2F24"/>
    <w:rsid w:val="00EB31D5"/>
    <w:rsid w:val="00EB328F"/>
    <w:rsid w:val="00EB3B09"/>
    <w:rsid w:val="00EB4049"/>
    <w:rsid w:val="00EB4366"/>
    <w:rsid w:val="00EB4E94"/>
    <w:rsid w:val="00EB5582"/>
    <w:rsid w:val="00EB59C3"/>
    <w:rsid w:val="00EB5DC5"/>
    <w:rsid w:val="00EB5F64"/>
    <w:rsid w:val="00EB6040"/>
    <w:rsid w:val="00EB6931"/>
    <w:rsid w:val="00EB77B3"/>
    <w:rsid w:val="00EB7A24"/>
    <w:rsid w:val="00EB7EDF"/>
    <w:rsid w:val="00EC024A"/>
    <w:rsid w:val="00EC0276"/>
    <w:rsid w:val="00EC0C7A"/>
    <w:rsid w:val="00EC1B52"/>
    <w:rsid w:val="00EC1D79"/>
    <w:rsid w:val="00EC2839"/>
    <w:rsid w:val="00EC3517"/>
    <w:rsid w:val="00EC5243"/>
    <w:rsid w:val="00EC577E"/>
    <w:rsid w:val="00EC598C"/>
    <w:rsid w:val="00EC5C70"/>
    <w:rsid w:val="00EC5CDA"/>
    <w:rsid w:val="00EC66DD"/>
    <w:rsid w:val="00EC77F7"/>
    <w:rsid w:val="00EC7AA6"/>
    <w:rsid w:val="00ED06C0"/>
    <w:rsid w:val="00ED1A82"/>
    <w:rsid w:val="00ED29B0"/>
    <w:rsid w:val="00ED2B76"/>
    <w:rsid w:val="00ED316D"/>
    <w:rsid w:val="00ED37D7"/>
    <w:rsid w:val="00ED38B3"/>
    <w:rsid w:val="00ED3B1D"/>
    <w:rsid w:val="00ED435F"/>
    <w:rsid w:val="00ED4BC5"/>
    <w:rsid w:val="00ED4FEC"/>
    <w:rsid w:val="00ED5342"/>
    <w:rsid w:val="00ED5B47"/>
    <w:rsid w:val="00ED66C0"/>
    <w:rsid w:val="00ED67ED"/>
    <w:rsid w:val="00ED7182"/>
    <w:rsid w:val="00ED749C"/>
    <w:rsid w:val="00ED7920"/>
    <w:rsid w:val="00ED7B80"/>
    <w:rsid w:val="00ED7E85"/>
    <w:rsid w:val="00EE01EB"/>
    <w:rsid w:val="00EE01F2"/>
    <w:rsid w:val="00EE0E13"/>
    <w:rsid w:val="00EE1040"/>
    <w:rsid w:val="00EE19EA"/>
    <w:rsid w:val="00EE252C"/>
    <w:rsid w:val="00EE25C8"/>
    <w:rsid w:val="00EE26BF"/>
    <w:rsid w:val="00EE3A78"/>
    <w:rsid w:val="00EE4712"/>
    <w:rsid w:val="00EE475E"/>
    <w:rsid w:val="00EE4DF7"/>
    <w:rsid w:val="00EE52AA"/>
    <w:rsid w:val="00EE5DA3"/>
    <w:rsid w:val="00EE66ED"/>
    <w:rsid w:val="00EE6DBF"/>
    <w:rsid w:val="00EE6F3A"/>
    <w:rsid w:val="00EE7051"/>
    <w:rsid w:val="00EE7C69"/>
    <w:rsid w:val="00EE7ED9"/>
    <w:rsid w:val="00EF0E0A"/>
    <w:rsid w:val="00EF1076"/>
    <w:rsid w:val="00EF12A5"/>
    <w:rsid w:val="00EF157C"/>
    <w:rsid w:val="00EF2BCA"/>
    <w:rsid w:val="00EF2C53"/>
    <w:rsid w:val="00EF32E3"/>
    <w:rsid w:val="00EF42C3"/>
    <w:rsid w:val="00EF4557"/>
    <w:rsid w:val="00EF4695"/>
    <w:rsid w:val="00EF6081"/>
    <w:rsid w:val="00EF61D3"/>
    <w:rsid w:val="00EF681E"/>
    <w:rsid w:val="00EF6B76"/>
    <w:rsid w:val="00EF6E02"/>
    <w:rsid w:val="00EF7648"/>
    <w:rsid w:val="00EF7F31"/>
    <w:rsid w:val="00F002D0"/>
    <w:rsid w:val="00F00318"/>
    <w:rsid w:val="00F006A9"/>
    <w:rsid w:val="00F00E37"/>
    <w:rsid w:val="00F012D3"/>
    <w:rsid w:val="00F013A1"/>
    <w:rsid w:val="00F01CD4"/>
    <w:rsid w:val="00F020EA"/>
    <w:rsid w:val="00F02173"/>
    <w:rsid w:val="00F031FF"/>
    <w:rsid w:val="00F039CD"/>
    <w:rsid w:val="00F03F22"/>
    <w:rsid w:val="00F042B0"/>
    <w:rsid w:val="00F043A2"/>
    <w:rsid w:val="00F04999"/>
    <w:rsid w:val="00F05726"/>
    <w:rsid w:val="00F05EB6"/>
    <w:rsid w:val="00F05FB6"/>
    <w:rsid w:val="00F06025"/>
    <w:rsid w:val="00F060DE"/>
    <w:rsid w:val="00F07CDE"/>
    <w:rsid w:val="00F10C9E"/>
    <w:rsid w:val="00F118CD"/>
    <w:rsid w:val="00F121BC"/>
    <w:rsid w:val="00F12D8F"/>
    <w:rsid w:val="00F12FF7"/>
    <w:rsid w:val="00F1338C"/>
    <w:rsid w:val="00F14286"/>
    <w:rsid w:val="00F14365"/>
    <w:rsid w:val="00F15A54"/>
    <w:rsid w:val="00F15CA3"/>
    <w:rsid w:val="00F15FCB"/>
    <w:rsid w:val="00F16A9F"/>
    <w:rsid w:val="00F16BEA"/>
    <w:rsid w:val="00F16E58"/>
    <w:rsid w:val="00F16F26"/>
    <w:rsid w:val="00F17359"/>
    <w:rsid w:val="00F17724"/>
    <w:rsid w:val="00F17D01"/>
    <w:rsid w:val="00F2008F"/>
    <w:rsid w:val="00F200F9"/>
    <w:rsid w:val="00F207EE"/>
    <w:rsid w:val="00F20E12"/>
    <w:rsid w:val="00F20EEA"/>
    <w:rsid w:val="00F212B4"/>
    <w:rsid w:val="00F21593"/>
    <w:rsid w:val="00F2163B"/>
    <w:rsid w:val="00F21B0F"/>
    <w:rsid w:val="00F21DD3"/>
    <w:rsid w:val="00F222EC"/>
    <w:rsid w:val="00F22B50"/>
    <w:rsid w:val="00F23C6D"/>
    <w:rsid w:val="00F246E2"/>
    <w:rsid w:val="00F2517B"/>
    <w:rsid w:val="00F25A5C"/>
    <w:rsid w:val="00F25D9C"/>
    <w:rsid w:val="00F26BDD"/>
    <w:rsid w:val="00F26C3C"/>
    <w:rsid w:val="00F26FCA"/>
    <w:rsid w:val="00F27EA5"/>
    <w:rsid w:val="00F30427"/>
    <w:rsid w:val="00F30C0A"/>
    <w:rsid w:val="00F3145C"/>
    <w:rsid w:val="00F31A75"/>
    <w:rsid w:val="00F32030"/>
    <w:rsid w:val="00F3234B"/>
    <w:rsid w:val="00F324DC"/>
    <w:rsid w:val="00F32B48"/>
    <w:rsid w:val="00F32CA3"/>
    <w:rsid w:val="00F33DC0"/>
    <w:rsid w:val="00F35418"/>
    <w:rsid w:val="00F357BB"/>
    <w:rsid w:val="00F358C2"/>
    <w:rsid w:val="00F359CC"/>
    <w:rsid w:val="00F3624E"/>
    <w:rsid w:val="00F366EE"/>
    <w:rsid w:val="00F36754"/>
    <w:rsid w:val="00F36776"/>
    <w:rsid w:val="00F369B1"/>
    <w:rsid w:val="00F36C8D"/>
    <w:rsid w:val="00F36CFF"/>
    <w:rsid w:val="00F3758F"/>
    <w:rsid w:val="00F4093B"/>
    <w:rsid w:val="00F40951"/>
    <w:rsid w:val="00F40DF4"/>
    <w:rsid w:val="00F41502"/>
    <w:rsid w:val="00F41789"/>
    <w:rsid w:val="00F41957"/>
    <w:rsid w:val="00F41A0A"/>
    <w:rsid w:val="00F41ADC"/>
    <w:rsid w:val="00F4233B"/>
    <w:rsid w:val="00F423BA"/>
    <w:rsid w:val="00F42725"/>
    <w:rsid w:val="00F431C2"/>
    <w:rsid w:val="00F4351C"/>
    <w:rsid w:val="00F43FD7"/>
    <w:rsid w:val="00F442D2"/>
    <w:rsid w:val="00F44705"/>
    <w:rsid w:val="00F4470B"/>
    <w:rsid w:val="00F44B81"/>
    <w:rsid w:val="00F44CCC"/>
    <w:rsid w:val="00F4507D"/>
    <w:rsid w:val="00F452D3"/>
    <w:rsid w:val="00F45B44"/>
    <w:rsid w:val="00F45DE6"/>
    <w:rsid w:val="00F4604A"/>
    <w:rsid w:val="00F46790"/>
    <w:rsid w:val="00F469E0"/>
    <w:rsid w:val="00F46A04"/>
    <w:rsid w:val="00F4731E"/>
    <w:rsid w:val="00F506B7"/>
    <w:rsid w:val="00F50F28"/>
    <w:rsid w:val="00F51248"/>
    <w:rsid w:val="00F512C7"/>
    <w:rsid w:val="00F5146E"/>
    <w:rsid w:val="00F5162A"/>
    <w:rsid w:val="00F518D9"/>
    <w:rsid w:val="00F52F23"/>
    <w:rsid w:val="00F53A11"/>
    <w:rsid w:val="00F53DD6"/>
    <w:rsid w:val="00F542C2"/>
    <w:rsid w:val="00F54676"/>
    <w:rsid w:val="00F54889"/>
    <w:rsid w:val="00F5538E"/>
    <w:rsid w:val="00F5619E"/>
    <w:rsid w:val="00F568B9"/>
    <w:rsid w:val="00F56C4C"/>
    <w:rsid w:val="00F578D6"/>
    <w:rsid w:val="00F57BAF"/>
    <w:rsid w:val="00F57C0B"/>
    <w:rsid w:val="00F57EDF"/>
    <w:rsid w:val="00F60855"/>
    <w:rsid w:val="00F6099E"/>
    <w:rsid w:val="00F60B84"/>
    <w:rsid w:val="00F60CB6"/>
    <w:rsid w:val="00F61325"/>
    <w:rsid w:val="00F61444"/>
    <w:rsid w:val="00F61541"/>
    <w:rsid w:val="00F61E15"/>
    <w:rsid w:val="00F6214E"/>
    <w:rsid w:val="00F62200"/>
    <w:rsid w:val="00F62AE3"/>
    <w:rsid w:val="00F64F91"/>
    <w:rsid w:val="00F655DB"/>
    <w:rsid w:val="00F6577D"/>
    <w:rsid w:val="00F664DB"/>
    <w:rsid w:val="00F665FB"/>
    <w:rsid w:val="00F66743"/>
    <w:rsid w:val="00F66E90"/>
    <w:rsid w:val="00F67787"/>
    <w:rsid w:val="00F67793"/>
    <w:rsid w:val="00F678D8"/>
    <w:rsid w:val="00F6791B"/>
    <w:rsid w:val="00F70967"/>
    <w:rsid w:val="00F71071"/>
    <w:rsid w:val="00F71478"/>
    <w:rsid w:val="00F715FD"/>
    <w:rsid w:val="00F71D77"/>
    <w:rsid w:val="00F71F5A"/>
    <w:rsid w:val="00F71FCF"/>
    <w:rsid w:val="00F71FE6"/>
    <w:rsid w:val="00F72DE1"/>
    <w:rsid w:val="00F734BF"/>
    <w:rsid w:val="00F73CC8"/>
    <w:rsid w:val="00F73D74"/>
    <w:rsid w:val="00F73DD1"/>
    <w:rsid w:val="00F745D8"/>
    <w:rsid w:val="00F747C7"/>
    <w:rsid w:val="00F756B2"/>
    <w:rsid w:val="00F75903"/>
    <w:rsid w:val="00F75B24"/>
    <w:rsid w:val="00F767F7"/>
    <w:rsid w:val="00F76CA6"/>
    <w:rsid w:val="00F77E5F"/>
    <w:rsid w:val="00F80105"/>
    <w:rsid w:val="00F807AD"/>
    <w:rsid w:val="00F80B04"/>
    <w:rsid w:val="00F80E56"/>
    <w:rsid w:val="00F81380"/>
    <w:rsid w:val="00F82991"/>
    <w:rsid w:val="00F82CC1"/>
    <w:rsid w:val="00F831AC"/>
    <w:rsid w:val="00F83ADD"/>
    <w:rsid w:val="00F83B25"/>
    <w:rsid w:val="00F841CC"/>
    <w:rsid w:val="00F84591"/>
    <w:rsid w:val="00F8483C"/>
    <w:rsid w:val="00F84A59"/>
    <w:rsid w:val="00F84AE4"/>
    <w:rsid w:val="00F8515A"/>
    <w:rsid w:val="00F8650F"/>
    <w:rsid w:val="00F869CC"/>
    <w:rsid w:val="00F87559"/>
    <w:rsid w:val="00F90E2E"/>
    <w:rsid w:val="00F91A89"/>
    <w:rsid w:val="00F91A8D"/>
    <w:rsid w:val="00F91CA4"/>
    <w:rsid w:val="00F91F95"/>
    <w:rsid w:val="00F92790"/>
    <w:rsid w:val="00F938BC"/>
    <w:rsid w:val="00F9419F"/>
    <w:rsid w:val="00F9498B"/>
    <w:rsid w:val="00F94C46"/>
    <w:rsid w:val="00F95174"/>
    <w:rsid w:val="00F95614"/>
    <w:rsid w:val="00F9597D"/>
    <w:rsid w:val="00F95C33"/>
    <w:rsid w:val="00F9626D"/>
    <w:rsid w:val="00F9635B"/>
    <w:rsid w:val="00F9649C"/>
    <w:rsid w:val="00F96AF5"/>
    <w:rsid w:val="00F97792"/>
    <w:rsid w:val="00F978BD"/>
    <w:rsid w:val="00F97D0F"/>
    <w:rsid w:val="00FA01E0"/>
    <w:rsid w:val="00FA127D"/>
    <w:rsid w:val="00FA1626"/>
    <w:rsid w:val="00FA1725"/>
    <w:rsid w:val="00FA182F"/>
    <w:rsid w:val="00FA1A20"/>
    <w:rsid w:val="00FA1C29"/>
    <w:rsid w:val="00FA2105"/>
    <w:rsid w:val="00FA2C4F"/>
    <w:rsid w:val="00FA30F8"/>
    <w:rsid w:val="00FA325D"/>
    <w:rsid w:val="00FA4389"/>
    <w:rsid w:val="00FA44A4"/>
    <w:rsid w:val="00FA44AB"/>
    <w:rsid w:val="00FA468C"/>
    <w:rsid w:val="00FA4902"/>
    <w:rsid w:val="00FA4B64"/>
    <w:rsid w:val="00FA4B73"/>
    <w:rsid w:val="00FA52B0"/>
    <w:rsid w:val="00FA5ABD"/>
    <w:rsid w:val="00FA5C4C"/>
    <w:rsid w:val="00FA61BB"/>
    <w:rsid w:val="00FA66BF"/>
    <w:rsid w:val="00FA67F7"/>
    <w:rsid w:val="00FA7B31"/>
    <w:rsid w:val="00FA7C46"/>
    <w:rsid w:val="00FB00B4"/>
    <w:rsid w:val="00FB0F09"/>
    <w:rsid w:val="00FB1D79"/>
    <w:rsid w:val="00FB20FB"/>
    <w:rsid w:val="00FB2123"/>
    <w:rsid w:val="00FB24CA"/>
    <w:rsid w:val="00FB2756"/>
    <w:rsid w:val="00FB372E"/>
    <w:rsid w:val="00FB3830"/>
    <w:rsid w:val="00FB3FBC"/>
    <w:rsid w:val="00FB43B4"/>
    <w:rsid w:val="00FB4B77"/>
    <w:rsid w:val="00FB4BF8"/>
    <w:rsid w:val="00FB50ED"/>
    <w:rsid w:val="00FB5F5A"/>
    <w:rsid w:val="00FB6124"/>
    <w:rsid w:val="00FB6917"/>
    <w:rsid w:val="00FB6F5C"/>
    <w:rsid w:val="00FB7365"/>
    <w:rsid w:val="00FC0E46"/>
    <w:rsid w:val="00FC0FDA"/>
    <w:rsid w:val="00FC12CC"/>
    <w:rsid w:val="00FC14F7"/>
    <w:rsid w:val="00FC1BFD"/>
    <w:rsid w:val="00FC1D00"/>
    <w:rsid w:val="00FC26C9"/>
    <w:rsid w:val="00FC2F3A"/>
    <w:rsid w:val="00FC32E8"/>
    <w:rsid w:val="00FC3D6C"/>
    <w:rsid w:val="00FC41D8"/>
    <w:rsid w:val="00FC4A56"/>
    <w:rsid w:val="00FC58D7"/>
    <w:rsid w:val="00FD016A"/>
    <w:rsid w:val="00FD0280"/>
    <w:rsid w:val="00FD02FE"/>
    <w:rsid w:val="00FD0BD0"/>
    <w:rsid w:val="00FD0F53"/>
    <w:rsid w:val="00FD11E4"/>
    <w:rsid w:val="00FD1FB6"/>
    <w:rsid w:val="00FD20FA"/>
    <w:rsid w:val="00FD26B3"/>
    <w:rsid w:val="00FD35C6"/>
    <w:rsid w:val="00FD368B"/>
    <w:rsid w:val="00FD3D3E"/>
    <w:rsid w:val="00FD4680"/>
    <w:rsid w:val="00FD4D1F"/>
    <w:rsid w:val="00FD5B74"/>
    <w:rsid w:val="00FD5F69"/>
    <w:rsid w:val="00FD60E4"/>
    <w:rsid w:val="00FD61CC"/>
    <w:rsid w:val="00FD6B6A"/>
    <w:rsid w:val="00FD6ED1"/>
    <w:rsid w:val="00FD7583"/>
    <w:rsid w:val="00FD794B"/>
    <w:rsid w:val="00FD7C44"/>
    <w:rsid w:val="00FE06F5"/>
    <w:rsid w:val="00FE0958"/>
    <w:rsid w:val="00FE10BF"/>
    <w:rsid w:val="00FE1397"/>
    <w:rsid w:val="00FE147D"/>
    <w:rsid w:val="00FE1E05"/>
    <w:rsid w:val="00FE1E8C"/>
    <w:rsid w:val="00FE20BD"/>
    <w:rsid w:val="00FE20FF"/>
    <w:rsid w:val="00FE26B9"/>
    <w:rsid w:val="00FE2E2E"/>
    <w:rsid w:val="00FE313B"/>
    <w:rsid w:val="00FE39FB"/>
    <w:rsid w:val="00FE400A"/>
    <w:rsid w:val="00FE4169"/>
    <w:rsid w:val="00FE4E7E"/>
    <w:rsid w:val="00FE64B0"/>
    <w:rsid w:val="00FE6F3B"/>
    <w:rsid w:val="00FE7690"/>
    <w:rsid w:val="00FE76B6"/>
    <w:rsid w:val="00FE7949"/>
    <w:rsid w:val="00FE7B54"/>
    <w:rsid w:val="00FF0D99"/>
    <w:rsid w:val="00FF1140"/>
    <w:rsid w:val="00FF17BF"/>
    <w:rsid w:val="00FF1992"/>
    <w:rsid w:val="00FF1C1B"/>
    <w:rsid w:val="00FF2C24"/>
    <w:rsid w:val="00FF32FD"/>
    <w:rsid w:val="00FF3598"/>
    <w:rsid w:val="00FF4DD4"/>
    <w:rsid w:val="00FF5162"/>
    <w:rsid w:val="00FF573E"/>
    <w:rsid w:val="00FF5A3E"/>
    <w:rsid w:val="00FF5B15"/>
    <w:rsid w:val="00FF62B3"/>
    <w:rsid w:val="00FF6784"/>
    <w:rsid w:val="00FF6BD9"/>
    <w:rsid w:val="00FF6F5B"/>
    <w:rsid w:val="00FF78A4"/>
    <w:rsid w:val="00FF7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25BF"/>
  <w15:chartTrackingRefBased/>
  <w15:docId w15:val="{7299F3EF-DC86-AF43-AF4C-C3FDBFFE6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58D"/>
    <w:pPr>
      <w:spacing w:after="240"/>
      <w:jc w:val="both"/>
    </w:pPr>
    <w:rPr>
      <w:rFonts w:ascii="Times New Roman" w:hAnsi="Times New Roman"/>
      <w:sz w:val="22"/>
    </w:rPr>
  </w:style>
  <w:style w:type="paragraph" w:styleId="Heading1">
    <w:name w:val="heading 1"/>
    <w:basedOn w:val="Normal"/>
    <w:next w:val="Normal"/>
    <w:link w:val="Heading1Char"/>
    <w:uiPriority w:val="9"/>
    <w:qFormat/>
    <w:rsid w:val="00EA517A"/>
    <w:pPr>
      <w:keepNext/>
      <w:keepLines/>
      <w:numPr>
        <w:numId w:val="9"/>
      </w:numPr>
      <w:spacing w:before="240"/>
      <w:outlineLvl w:val="0"/>
    </w:pPr>
    <w:rPr>
      <w:rFonts w:eastAsiaTheme="majorEastAsia" w:cstheme="majorBidi"/>
      <w:b/>
      <w:color w:val="000000" w:themeColor="text1"/>
      <w:szCs w:val="32"/>
    </w:rPr>
  </w:style>
  <w:style w:type="paragraph" w:styleId="Heading2">
    <w:name w:val="heading 2"/>
    <w:basedOn w:val="Heading1"/>
    <w:next w:val="Normal"/>
    <w:link w:val="Heading2Char"/>
    <w:uiPriority w:val="9"/>
    <w:unhideWhenUsed/>
    <w:qFormat/>
    <w:rsid w:val="007838DE"/>
    <w:pPr>
      <w:numPr>
        <w:ilvl w:val="1"/>
      </w:numPr>
      <w:spacing w:before="0" w:after="120"/>
      <w:outlineLvl w:val="1"/>
    </w:pPr>
    <w:rPr>
      <w:b w:val="0"/>
      <w:i/>
      <w:szCs w:val="26"/>
    </w:rPr>
  </w:style>
  <w:style w:type="paragraph" w:styleId="Heading3">
    <w:name w:val="heading 3"/>
    <w:basedOn w:val="Normal"/>
    <w:next w:val="Normal"/>
    <w:link w:val="Heading3Char"/>
    <w:uiPriority w:val="9"/>
    <w:unhideWhenUsed/>
    <w:qFormat/>
    <w:rsid w:val="00B35171"/>
    <w:pPr>
      <w:keepNext/>
      <w:keepLines/>
      <w:numPr>
        <w:ilvl w:val="2"/>
        <w:numId w:val="9"/>
      </w:numPr>
      <w:spacing w:before="480" w:after="12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D4453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453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453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453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453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453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58E"/>
    <w:rPr>
      <w:color w:val="0563C1" w:themeColor="hyperlink"/>
      <w:u w:val="single"/>
    </w:rPr>
  </w:style>
  <w:style w:type="character" w:styleId="UnresolvedMention">
    <w:name w:val="Unresolved Mention"/>
    <w:basedOn w:val="DefaultParagraphFont"/>
    <w:uiPriority w:val="99"/>
    <w:semiHidden/>
    <w:unhideWhenUsed/>
    <w:rsid w:val="00A0358E"/>
    <w:rPr>
      <w:color w:val="605E5C"/>
      <w:shd w:val="clear" w:color="auto" w:fill="E1DFDD"/>
    </w:rPr>
  </w:style>
  <w:style w:type="character" w:customStyle="1" w:styleId="Heading1Char">
    <w:name w:val="Heading 1 Char"/>
    <w:basedOn w:val="DefaultParagraphFont"/>
    <w:link w:val="Heading1"/>
    <w:uiPriority w:val="9"/>
    <w:rsid w:val="00EA517A"/>
    <w:rPr>
      <w:rFonts w:ascii="Times New Roman" w:eastAsiaTheme="majorEastAsia" w:hAnsi="Times New Roman" w:cstheme="majorBidi"/>
      <w:b/>
      <w:color w:val="000000" w:themeColor="text1"/>
      <w:szCs w:val="32"/>
    </w:rPr>
  </w:style>
  <w:style w:type="character" w:styleId="SubtleEmphasis">
    <w:name w:val="Subtle Emphasis"/>
    <w:basedOn w:val="DefaultParagraphFont"/>
    <w:uiPriority w:val="19"/>
    <w:qFormat/>
    <w:rsid w:val="00437592"/>
    <w:rPr>
      <w:i/>
      <w:iCs/>
      <w:color w:val="404040" w:themeColor="text1" w:themeTint="BF"/>
    </w:rPr>
  </w:style>
  <w:style w:type="character" w:customStyle="1" w:styleId="Heading2Char">
    <w:name w:val="Heading 2 Char"/>
    <w:basedOn w:val="DefaultParagraphFont"/>
    <w:link w:val="Heading2"/>
    <w:uiPriority w:val="9"/>
    <w:rsid w:val="007838DE"/>
    <w:rPr>
      <w:rFonts w:ascii="Times New Roman" w:eastAsiaTheme="majorEastAsia" w:hAnsi="Times New Roman" w:cstheme="majorBidi"/>
      <w:i/>
      <w:color w:val="000000" w:themeColor="text1"/>
      <w:sz w:val="22"/>
      <w:szCs w:val="26"/>
    </w:rPr>
  </w:style>
  <w:style w:type="character" w:customStyle="1" w:styleId="Heading3Char">
    <w:name w:val="Heading 3 Char"/>
    <w:basedOn w:val="DefaultParagraphFont"/>
    <w:link w:val="Heading3"/>
    <w:uiPriority w:val="9"/>
    <w:rsid w:val="00B35171"/>
    <w:rPr>
      <w:rFonts w:ascii="Times New Roman" w:eastAsiaTheme="majorEastAsia" w:hAnsi="Times New Roman" w:cstheme="majorBidi"/>
      <w:color w:val="000000" w:themeColor="text1"/>
    </w:rPr>
  </w:style>
  <w:style w:type="numbering" w:styleId="111111">
    <w:name w:val="Outline List 2"/>
    <w:basedOn w:val="NoList"/>
    <w:uiPriority w:val="99"/>
    <w:semiHidden/>
    <w:unhideWhenUsed/>
    <w:rsid w:val="004954EF"/>
    <w:pPr>
      <w:numPr>
        <w:numId w:val="5"/>
      </w:numPr>
    </w:pPr>
  </w:style>
  <w:style w:type="character" w:customStyle="1" w:styleId="Heading4Char">
    <w:name w:val="Heading 4 Char"/>
    <w:basedOn w:val="DefaultParagraphFont"/>
    <w:link w:val="Heading4"/>
    <w:uiPriority w:val="9"/>
    <w:rsid w:val="00D445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45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45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45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45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453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672AC"/>
    <w:pPr>
      <w:spacing w:after="200"/>
      <w:jc w:val="center"/>
    </w:pPr>
    <w:rPr>
      <w:i/>
      <w:iCs/>
      <w:color w:val="000000" w:themeColor="text1"/>
      <w:szCs w:val="18"/>
    </w:rPr>
  </w:style>
  <w:style w:type="table" w:styleId="TableGrid">
    <w:name w:val="Table Grid"/>
    <w:basedOn w:val="TableNormal"/>
    <w:uiPriority w:val="39"/>
    <w:rsid w:val="00320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0CBD"/>
    <w:pPr>
      <w:spacing w:before="100" w:beforeAutospacing="1" w:after="100" w:afterAutospacing="1"/>
      <w:jc w:val="left"/>
    </w:pPr>
    <w:rPr>
      <w:rFonts w:eastAsia="Times New Roman" w:cs="Times New Roman"/>
    </w:rPr>
  </w:style>
  <w:style w:type="paragraph" w:customStyle="1" w:styleId="NormalTable">
    <w:name w:val="Normal_Table"/>
    <w:basedOn w:val="Normal"/>
    <w:qFormat/>
    <w:rsid w:val="005F22AD"/>
    <w:pPr>
      <w:spacing w:after="0"/>
    </w:pPr>
    <w:rPr>
      <w:szCs w:val="20"/>
    </w:rPr>
  </w:style>
  <w:style w:type="character" w:styleId="PlaceholderText">
    <w:name w:val="Placeholder Text"/>
    <w:basedOn w:val="DefaultParagraphFont"/>
    <w:uiPriority w:val="99"/>
    <w:semiHidden/>
    <w:rsid w:val="000A1D3D"/>
    <w:rPr>
      <w:color w:val="808080"/>
    </w:rPr>
  </w:style>
  <w:style w:type="paragraph" w:styleId="ListParagraph">
    <w:name w:val="List Paragraph"/>
    <w:basedOn w:val="Normal"/>
    <w:uiPriority w:val="34"/>
    <w:qFormat/>
    <w:rsid w:val="002434E0"/>
    <w:pPr>
      <w:ind w:left="720"/>
      <w:contextualSpacing/>
    </w:pPr>
  </w:style>
  <w:style w:type="paragraph" w:styleId="Header">
    <w:name w:val="header"/>
    <w:basedOn w:val="Normal"/>
    <w:link w:val="HeaderChar"/>
    <w:uiPriority w:val="99"/>
    <w:unhideWhenUsed/>
    <w:rsid w:val="003971B1"/>
    <w:pPr>
      <w:tabs>
        <w:tab w:val="center" w:pos="4680"/>
        <w:tab w:val="right" w:pos="9360"/>
      </w:tabs>
      <w:spacing w:after="0"/>
    </w:pPr>
  </w:style>
  <w:style w:type="character" w:customStyle="1" w:styleId="HeaderChar">
    <w:name w:val="Header Char"/>
    <w:basedOn w:val="DefaultParagraphFont"/>
    <w:link w:val="Header"/>
    <w:uiPriority w:val="99"/>
    <w:rsid w:val="003971B1"/>
    <w:rPr>
      <w:rFonts w:ascii="Times New Roman" w:hAnsi="Times New Roman"/>
    </w:rPr>
  </w:style>
  <w:style w:type="paragraph" w:styleId="Footer">
    <w:name w:val="footer"/>
    <w:basedOn w:val="Normal"/>
    <w:link w:val="FooterChar"/>
    <w:uiPriority w:val="99"/>
    <w:unhideWhenUsed/>
    <w:rsid w:val="003971B1"/>
    <w:pPr>
      <w:tabs>
        <w:tab w:val="center" w:pos="4680"/>
        <w:tab w:val="right" w:pos="9360"/>
      </w:tabs>
      <w:spacing w:after="0"/>
    </w:pPr>
  </w:style>
  <w:style w:type="character" w:customStyle="1" w:styleId="FooterChar">
    <w:name w:val="Footer Char"/>
    <w:basedOn w:val="DefaultParagraphFont"/>
    <w:link w:val="Footer"/>
    <w:uiPriority w:val="99"/>
    <w:rsid w:val="003971B1"/>
    <w:rPr>
      <w:rFonts w:ascii="Times New Roman" w:hAnsi="Times New Roman"/>
    </w:rPr>
  </w:style>
  <w:style w:type="character" w:styleId="FollowedHyperlink">
    <w:name w:val="FollowedHyperlink"/>
    <w:basedOn w:val="DefaultParagraphFont"/>
    <w:uiPriority w:val="99"/>
    <w:semiHidden/>
    <w:unhideWhenUsed/>
    <w:rsid w:val="00B24B79"/>
    <w:rPr>
      <w:color w:val="954F72" w:themeColor="followedHyperlink"/>
      <w:u w:val="single"/>
    </w:rPr>
  </w:style>
  <w:style w:type="paragraph" w:customStyle="1" w:styleId="References">
    <w:name w:val="References"/>
    <w:basedOn w:val="Normal"/>
    <w:qFormat/>
    <w:rsid w:val="00B24B79"/>
    <w:pPr>
      <w:ind w:left="432" w:hanging="432"/>
    </w:pPr>
    <w:rPr>
      <w:rFonts w:cs="Times New Roman"/>
    </w:rPr>
  </w:style>
  <w:style w:type="character" w:styleId="PageNumber">
    <w:name w:val="page number"/>
    <w:basedOn w:val="DefaultParagraphFont"/>
    <w:uiPriority w:val="99"/>
    <w:semiHidden/>
    <w:unhideWhenUsed/>
    <w:rsid w:val="00252EA5"/>
  </w:style>
  <w:style w:type="character" w:styleId="LineNumber">
    <w:name w:val="line number"/>
    <w:basedOn w:val="DefaultParagraphFont"/>
    <w:uiPriority w:val="99"/>
    <w:semiHidden/>
    <w:unhideWhenUsed/>
    <w:rsid w:val="00252EA5"/>
  </w:style>
  <w:style w:type="character" w:styleId="CommentReference">
    <w:name w:val="annotation reference"/>
    <w:basedOn w:val="DefaultParagraphFont"/>
    <w:uiPriority w:val="99"/>
    <w:semiHidden/>
    <w:unhideWhenUsed/>
    <w:rsid w:val="0043167B"/>
    <w:rPr>
      <w:sz w:val="16"/>
      <w:szCs w:val="16"/>
    </w:rPr>
  </w:style>
  <w:style w:type="paragraph" w:styleId="CommentText">
    <w:name w:val="annotation text"/>
    <w:basedOn w:val="Normal"/>
    <w:link w:val="CommentTextChar"/>
    <w:uiPriority w:val="99"/>
    <w:unhideWhenUsed/>
    <w:rsid w:val="0043167B"/>
    <w:rPr>
      <w:szCs w:val="20"/>
    </w:rPr>
  </w:style>
  <w:style w:type="character" w:customStyle="1" w:styleId="CommentTextChar">
    <w:name w:val="Comment Text Char"/>
    <w:basedOn w:val="DefaultParagraphFont"/>
    <w:link w:val="CommentText"/>
    <w:uiPriority w:val="99"/>
    <w:rsid w:val="0043167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167B"/>
    <w:rPr>
      <w:b/>
      <w:bCs/>
    </w:rPr>
  </w:style>
  <w:style w:type="character" w:customStyle="1" w:styleId="CommentSubjectChar">
    <w:name w:val="Comment Subject Char"/>
    <w:basedOn w:val="CommentTextChar"/>
    <w:link w:val="CommentSubject"/>
    <w:uiPriority w:val="99"/>
    <w:semiHidden/>
    <w:rsid w:val="0043167B"/>
    <w:rPr>
      <w:rFonts w:ascii="Times New Roman" w:hAnsi="Times New Roman"/>
      <w:b/>
      <w:bCs/>
      <w:sz w:val="20"/>
      <w:szCs w:val="20"/>
    </w:rPr>
  </w:style>
  <w:style w:type="character" w:customStyle="1" w:styleId="apple-converted-space">
    <w:name w:val="apple-converted-space"/>
    <w:basedOn w:val="DefaultParagraphFont"/>
    <w:rsid w:val="00F25D9C"/>
  </w:style>
  <w:style w:type="paragraph" w:styleId="Revision">
    <w:name w:val="Revision"/>
    <w:hidden/>
    <w:uiPriority w:val="99"/>
    <w:semiHidden/>
    <w:rsid w:val="00336E46"/>
    <w:rPr>
      <w:rFonts w:ascii="Times New Roman" w:hAnsi="Times New Roman"/>
    </w:rPr>
  </w:style>
  <w:style w:type="paragraph" w:customStyle="1" w:styleId="Text">
    <w:name w:val="Text"/>
    <w:basedOn w:val="Normal"/>
    <w:rsid w:val="00DD15E1"/>
    <w:pPr>
      <w:spacing w:before="120" w:after="0"/>
      <w:ind w:firstLine="720"/>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625">
      <w:bodyDiv w:val="1"/>
      <w:marLeft w:val="0"/>
      <w:marRight w:val="0"/>
      <w:marTop w:val="0"/>
      <w:marBottom w:val="0"/>
      <w:divBdr>
        <w:top w:val="none" w:sz="0" w:space="0" w:color="auto"/>
        <w:left w:val="none" w:sz="0" w:space="0" w:color="auto"/>
        <w:bottom w:val="none" w:sz="0" w:space="0" w:color="auto"/>
        <w:right w:val="none" w:sz="0" w:space="0" w:color="auto"/>
      </w:divBdr>
      <w:divsChild>
        <w:div w:id="626931669">
          <w:marLeft w:val="0"/>
          <w:marRight w:val="0"/>
          <w:marTop w:val="0"/>
          <w:marBottom w:val="0"/>
          <w:divBdr>
            <w:top w:val="none" w:sz="0" w:space="0" w:color="auto"/>
            <w:left w:val="none" w:sz="0" w:space="0" w:color="auto"/>
            <w:bottom w:val="none" w:sz="0" w:space="0" w:color="auto"/>
            <w:right w:val="none" w:sz="0" w:space="0" w:color="auto"/>
          </w:divBdr>
          <w:divsChild>
            <w:div w:id="1569222344">
              <w:marLeft w:val="0"/>
              <w:marRight w:val="0"/>
              <w:marTop w:val="0"/>
              <w:marBottom w:val="0"/>
              <w:divBdr>
                <w:top w:val="none" w:sz="0" w:space="0" w:color="auto"/>
                <w:left w:val="none" w:sz="0" w:space="0" w:color="auto"/>
                <w:bottom w:val="none" w:sz="0" w:space="0" w:color="auto"/>
                <w:right w:val="none" w:sz="0" w:space="0" w:color="auto"/>
              </w:divBdr>
              <w:divsChild>
                <w:div w:id="1860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236802">
      <w:bodyDiv w:val="1"/>
      <w:marLeft w:val="0"/>
      <w:marRight w:val="0"/>
      <w:marTop w:val="0"/>
      <w:marBottom w:val="0"/>
      <w:divBdr>
        <w:top w:val="none" w:sz="0" w:space="0" w:color="auto"/>
        <w:left w:val="none" w:sz="0" w:space="0" w:color="auto"/>
        <w:bottom w:val="none" w:sz="0" w:space="0" w:color="auto"/>
        <w:right w:val="none" w:sz="0" w:space="0" w:color="auto"/>
      </w:divBdr>
    </w:div>
    <w:div w:id="322398668">
      <w:bodyDiv w:val="1"/>
      <w:marLeft w:val="0"/>
      <w:marRight w:val="0"/>
      <w:marTop w:val="0"/>
      <w:marBottom w:val="0"/>
      <w:divBdr>
        <w:top w:val="none" w:sz="0" w:space="0" w:color="auto"/>
        <w:left w:val="none" w:sz="0" w:space="0" w:color="auto"/>
        <w:bottom w:val="none" w:sz="0" w:space="0" w:color="auto"/>
        <w:right w:val="none" w:sz="0" w:space="0" w:color="auto"/>
      </w:divBdr>
    </w:div>
    <w:div w:id="475144001">
      <w:bodyDiv w:val="1"/>
      <w:marLeft w:val="0"/>
      <w:marRight w:val="0"/>
      <w:marTop w:val="0"/>
      <w:marBottom w:val="0"/>
      <w:divBdr>
        <w:top w:val="none" w:sz="0" w:space="0" w:color="auto"/>
        <w:left w:val="none" w:sz="0" w:space="0" w:color="auto"/>
        <w:bottom w:val="none" w:sz="0" w:space="0" w:color="auto"/>
        <w:right w:val="none" w:sz="0" w:space="0" w:color="auto"/>
      </w:divBdr>
      <w:divsChild>
        <w:div w:id="1486778527">
          <w:marLeft w:val="0"/>
          <w:marRight w:val="0"/>
          <w:marTop w:val="0"/>
          <w:marBottom w:val="0"/>
          <w:divBdr>
            <w:top w:val="none" w:sz="0" w:space="0" w:color="auto"/>
            <w:left w:val="none" w:sz="0" w:space="0" w:color="auto"/>
            <w:bottom w:val="none" w:sz="0" w:space="0" w:color="auto"/>
            <w:right w:val="none" w:sz="0" w:space="0" w:color="auto"/>
          </w:divBdr>
          <w:divsChild>
            <w:div w:id="1406948197">
              <w:marLeft w:val="0"/>
              <w:marRight w:val="0"/>
              <w:marTop w:val="0"/>
              <w:marBottom w:val="0"/>
              <w:divBdr>
                <w:top w:val="none" w:sz="0" w:space="0" w:color="auto"/>
                <w:left w:val="none" w:sz="0" w:space="0" w:color="auto"/>
                <w:bottom w:val="none" w:sz="0" w:space="0" w:color="auto"/>
                <w:right w:val="none" w:sz="0" w:space="0" w:color="auto"/>
              </w:divBdr>
              <w:divsChild>
                <w:div w:id="96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5814">
      <w:bodyDiv w:val="1"/>
      <w:marLeft w:val="0"/>
      <w:marRight w:val="0"/>
      <w:marTop w:val="0"/>
      <w:marBottom w:val="0"/>
      <w:divBdr>
        <w:top w:val="none" w:sz="0" w:space="0" w:color="auto"/>
        <w:left w:val="none" w:sz="0" w:space="0" w:color="auto"/>
        <w:bottom w:val="none" w:sz="0" w:space="0" w:color="auto"/>
        <w:right w:val="none" w:sz="0" w:space="0" w:color="auto"/>
      </w:divBdr>
    </w:div>
    <w:div w:id="654458758">
      <w:bodyDiv w:val="1"/>
      <w:marLeft w:val="0"/>
      <w:marRight w:val="0"/>
      <w:marTop w:val="0"/>
      <w:marBottom w:val="0"/>
      <w:divBdr>
        <w:top w:val="none" w:sz="0" w:space="0" w:color="auto"/>
        <w:left w:val="none" w:sz="0" w:space="0" w:color="auto"/>
        <w:bottom w:val="none" w:sz="0" w:space="0" w:color="auto"/>
        <w:right w:val="none" w:sz="0" w:space="0" w:color="auto"/>
      </w:divBdr>
    </w:div>
    <w:div w:id="736902672">
      <w:bodyDiv w:val="1"/>
      <w:marLeft w:val="0"/>
      <w:marRight w:val="0"/>
      <w:marTop w:val="0"/>
      <w:marBottom w:val="0"/>
      <w:divBdr>
        <w:top w:val="none" w:sz="0" w:space="0" w:color="auto"/>
        <w:left w:val="none" w:sz="0" w:space="0" w:color="auto"/>
        <w:bottom w:val="none" w:sz="0" w:space="0" w:color="auto"/>
        <w:right w:val="none" w:sz="0" w:space="0" w:color="auto"/>
      </w:divBdr>
    </w:div>
    <w:div w:id="851720416">
      <w:bodyDiv w:val="1"/>
      <w:marLeft w:val="0"/>
      <w:marRight w:val="0"/>
      <w:marTop w:val="0"/>
      <w:marBottom w:val="0"/>
      <w:divBdr>
        <w:top w:val="none" w:sz="0" w:space="0" w:color="auto"/>
        <w:left w:val="none" w:sz="0" w:space="0" w:color="auto"/>
        <w:bottom w:val="none" w:sz="0" w:space="0" w:color="auto"/>
        <w:right w:val="none" w:sz="0" w:space="0" w:color="auto"/>
      </w:divBdr>
    </w:div>
    <w:div w:id="1070159244">
      <w:bodyDiv w:val="1"/>
      <w:marLeft w:val="0"/>
      <w:marRight w:val="0"/>
      <w:marTop w:val="0"/>
      <w:marBottom w:val="0"/>
      <w:divBdr>
        <w:top w:val="none" w:sz="0" w:space="0" w:color="auto"/>
        <w:left w:val="none" w:sz="0" w:space="0" w:color="auto"/>
        <w:bottom w:val="none" w:sz="0" w:space="0" w:color="auto"/>
        <w:right w:val="none" w:sz="0" w:space="0" w:color="auto"/>
      </w:divBdr>
    </w:div>
    <w:div w:id="1123618902">
      <w:bodyDiv w:val="1"/>
      <w:marLeft w:val="0"/>
      <w:marRight w:val="0"/>
      <w:marTop w:val="0"/>
      <w:marBottom w:val="0"/>
      <w:divBdr>
        <w:top w:val="none" w:sz="0" w:space="0" w:color="auto"/>
        <w:left w:val="none" w:sz="0" w:space="0" w:color="auto"/>
        <w:bottom w:val="none" w:sz="0" w:space="0" w:color="auto"/>
        <w:right w:val="none" w:sz="0" w:space="0" w:color="auto"/>
      </w:divBdr>
    </w:div>
    <w:div w:id="1282765065">
      <w:bodyDiv w:val="1"/>
      <w:marLeft w:val="0"/>
      <w:marRight w:val="0"/>
      <w:marTop w:val="0"/>
      <w:marBottom w:val="0"/>
      <w:divBdr>
        <w:top w:val="none" w:sz="0" w:space="0" w:color="auto"/>
        <w:left w:val="none" w:sz="0" w:space="0" w:color="auto"/>
        <w:bottom w:val="none" w:sz="0" w:space="0" w:color="auto"/>
        <w:right w:val="none" w:sz="0" w:space="0" w:color="auto"/>
      </w:divBdr>
    </w:div>
    <w:div w:id="1334409650">
      <w:bodyDiv w:val="1"/>
      <w:marLeft w:val="0"/>
      <w:marRight w:val="0"/>
      <w:marTop w:val="0"/>
      <w:marBottom w:val="0"/>
      <w:divBdr>
        <w:top w:val="none" w:sz="0" w:space="0" w:color="auto"/>
        <w:left w:val="none" w:sz="0" w:space="0" w:color="auto"/>
        <w:bottom w:val="none" w:sz="0" w:space="0" w:color="auto"/>
        <w:right w:val="none" w:sz="0" w:space="0" w:color="auto"/>
      </w:divBdr>
    </w:div>
    <w:div w:id="1533421909">
      <w:bodyDiv w:val="1"/>
      <w:marLeft w:val="0"/>
      <w:marRight w:val="0"/>
      <w:marTop w:val="0"/>
      <w:marBottom w:val="0"/>
      <w:divBdr>
        <w:top w:val="none" w:sz="0" w:space="0" w:color="auto"/>
        <w:left w:val="none" w:sz="0" w:space="0" w:color="auto"/>
        <w:bottom w:val="none" w:sz="0" w:space="0" w:color="auto"/>
        <w:right w:val="none" w:sz="0" w:space="0" w:color="auto"/>
      </w:divBdr>
    </w:div>
    <w:div w:id="1725829146">
      <w:bodyDiv w:val="1"/>
      <w:marLeft w:val="0"/>
      <w:marRight w:val="0"/>
      <w:marTop w:val="0"/>
      <w:marBottom w:val="0"/>
      <w:divBdr>
        <w:top w:val="none" w:sz="0" w:space="0" w:color="auto"/>
        <w:left w:val="none" w:sz="0" w:space="0" w:color="auto"/>
        <w:bottom w:val="none" w:sz="0" w:space="0" w:color="auto"/>
        <w:right w:val="none" w:sz="0" w:space="0" w:color="auto"/>
      </w:divBdr>
    </w:div>
    <w:div w:id="1780030124">
      <w:bodyDiv w:val="1"/>
      <w:marLeft w:val="0"/>
      <w:marRight w:val="0"/>
      <w:marTop w:val="0"/>
      <w:marBottom w:val="0"/>
      <w:divBdr>
        <w:top w:val="none" w:sz="0" w:space="0" w:color="auto"/>
        <w:left w:val="none" w:sz="0" w:space="0" w:color="auto"/>
        <w:bottom w:val="none" w:sz="0" w:space="0" w:color="auto"/>
        <w:right w:val="none" w:sz="0" w:space="0" w:color="auto"/>
      </w:divBdr>
      <w:divsChild>
        <w:div w:id="516820308">
          <w:marLeft w:val="0"/>
          <w:marRight w:val="0"/>
          <w:marTop w:val="0"/>
          <w:marBottom w:val="0"/>
          <w:divBdr>
            <w:top w:val="none" w:sz="0" w:space="0" w:color="auto"/>
            <w:left w:val="none" w:sz="0" w:space="0" w:color="auto"/>
            <w:bottom w:val="none" w:sz="0" w:space="0" w:color="auto"/>
            <w:right w:val="none" w:sz="0" w:space="0" w:color="auto"/>
          </w:divBdr>
          <w:divsChild>
            <w:div w:id="279193166">
              <w:marLeft w:val="0"/>
              <w:marRight w:val="0"/>
              <w:marTop w:val="0"/>
              <w:marBottom w:val="0"/>
              <w:divBdr>
                <w:top w:val="none" w:sz="0" w:space="0" w:color="auto"/>
                <w:left w:val="none" w:sz="0" w:space="0" w:color="auto"/>
                <w:bottom w:val="none" w:sz="0" w:space="0" w:color="auto"/>
                <w:right w:val="none" w:sz="0" w:space="0" w:color="auto"/>
              </w:divBdr>
              <w:divsChild>
                <w:div w:id="17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8946">
      <w:bodyDiv w:val="1"/>
      <w:marLeft w:val="0"/>
      <w:marRight w:val="0"/>
      <w:marTop w:val="0"/>
      <w:marBottom w:val="0"/>
      <w:divBdr>
        <w:top w:val="none" w:sz="0" w:space="0" w:color="auto"/>
        <w:left w:val="none" w:sz="0" w:space="0" w:color="auto"/>
        <w:bottom w:val="none" w:sz="0" w:space="0" w:color="auto"/>
        <w:right w:val="none" w:sz="0" w:space="0" w:color="auto"/>
      </w:divBdr>
    </w:div>
    <w:div w:id="1805584707">
      <w:bodyDiv w:val="1"/>
      <w:marLeft w:val="0"/>
      <w:marRight w:val="0"/>
      <w:marTop w:val="0"/>
      <w:marBottom w:val="0"/>
      <w:divBdr>
        <w:top w:val="none" w:sz="0" w:space="0" w:color="auto"/>
        <w:left w:val="none" w:sz="0" w:space="0" w:color="auto"/>
        <w:bottom w:val="none" w:sz="0" w:space="0" w:color="auto"/>
        <w:right w:val="none" w:sz="0" w:space="0" w:color="auto"/>
      </w:divBdr>
    </w:div>
    <w:div w:id="203997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core.ncsa.illinois.edu" TargetMode="External"/><Relationship Id="rId13" Type="http://schemas.openxmlformats.org/officeDocument/2006/relationships/hyperlink" Target="https://doi.org/10.17603/ds2-sp99-xv89" TargetMode="External"/><Relationship Id="rId18" Type="http://schemas.openxmlformats.org/officeDocument/2006/relationships/hyperlink" Target="https://doi.org/10.1016/j.ress.2019.10656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80/23789689.2019.1681821"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doi.org/10.1016/j.ecolmodel.2006.04.02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16/j.envsoft.2010.08.001" TargetMode="External"/><Relationship Id="rId20" Type="http://schemas.openxmlformats.org/officeDocument/2006/relationships/hyperlink" Target="https://doi.org/10.1016/j.ijdrr.2019.1010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core.ncsa.illinois.edu/doc/pyincore/modules.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jasss.soc.surrey.ac.uk/12/1/3.html" TargetMode="External"/><Relationship Id="rId23" Type="http://schemas.openxmlformats.org/officeDocument/2006/relationships/hyperlink" Target="https://www.nist.gov/publications/modeling-community-resilience-update-center-risk-based-community-resilience-planning"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doi.org/10.3389/fbuil.2017.00032"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i.org/10.1177/00375497211068820" TargetMode="External"/><Relationship Id="rId22" Type="http://schemas.openxmlformats.org/officeDocument/2006/relationships/hyperlink" Target="https://doi.org/10.1007/s11069-021-04900-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6353-74F8-F845-BDC4-2DD88ADB9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16</Pages>
  <Words>6018</Words>
  <Characters>34306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Sanderson, Dylan R</dc:creator>
  <cp:keywords/>
  <dc:description/>
  <cp:lastModifiedBy>Sanderson, Dylan R</cp:lastModifiedBy>
  <cp:revision>1261</cp:revision>
  <cp:lastPrinted>2021-04-10T00:29:00Z</cp:lastPrinted>
  <dcterms:created xsi:type="dcterms:W3CDTF">2021-08-14T00:04:00Z</dcterms:created>
  <dcterms:modified xsi:type="dcterms:W3CDTF">2022-06-15T16:13:00Z</dcterms:modified>
</cp:coreProperties>
</file>