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78F9F" w14:textId="68502EDC" w:rsidR="001A65E2" w:rsidRPr="009D6E5C" w:rsidRDefault="003955D2" w:rsidP="0001300E">
      <w:pPr>
        <w:spacing w:before="0" w:afterLines="120" w:after="288" w:line="360" w:lineRule="auto"/>
        <w:ind w:left="0"/>
        <w:jc w:val="center"/>
        <w:rPr>
          <w:rFonts w:ascii="Times New Roman" w:hAnsi="Times New Roman" w:cs="Times New Roman"/>
          <w:b/>
          <w:sz w:val="32"/>
          <w:szCs w:val="28"/>
        </w:rPr>
      </w:pPr>
      <w:r w:rsidRPr="009D6E5C">
        <w:rPr>
          <w:rFonts w:ascii="Times New Roman" w:hAnsi="Times New Roman" w:cs="Times New Roman"/>
          <w:b/>
          <w:sz w:val="32"/>
          <w:szCs w:val="28"/>
        </w:rPr>
        <w:t>A</w:t>
      </w:r>
      <w:r w:rsidR="0001300E">
        <w:rPr>
          <w:rFonts w:ascii="Times New Roman" w:hAnsi="Times New Roman" w:cs="Times New Roman"/>
          <w:b/>
          <w:sz w:val="32"/>
          <w:szCs w:val="28"/>
        </w:rPr>
        <w:t>bstract</w:t>
      </w:r>
    </w:p>
    <w:p w14:paraId="22F9E33F" w14:textId="33DFE161" w:rsidR="003437BF" w:rsidRPr="003437BF" w:rsidRDefault="003437BF" w:rsidP="002D1B39">
      <w:pPr>
        <w:spacing w:beforeLines="120" w:before="288" w:afterLines="120" w:after="288" w:line="360" w:lineRule="auto"/>
        <w:ind w:left="0" w:firstLine="720"/>
        <w:jc w:val="both"/>
        <w:rPr>
          <w:rFonts w:ascii="Times New Roman" w:hAnsi="Times New Roman" w:cs="Times New Roman"/>
          <w:sz w:val="24"/>
          <w:szCs w:val="32"/>
        </w:rPr>
      </w:pPr>
      <w:r w:rsidRPr="003437BF">
        <w:rPr>
          <w:rFonts w:ascii="Times New Roman" w:hAnsi="Times New Roman" w:cs="Times New Roman"/>
          <w:sz w:val="24"/>
          <w:szCs w:val="32"/>
        </w:rPr>
        <w:t xml:space="preserve">Inventory management is a critical aspect of running any business efficiently. It enables you to optimize stock levels, streamline operations, make informed decisions, and ultimately improve profitability. Our Inventory Management Web App offers a comprehensive solution for businesses of all sizes. With a range of features, users can easily add new products, monitor stock levels, track sales and purchases, generate reports, and </w:t>
      </w:r>
      <w:r w:rsidR="001B1297" w:rsidRPr="003437BF">
        <w:rPr>
          <w:rFonts w:ascii="Times New Roman" w:hAnsi="Times New Roman" w:cs="Times New Roman"/>
          <w:sz w:val="24"/>
          <w:szCs w:val="32"/>
        </w:rPr>
        <w:t>analyse</w:t>
      </w:r>
      <w:r w:rsidRPr="003437BF">
        <w:rPr>
          <w:rFonts w:ascii="Times New Roman" w:hAnsi="Times New Roman" w:cs="Times New Roman"/>
          <w:sz w:val="24"/>
          <w:szCs w:val="32"/>
        </w:rPr>
        <w:t xml:space="preserve"> trends.</w:t>
      </w:r>
    </w:p>
    <w:p w14:paraId="0F2D9A96" w14:textId="2CA64F8C" w:rsidR="003437BF" w:rsidRPr="003437BF" w:rsidRDefault="003437BF" w:rsidP="003437BF">
      <w:pPr>
        <w:spacing w:beforeLines="120" w:before="288" w:afterLines="120" w:after="288" w:line="360" w:lineRule="auto"/>
        <w:ind w:left="0" w:firstLine="720"/>
        <w:jc w:val="both"/>
        <w:rPr>
          <w:rFonts w:ascii="Times New Roman" w:hAnsi="Times New Roman" w:cs="Times New Roman"/>
          <w:sz w:val="24"/>
          <w:szCs w:val="32"/>
        </w:rPr>
      </w:pPr>
      <w:r w:rsidRPr="003437BF">
        <w:rPr>
          <w:rFonts w:ascii="Times New Roman" w:hAnsi="Times New Roman" w:cs="Times New Roman"/>
          <w:sz w:val="24"/>
          <w:szCs w:val="32"/>
        </w:rPr>
        <w:t>To begin using the app, users simply create an account and input their inventory details. Once set up, adding new products is straightforward; users can enter product information such as name, description, quantity, and pricing. The app then enables users to monitor inventory levels in real-time, helping to prevent sto</w:t>
      </w:r>
      <w:r>
        <w:rPr>
          <w:rFonts w:ascii="Times New Roman" w:hAnsi="Times New Roman" w:cs="Times New Roman"/>
          <w:sz w:val="24"/>
          <w:szCs w:val="32"/>
        </w:rPr>
        <w:t>ckouts and overstocking issues.</w:t>
      </w:r>
    </w:p>
    <w:p w14:paraId="2DE49F36" w14:textId="75D93A35" w:rsidR="003437BF" w:rsidRPr="003437BF" w:rsidRDefault="003437BF" w:rsidP="003437BF">
      <w:pPr>
        <w:spacing w:beforeLines="120" w:before="288" w:afterLines="120" w:after="288" w:line="360" w:lineRule="auto"/>
        <w:ind w:left="0" w:firstLine="720"/>
        <w:jc w:val="both"/>
        <w:rPr>
          <w:rFonts w:ascii="Times New Roman" w:hAnsi="Times New Roman" w:cs="Times New Roman"/>
          <w:sz w:val="24"/>
          <w:szCs w:val="32"/>
        </w:rPr>
      </w:pPr>
      <w:r w:rsidRPr="003437BF">
        <w:rPr>
          <w:rFonts w:ascii="Times New Roman" w:hAnsi="Times New Roman" w:cs="Times New Roman"/>
          <w:sz w:val="24"/>
          <w:szCs w:val="32"/>
        </w:rPr>
        <w:t>One of the key features of our Inventory Management Web App is its reporting capabilities. Users can generate detailed reports on inventory movement, sales trends, and stock valuation, providing valuable insights into business performance. These reports can aid in identifying slow-moving items, optimizing reorder points, and improving overall i</w:t>
      </w:r>
      <w:r>
        <w:rPr>
          <w:rFonts w:ascii="Times New Roman" w:hAnsi="Times New Roman" w:cs="Times New Roman"/>
          <w:sz w:val="24"/>
          <w:szCs w:val="32"/>
        </w:rPr>
        <w:t>nventory management strategies.</w:t>
      </w:r>
    </w:p>
    <w:p w14:paraId="39B808EE" w14:textId="2ED62313" w:rsidR="00FB7810" w:rsidRDefault="003437BF" w:rsidP="003437BF">
      <w:pPr>
        <w:spacing w:beforeLines="120" w:before="288" w:afterLines="120" w:after="288" w:line="360" w:lineRule="auto"/>
        <w:ind w:left="0" w:firstLine="720"/>
        <w:jc w:val="both"/>
        <w:rPr>
          <w:rFonts w:ascii="Times New Roman" w:hAnsi="Times New Roman" w:cs="Times New Roman"/>
          <w:sz w:val="24"/>
          <w:szCs w:val="32"/>
        </w:rPr>
      </w:pPr>
      <w:r w:rsidRPr="003437BF">
        <w:rPr>
          <w:rFonts w:ascii="Times New Roman" w:hAnsi="Times New Roman" w:cs="Times New Roman"/>
          <w:sz w:val="24"/>
          <w:szCs w:val="32"/>
        </w:rPr>
        <w:t>Accessible and user-friendly, our Inventory Management Web App is designed to cater to users of all skill levels. Whether you're a small business owner or a seasoned inventory manager, our app provides the tools you need to effectively manage your inventory and drive business success.</w:t>
      </w:r>
    </w:p>
    <w:p w14:paraId="643B5525" w14:textId="77777777" w:rsidR="00B921E7" w:rsidRDefault="00FB7810" w:rsidP="00581CC0">
      <w:pPr>
        <w:jc w:val="center"/>
        <w:rPr>
          <w:rFonts w:ascii="Times New Roman" w:hAnsi="Times New Roman" w:cs="Times New Roman"/>
          <w:sz w:val="24"/>
          <w:szCs w:val="32"/>
        </w:rPr>
      </w:pPr>
      <w:r>
        <w:rPr>
          <w:rFonts w:ascii="Times New Roman" w:hAnsi="Times New Roman" w:cs="Times New Roman"/>
          <w:sz w:val="24"/>
          <w:szCs w:val="32"/>
        </w:rPr>
        <w:br w:type="page"/>
      </w:r>
      <w:r w:rsidR="009D6E5C" w:rsidRPr="009D6E5C">
        <w:rPr>
          <w:rFonts w:ascii="Times New Roman" w:hAnsi="Times New Roman" w:cs="Times New Roman"/>
          <w:b/>
          <w:bCs/>
          <w:sz w:val="36"/>
          <w:szCs w:val="44"/>
        </w:rPr>
        <w:lastRenderedPageBreak/>
        <w:t>List of Figures</w:t>
      </w:r>
    </w:p>
    <w:p w14:paraId="533E6B12" w14:textId="77777777" w:rsidR="00152F22" w:rsidRPr="00152F22" w:rsidRDefault="00152F22" w:rsidP="00581CC0">
      <w:pPr>
        <w:spacing w:beforeLines="120" w:before="288" w:afterLines="120" w:after="288" w:line="360" w:lineRule="auto"/>
        <w:ind w:left="0"/>
        <w:jc w:val="both"/>
        <w:rPr>
          <w:rFonts w:ascii="Times New Roman" w:hAnsi="Times New Roman" w:cs="Times New Roman"/>
          <w:bCs/>
          <w:sz w:val="24"/>
          <w:szCs w:val="24"/>
        </w:rPr>
      </w:pPr>
    </w:p>
    <w:p w14:paraId="1C9E6A55" w14:textId="55317945" w:rsidR="00B921E7" w:rsidRDefault="00152F22" w:rsidP="001132B0">
      <w:pPr>
        <w:ind w:left="0"/>
        <w:jc w:val="both"/>
        <w:rPr>
          <w:rFonts w:ascii="Times New Roman" w:hAnsi="Times New Roman" w:cs="Times New Roman"/>
          <w:sz w:val="24"/>
          <w:szCs w:val="32"/>
        </w:rPr>
      </w:pPr>
      <w:r>
        <w:rPr>
          <w:rFonts w:ascii="Times New Roman" w:hAnsi="Times New Roman" w:cs="Times New Roman"/>
          <w:bCs/>
          <w:sz w:val="24"/>
          <w:szCs w:val="24"/>
        </w:rPr>
        <w:t>Fig. 4.</w:t>
      </w:r>
      <w:r w:rsidR="00193492">
        <w:rPr>
          <w:rFonts w:ascii="Times New Roman" w:hAnsi="Times New Roman" w:cs="Times New Roman"/>
          <w:bCs/>
          <w:sz w:val="24"/>
          <w:szCs w:val="24"/>
        </w:rPr>
        <w:t>1</w:t>
      </w:r>
      <w:r>
        <w:rPr>
          <w:rFonts w:ascii="Times New Roman" w:hAnsi="Times New Roman" w:cs="Times New Roman"/>
          <w:bCs/>
          <w:sz w:val="24"/>
          <w:szCs w:val="24"/>
        </w:rPr>
        <w:t xml:space="preserve"> : </w:t>
      </w:r>
      <w:r w:rsidR="00B921E7" w:rsidRPr="00152F22">
        <w:rPr>
          <w:rFonts w:ascii="Times New Roman" w:hAnsi="Times New Roman" w:cs="Times New Roman"/>
          <w:sz w:val="24"/>
          <w:szCs w:val="32"/>
        </w:rPr>
        <w:t>Flowchart</w:t>
      </w:r>
      <w:r>
        <w:rPr>
          <w:rFonts w:ascii="Times New Roman" w:hAnsi="Times New Roman" w:cs="Times New Roman"/>
          <w:sz w:val="24"/>
          <w:szCs w:val="32"/>
        </w:rPr>
        <w:t xml:space="preserve"> </w:t>
      </w:r>
      <w:r w:rsidR="002D1B39">
        <w:rPr>
          <w:rFonts w:ascii="Times New Roman" w:hAnsi="Times New Roman" w:cs="Times New Roman"/>
          <w:sz w:val="24"/>
          <w:szCs w:val="32"/>
        </w:rPr>
        <w:t>(Workflow Diagram)</w:t>
      </w:r>
      <w:r w:rsidR="00B921E7" w:rsidRPr="00152F22">
        <w:rPr>
          <w:rFonts w:ascii="Times New Roman" w:hAnsi="Times New Roman" w:cs="Times New Roman"/>
          <w:sz w:val="24"/>
          <w:szCs w:val="32"/>
        </w:rPr>
        <w:t>…</w:t>
      </w:r>
      <w:r w:rsidR="002D1B39">
        <w:rPr>
          <w:rFonts w:ascii="Times New Roman" w:hAnsi="Times New Roman" w:cs="Times New Roman"/>
          <w:sz w:val="24"/>
          <w:szCs w:val="32"/>
        </w:rPr>
        <w:t>...</w:t>
      </w:r>
      <w:r w:rsidR="00B921E7" w:rsidRPr="00152F22">
        <w:rPr>
          <w:rFonts w:ascii="Times New Roman" w:hAnsi="Times New Roman" w:cs="Times New Roman"/>
          <w:sz w:val="24"/>
          <w:szCs w:val="32"/>
        </w:rPr>
        <w:t>………………………</w:t>
      </w:r>
      <w:r w:rsidR="001132B0">
        <w:rPr>
          <w:rFonts w:ascii="Times New Roman" w:hAnsi="Times New Roman" w:cs="Times New Roman"/>
          <w:sz w:val="24"/>
          <w:szCs w:val="32"/>
        </w:rPr>
        <w:t>……..</w:t>
      </w:r>
      <w:r w:rsidR="00581CC0">
        <w:rPr>
          <w:rFonts w:ascii="Times New Roman" w:hAnsi="Times New Roman" w:cs="Times New Roman"/>
          <w:sz w:val="24"/>
          <w:szCs w:val="32"/>
        </w:rPr>
        <w:t>…………...........1</w:t>
      </w:r>
      <w:r w:rsidR="001132B0">
        <w:rPr>
          <w:rFonts w:ascii="Times New Roman" w:hAnsi="Times New Roman" w:cs="Times New Roman"/>
          <w:sz w:val="24"/>
          <w:szCs w:val="32"/>
        </w:rPr>
        <w:t>9</w:t>
      </w:r>
    </w:p>
    <w:p w14:paraId="77576036" w14:textId="6E12EDDA" w:rsidR="00AE4448" w:rsidRDefault="001132B0" w:rsidP="001132B0">
      <w:pPr>
        <w:ind w:left="0"/>
        <w:jc w:val="both"/>
        <w:rPr>
          <w:rFonts w:ascii="Times New Roman" w:hAnsi="Times New Roman" w:cs="Times New Roman"/>
          <w:sz w:val="24"/>
          <w:szCs w:val="32"/>
        </w:rPr>
      </w:pPr>
      <w:r>
        <w:rPr>
          <w:rFonts w:ascii="Times New Roman" w:hAnsi="Times New Roman" w:cs="Times New Roman"/>
          <w:sz w:val="24"/>
          <w:szCs w:val="32"/>
        </w:rPr>
        <w:t>Fig. 4.2 : Use Case Diagram…………………………………………….……………………20</w:t>
      </w:r>
    </w:p>
    <w:p w14:paraId="7893DF1C" w14:textId="58222312" w:rsidR="001132B0" w:rsidRDefault="001132B0" w:rsidP="001132B0">
      <w:pPr>
        <w:ind w:left="0"/>
        <w:jc w:val="both"/>
        <w:rPr>
          <w:rFonts w:ascii="Times New Roman" w:hAnsi="Times New Roman" w:cs="Times New Roman"/>
          <w:sz w:val="24"/>
          <w:szCs w:val="32"/>
        </w:rPr>
      </w:pPr>
      <w:r>
        <w:rPr>
          <w:rFonts w:ascii="Times New Roman" w:hAnsi="Times New Roman" w:cs="Times New Roman"/>
          <w:sz w:val="24"/>
          <w:szCs w:val="32"/>
        </w:rPr>
        <w:t>Fig. 4.3.1 : DFD Level 0………………………………………………………….…………..21</w:t>
      </w:r>
    </w:p>
    <w:p w14:paraId="0283EB5E" w14:textId="62C77482" w:rsidR="001132B0" w:rsidRDefault="001132B0" w:rsidP="001132B0">
      <w:pPr>
        <w:ind w:left="0"/>
        <w:jc w:val="both"/>
        <w:rPr>
          <w:rFonts w:ascii="Times New Roman" w:hAnsi="Times New Roman" w:cs="Times New Roman"/>
          <w:sz w:val="24"/>
          <w:szCs w:val="32"/>
        </w:rPr>
      </w:pPr>
      <w:r>
        <w:rPr>
          <w:rFonts w:ascii="Times New Roman" w:hAnsi="Times New Roman" w:cs="Times New Roman"/>
          <w:sz w:val="24"/>
          <w:szCs w:val="32"/>
        </w:rPr>
        <w:t>Fig. 4.3.</w:t>
      </w:r>
      <w:r w:rsidR="00AE4448">
        <w:rPr>
          <w:rFonts w:ascii="Times New Roman" w:hAnsi="Times New Roman" w:cs="Times New Roman"/>
          <w:sz w:val="24"/>
          <w:szCs w:val="32"/>
        </w:rPr>
        <w:t>2</w:t>
      </w:r>
      <w:r>
        <w:rPr>
          <w:rFonts w:ascii="Times New Roman" w:hAnsi="Times New Roman" w:cs="Times New Roman"/>
          <w:sz w:val="24"/>
          <w:szCs w:val="32"/>
        </w:rPr>
        <w:t xml:space="preserve"> : DFD Level </w:t>
      </w:r>
      <w:r>
        <w:rPr>
          <w:rFonts w:ascii="Times New Roman" w:hAnsi="Times New Roman" w:cs="Times New Roman"/>
          <w:sz w:val="24"/>
          <w:szCs w:val="32"/>
        </w:rPr>
        <w:t>1 – Employee/User…………………………………………..……....22</w:t>
      </w:r>
    </w:p>
    <w:p w14:paraId="7D695367" w14:textId="220E4049" w:rsidR="001132B0" w:rsidRDefault="001132B0" w:rsidP="001132B0">
      <w:pPr>
        <w:ind w:left="0"/>
        <w:jc w:val="both"/>
        <w:rPr>
          <w:rFonts w:ascii="Times New Roman" w:hAnsi="Times New Roman" w:cs="Times New Roman"/>
          <w:sz w:val="24"/>
          <w:szCs w:val="32"/>
        </w:rPr>
      </w:pPr>
      <w:r>
        <w:rPr>
          <w:rFonts w:ascii="Times New Roman" w:hAnsi="Times New Roman" w:cs="Times New Roman"/>
          <w:sz w:val="24"/>
          <w:szCs w:val="32"/>
        </w:rPr>
        <w:t>Fig. 4.3.</w:t>
      </w:r>
      <w:r w:rsidR="00AE4448">
        <w:rPr>
          <w:rFonts w:ascii="Times New Roman" w:hAnsi="Times New Roman" w:cs="Times New Roman"/>
          <w:sz w:val="24"/>
          <w:szCs w:val="32"/>
        </w:rPr>
        <w:t>3</w:t>
      </w:r>
      <w:r>
        <w:rPr>
          <w:rFonts w:ascii="Times New Roman" w:hAnsi="Times New Roman" w:cs="Times New Roman"/>
          <w:sz w:val="24"/>
          <w:szCs w:val="32"/>
        </w:rPr>
        <w:t xml:space="preserve"> : DFD Level </w:t>
      </w:r>
      <w:r>
        <w:rPr>
          <w:rFonts w:ascii="Times New Roman" w:hAnsi="Times New Roman" w:cs="Times New Roman"/>
          <w:sz w:val="24"/>
          <w:szCs w:val="32"/>
        </w:rPr>
        <w:t>2 – Manager/Admin……………………………………………...…..23</w:t>
      </w:r>
    </w:p>
    <w:p w14:paraId="0461FBBA" w14:textId="602D98EB" w:rsidR="00152F22" w:rsidRDefault="00152F22" w:rsidP="001132B0">
      <w:pPr>
        <w:ind w:left="0"/>
        <w:jc w:val="both"/>
        <w:rPr>
          <w:rFonts w:ascii="Times New Roman" w:hAnsi="Times New Roman" w:cs="Times New Roman"/>
          <w:sz w:val="24"/>
          <w:szCs w:val="32"/>
        </w:rPr>
      </w:pPr>
      <w:r>
        <w:rPr>
          <w:rFonts w:ascii="Times New Roman" w:hAnsi="Times New Roman" w:cs="Times New Roman"/>
          <w:bCs/>
          <w:sz w:val="24"/>
          <w:szCs w:val="24"/>
        </w:rPr>
        <w:t>Fig. 4.</w:t>
      </w:r>
      <w:r w:rsidR="001132B0">
        <w:rPr>
          <w:rFonts w:ascii="Times New Roman" w:hAnsi="Times New Roman" w:cs="Times New Roman"/>
          <w:bCs/>
          <w:sz w:val="24"/>
          <w:szCs w:val="24"/>
        </w:rPr>
        <w:t>4</w:t>
      </w:r>
      <w:r>
        <w:rPr>
          <w:rFonts w:ascii="Times New Roman" w:hAnsi="Times New Roman" w:cs="Times New Roman"/>
          <w:bCs/>
          <w:sz w:val="24"/>
          <w:szCs w:val="24"/>
        </w:rPr>
        <w:t xml:space="preserve"> : </w:t>
      </w:r>
      <w:r w:rsidR="002D1B39">
        <w:rPr>
          <w:rFonts w:ascii="Times New Roman" w:hAnsi="Times New Roman" w:cs="Times New Roman"/>
          <w:sz w:val="24"/>
          <w:szCs w:val="32"/>
        </w:rPr>
        <w:t>Database Schema</w:t>
      </w:r>
      <w:r w:rsidR="00581CC0">
        <w:rPr>
          <w:rFonts w:ascii="Times New Roman" w:hAnsi="Times New Roman" w:cs="Times New Roman"/>
          <w:sz w:val="24"/>
          <w:szCs w:val="32"/>
        </w:rPr>
        <w:t>…</w:t>
      </w:r>
      <w:r w:rsidRPr="00152F22">
        <w:rPr>
          <w:rFonts w:ascii="Times New Roman" w:hAnsi="Times New Roman" w:cs="Times New Roman"/>
          <w:sz w:val="24"/>
          <w:szCs w:val="32"/>
        </w:rPr>
        <w:t>………………</w:t>
      </w:r>
      <w:r w:rsidR="002D1B39">
        <w:rPr>
          <w:rFonts w:ascii="Times New Roman" w:hAnsi="Times New Roman" w:cs="Times New Roman"/>
          <w:sz w:val="24"/>
          <w:szCs w:val="32"/>
        </w:rPr>
        <w:t>..</w:t>
      </w:r>
      <w:r w:rsidRPr="00152F22">
        <w:rPr>
          <w:rFonts w:ascii="Times New Roman" w:hAnsi="Times New Roman" w:cs="Times New Roman"/>
          <w:sz w:val="24"/>
          <w:szCs w:val="32"/>
        </w:rPr>
        <w:t>……………………</w:t>
      </w:r>
      <w:r>
        <w:rPr>
          <w:rFonts w:ascii="Times New Roman" w:hAnsi="Times New Roman" w:cs="Times New Roman"/>
          <w:sz w:val="24"/>
          <w:szCs w:val="32"/>
        </w:rPr>
        <w:t>……</w:t>
      </w:r>
      <w:r w:rsidRPr="00152F22">
        <w:rPr>
          <w:rFonts w:ascii="Times New Roman" w:hAnsi="Times New Roman" w:cs="Times New Roman"/>
          <w:sz w:val="24"/>
          <w:szCs w:val="32"/>
        </w:rPr>
        <w:t>…………....</w:t>
      </w:r>
      <w:r w:rsidR="00581CC0">
        <w:rPr>
          <w:rFonts w:ascii="Times New Roman" w:hAnsi="Times New Roman" w:cs="Times New Roman"/>
          <w:sz w:val="24"/>
          <w:szCs w:val="32"/>
        </w:rPr>
        <w:t>...</w:t>
      </w:r>
      <w:r w:rsidR="001132B0">
        <w:rPr>
          <w:rFonts w:ascii="Times New Roman" w:hAnsi="Times New Roman" w:cs="Times New Roman"/>
          <w:sz w:val="24"/>
          <w:szCs w:val="32"/>
        </w:rPr>
        <w:t>..........24</w:t>
      </w:r>
    </w:p>
    <w:p w14:paraId="363759FB" w14:textId="6AA912EA" w:rsidR="001132B0" w:rsidRDefault="001132B0" w:rsidP="001132B0">
      <w:pPr>
        <w:ind w:left="0"/>
        <w:jc w:val="both"/>
        <w:rPr>
          <w:rFonts w:ascii="Times New Roman" w:hAnsi="Times New Roman" w:cs="Times New Roman"/>
          <w:sz w:val="24"/>
          <w:szCs w:val="32"/>
        </w:rPr>
      </w:pPr>
      <w:r>
        <w:rPr>
          <w:rFonts w:ascii="Times New Roman" w:hAnsi="Times New Roman" w:cs="Times New Roman"/>
          <w:sz w:val="24"/>
          <w:szCs w:val="32"/>
        </w:rPr>
        <w:t>Fig 4.5.1 : GET request on ItemResource………………………………….…………………25</w:t>
      </w:r>
    </w:p>
    <w:p w14:paraId="1F4D7B0A" w14:textId="21FFBABB" w:rsidR="001132B0" w:rsidRDefault="001132B0" w:rsidP="001132B0">
      <w:pPr>
        <w:ind w:left="0"/>
        <w:jc w:val="both"/>
        <w:rPr>
          <w:rFonts w:ascii="Times New Roman" w:hAnsi="Times New Roman" w:cs="Times New Roman"/>
          <w:sz w:val="24"/>
          <w:szCs w:val="32"/>
        </w:rPr>
      </w:pPr>
      <w:r>
        <w:rPr>
          <w:rFonts w:ascii="Times New Roman" w:hAnsi="Times New Roman" w:cs="Times New Roman"/>
          <w:sz w:val="24"/>
          <w:szCs w:val="32"/>
        </w:rPr>
        <w:t>Fig 4.5.2 :</w:t>
      </w:r>
      <w:r w:rsidRPr="001132B0">
        <w:rPr>
          <w:rFonts w:ascii="Times New Roman" w:hAnsi="Times New Roman" w:cs="Times New Roman"/>
          <w:sz w:val="24"/>
          <w:szCs w:val="32"/>
        </w:rPr>
        <w:t xml:space="preserve"> </w:t>
      </w:r>
      <w:r>
        <w:rPr>
          <w:rFonts w:ascii="Times New Roman" w:hAnsi="Times New Roman" w:cs="Times New Roman"/>
          <w:sz w:val="24"/>
          <w:szCs w:val="32"/>
        </w:rPr>
        <w:t>PUT</w:t>
      </w:r>
      <w:r>
        <w:rPr>
          <w:rFonts w:ascii="Times New Roman" w:hAnsi="Times New Roman" w:cs="Times New Roman"/>
          <w:sz w:val="24"/>
          <w:szCs w:val="32"/>
        </w:rPr>
        <w:t xml:space="preserve"> request </w:t>
      </w:r>
      <w:r>
        <w:rPr>
          <w:rFonts w:ascii="Times New Roman" w:hAnsi="Times New Roman" w:cs="Times New Roman"/>
          <w:sz w:val="24"/>
          <w:szCs w:val="32"/>
        </w:rPr>
        <w:t>on</w:t>
      </w:r>
      <w:r>
        <w:rPr>
          <w:rFonts w:ascii="Times New Roman" w:hAnsi="Times New Roman" w:cs="Times New Roman"/>
          <w:sz w:val="24"/>
          <w:szCs w:val="32"/>
        </w:rPr>
        <w:t xml:space="preserve"> ItemResource</w:t>
      </w:r>
      <w:r>
        <w:rPr>
          <w:rFonts w:ascii="Times New Roman" w:hAnsi="Times New Roman" w:cs="Times New Roman"/>
          <w:sz w:val="24"/>
          <w:szCs w:val="32"/>
        </w:rPr>
        <w:t>…………………………………………………….26</w:t>
      </w:r>
    </w:p>
    <w:p w14:paraId="786C7FD8" w14:textId="62DEF24B" w:rsidR="001132B0" w:rsidRDefault="001132B0" w:rsidP="001132B0">
      <w:pPr>
        <w:ind w:left="0"/>
        <w:jc w:val="both"/>
        <w:rPr>
          <w:rFonts w:ascii="Times New Roman" w:hAnsi="Times New Roman" w:cs="Times New Roman"/>
          <w:sz w:val="24"/>
          <w:szCs w:val="32"/>
        </w:rPr>
      </w:pPr>
      <w:r>
        <w:rPr>
          <w:rFonts w:ascii="Times New Roman" w:hAnsi="Times New Roman" w:cs="Times New Roman"/>
          <w:sz w:val="24"/>
          <w:szCs w:val="32"/>
        </w:rPr>
        <w:t>Fig 4.5.</w:t>
      </w:r>
      <w:r>
        <w:rPr>
          <w:rFonts w:ascii="Times New Roman" w:hAnsi="Times New Roman" w:cs="Times New Roman"/>
          <w:sz w:val="24"/>
          <w:szCs w:val="32"/>
        </w:rPr>
        <w:t xml:space="preserve">3 : DELETE </w:t>
      </w:r>
      <w:r>
        <w:rPr>
          <w:rFonts w:ascii="Times New Roman" w:hAnsi="Times New Roman" w:cs="Times New Roman"/>
          <w:sz w:val="24"/>
          <w:szCs w:val="32"/>
        </w:rPr>
        <w:t xml:space="preserve">request </w:t>
      </w:r>
      <w:r>
        <w:rPr>
          <w:rFonts w:ascii="Times New Roman" w:hAnsi="Times New Roman" w:cs="Times New Roman"/>
          <w:sz w:val="24"/>
          <w:szCs w:val="32"/>
        </w:rPr>
        <w:t xml:space="preserve">on </w:t>
      </w:r>
      <w:r>
        <w:rPr>
          <w:rFonts w:ascii="Times New Roman" w:hAnsi="Times New Roman" w:cs="Times New Roman"/>
          <w:sz w:val="24"/>
          <w:szCs w:val="32"/>
        </w:rPr>
        <w:t xml:space="preserve"> ItemResource</w:t>
      </w:r>
      <w:r>
        <w:rPr>
          <w:rFonts w:ascii="Times New Roman" w:hAnsi="Times New Roman" w:cs="Times New Roman"/>
          <w:sz w:val="24"/>
          <w:szCs w:val="32"/>
        </w:rPr>
        <w:t xml:space="preserve"> &amp; GET request on ItenListResource……….27</w:t>
      </w:r>
    </w:p>
    <w:p w14:paraId="364A80FD" w14:textId="661AA6CC" w:rsidR="001132B0" w:rsidRPr="001132B0" w:rsidRDefault="001132B0" w:rsidP="001132B0">
      <w:pPr>
        <w:ind w:left="0"/>
        <w:jc w:val="both"/>
        <w:rPr>
          <w:rFonts w:ascii="Times New Roman" w:hAnsi="Times New Roman" w:cs="Times New Roman"/>
          <w:sz w:val="24"/>
          <w:szCs w:val="32"/>
        </w:rPr>
      </w:pPr>
      <w:r>
        <w:rPr>
          <w:rFonts w:ascii="Times New Roman" w:hAnsi="Times New Roman" w:cs="Times New Roman"/>
          <w:sz w:val="24"/>
          <w:szCs w:val="32"/>
        </w:rPr>
        <w:t>Fig 4.5.</w:t>
      </w:r>
      <w:r>
        <w:rPr>
          <w:rFonts w:ascii="Times New Roman" w:hAnsi="Times New Roman" w:cs="Times New Roman"/>
          <w:sz w:val="24"/>
          <w:szCs w:val="32"/>
        </w:rPr>
        <w:t>4 :</w:t>
      </w:r>
      <w:r w:rsidRPr="001132B0">
        <w:rPr>
          <w:rFonts w:ascii="Times New Roman" w:hAnsi="Times New Roman" w:cs="Times New Roman"/>
          <w:sz w:val="24"/>
          <w:szCs w:val="32"/>
        </w:rPr>
        <w:t xml:space="preserve"> </w:t>
      </w:r>
      <w:r>
        <w:rPr>
          <w:rFonts w:ascii="Times New Roman" w:hAnsi="Times New Roman" w:cs="Times New Roman"/>
          <w:sz w:val="24"/>
          <w:szCs w:val="32"/>
        </w:rPr>
        <w:t>POST</w:t>
      </w:r>
      <w:r>
        <w:rPr>
          <w:rFonts w:ascii="Times New Roman" w:hAnsi="Times New Roman" w:cs="Times New Roman"/>
          <w:sz w:val="24"/>
          <w:szCs w:val="32"/>
        </w:rPr>
        <w:t xml:space="preserve"> request </w:t>
      </w:r>
      <w:r>
        <w:rPr>
          <w:rFonts w:ascii="Times New Roman" w:hAnsi="Times New Roman" w:cs="Times New Roman"/>
          <w:sz w:val="24"/>
          <w:szCs w:val="32"/>
        </w:rPr>
        <w:t xml:space="preserve">on </w:t>
      </w:r>
      <w:r>
        <w:rPr>
          <w:rFonts w:ascii="Times New Roman" w:hAnsi="Times New Roman" w:cs="Times New Roman"/>
          <w:sz w:val="24"/>
          <w:szCs w:val="32"/>
        </w:rPr>
        <w:t>Item</w:t>
      </w:r>
      <w:r>
        <w:rPr>
          <w:rFonts w:ascii="Times New Roman" w:hAnsi="Times New Roman" w:cs="Times New Roman"/>
          <w:sz w:val="24"/>
          <w:szCs w:val="32"/>
        </w:rPr>
        <w:t>List</w:t>
      </w:r>
      <w:r>
        <w:rPr>
          <w:rFonts w:ascii="Times New Roman" w:hAnsi="Times New Roman" w:cs="Times New Roman"/>
          <w:sz w:val="24"/>
          <w:szCs w:val="32"/>
        </w:rPr>
        <w:t>Resource</w:t>
      </w:r>
      <w:r>
        <w:rPr>
          <w:rFonts w:ascii="Times New Roman" w:hAnsi="Times New Roman" w:cs="Times New Roman"/>
          <w:sz w:val="24"/>
          <w:szCs w:val="32"/>
        </w:rPr>
        <w:t>……………………………………………....28</w:t>
      </w:r>
    </w:p>
    <w:p w14:paraId="3E02AE91" w14:textId="11992CA0" w:rsidR="009D6E5C" w:rsidRPr="00581CC0" w:rsidRDefault="00152F22" w:rsidP="001132B0">
      <w:pPr>
        <w:ind w:left="0"/>
        <w:jc w:val="both"/>
        <w:rPr>
          <w:rFonts w:ascii="Times New Roman" w:hAnsi="Times New Roman" w:cs="Times New Roman"/>
          <w:b/>
          <w:bCs/>
          <w:sz w:val="24"/>
          <w:szCs w:val="32"/>
        </w:rPr>
      </w:pPr>
      <w:r>
        <w:rPr>
          <w:rFonts w:ascii="Times New Roman" w:hAnsi="Times New Roman" w:cs="Times New Roman"/>
          <w:bCs/>
          <w:sz w:val="24"/>
          <w:szCs w:val="24"/>
        </w:rPr>
        <w:t>Fig. 4.</w:t>
      </w:r>
      <w:r w:rsidR="000E5F28">
        <w:rPr>
          <w:rFonts w:ascii="Times New Roman" w:hAnsi="Times New Roman" w:cs="Times New Roman"/>
          <w:bCs/>
          <w:sz w:val="24"/>
          <w:szCs w:val="24"/>
        </w:rPr>
        <w:t>6</w:t>
      </w:r>
      <w:r>
        <w:rPr>
          <w:rFonts w:ascii="Times New Roman" w:hAnsi="Times New Roman" w:cs="Times New Roman"/>
          <w:bCs/>
          <w:sz w:val="24"/>
          <w:szCs w:val="24"/>
        </w:rPr>
        <w:t xml:space="preserve"> : </w:t>
      </w:r>
      <w:r>
        <w:rPr>
          <w:rFonts w:ascii="Times New Roman" w:hAnsi="Times New Roman" w:cs="Times New Roman"/>
          <w:sz w:val="24"/>
          <w:szCs w:val="32"/>
        </w:rPr>
        <w:t>Gantt Chart</w:t>
      </w:r>
      <w:r w:rsidR="00581CC0">
        <w:rPr>
          <w:rFonts w:ascii="Times New Roman" w:hAnsi="Times New Roman" w:cs="Times New Roman"/>
          <w:sz w:val="24"/>
          <w:szCs w:val="32"/>
        </w:rPr>
        <w:t>……………</w:t>
      </w:r>
      <w:r w:rsidRPr="00152F22">
        <w:rPr>
          <w:rFonts w:ascii="Times New Roman" w:hAnsi="Times New Roman" w:cs="Times New Roman"/>
          <w:sz w:val="24"/>
          <w:szCs w:val="32"/>
        </w:rPr>
        <w:t>………………………</w:t>
      </w:r>
      <w:r>
        <w:rPr>
          <w:rFonts w:ascii="Times New Roman" w:hAnsi="Times New Roman" w:cs="Times New Roman"/>
          <w:sz w:val="24"/>
          <w:szCs w:val="32"/>
        </w:rPr>
        <w:t>…...</w:t>
      </w:r>
      <w:r w:rsidRPr="00152F22">
        <w:rPr>
          <w:rFonts w:ascii="Times New Roman" w:hAnsi="Times New Roman" w:cs="Times New Roman"/>
          <w:sz w:val="24"/>
          <w:szCs w:val="32"/>
        </w:rPr>
        <w:t>……</w:t>
      </w:r>
      <w:r>
        <w:rPr>
          <w:rFonts w:ascii="Times New Roman" w:hAnsi="Times New Roman" w:cs="Times New Roman"/>
          <w:sz w:val="24"/>
          <w:szCs w:val="32"/>
        </w:rPr>
        <w:t>……</w:t>
      </w:r>
      <w:r w:rsidRPr="00152F22">
        <w:rPr>
          <w:rFonts w:ascii="Times New Roman" w:hAnsi="Times New Roman" w:cs="Times New Roman"/>
          <w:sz w:val="24"/>
          <w:szCs w:val="32"/>
        </w:rPr>
        <w:t>…………....</w:t>
      </w:r>
      <w:r w:rsidR="00581CC0">
        <w:rPr>
          <w:rFonts w:ascii="Times New Roman" w:hAnsi="Times New Roman" w:cs="Times New Roman"/>
          <w:sz w:val="24"/>
          <w:szCs w:val="32"/>
        </w:rPr>
        <w:t>..</w:t>
      </w:r>
      <w:r w:rsidR="001132B0">
        <w:rPr>
          <w:rFonts w:ascii="Times New Roman" w:hAnsi="Times New Roman" w:cs="Times New Roman"/>
          <w:sz w:val="24"/>
          <w:szCs w:val="32"/>
        </w:rPr>
        <w:t>.....</w:t>
      </w:r>
      <w:r w:rsidR="00581CC0">
        <w:rPr>
          <w:rFonts w:ascii="Times New Roman" w:hAnsi="Times New Roman" w:cs="Times New Roman"/>
          <w:sz w:val="24"/>
          <w:szCs w:val="32"/>
        </w:rPr>
        <w:t>.</w:t>
      </w:r>
      <w:r w:rsidR="001132B0">
        <w:rPr>
          <w:rFonts w:ascii="Times New Roman" w:hAnsi="Times New Roman" w:cs="Times New Roman"/>
          <w:sz w:val="24"/>
          <w:szCs w:val="32"/>
        </w:rPr>
        <w:t>.....29</w:t>
      </w:r>
    </w:p>
    <w:sectPr w:rsidR="009D6E5C" w:rsidRPr="00581CC0" w:rsidSect="004E1AB9">
      <w:footerReference w:type="default" r:id="rId8"/>
      <w:pgSz w:w="11906" w:h="16838"/>
      <w:pgMar w:top="851" w:right="1134" w:bottom="1247" w:left="1701"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9072E" w14:textId="77777777" w:rsidR="004E1AB9" w:rsidRDefault="004E1AB9" w:rsidP="00FE1F26">
      <w:pPr>
        <w:spacing w:before="0"/>
      </w:pPr>
      <w:r>
        <w:separator/>
      </w:r>
    </w:p>
  </w:endnote>
  <w:endnote w:type="continuationSeparator" w:id="0">
    <w:p w14:paraId="6674F148" w14:textId="77777777" w:rsidR="004E1AB9" w:rsidRDefault="004E1AB9" w:rsidP="00FE1F2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252174552"/>
      <w:docPartObj>
        <w:docPartGallery w:val="Page Numbers (Bottom of Page)"/>
        <w:docPartUnique/>
      </w:docPartObj>
    </w:sdtPr>
    <w:sdtContent>
      <w:p w14:paraId="38F688EE" w14:textId="78DB21BA" w:rsidR="004823DB" w:rsidRPr="004823DB" w:rsidRDefault="004823DB">
        <w:pPr>
          <w:pStyle w:val="Footer"/>
          <w:jc w:val="center"/>
          <w:rPr>
            <w:rFonts w:ascii="Times New Roman" w:hAnsi="Times New Roman" w:cs="Times New Roman"/>
            <w:sz w:val="24"/>
            <w:szCs w:val="24"/>
          </w:rPr>
        </w:pPr>
        <w:r w:rsidRPr="004823DB">
          <w:rPr>
            <w:rFonts w:ascii="Times New Roman" w:hAnsi="Times New Roman" w:cs="Times New Roman"/>
            <w:sz w:val="24"/>
            <w:szCs w:val="24"/>
          </w:rPr>
          <w:fldChar w:fldCharType="begin"/>
        </w:r>
        <w:r w:rsidRPr="004823DB">
          <w:rPr>
            <w:rFonts w:ascii="Times New Roman" w:hAnsi="Times New Roman" w:cs="Times New Roman"/>
            <w:sz w:val="24"/>
            <w:szCs w:val="24"/>
          </w:rPr>
          <w:instrText xml:space="preserve"> PAGE   \* MERGEFORMAT </w:instrText>
        </w:r>
        <w:r w:rsidRPr="004823DB">
          <w:rPr>
            <w:rFonts w:ascii="Times New Roman" w:hAnsi="Times New Roman" w:cs="Times New Roman"/>
            <w:sz w:val="24"/>
            <w:szCs w:val="24"/>
          </w:rPr>
          <w:fldChar w:fldCharType="separate"/>
        </w:r>
        <w:r w:rsidR="003437BF">
          <w:rPr>
            <w:rFonts w:ascii="Times New Roman" w:hAnsi="Times New Roman" w:cs="Times New Roman"/>
            <w:noProof/>
            <w:sz w:val="24"/>
            <w:szCs w:val="24"/>
          </w:rPr>
          <w:t>i</w:t>
        </w:r>
        <w:r w:rsidRPr="004823DB">
          <w:rPr>
            <w:rFonts w:ascii="Times New Roman" w:hAnsi="Times New Roman" w:cs="Times New Roman"/>
            <w:sz w:val="24"/>
            <w:szCs w:val="24"/>
          </w:rPr>
          <w:fldChar w:fldCharType="end"/>
        </w:r>
      </w:p>
    </w:sdtContent>
  </w:sdt>
  <w:p w14:paraId="64EFEE8C" w14:textId="77777777" w:rsidR="009D6E5C" w:rsidRPr="004823DB" w:rsidRDefault="009D6E5C" w:rsidP="004823DB">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976F6" w14:textId="77777777" w:rsidR="004E1AB9" w:rsidRDefault="004E1AB9" w:rsidP="00FE1F26">
      <w:pPr>
        <w:spacing w:before="0"/>
      </w:pPr>
      <w:r>
        <w:separator/>
      </w:r>
    </w:p>
  </w:footnote>
  <w:footnote w:type="continuationSeparator" w:id="0">
    <w:p w14:paraId="0BA413A2" w14:textId="77777777" w:rsidR="004E1AB9" w:rsidRDefault="004E1AB9" w:rsidP="00FE1F2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F2114"/>
    <w:multiLevelType w:val="hybridMultilevel"/>
    <w:tmpl w:val="3296F426"/>
    <w:lvl w:ilvl="0" w:tplc="59021D36">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51C0736B"/>
    <w:multiLevelType w:val="hybridMultilevel"/>
    <w:tmpl w:val="5E6E4112"/>
    <w:lvl w:ilvl="0" w:tplc="165E6B4A">
      <w:start w:val="1"/>
      <w:numFmt w:val="decimal"/>
      <w:lvlText w:val="%1."/>
      <w:lvlJc w:val="left"/>
      <w:pPr>
        <w:ind w:left="780" w:hanging="360"/>
      </w:pPr>
      <w:rPr>
        <w:rFonts w:hint="default"/>
        <w:b w:val="0"/>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705A0EA3"/>
    <w:multiLevelType w:val="hybridMultilevel"/>
    <w:tmpl w:val="B57CD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E47556"/>
    <w:multiLevelType w:val="multilevel"/>
    <w:tmpl w:val="6A1A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494889">
    <w:abstractNumId w:val="0"/>
  </w:num>
  <w:num w:numId="2" w16cid:durableId="628172950">
    <w:abstractNumId w:val="1"/>
  </w:num>
  <w:num w:numId="3" w16cid:durableId="1558931437">
    <w:abstractNumId w:val="2"/>
  </w:num>
  <w:num w:numId="4" w16cid:durableId="1154220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A8D"/>
    <w:rsid w:val="0001300E"/>
    <w:rsid w:val="00014BA2"/>
    <w:rsid w:val="00026C98"/>
    <w:rsid w:val="0003735C"/>
    <w:rsid w:val="00091649"/>
    <w:rsid w:val="000E323C"/>
    <w:rsid w:val="000E5F28"/>
    <w:rsid w:val="001132B0"/>
    <w:rsid w:val="00117FFE"/>
    <w:rsid w:val="00152F22"/>
    <w:rsid w:val="0016073C"/>
    <w:rsid w:val="00161DDE"/>
    <w:rsid w:val="00162B85"/>
    <w:rsid w:val="00171FCD"/>
    <w:rsid w:val="00193492"/>
    <w:rsid w:val="001A1636"/>
    <w:rsid w:val="001A3A8F"/>
    <w:rsid w:val="001A65E2"/>
    <w:rsid w:val="001B1297"/>
    <w:rsid w:val="00201FE9"/>
    <w:rsid w:val="00214514"/>
    <w:rsid w:val="002379A6"/>
    <w:rsid w:val="00240724"/>
    <w:rsid w:val="00247AD3"/>
    <w:rsid w:val="0026337D"/>
    <w:rsid w:val="0026355D"/>
    <w:rsid w:val="002816F2"/>
    <w:rsid w:val="002C6AE8"/>
    <w:rsid w:val="002D1B39"/>
    <w:rsid w:val="002E4FD0"/>
    <w:rsid w:val="00341130"/>
    <w:rsid w:val="003437BF"/>
    <w:rsid w:val="00360989"/>
    <w:rsid w:val="003955D2"/>
    <w:rsid w:val="003D48CB"/>
    <w:rsid w:val="00400720"/>
    <w:rsid w:val="004146D7"/>
    <w:rsid w:val="00427AD5"/>
    <w:rsid w:val="00451381"/>
    <w:rsid w:val="00465BC9"/>
    <w:rsid w:val="00466198"/>
    <w:rsid w:val="00470B20"/>
    <w:rsid w:val="004823DB"/>
    <w:rsid w:val="004A2EFC"/>
    <w:rsid w:val="004A4874"/>
    <w:rsid w:val="004B34C1"/>
    <w:rsid w:val="004E1AB9"/>
    <w:rsid w:val="004F0DC5"/>
    <w:rsid w:val="004F4920"/>
    <w:rsid w:val="00525CB3"/>
    <w:rsid w:val="00574E99"/>
    <w:rsid w:val="00581CC0"/>
    <w:rsid w:val="00586B48"/>
    <w:rsid w:val="005B5D35"/>
    <w:rsid w:val="005E1728"/>
    <w:rsid w:val="005E52ED"/>
    <w:rsid w:val="00603C1F"/>
    <w:rsid w:val="00613E7B"/>
    <w:rsid w:val="00622B62"/>
    <w:rsid w:val="00625B25"/>
    <w:rsid w:val="00674C6C"/>
    <w:rsid w:val="006C121E"/>
    <w:rsid w:val="006D1F93"/>
    <w:rsid w:val="006E0E2C"/>
    <w:rsid w:val="006F5651"/>
    <w:rsid w:val="00734F37"/>
    <w:rsid w:val="007779D2"/>
    <w:rsid w:val="007B0AA9"/>
    <w:rsid w:val="007C310F"/>
    <w:rsid w:val="007F5BF7"/>
    <w:rsid w:val="00803DD2"/>
    <w:rsid w:val="00842DF3"/>
    <w:rsid w:val="00856F86"/>
    <w:rsid w:val="00862D35"/>
    <w:rsid w:val="00884788"/>
    <w:rsid w:val="008908E7"/>
    <w:rsid w:val="008C5B3B"/>
    <w:rsid w:val="008E6A8D"/>
    <w:rsid w:val="008F13D0"/>
    <w:rsid w:val="0090101D"/>
    <w:rsid w:val="00917EEB"/>
    <w:rsid w:val="0096500D"/>
    <w:rsid w:val="00967237"/>
    <w:rsid w:val="009C686D"/>
    <w:rsid w:val="009D6E5C"/>
    <w:rsid w:val="009E2CD0"/>
    <w:rsid w:val="009E5961"/>
    <w:rsid w:val="00A4278F"/>
    <w:rsid w:val="00A73639"/>
    <w:rsid w:val="00A8706C"/>
    <w:rsid w:val="00AE4448"/>
    <w:rsid w:val="00AE6497"/>
    <w:rsid w:val="00B04F6C"/>
    <w:rsid w:val="00B12CA1"/>
    <w:rsid w:val="00B36407"/>
    <w:rsid w:val="00B535DE"/>
    <w:rsid w:val="00B921E7"/>
    <w:rsid w:val="00B929CB"/>
    <w:rsid w:val="00B9394A"/>
    <w:rsid w:val="00B963DC"/>
    <w:rsid w:val="00BF61E7"/>
    <w:rsid w:val="00C02EDA"/>
    <w:rsid w:val="00C2597E"/>
    <w:rsid w:val="00C4694C"/>
    <w:rsid w:val="00C6368D"/>
    <w:rsid w:val="00C653B7"/>
    <w:rsid w:val="00C65783"/>
    <w:rsid w:val="00C9281C"/>
    <w:rsid w:val="00CA2D94"/>
    <w:rsid w:val="00CA59CE"/>
    <w:rsid w:val="00CC6C0E"/>
    <w:rsid w:val="00CE516A"/>
    <w:rsid w:val="00CF76A7"/>
    <w:rsid w:val="00D14772"/>
    <w:rsid w:val="00D54867"/>
    <w:rsid w:val="00D744C0"/>
    <w:rsid w:val="00DB12D3"/>
    <w:rsid w:val="00DB42BB"/>
    <w:rsid w:val="00DD5FC0"/>
    <w:rsid w:val="00E13E76"/>
    <w:rsid w:val="00E978BA"/>
    <w:rsid w:val="00EB081D"/>
    <w:rsid w:val="00EB72CC"/>
    <w:rsid w:val="00EC1765"/>
    <w:rsid w:val="00F40E72"/>
    <w:rsid w:val="00F62C4B"/>
    <w:rsid w:val="00F74B74"/>
    <w:rsid w:val="00FA78FC"/>
    <w:rsid w:val="00FB7810"/>
    <w:rsid w:val="00FC1FE0"/>
    <w:rsid w:val="00FE1F26"/>
    <w:rsid w:val="00FF3010"/>
    <w:rsid w:val="00FF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071C8"/>
  <w15:docId w15:val="{766F2ACE-6266-4750-A4F2-DE4CA007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85"/>
        <w:ind w:left="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AA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A9"/>
    <w:rPr>
      <w:rFonts w:ascii="Tahoma" w:hAnsi="Tahoma" w:cs="Tahoma"/>
      <w:sz w:val="16"/>
      <w:szCs w:val="16"/>
    </w:rPr>
  </w:style>
  <w:style w:type="paragraph" w:styleId="Header">
    <w:name w:val="header"/>
    <w:basedOn w:val="Normal"/>
    <w:link w:val="HeaderChar"/>
    <w:uiPriority w:val="99"/>
    <w:unhideWhenUsed/>
    <w:rsid w:val="00FE1F26"/>
    <w:pPr>
      <w:tabs>
        <w:tab w:val="center" w:pos="4513"/>
        <w:tab w:val="right" w:pos="9026"/>
      </w:tabs>
      <w:spacing w:before="0"/>
    </w:pPr>
  </w:style>
  <w:style w:type="character" w:customStyle="1" w:styleId="HeaderChar">
    <w:name w:val="Header Char"/>
    <w:basedOn w:val="DefaultParagraphFont"/>
    <w:link w:val="Header"/>
    <w:uiPriority w:val="99"/>
    <w:rsid w:val="00FE1F26"/>
  </w:style>
  <w:style w:type="paragraph" w:styleId="Footer">
    <w:name w:val="footer"/>
    <w:basedOn w:val="Normal"/>
    <w:link w:val="FooterChar"/>
    <w:uiPriority w:val="99"/>
    <w:unhideWhenUsed/>
    <w:rsid w:val="00FE1F26"/>
    <w:pPr>
      <w:tabs>
        <w:tab w:val="center" w:pos="4513"/>
        <w:tab w:val="right" w:pos="9026"/>
      </w:tabs>
      <w:spacing w:before="0"/>
    </w:pPr>
  </w:style>
  <w:style w:type="character" w:customStyle="1" w:styleId="FooterChar">
    <w:name w:val="Footer Char"/>
    <w:basedOn w:val="DefaultParagraphFont"/>
    <w:link w:val="Footer"/>
    <w:uiPriority w:val="99"/>
    <w:rsid w:val="00FE1F26"/>
  </w:style>
  <w:style w:type="paragraph" w:customStyle="1" w:styleId="Default">
    <w:name w:val="Default"/>
    <w:rsid w:val="006C121E"/>
    <w:pPr>
      <w:autoSpaceDE w:val="0"/>
      <w:autoSpaceDN w:val="0"/>
      <w:adjustRightInd w:val="0"/>
      <w:spacing w:before="0"/>
      <w:ind w:left="0"/>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CF76A7"/>
    <w:pPr>
      <w:ind w:left="720"/>
      <w:contextualSpacing/>
    </w:pPr>
  </w:style>
  <w:style w:type="character" w:styleId="HTMLCode">
    <w:name w:val="HTML Code"/>
    <w:basedOn w:val="DefaultParagraphFont"/>
    <w:uiPriority w:val="99"/>
    <w:semiHidden/>
    <w:unhideWhenUsed/>
    <w:rsid w:val="00427A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7AD5"/>
    <w:rPr>
      <w:color w:val="0000FF"/>
      <w:u w:val="single"/>
    </w:rPr>
  </w:style>
  <w:style w:type="paragraph" w:styleId="FootnoteText">
    <w:name w:val="footnote text"/>
    <w:basedOn w:val="Normal"/>
    <w:link w:val="FootnoteTextChar"/>
    <w:uiPriority w:val="99"/>
    <w:semiHidden/>
    <w:unhideWhenUsed/>
    <w:rsid w:val="004823DB"/>
    <w:pPr>
      <w:spacing w:before="0"/>
    </w:pPr>
    <w:rPr>
      <w:sz w:val="20"/>
      <w:szCs w:val="20"/>
    </w:rPr>
  </w:style>
  <w:style w:type="character" w:customStyle="1" w:styleId="FootnoteTextChar">
    <w:name w:val="Footnote Text Char"/>
    <w:basedOn w:val="DefaultParagraphFont"/>
    <w:link w:val="FootnoteText"/>
    <w:uiPriority w:val="99"/>
    <w:semiHidden/>
    <w:rsid w:val="004823DB"/>
    <w:rPr>
      <w:sz w:val="20"/>
      <w:szCs w:val="20"/>
    </w:rPr>
  </w:style>
  <w:style w:type="character" w:styleId="FootnoteReference">
    <w:name w:val="footnote reference"/>
    <w:basedOn w:val="DefaultParagraphFont"/>
    <w:uiPriority w:val="99"/>
    <w:semiHidden/>
    <w:unhideWhenUsed/>
    <w:rsid w:val="004823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1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4E5E2D-29B7-4568-BD93-C2B3EFE4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raje</dc:creator>
  <cp:lastModifiedBy>Tanush Tambe</cp:lastModifiedBy>
  <cp:revision>12</cp:revision>
  <cp:lastPrinted>2024-05-01T14:39:00Z</cp:lastPrinted>
  <dcterms:created xsi:type="dcterms:W3CDTF">2023-11-04T15:24:00Z</dcterms:created>
  <dcterms:modified xsi:type="dcterms:W3CDTF">2024-05-01T14:39:00Z</dcterms:modified>
</cp:coreProperties>
</file>