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C9AA" w14:textId="77777777" w:rsidR="00E26D3B" w:rsidRPr="00E26D3B" w:rsidRDefault="00E26D3B" w:rsidP="004477BA">
      <w:pPr>
        <w:jc w:val="center"/>
        <w:rPr>
          <w:sz w:val="30"/>
          <w:szCs w:val="30"/>
        </w:rPr>
      </w:pPr>
      <w:r w:rsidRPr="00E26D3B">
        <w:rPr>
          <w:b/>
          <w:bCs/>
          <w:sz w:val="30"/>
          <w:szCs w:val="30"/>
        </w:rPr>
        <w:t>Ideation Phase</w:t>
      </w:r>
    </w:p>
    <w:p w14:paraId="0E1A347C" w14:textId="77777777" w:rsidR="00E26D3B" w:rsidRPr="00E26D3B" w:rsidRDefault="00E26D3B" w:rsidP="004477BA">
      <w:pPr>
        <w:jc w:val="center"/>
        <w:rPr>
          <w:sz w:val="30"/>
          <w:szCs w:val="30"/>
        </w:rPr>
      </w:pPr>
      <w:r w:rsidRPr="00E26D3B">
        <w:rPr>
          <w:b/>
          <w:bCs/>
          <w:sz w:val="30"/>
          <w:szCs w:val="30"/>
        </w:rPr>
        <w:t>Define the Problem Statements</w:t>
      </w:r>
    </w:p>
    <w:p w14:paraId="1E5C3597" w14:textId="77777777" w:rsidR="00E26D3B" w:rsidRPr="00E26D3B" w:rsidRDefault="00E26D3B" w:rsidP="00E26D3B"/>
    <w:tbl>
      <w:tblPr>
        <w:tblW w:w="91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7570"/>
      </w:tblGrid>
      <w:tr w:rsidR="00E26D3B" w:rsidRPr="00E26D3B" w14:paraId="7A46B2C0" w14:textId="77777777" w:rsidTr="00E26D3B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0B2B4" w14:textId="77777777" w:rsidR="00E26D3B" w:rsidRPr="00E26D3B" w:rsidRDefault="00E26D3B" w:rsidP="00E26D3B">
            <w:r w:rsidRPr="00E26D3B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47CDB" w14:textId="353F258D" w:rsidR="00E26D3B" w:rsidRPr="00E26D3B" w:rsidRDefault="00E26D3B" w:rsidP="00E26D3B"/>
        </w:tc>
      </w:tr>
      <w:tr w:rsidR="00E26D3B" w:rsidRPr="00E26D3B" w14:paraId="1D6D1406" w14:textId="77777777" w:rsidTr="00E26D3B">
        <w:trPr>
          <w:trHeight w:val="4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45DC0" w14:textId="77777777" w:rsidR="00E26D3B" w:rsidRPr="00E26D3B" w:rsidRDefault="00E26D3B" w:rsidP="00E26D3B">
            <w:r w:rsidRPr="00E26D3B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D34BE" w14:textId="3BCF4157" w:rsidR="00E26D3B" w:rsidRPr="00E26D3B" w:rsidRDefault="004C06AC" w:rsidP="00E26D3B">
            <w:r w:rsidRPr="004C06AC">
              <w:t>LTVIP2026TMIDS74706</w:t>
            </w:r>
          </w:p>
        </w:tc>
      </w:tr>
      <w:tr w:rsidR="00E26D3B" w:rsidRPr="00E26D3B" w14:paraId="52B547A1" w14:textId="77777777" w:rsidTr="00E26D3B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5EA17" w14:textId="77777777" w:rsidR="00E26D3B" w:rsidRPr="00E26D3B" w:rsidRDefault="00E26D3B" w:rsidP="00E26D3B">
            <w:r w:rsidRPr="00E26D3B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2723D" w14:textId="7D5C7D21" w:rsidR="00E26D3B" w:rsidRPr="00872194" w:rsidRDefault="00872194" w:rsidP="00872194">
            <w:r w:rsidRPr="00872194">
              <w:t>Empowering India: Analysing the Evolution of Union Budget Allocations for Sustainable Growth</w:t>
            </w:r>
          </w:p>
        </w:tc>
      </w:tr>
      <w:tr w:rsidR="00E26D3B" w:rsidRPr="00E26D3B" w14:paraId="5430EC01" w14:textId="77777777" w:rsidTr="00E26D3B">
        <w:trPr>
          <w:trHeight w:val="4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89D18B" w14:textId="77777777" w:rsidR="00E26D3B" w:rsidRPr="00E26D3B" w:rsidRDefault="00E26D3B" w:rsidP="00E26D3B">
            <w:r w:rsidRPr="00E26D3B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8841C" w14:textId="77777777" w:rsidR="00E26D3B" w:rsidRPr="00E26D3B" w:rsidRDefault="00E26D3B" w:rsidP="00E26D3B">
            <w:r w:rsidRPr="00E26D3B">
              <w:t>2 Marks</w:t>
            </w:r>
          </w:p>
        </w:tc>
      </w:tr>
    </w:tbl>
    <w:p w14:paraId="73DAC74A" w14:textId="77777777" w:rsidR="00E26D3B" w:rsidRPr="00E26D3B" w:rsidRDefault="00E26D3B" w:rsidP="00E26D3B"/>
    <w:p w14:paraId="53D3C782" w14:textId="77777777" w:rsidR="00872194" w:rsidRPr="00872194" w:rsidRDefault="00872194" w:rsidP="00872194">
      <w:pPr>
        <w:rPr>
          <w:b/>
          <w:bCs/>
        </w:rPr>
      </w:pPr>
      <w:r w:rsidRPr="00872194">
        <w:rPr>
          <w:b/>
          <w:bCs/>
        </w:rPr>
        <w:t>Customer Problem Statement:</w:t>
      </w:r>
    </w:p>
    <w:p w14:paraId="7E99A024" w14:textId="77777777" w:rsidR="00872194" w:rsidRPr="00872194" w:rsidRDefault="00872194" w:rsidP="00872194">
      <w:pPr>
        <w:rPr>
          <w:b/>
          <w:bCs/>
        </w:rPr>
      </w:pPr>
      <w:r w:rsidRPr="00872194">
        <w:rPr>
          <w:b/>
          <w:bCs/>
        </w:rPr>
        <w:t>I am...</w:t>
      </w:r>
    </w:p>
    <w:p w14:paraId="66A174B8" w14:textId="77777777" w:rsidR="00872194" w:rsidRPr="00872194" w:rsidRDefault="00872194" w:rsidP="00872194">
      <w:r w:rsidRPr="00872194">
        <w:t>A policy analyst, researcher, government official, student, or citizen who is interested in understanding how the Union Budget is allocated across ministries, departments, and schemes — and how these allocations impact national development and economic priorities.</w:t>
      </w:r>
    </w:p>
    <w:p w14:paraId="5B07A98F" w14:textId="6BA4F70D" w:rsidR="00872194" w:rsidRPr="00872194" w:rsidRDefault="00872194" w:rsidP="00872194">
      <w:pPr>
        <w:rPr>
          <w:sz w:val="10"/>
          <w:szCs w:val="10"/>
        </w:rPr>
      </w:pPr>
    </w:p>
    <w:p w14:paraId="5000B04F" w14:textId="77777777" w:rsidR="00872194" w:rsidRPr="00872194" w:rsidRDefault="00872194" w:rsidP="00872194">
      <w:pPr>
        <w:rPr>
          <w:b/>
          <w:bCs/>
        </w:rPr>
      </w:pPr>
      <w:r w:rsidRPr="00872194">
        <w:rPr>
          <w:b/>
          <w:bCs/>
        </w:rPr>
        <w:t>I'm trying to...</w:t>
      </w:r>
    </w:p>
    <w:p w14:paraId="4578ACFA" w14:textId="77777777" w:rsidR="00872194" w:rsidRPr="00872194" w:rsidRDefault="00872194" w:rsidP="00872194">
      <w:r w:rsidRPr="00872194">
        <w:t>Analyze and compare budget allocations across financial years, identify funding trends, understand which sectors are prioritized, and make informed decisions or interpretations based on clear financial insights.</w:t>
      </w:r>
    </w:p>
    <w:p w14:paraId="4190CA56" w14:textId="783E4C20" w:rsidR="00872194" w:rsidRPr="00872194" w:rsidRDefault="00872194" w:rsidP="00872194">
      <w:pPr>
        <w:rPr>
          <w:sz w:val="10"/>
          <w:szCs w:val="10"/>
        </w:rPr>
      </w:pPr>
    </w:p>
    <w:p w14:paraId="6AAF2513" w14:textId="77777777" w:rsidR="00872194" w:rsidRPr="00872194" w:rsidRDefault="00872194" w:rsidP="00872194">
      <w:pPr>
        <w:rPr>
          <w:b/>
          <w:bCs/>
        </w:rPr>
      </w:pPr>
      <w:r w:rsidRPr="00872194">
        <w:rPr>
          <w:b/>
          <w:bCs/>
        </w:rPr>
        <w:t>But...</w:t>
      </w:r>
    </w:p>
    <w:p w14:paraId="5C2E2FF4" w14:textId="77777777" w:rsidR="00872194" w:rsidRPr="00872194" w:rsidRDefault="00872194" w:rsidP="00872194">
      <w:r w:rsidRPr="00872194">
        <w:t>I often face difficulty interpreting large, complex budget documents filled with extensive tables, technical terms, and scattered financial data, making year-over-year comparisons time-consuming and confusing.</w:t>
      </w:r>
    </w:p>
    <w:p w14:paraId="72F28C9D" w14:textId="08FB539A" w:rsidR="00872194" w:rsidRPr="00872194" w:rsidRDefault="00872194" w:rsidP="00872194">
      <w:pPr>
        <w:rPr>
          <w:sz w:val="10"/>
          <w:szCs w:val="10"/>
        </w:rPr>
      </w:pPr>
    </w:p>
    <w:p w14:paraId="5E094F3B" w14:textId="77777777" w:rsidR="00872194" w:rsidRPr="00872194" w:rsidRDefault="00872194" w:rsidP="00872194">
      <w:pPr>
        <w:rPr>
          <w:b/>
          <w:bCs/>
        </w:rPr>
      </w:pPr>
      <w:r w:rsidRPr="00872194">
        <w:rPr>
          <w:b/>
          <w:bCs/>
        </w:rPr>
        <w:t>Because...</w:t>
      </w:r>
    </w:p>
    <w:p w14:paraId="26316F5D" w14:textId="77777777" w:rsidR="00872194" w:rsidRPr="00872194" w:rsidRDefault="00872194" w:rsidP="00872194">
      <w:r w:rsidRPr="00872194">
        <w:t>Union Budget data is typically presented in lengthy reports and static tables without interactive visual tools, making it hard to quickly identify growth patterns, funding shifts, or sector-wise investment priorities.</w:t>
      </w:r>
    </w:p>
    <w:p w14:paraId="518A0FF6" w14:textId="2CC2E4AF" w:rsidR="00872194" w:rsidRPr="00872194" w:rsidRDefault="00872194" w:rsidP="00872194">
      <w:pPr>
        <w:rPr>
          <w:sz w:val="10"/>
          <w:szCs w:val="10"/>
        </w:rPr>
      </w:pPr>
    </w:p>
    <w:p w14:paraId="38932DA7" w14:textId="77777777" w:rsidR="00872194" w:rsidRPr="00872194" w:rsidRDefault="00872194" w:rsidP="00872194">
      <w:pPr>
        <w:rPr>
          <w:b/>
          <w:bCs/>
        </w:rPr>
      </w:pPr>
      <w:r w:rsidRPr="00872194">
        <w:rPr>
          <w:b/>
          <w:bCs/>
        </w:rPr>
        <w:t>Which makes me...</w:t>
      </w:r>
    </w:p>
    <w:p w14:paraId="014B3EFB" w14:textId="77777777" w:rsidR="00872194" w:rsidRPr="00872194" w:rsidRDefault="00872194" w:rsidP="00872194">
      <w:r w:rsidRPr="00872194">
        <w:t>Feel overwhelmed, uncertain, and inefficient in extracting meaningful insights — leading to slower analysis, reduced transparency, and difficulty communicating financial findings to stakeholders or the public.</w:t>
      </w:r>
    </w:p>
    <w:p w14:paraId="01C847D6" w14:textId="77777777" w:rsidR="00E26D3B" w:rsidRPr="00872194" w:rsidRDefault="00E26D3B" w:rsidP="00E26D3B"/>
    <w:p w14:paraId="69AA37B1" w14:textId="63B9B5E2" w:rsidR="00E26D3B" w:rsidRPr="00E26D3B" w:rsidRDefault="00872194" w:rsidP="00E26D3B">
      <w:r>
        <w:rPr>
          <w:noProof/>
        </w:rPr>
        <w:lastRenderedPageBreak/>
        <w:drawing>
          <wp:inline distT="0" distB="0" distL="0" distR="0" wp14:anchorId="66838959" wp14:editId="262D24A1">
            <wp:extent cx="5731510" cy="3820795"/>
            <wp:effectExtent l="0" t="0" r="2540" b="8255"/>
            <wp:docPr id="65798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81437" name="Picture 6579814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3267" w14:textId="5C0DB9BD" w:rsidR="00E26D3B" w:rsidRPr="00E26D3B" w:rsidRDefault="00E26D3B" w:rsidP="00E26D3B"/>
    <w:p w14:paraId="2A4B52F1" w14:textId="77777777" w:rsidR="00CF56F7" w:rsidRDefault="00CF56F7"/>
    <w:sectPr w:rsidR="00CF5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3B"/>
    <w:rsid w:val="00110E6C"/>
    <w:rsid w:val="00244B74"/>
    <w:rsid w:val="004477BA"/>
    <w:rsid w:val="00475E31"/>
    <w:rsid w:val="004C06AC"/>
    <w:rsid w:val="00872194"/>
    <w:rsid w:val="009D1DA0"/>
    <w:rsid w:val="00C324B8"/>
    <w:rsid w:val="00CD2826"/>
    <w:rsid w:val="00CF56F7"/>
    <w:rsid w:val="00E26D3B"/>
    <w:rsid w:val="00FF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EC478"/>
  <w15:chartTrackingRefBased/>
  <w15:docId w15:val="{EF4E4F09-5984-456D-AE89-832EA753A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6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D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6D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D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javvadi</dc:creator>
  <cp:keywords/>
  <dc:description/>
  <cp:lastModifiedBy>adapagowthamsri6@outlook.com</cp:lastModifiedBy>
  <cp:revision>4</cp:revision>
  <dcterms:created xsi:type="dcterms:W3CDTF">2025-06-27T16:54:00Z</dcterms:created>
  <dcterms:modified xsi:type="dcterms:W3CDTF">2026-02-20T06:45:00Z</dcterms:modified>
</cp:coreProperties>
</file>