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E32F" w14:textId="797CEF12" w:rsidR="00A232EB" w:rsidRDefault="00A232EB">
      <w:r>
        <w:rPr>
          <w:rFonts w:hint="eastAsia"/>
        </w:rPr>
        <w:t>Use case description: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32D90E46" w14:textId="77777777" w:rsidTr="00A232EB">
        <w:tc>
          <w:tcPr>
            <w:tcW w:w="4508" w:type="dxa"/>
          </w:tcPr>
          <w:p w14:paraId="392A1A6F" w14:textId="78894856" w:rsidR="00A232EB" w:rsidRDefault="00A232EB" w:rsidP="00A232EB">
            <w:r>
              <w:rPr>
                <w:rFonts w:hint="eastAsia"/>
              </w:rPr>
              <w:t>Actor Action(사용자)</w:t>
            </w:r>
          </w:p>
        </w:tc>
        <w:tc>
          <w:tcPr>
            <w:tcW w:w="4508" w:type="dxa"/>
          </w:tcPr>
          <w:p w14:paraId="1F44F0DD" w14:textId="45A909F2" w:rsidR="00A232EB" w:rsidRDefault="00A232EB" w:rsidP="00A232EB">
            <w:r>
              <w:rPr>
                <w:rFonts w:hint="eastAsia"/>
              </w:rPr>
              <w:t>System Response</w:t>
            </w:r>
          </w:p>
        </w:tc>
      </w:tr>
      <w:tr w:rsidR="00A232EB" w14:paraId="1C4BEE46" w14:textId="77777777" w:rsidTr="00A232EB">
        <w:tc>
          <w:tcPr>
            <w:tcW w:w="4508" w:type="dxa"/>
          </w:tcPr>
          <w:p w14:paraId="4C0571EA" w14:textId="4856F7D7" w:rsidR="00A232EB" w:rsidRDefault="00A232EB" w:rsidP="00A232EB"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07EFF9B9" w14:textId="10F5DA9E" w:rsidR="00A232EB" w:rsidRDefault="00A232EB" w:rsidP="00A232EB">
            <w:r>
              <w:rPr>
                <w:rFonts w:hint="eastAsia"/>
              </w:rPr>
              <w:t>2. ID, 비밀번호 입력 칸을 보여준다.</w:t>
            </w:r>
          </w:p>
        </w:tc>
      </w:tr>
      <w:tr w:rsidR="00A232EB" w14:paraId="0D4AFE16" w14:textId="77777777" w:rsidTr="00A232EB">
        <w:tc>
          <w:tcPr>
            <w:tcW w:w="4508" w:type="dxa"/>
          </w:tcPr>
          <w:p w14:paraId="2800B285" w14:textId="7B495E90" w:rsidR="00A232EB" w:rsidRDefault="00A232EB" w:rsidP="00A232EB">
            <w:r>
              <w:rPr>
                <w:rFonts w:hint="eastAsia"/>
              </w:rPr>
              <w:t>3. ID, 비밀번호를 입력하고 회원가입 버튼을 누른다.</w:t>
            </w:r>
          </w:p>
        </w:tc>
        <w:tc>
          <w:tcPr>
            <w:tcW w:w="4508" w:type="dxa"/>
          </w:tcPr>
          <w:p w14:paraId="3DCD6FE8" w14:textId="5321B056" w:rsidR="00A232EB" w:rsidRDefault="00A232EB" w:rsidP="00A232EB">
            <w:r>
              <w:rPr>
                <w:rFonts w:hint="eastAsia"/>
              </w:rPr>
              <w:t>4. 회원가입 성공 메시지를 띄</w:t>
            </w:r>
            <w:r w:rsidR="001761C7">
              <w:rPr>
                <w:rFonts w:hint="eastAsia"/>
              </w:rPr>
              <w:t>운</w:t>
            </w:r>
            <w:r>
              <w:rPr>
                <w:rFonts w:hint="eastAsia"/>
              </w:rPr>
              <w:t>다.</w:t>
            </w:r>
          </w:p>
        </w:tc>
      </w:tr>
    </w:tbl>
    <w:p w14:paraId="1CF346D1" w14:textId="70FD8495" w:rsidR="00A232EB" w:rsidRDefault="00A232EB" w:rsidP="00A232EB"/>
    <w:p w14:paraId="4A976660" w14:textId="5A486510" w:rsidR="00A232EB" w:rsidRPr="00AB7BC5" w:rsidRDefault="00A232EB" w:rsidP="00A232EB">
      <w:r>
        <w:rPr>
          <w:rFonts w:hint="eastAsia"/>
        </w:rPr>
        <w:t>Use case description: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6A7C8CF1" w14:textId="77777777" w:rsidTr="00233797">
        <w:tc>
          <w:tcPr>
            <w:tcW w:w="4508" w:type="dxa"/>
          </w:tcPr>
          <w:p w14:paraId="2D3F3ECD" w14:textId="77777777" w:rsidR="00A232EB" w:rsidRDefault="00A232EB" w:rsidP="00233797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6E5914B6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603DCA14" w14:textId="77777777" w:rsidTr="00233797">
        <w:tc>
          <w:tcPr>
            <w:tcW w:w="4508" w:type="dxa"/>
          </w:tcPr>
          <w:p w14:paraId="4737D916" w14:textId="48EC7302" w:rsidR="00A232EB" w:rsidRDefault="00A232EB" w:rsidP="00233797"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448FEB2C" w14:textId="57F8E8E1" w:rsidR="00A232EB" w:rsidRDefault="00A232EB" w:rsidP="00233797">
            <w:r>
              <w:rPr>
                <w:rFonts w:hint="eastAsia"/>
              </w:rPr>
              <w:t>2. ID와 패스워드 입력 창을 띄운다.</w:t>
            </w:r>
          </w:p>
        </w:tc>
      </w:tr>
      <w:tr w:rsidR="00A232EB" w14:paraId="5B9BF579" w14:textId="77777777" w:rsidTr="00233797">
        <w:tc>
          <w:tcPr>
            <w:tcW w:w="4508" w:type="dxa"/>
          </w:tcPr>
          <w:p w14:paraId="3D7E4BF7" w14:textId="5B62AE59" w:rsidR="00A232EB" w:rsidRDefault="00A232EB" w:rsidP="00233797">
            <w:r>
              <w:rPr>
                <w:rFonts w:hint="eastAsia"/>
              </w:rPr>
              <w:t>3. ID와, 패스워드 입력 후 로그인 버튼을 누른다.</w:t>
            </w:r>
          </w:p>
        </w:tc>
        <w:tc>
          <w:tcPr>
            <w:tcW w:w="4508" w:type="dxa"/>
          </w:tcPr>
          <w:p w14:paraId="31350F62" w14:textId="5C40E2E1" w:rsidR="00A232EB" w:rsidRDefault="00A232EB" w:rsidP="00233797">
            <w:r>
              <w:rPr>
                <w:rFonts w:hint="eastAsia"/>
              </w:rPr>
              <w:t>4. 로그인 된 홈 화면을 보여준다.</w:t>
            </w:r>
          </w:p>
        </w:tc>
      </w:tr>
    </w:tbl>
    <w:p w14:paraId="0924F8C1" w14:textId="77777777" w:rsidR="00A232EB" w:rsidRPr="00AB7BC5" w:rsidRDefault="00A232EB" w:rsidP="00A232EB"/>
    <w:p w14:paraId="6A67B6C3" w14:textId="633B6ACC" w:rsidR="00A232EB" w:rsidRPr="00AB7BC5" w:rsidRDefault="00A232EB" w:rsidP="00A232EB">
      <w:r>
        <w:rPr>
          <w:rFonts w:hint="eastAsia"/>
        </w:rPr>
        <w:t>Use case description: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32CF5752" w14:textId="77777777" w:rsidTr="00233797">
        <w:tc>
          <w:tcPr>
            <w:tcW w:w="4508" w:type="dxa"/>
          </w:tcPr>
          <w:p w14:paraId="27DB4EF4" w14:textId="77777777" w:rsidR="00A232EB" w:rsidRDefault="00A232EB" w:rsidP="00233797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2370A0A3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40AD644B" w14:textId="77777777" w:rsidTr="00233797">
        <w:tc>
          <w:tcPr>
            <w:tcW w:w="4508" w:type="dxa"/>
          </w:tcPr>
          <w:p w14:paraId="5755B0EA" w14:textId="77777777" w:rsidR="00A232EB" w:rsidRDefault="00A232EB" w:rsidP="00233797">
            <w:r>
              <w:rPr>
                <w:rFonts w:hint="eastAsia"/>
              </w:rPr>
              <w:t>1. 로그아웃 메뉴를 선택하기</w:t>
            </w:r>
          </w:p>
        </w:tc>
        <w:tc>
          <w:tcPr>
            <w:tcW w:w="4508" w:type="dxa"/>
          </w:tcPr>
          <w:p w14:paraId="0D70EFD5" w14:textId="3C344A49" w:rsidR="00A232EB" w:rsidRDefault="00A232EB" w:rsidP="00233797">
            <w:r>
              <w:rPr>
                <w:rFonts w:hint="eastAsia"/>
              </w:rPr>
              <w:t>2. 로그아웃 메뉴를 띄</w:t>
            </w:r>
            <w:r w:rsidR="001761C7">
              <w:rPr>
                <w:rFonts w:hint="eastAsia"/>
              </w:rPr>
              <w:t>운다.</w:t>
            </w:r>
          </w:p>
        </w:tc>
      </w:tr>
      <w:tr w:rsidR="00A232EB" w14:paraId="610FD82D" w14:textId="77777777" w:rsidTr="00233797">
        <w:tc>
          <w:tcPr>
            <w:tcW w:w="4508" w:type="dxa"/>
          </w:tcPr>
          <w:p w14:paraId="56ED67A3" w14:textId="4F4294BB" w:rsidR="00A232EB" w:rsidRDefault="00A232EB" w:rsidP="00233797">
            <w:r>
              <w:rPr>
                <w:rFonts w:hint="eastAsia"/>
              </w:rPr>
              <w:t>3. 로그아웃 버튼</w:t>
            </w:r>
            <w:r w:rsidR="001761C7">
              <w:rPr>
                <w:rFonts w:hint="eastAsia"/>
              </w:rPr>
              <w:t>을 누른다.</w:t>
            </w:r>
          </w:p>
        </w:tc>
        <w:tc>
          <w:tcPr>
            <w:tcW w:w="4508" w:type="dxa"/>
          </w:tcPr>
          <w:p w14:paraId="6CADC29C" w14:textId="082CCED2" w:rsidR="00A232EB" w:rsidRDefault="00A232EB" w:rsidP="00233797">
            <w:r>
              <w:rPr>
                <w:rFonts w:hint="eastAsia"/>
              </w:rPr>
              <w:t>4. 시스템 접속</w:t>
            </w:r>
            <w:r w:rsidR="001761C7">
              <w:rPr>
                <w:rFonts w:hint="eastAsia"/>
              </w:rPr>
              <w:t>을 종료한다.</w:t>
            </w:r>
          </w:p>
        </w:tc>
      </w:tr>
    </w:tbl>
    <w:p w14:paraId="37E519C7" w14:textId="77777777" w:rsidR="00A232EB" w:rsidRDefault="00A232EB" w:rsidP="00A232EB"/>
    <w:p w14:paraId="490008F1" w14:textId="0D5A5CC3" w:rsidR="001761C7" w:rsidRDefault="001761C7" w:rsidP="001761C7">
      <w:r>
        <w:rPr>
          <w:rFonts w:hint="eastAsia"/>
        </w:rPr>
        <w:t>Use case description: 대여중인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C7" w14:paraId="63131A32" w14:textId="77777777" w:rsidTr="00233797">
        <w:tc>
          <w:tcPr>
            <w:tcW w:w="4508" w:type="dxa"/>
          </w:tcPr>
          <w:p w14:paraId="2163D74D" w14:textId="77777777" w:rsidR="001761C7" w:rsidRDefault="001761C7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0E475EF8" w14:textId="77777777" w:rsidR="001761C7" w:rsidRDefault="001761C7" w:rsidP="00233797">
            <w:r>
              <w:rPr>
                <w:rFonts w:hint="eastAsia"/>
              </w:rPr>
              <w:t>System Response</w:t>
            </w:r>
          </w:p>
        </w:tc>
      </w:tr>
      <w:tr w:rsidR="001761C7" w14:paraId="4DB2FAC3" w14:textId="77777777" w:rsidTr="00233797">
        <w:tc>
          <w:tcPr>
            <w:tcW w:w="4508" w:type="dxa"/>
          </w:tcPr>
          <w:p w14:paraId="6EE0E2A7" w14:textId="77777777" w:rsidR="001761C7" w:rsidRDefault="001761C7" w:rsidP="00233797">
            <w:r w:rsidRPr="00186ADB"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4640F7D" w14:textId="37C39E19" w:rsidR="001761C7" w:rsidRDefault="001761C7" w:rsidP="00233797">
            <w:r w:rsidRPr="00186ADB">
              <w:rPr>
                <w:rFonts w:hint="eastAsia"/>
              </w:rPr>
              <w:t>2. 현재 대여 중인 자전거</w:t>
            </w:r>
            <w:r>
              <w:rPr>
                <w:rFonts w:hint="eastAsia"/>
              </w:rPr>
              <w:t>의 ID, 제품명</w:t>
            </w:r>
            <w:r w:rsidRPr="00186ADB">
              <w:rPr>
                <w:rFonts w:hint="eastAsia"/>
              </w:rPr>
              <w:t xml:space="preserve"> 리스트</w:t>
            </w:r>
            <w:r>
              <w:rPr>
                <w:rFonts w:hint="eastAsia"/>
              </w:rPr>
              <w:t>를</w:t>
            </w:r>
            <w:r w:rsidRPr="00186ADB">
              <w:rPr>
                <w:rFonts w:hint="eastAsia"/>
              </w:rPr>
              <w:t xml:space="preserve"> 출력한다.</w:t>
            </w:r>
          </w:p>
        </w:tc>
      </w:tr>
    </w:tbl>
    <w:p w14:paraId="7EAD1AEE" w14:textId="77777777" w:rsidR="00A232EB" w:rsidRDefault="00A232EB"/>
    <w:p w14:paraId="6A04851F" w14:textId="7ABD2493" w:rsidR="001761C7" w:rsidRDefault="001761C7" w:rsidP="001761C7">
      <w:r>
        <w:rPr>
          <w:rFonts w:hint="eastAsia"/>
        </w:rPr>
        <w:t>Use case description: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C7" w14:paraId="3183C6FD" w14:textId="77777777" w:rsidTr="00233797">
        <w:tc>
          <w:tcPr>
            <w:tcW w:w="4508" w:type="dxa"/>
          </w:tcPr>
          <w:p w14:paraId="4A73F185" w14:textId="77777777" w:rsidR="001761C7" w:rsidRDefault="001761C7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5D055B13" w14:textId="77777777" w:rsidR="001761C7" w:rsidRDefault="001761C7" w:rsidP="00233797">
            <w:r>
              <w:rPr>
                <w:rFonts w:hint="eastAsia"/>
              </w:rPr>
              <w:t>System Response</w:t>
            </w:r>
          </w:p>
        </w:tc>
      </w:tr>
      <w:tr w:rsidR="001761C7" w14:paraId="3B946281" w14:textId="77777777" w:rsidTr="00233797">
        <w:tc>
          <w:tcPr>
            <w:tcW w:w="4508" w:type="dxa"/>
          </w:tcPr>
          <w:p w14:paraId="27759EA5" w14:textId="23AD9779" w:rsidR="001761C7" w:rsidRDefault="001761C7" w:rsidP="00233797">
            <w:r w:rsidRPr="00186AD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자전거 대여 버튼을 클릭한다.</w:t>
            </w:r>
          </w:p>
        </w:tc>
        <w:tc>
          <w:tcPr>
            <w:tcW w:w="4508" w:type="dxa"/>
          </w:tcPr>
          <w:p w14:paraId="6653E566" w14:textId="05700FD3" w:rsidR="001761C7" w:rsidRDefault="001761C7" w:rsidP="00233797">
            <w:r w:rsidRPr="00186AD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자전거가 대여되었다는 창을 띄운다.</w:t>
            </w:r>
          </w:p>
        </w:tc>
      </w:tr>
    </w:tbl>
    <w:p w14:paraId="106A3F0C" w14:textId="00196A02" w:rsidR="001761C7" w:rsidRDefault="001761C7"/>
    <w:p w14:paraId="46CEB14E" w14:textId="3BBE1547" w:rsidR="0009224E" w:rsidRDefault="0009224E" w:rsidP="0009224E">
      <w:r>
        <w:rPr>
          <w:rFonts w:hint="eastAsia"/>
        </w:rPr>
        <w:t>Use case description: 자전거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24E" w14:paraId="0CB89DAE" w14:textId="77777777" w:rsidTr="0009224E">
        <w:tc>
          <w:tcPr>
            <w:tcW w:w="4508" w:type="dxa"/>
          </w:tcPr>
          <w:p w14:paraId="6DD44BD5" w14:textId="69714C70" w:rsidR="0009224E" w:rsidRDefault="0009224E" w:rsidP="0009224E">
            <w:pPr>
              <w:rPr>
                <w:rFonts w:hint="eastAsia"/>
              </w:rPr>
            </w:pPr>
            <w:r>
              <w:rPr>
                <w:rFonts w:hint="eastAsia"/>
              </w:rPr>
              <w:t>Actor Action(관리자)</w:t>
            </w:r>
          </w:p>
        </w:tc>
        <w:tc>
          <w:tcPr>
            <w:tcW w:w="4508" w:type="dxa"/>
          </w:tcPr>
          <w:p w14:paraId="046E0B6A" w14:textId="3A8E553B" w:rsidR="0009224E" w:rsidRDefault="0009224E" w:rsidP="0009224E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9224E" w14:paraId="64755C0B" w14:textId="77777777" w:rsidTr="0009224E">
        <w:tc>
          <w:tcPr>
            <w:tcW w:w="4508" w:type="dxa"/>
          </w:tcPr>
          <w:p w14:paraId="2185CA38" w14:textId="69F8DAA8" w:rsidR="0009224E" w:rsidRDefault="0009224E" w:rsidP="00092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24AB8E0D" w14:textId="473D1FF1" w:rsidR="0009224E" w:rsidRDefault="0009224E" w:rsidP="00092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제품명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09224E" w14:paraId="5F3966C5" w14:textId="77777777" w:rsidTr="0009224E">
        <w:tc>
          <w:tcPr>
            <w:tcW w:w="4508" w:type="dxa"/>
          </w:tcPr>
          <w:p w14:paraId="0558EB3D" w14:textId="7ADAB9F3" w:rsidR="0009224E" w:rsidRDefault="0009224E" w:rsidP="00092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>
              <w:rPr>
                <w:rFonts w:hint="eastAsia"/>
              </w:rPr>
              <w:t>ID</w:t>
            </w:r>
            <w:r>
              <w:t>, 제품명</w:t>
            </w:r>
            <w:r>
              <w:rPr>
                <w:rFonts w:hint="eastAsia"/>
              </w:rPr>
              <w:t xml:space="preserve"> 입력 후</w:t>
            </w:r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3F454373" w14:textId="0BE8EF2B" w:rsidR="0009224E" w:rsidRDefault="0009224E" w:rsidP="0009224E">
            <w:pPr>
              <w:rPr>
                <w:rFonts w:hint="eastAsia"/>
              </w:rPr>
            </w:pPr>
            <w:r>
              <w:rPr>
                <w:rFonts w:hint="eastAsia"/>
              </w:rPr>
              <w:t>4. 자전거 등록 성공 화면 띄</w:t>
            </w:r>
            <w:r>
              <w:rPr>
                <w:rFonts w:hint="eastAsia"/>
              </w:rPr>
              <w:t>운다.</w:t>
            </w:r>
          </w:p>
        </w:tc>
      </w:tr>
    </w:tbl>
    <w:p w14:paraId="1F2E1B01" w14:textId="77777777" w:rsidR="0009224E" w:rsidRPr="001761C7" w:rsidRDefault="0009224E">
      <w:pPr>
        <w:rPr>
          <w:rFonts w:hint="eastAsia"/>
        </w:rPr>
      </w:pPr>
    </w:p>
    <w:sectPr w:rsidR="0009224E" w:rsidRPr="001761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EB"/>
    <w:rsid w:val="0009224E"/>
    <w:rsid w:val="001761C7"/>
    <w:rsid w:val="005467F1"/>
    <w:rsid w:val="00A232EB"/>
    <w:rsid w:val="00C0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B034"/>
  <w15:chartTrackingRefBased/>
  <w15:docId w15:val="{FDD1F5B0-C5F6-4BD9-AA41-27F3645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2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2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2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2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2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2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2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2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2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2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2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2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2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2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2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2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2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32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2025-05-14T08:14:00Z</dcterms:created>
  <dcterms:modified xsi:type="dcterms:W3CDTF">2025-05-15T09:24:00Z</dcterms:modified>
</cp:coreProperties>
</file>