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A5A5A"/>
          <w:sz w:val="18"/>
        </w:rPr>
        <w:t>ZEBA ACADEMY / INSTRUCTOR – SUFYAN BIN UZAYR</w:t>
        <w:br/>
      </w:r>
      <w:r>
        <w:rPr>
          <w:b/>
          <w:color w:val="142850"/>
          <w:sz w:val="30"/>
        </w:rPr>
        <w:t>Advanced Parallel Programming &amp; Architecture</w:t>
        <w:br/>
      </w:r>
      <w:r>
        <w:rPr>
          <w:i/>
          <w:sz w:val="20"/>
        </w:rPr>
        <w:t>Laboratory Examination &amp; Silicon Profiling Worksheet: Empirical Microarchitectural Bottlenecks</w:t>
        <w:br/>
      </w:r>
      <w:r>
        <w:rPr>
          <w:b/>
          <w:sz w:val="18"/>
        </w:rPr>
        <w:t>Session Duration: 120 Minutes | Total Evaluation: 100 Points | Mode: Individual Bare-Metal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B365D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Student &amp; Hardware Metadata Field</w:t>
            </w:r>
          </w:p>
        </w:tc>
        <w:tc>
          <w:tcPr>
            <w:tcW w:type="dxa" w:w="5256"/>
            <w:shd w:fill="1B365D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Laboratory Session Specifications &amp; Target Machine Declaration</w:t>
            </w:r>
          </w:p>
        </w:tc>
      </w:tr>
      <w:tr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Student Full Name</w:t>
            </w:r>
          </w:p>
        </w:tc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Kogersh1n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Student Identification Number</w:t>
            </w:r>
          </w:p>
        </w:tc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230103278</w:t>
            </w:r>
          </w:p>
        </w:tc>
      </w:tr>
      <w:tr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Date &amp; Laboratory Session</w:t>
            </w:r>
          </w:p>
        </w:tc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September 17, 2026 | Week 3 Laboratory Session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Workstation / Laptop Make &amp; Model</w:t>
            </w:r>
          </w:p>
        </w:tc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Lenovo LOQ 15AHP9 (Machine Type: 83DX)</w:t>
            </w:r>
          </w:p>
        </w:tc>
      </w:tr>
      <w:tr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Processor SKU / SoC Model</w:t>
            </w:r>
          </w:p>
        </w:tc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AMD Ryzen 5 8645HS w/ Radeon 760M Graphics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Core Topology (Physical P-cores / E-cores)</w:t>
            </w:r>
          </w:p>
        </w:tc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Physical Cores: 6 (Zen 4 performance cores) | Logical SMT Threads: 12</w:t>
            </w:r>
          </w:p>
        </w:tc>
      </w:tr>
      <w:tr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Cache Hierarchy Capacity</w:t>
            </w:r>
          </w:p>
        </w:tc>
        <w:tc>
          <w:tcPr>
            <w:tcW w:type="dxa" w:w="5256"/>
            <w:shd w:fill="F4F6F9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L1: 32 KB L1d + 32 KB L1i per core (384 KB total) | L2: 1 MB per core (6 MB total) | L3: 16 MB Unified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E1E1E"/>
                <w:sz w:val="17"/>
              </w:rPr>
              <w:t>Host OS &amp; Python Runtime</w:t>
            </w:r>
          </w:p>
        </w:tc>
        <w:tc>
          <w:tcPr>
            <w:tcW w:type="dxa" w:w="5256"/>
            <w:shd w:fill="FFFFFF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A0A0A"/>
                <w:sz w:val="17"/>
              </w:rPr>
              <w:t>Linux Kernel 7.2.4-arch1-2 (Arch Linux x86_64) / CPython 3.14.7</w:t>
            </w:r>
          </w:p>
        </w:tc>
      </w:tr>
    </w:tbl>
    <w:p>
      <w:pPr>
        <w:spacing w:before="160" w:after="60"/>
      </w:pPr>
      <w:r>
        <w:rPr>
          <w:b/>
          <w:color w:val="1B365D"/>
          <w:sz w:val="23"/>
        </w:rPr>
        <w:t>TASK 1: AMDAHL'S LAW &amp; PHYSICAL SILICON SATURATION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Worker Cores (p)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Measured Time T(p) [s]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Observed Speedup S(p)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Ideal Linear Speedup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Parallel Efficiency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 = 1 (Baseline)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2.0869 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1.00x (base=5.54s)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1.00x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100.0%</w:t>
            </w:r>
          </w:p>
        </w:tc>
      </w:tr>
      <w:tr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 = 2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1.0064 s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2.07x (term: 5.50x)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2.00x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103.5%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 = 4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0.5180 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4.03x (term: 10.69x)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4.00x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100.8%</w:t>
            </w:r>
          </w:p>
        </w:tc>
      </w:tr>
      <w:tr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 = 8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0.3833 s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5.44x (term: 14.45x)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8.00x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68.0%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 = 12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0.3463 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6.03x (term: 15.99x)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12.00x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50.3%</w:t>
            </w:r>
          </w:p>
        </w:tc>
      </w:tr>
      <w:tr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 = 16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0.4181 s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4.99x (term: 13.25x)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16.00x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31.2%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[Q1.1] Identify the exact inflection point (core count p*) where your observed speedup curve flattens or degrades. Correlate to hardware topology. (8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Flattening Inflection (p* = 6 Physical Cores): The AMD Ryzen 5 8645HS has 6 physical Zen 4 cores (12 SMT threads). For p &lt;= 4, scaling is linear (100.8% efficiency) as each worker has a private physical core. Beyond 6 cores (at p=8 and p=12), SMT logical hyperthreads are engaged, which share dispatch ports, ALUs, and caches rather than duplicating pipelines, reducing efficiency to 68.0% and 50.3%.</w:t>
              <w:br/>
              <w:t>• Inversion/Degradation Cliff (p* = 12 -&gt; 16): At p = 16, core allocation exceeds total logical threads (12). Execution time increases from 0.3463s to 0.4181s due to OS scheduler preemption, context-switching overhead, and cache evictions.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[Q1.2] Using empirical T(1) and T(4), calculate the exact value of P (parallel fraction). Show complete algebraic derivation. (9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Algebraic Derivation:</w:t>
              <w:br/>
              <w:t xml:space="preserve">   S(4) = T(1)/T(4) = 1 / [(1 - P) + P/4]  ==&gt;  1/S(4) = 1 - (3/4)P  ==&gt;  P = (4/3) * [1 - T(4)/T(1)]</w:t>
              <w:br/>
              <w:t>• Empirical Calculation (T(1)=2.0869s, T(4)=0.5180s, S(4)=4.029x):</w:t>
              <w:br/>
              <w:t xml:space="preserve">   P = (4/3) * [1 - (0.5180 / 2.0869)] = (4/3) * (0.751785) = 1.0024 ≈ 1.000 (100.0% parallel fraction).</w:t>
              <w:br/>
              <w:t xml:space="preserve">   (Demonstrates near-ideal parallel scaling with slight super-linear boost from AMD Precision Boost multi-core clocking).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[Q1.3] Compute Asymptotic Limit S_max = 1 / (1 - P). Explain implications for a 128-core server node. (8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Asymptotic Limit: S_max = 1 / (1 - P). For 1% serial fraction (P=0.99), S_max = 100.0x.</w:t>
              <w:br/>
              <w:t>• 128-Core Server Implication: S(128) = 1 / [(1 - 0.99) + 0.99/128] = 56.4x. Parallel efficiency collapses to 56.4 / 128 = 44.0%. Over 56% of server capacity is wasted waiting on serial overhead. Strong scaling fixed workloads yields diminishing returns; problem size must scale proportionally (Gustafson's Law).</w:t>
            </w:r>
          </w:p>
        </w:tc>
      </w:tr>
    </w:tbl>
    <w:p>
      <w:pPr>
        <w:spacing w:before="160" w:after="60"/>
      </w:pPr>
      <w:r>
        <w:rPr>
          <w:b/>
          <w:color w:val="1B365D"/>
          <w:sz w:val="23"/>
        </w:rPr>
        <w:t>TASK 2: CACHE COHERENCE &amp; THE FALSE SHARING TRAP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Memory Layout Configuration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Trial 1 [s]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Trial 2 [s]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Trial 3 [s]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Median [s]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Slowdown Penalty</w:t>
            </w:r>
          </w:p>
        </w:tc>
      </w:tr>
      <w:tr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Adjacent Indices (False Sharing)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0.8425 s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0.8248 s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0.8604 s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0.8425 s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 [Baseline]</w:t>
            </w:r>
          </w:p>
        </w:tc>
      </w:tr>
      <w:tr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Padded Indices (Cache-Aligned)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0.8551 s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0.8628 s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0.8461 s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0.8551 s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0.99x (~1.00x)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[Q2.1] Calculate memory footprint of 64-bit integer pointer. Prove why stride 16 guarantees cache-line isolation. (8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Footprint: In 64-bit CPython, list pointers (PyObject*) occupy 8 bytes (64 bits).</w:t>
              <w:br/>
              <w:t>• L1 Geometry: AMD Zen 4 L1 line = 64 bytes ==&gt; 64 / 8 = 8 pointers per cache line.</w:t>
              <w:br/>
              <w:t>• Proof for Stride 16: Thread k writes index k*16. ΔAddress = 16 * 8 bytes = 128 bytes = 2 * 64-byte lines.</w:t>
              <w:br/>
              <w:t xml:space="preserve">  Since 128 bytes &gt;= 2 full lines, floor(Addr(k+1)/64) - floor(Addr(k)/64) &gt;= 2. Adjacent thread writes can never touch the same 64-byte L1 cache line, completely preventing false sharing.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[Q2.2] Trace MESI state transitions for shared cache line (Core 0 writes idx 0, Core 1 writes idx 1). (9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1. Shared: Both cores read line into L1 ==&gt; Core 0: Shared (S), Core 1: Shared (S).</w:t>
              <w:br/>
              <w:t>2. Core 0 Write (idx 0): Core 0 broadcasts BusRdX (Invalidate). Core 1 snoops and shifts Shared -&gt; Invalid (I). Core 0 updates line and shifts Shared -&gt; Modified (M).</w:t>
              <w:br/>
              <w:t>3. Core 1 Write (idx 1): Core 1 hits Invalidation Miss (state I). Core 1 broadcasts BusRdX. Core 0 snoops, stalls, flushes line to L3/RAM, and shifts Modified -&gt; Invalid (I). Core 1 receives line and shifts Invalid -&gt; Modified (M).</w:t>
              <w:br/>
              <w:t>• Consequence: Alternating writes force ping-pong state bouncing (Shared -&gt; Modified -&gt; Invalid -&gt; Modified), congesting interconnect and stalling CPU pipelines.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[Q2.3] Describe two industry-standard compile-time or VM-level mechanisms used to eliminate false sharing. (8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1. C++11/C17 alignas(64): struct alignas(64) WorkerState { uint64_t val; }; enforces 64-byte boundary alignment and padding at compile time (or using std::hardware_destructive_interference_size).</w:t>
              <w:br/>
              <w:t>2. Java @Contended (JEP 142): HotSpot JIT compiler dynamically injects 128 bytes of padding around annotated fields in object memory layout, isolating lines without manual array padding.</w:t>
            </w:r>
          </w:p>
        </w:tc>
      </w:tr>
    </w:tbl>
    <w:p>
      <w:pPr>
        <w:spacing w:before="160" w:after="60"/>
      </w:pPr>
      <w:r>
        <w:rPr>
          <w:b/>
          <w:color w:val="1B365D"/>
          <w:sz w:val="23"/>
        </w:rPr>
        <w:t>TASK 3: THE SYNCHRONIZATION TAX &amp; LOCKLESS REDESIGN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Counter Architecture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Target Sum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Actual Sum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Defect Count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Execution Time</w:t>
            </w:r>
          </w:p>
        </w:tc>
        <w:tc>
          <w:tcPr>
            <w:tcW w:type="dxa" w:w="175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Contention Overhead</w:t>
            </w:r>
          </w:p>
        </w:tc>
      </w:tr>
      <w:tr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Unsafe Accumulator (Race Condition)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2,000,000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2,000,000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0.1137 s</w:t>
            </w:r>
          </w:p>
        </w:tc>
        <w:tc>
          <w:tcPr>
            <w:tcW w:type="dxa" w:w="175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1.00x [Baseline]</w:t>
            </w:r>
          </w:p>
        </w:tc>
      </w:tr>
      <w:tr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Locked Accumulator (threading.Lock)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2,000,000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2,000,000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 (Protected)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0.2758 s</w:t>
            </w:r>
          </w:p>
        </w:tc>
        <w:tc>
          <w:tcPr>
            <w:tcW w:type="dxa" w:w="175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2.43x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[Q3.1] Analyze Unsafe Accumulator output. Explain low-level LOAD, ADD, STORE sequence causing lost updates. (7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Empirical Finding: Actual count = 2,000,000 (0 defect). In CPython 3.14, the GIL eval_breaker is checked strictly at loop back-edges (JUMP_BACKWARD) and calls (RESUME). Inside inc(), LOAD_ATTR -&gt; BINARY_OP (+=) -&gt; STORE_ATTR has no backward jump and executes atomically with respect to GIL switching.</w:t>
              <w:br/>
              <w:t>• Native Assembly RMW Race: In un-synchronized native execution (C OpenMP), val += 1 compiles to:</w:t>
              <w:br/>
              <w:t xml:space="preserve">  1. LOAD (movq (%rdi), %rax), 2. ADD (addq $1, %rax), 3. STORE (movq %rax, (%rdi)).</w:t>
              <w:br/>
              <w:t xml:space="preserve">  Interleaving: Thread A reads 100. Before A stores, Thread B reads 100. Thread A computes 101 and stores 101. Thread B computes 101 and stores 101. Two increments occurred, but val only increased by 1 (lost update defect).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[Q3.2] Provide Lockless Thread-Local Accumulator implementation, measured time, and speedup over LockedCounter. (11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Implementation (Map-Reduce Partitioning):</w:t>
              <w:br/>
              <w:t>class LocklessAccumulator:</w:t>
              <w:br/>
              <w:t xml:space="preserve">    def __init__(self, num_threads=4):</w:t>
              <w:br/>
              <w:t xml:space="preserve">        self.buffers = [0] * num_threads</w:t>
              <w:br/>
              <w:t xml:space="preserve">    def worker(self, tid, ops):</w:t>
              <w:br/>
              <w:t xml:space="preserve">        local_val = 0</w:t>
              <w:br/>
              <w:t xml:space="preserve">        for _ in range(ops): local_val += 1</w:t>
              <w:br/>
              <w:t xml:space="preserve">        self.buffers[tid] = local_val</w:t>
              <w:br/>
              <w:t xml:space="preserve">    def run(self, total_ops=2_000_000):</w:t>
              <w:br/>
              <w:t xml:space="preserve">        ops = total_ops // 4</w:t>
              <w:br/>
              <w:t xml:space="preserve">        threads = [threading.Thread(target=self.worker, args=(i, ops)) for i in range(4)]</w:t>
              <w:br/>
              <w:t xml:space="preserve">        t0 = time.perf_counter()</w:t>
              <w:br/>
              <w:t xml:space="preserve">        for t in threads: t.start()</w:t>
              <w:br/>
              <w:t xml:space="preserve">        for t in threads: t.join()</w:t>
              <w:br/>
              <w:t xml:space="preserve">        return sum(self.buffers), time.perf_counter() - t0</w:t>
              <w:br/>
              <w:t>• Empirical Results: LockedCounter: 0.2838 s | LocklessCounter: 0.0904 s ==&gt; Speedup: 3.14x (&gt;2.0x requirement strictly met). Correctness: Deterministically 2,000,000 every run.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[Q3.3] Why is eliminating shared mutable state fundamentally superior to optimizing lock primitives? (7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1. Zero Cache Invalidation Traffic: Locks mutate shared atomic flags (CAS/test-and-set), generating bus invalidation traffic on every acquire/release. Thread-local state operates in private registers/lines with zero coherence traffic.</w:t>
              <w:br/>
              <w:t>2. Eliminates Amdahl Bottleneck: Locks enforce serialization (1 - P) and futex kernel stalls. Thread-local partitioning is an embarrassingly parallel Map (O(N/p)) with tiny reduction (O(p)), scaling linearly.</w:t>
              <w:br/>
              <w:t>3. Concurrency Safety: Completely immune to deadlocks, livelocks, priority inversion, and lock convoying.</w:t>
            </w:r>
          </w:p>
        </w:tc>
      </w:tr>
    </w:tbl>
    <w:p>
      <w:pPr>
        <w:spacing w:before="160" w:after="60"/>
      </w:pPr>
      <w:r>
        <w:rPr>
          <w:b/>
          <w:color w:val="1B365D"/>
          <w:sz w:val="23"/>
        </w:rPr>
        <w:t>TASK 4: THE MEMORY WALL VS. COMPUTE SATURATION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Worker Allocation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Compute-Bound Time [s]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Compute Scaling [Tw / T1]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Memory-Bound Time [s]</w:t>
            </w:r>
          </w:p>
        </w:tc>
        <w:tc>
          <w:tcPr>
            <w:tcW w:type="dxa" w:w="2102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Memory Degradation [Tw / T1]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 = 1 Worker (Baseline)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1.0610 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1.00x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0.1411 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1.00x</w:t>
            </w:r>
          </w:p>
        </w:tc>
      </w:tr>
      <w:tr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 = 2 Workers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0.9108 s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0.86x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0.2766 s</w:t>
            </w:r>
          </w:p>
        </w:tc>
        <w:tc>
          <w:tcPr>
            <w:tcW w:type="dxa" w:w="2102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1.96x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 = 4 Workers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0.9106 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0.86x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0.7453 s</w:t>
            </w:r>
          </w:p>
        </w:tc>
        <w:tc>
          <w:tcPr>
            <w:tcW w:type="dxa" w:w="2102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5.28x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[Q4.1] Analyze scaling divergence: why compute tasks complete in same elapsed time while memory tasks spike? (9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Compute-Bound (High Arithmetic Intensity): compute_heavy executes 25M float multiply-adds entirely in registers. AMD Zen 4 cores have dedicated private ALU/FPU execution units. Under weak scaling, running 4 tasks on 4 physical cores executes concurrently without resource contention; elapsed time stays flat (~0.91s).</w:t>
              <w:br/>
              <w:t>• Memory-Bound (Low Arithmetic Intensity &amp; Bus Saturation): memory_heavy streams 50M floats (400 MB) per worker (0.25 FLOP/byte). 400 MB bypasses L1/L2/L3 caches (L3=16MB), forcing DRAM streaming. All cores share a single off-chip memory bus. 4 concurrent workers (1.6 GB) saturate bus bandwidth, causing memory queue stalls that spike time by 5.28x.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[Q4.2] Physical memory specifications, theoretical peak bandwidth calculation, and bus width limits. (8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Specs: Lenovo LOQ 15AHP9, AMD Ryzen 5 8645HS, 16 GB DDR5, 128-bit dual-channel bus (16 bytes).</w:t>
              <w:br/>
              <w:t>• Theoretical Peak Bandwidth:</w:t>
              <w:br/>
              <w:t xml:space="preserve">  - DDR5-5600: 5,600 MT/s * 16 bytes = 89.6 GB/s.  |  DDR5-4800: 4,800 MT/s * 16 bytes = 76.8 GB/s.</w:t>
              <w:br/>
              <w:t>• Bus Width Limits: The 128-bit bus sets a hard bandwidth ceiling (B_max). Once parallel core demand exceeds B_max, adding cores yields zero throughput; each core receives only B_max/p, stalling CPU pipelines.</w:t>
            </w:r>
          </w:p>
        </w:tc>
      </w:tr>
    </w:tbl>
    <w:p>
      <w:pPr>
        <w:spacing w:before="80" w:after="40"/>
      </w:pPr>
      <w:r>
        <w:rPr>
          <w:b/>
          <w:color w:val="003366"/>
          <w:sz w:val="19"/>
        </w:rPr>
        <w:t>[Q4.3] Memory-bandwidth saturated ML embedding pipeline: CUDA GPU kernels vs CPU OpenMP. Justify. (8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• Choice: CUDA GPU Kernels.</w:t>
              <w:br/>
              <w:t>• Justification:</w:t>
              <w:br/>
              <w:t xml:space="preserve">  1. Superior Bandwidth: Vector embedding is strictly memory-bandwidth bound (Time = Size / Bandwidth). CPU DDR5 provides &lt;= 89.6 GB/s, while discrete GPUs provide 192-224 GB/s (RTX 4050) up to 3,350 GB/s (H100 HBM3).</w:t>
              <w:br/>
              <w:t xml:space="preserve">  2. Latency Hiding: GPU Warp Schedulers instantly hide memory stalls across thousands of active threads.</w:t>
              <w:br/>
              <w:t xml:space="preserve">  3. CPU OpenMP Penalty: Adding CPU OpenMP threads to a memory-saturated workload causes bus contention and negative scaling (5.28x slowdown in Task 4).</w:t>
            </w:r>
          </w:p>
        </w:tc>
      </w:tr>
    </w:tbl>
    <w:p>
      <w:pPr>
        <w:spacing w:before="160" w:after="60"/>
      </w:pPr>
      <w:r>
        <w:rPr>
          <w:b/>
          <w:color w:val="1B365D"/>
          <w:sz w:val="23"/>
        </w:rPr>
        <w:t>BONUS TASK: THREADING VS. MULTIPROCESSING AUTOPSY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Workers (T)</w:t>
            </w:r>
          </w:p>
        </w:tc>
        <w:tc>
          <w:tcPr>
            <w:tcW w:type="dxa" w:w="3504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threading.Thread Time [s]</w:t>
            </w:r>
          </w:p>
        </w:tc>
        <w:tc>
          <w:tcPr>
            <w:tcW w:type="dxa" w:w="3504"/>
            <w:shd w:fill="1B365D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multiprocessing.Pool Time [s]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2.4078 s</w:t>
            </w:r>
          </w:p>
        </w:tc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2.9233 s</w:t>
            </w:r>
          </w:p>
        </w:tc>
      </w:tr>
      <w:tr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2.6083 s</w:t>
            </w:r>
          </w:p>
        </w:tc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1.3793 s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2.6133 s</w:t>
            </w:r>
          </w:p>
        </w:tc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0.7291 s</w:t>
            </w:r>
          </w:p>
        </w:tc>
      </w:tr>
      <w:tr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2.7548 s</w:t>
            </w:r>
          </w:p>
        </w:tc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0.4875 s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2.7060 s</w:t>
            </w:r>
          </w:p>
        </w:tc>
        <w:tc>
          <w:tcPr>
            <w:tcW w:type="dxa" w:w="3504"/>
            <w:shd w:fill="FFFFFF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0.4690 s</w:t>
            </w:r>
          </w:p>
        </w:tc>
      </w:tr>
      <w:tr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2.6974 s</w:t>
            </w:r>
          </w:p>
        </w:tc>
        <w:tc>
          <w:tcPr>
            <w:tcW w:type="dxa" w:w="3504"/>
            <w:shd w:fill="F9FAFC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0.4739 s</w:t>
            </w:r>
          </w:p>
        </w:tc>
      </w:tr>
    </w:tbl>
    <w:p>
      <w:pPr>
        <w:spacing w:before="80" w:after="40"/>
      </w:pPr>
      <w:r>
        <w:rPr>
          <w:b/>
        </w:rPr>
        <w:t>Bonus Deliverable 1: Empirical Worker Scaling Curve Plot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empirical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003366"/>
          <w:sz w:val="19"/>
        </w:rPr>
        <w:t>Bonus Deliverables 2 &amp; 3: Inflection Cliff &amp; Architectural Autopsy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Student Response &amp; Architectural Justification:</w:t>
              <w:br/>
              <w:t>1. GIL Serialization: CPython's GIL serializes bytecode to 1 thread at a time. Threads in threading.Thread cannot execute concurrently across physical cores, flatlining at ~2.7s. multiprocessing.Pool uses separate OS processes with private GILs, achieving true multi-core scaling (2.92s -&gt; 0.47s, &gt;6.2x speedup).</w:t>
              <w:br/>
              <w:t>2. CPU Topology: AMD Ryzen 5 8645HS: 6 Physical Zen 4 Cores, 12 Logical SMT Threads.</w:t>
              <w:br/>
              <w:t>3. Core Saturation &amp; Context-Switching Cliff:</w:t>
              <w:br/>
              <w:t xml:space="preserve">   - Physical core saturation occurs at T = 6. Up to T = 4, each process gets a dedicated core (2.92s -&gt; 0.73s). From T = 6 to 12, SMT logical threads share pipelines with diminishing returns.</w:t>
              <w:br/>
              <w:t xml:space="preserve">   - At T = 32 (T &gt; 12 logical threads), execution degrades (0.4690s -&gt; 0.4739s) due to OS preemption, register save/restore overhead, TLB flushes, and L1/L2 cache pollution.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