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FFDC2" w14:textId="77777777" w:rsidR="00C80FF5" w:rsidRPr="002E3513" w:rsidRDefault="002E3513">
      <w:pPr>
        <w:spacing w:after="60"/>
        <w:jc w:val="center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  <w:sz w:val="30"/>
          <w:szCs w:val="30"/>
        </w:rPr>
        <w:t>LABORATORY EXPERIMENTAL PROTOCOL</w:t>
      </w:r>
    </w:p>
    <w:p w14:paraId="1AF7063F" w14:textId="77777777" w:rsidR="00C80FF5" w:rsidRPr="002E3513" w:rsidRDefault="002E3513">
      <w:pPr>
        <w:spacing w:after="200"/>
        <w:jc w:val="center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Applied Massive Parallelism: CUDA Python, Thread Geometries, and Hardware Latency Pitfalls</w:t>
      </w:r>
    </w:p>
    <w:p w14:paraId="11B761A7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 xml:space="preserve">Student Name: </w:t>
      </w:r>
      <w:r w:rsidRPr="002E3513">
        <w:rPr>
          <w:rFonts w:ascii="Times New Roman" w:hAnsi="Times New Roman" w:cs="Times New Roman"/>
        </w:rPr>
        <w:t>Bekbolatuly Yernar</w:t>
      </w:r>
    </w:p>
    <w:p w14:paraId="4329F113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 xml:space="preserve">Student ID: </w:t>
      </w:r>
      <w:r w:rsidRPr="002E3513">
        <w:rPr>
          <w:rFonts w:ascii="Times New Roman" w:hAnsi="Times New Roman" w:cs="Times New Roman"/>
        </w:rPr>
        <w:t>230109011</w:t>
      </w:r>
    </w:p>
    <w:p w14:paraId="3B124297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 xml:space="preserve">Session / Date: </w:t>
      </w:r>
      <w:r w:rsidRPr="002E3513">
        <w:rPr>
          <w:rFonts w:ascii="Times New Roman" w:hAnsi="Times New Roman" w:cs="Times New Roman"/>
        </w:rPr>
        <w:t>08.10.2026</w:t>
      </w:r>
    </w:p>
    <w:p w14:paraId="469168C8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 xml:space="preserve">Assigned GPU ID: </w:t>
      </w:r>
      <w:r w:rsidRPr="002E3513">
        <w:rPr>
          <w:rFonts w:ascii="Times New Roman" w:hAnsi="Times New Roman" w:cs="Times New Roman"/>
        </w:rPr>
        <w:t>GPU 0 — Tesla T4 (Bus-Id 00000000:00:04.0)</w:t>
      </w:r>
    </w:p>
    <w:p w14:paraId="536D96E6" w14:textId="77777777" w:rsidR="00C80FF5" w:rsidRPr="002E3513" w:rsidRDefault="002E3513">
      <w:pPr>
        <w:pStyle w:val="Heading1"/>
        <w:spacing w:before="240" w:after="120"/>
        <w:rPr>
          <w:rFonts w:ascii="Times New Roman" w:hAnsi="Times New Roman" w:cs="Times New Roman"/>
          <w:color w:val="auto"/>
        </w:rPr>
      </w:pPr>
      <w:r w:rsidRPr="002E3513">
        <w:rPr>
          <w:rFonts w:ascii="Times New Roman" w:hAnsi="Times New Roman" w:cs="Times New Roman"/>
          <w:color w:val="auto"/>
          <w:sz w:val="26"/>
          <w:szCs w:val="26"/>
        </w:rPr>
        <w:t>SECTION 1: Hardware Telemetry (Task 1.1)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2E3513" w:rsidRPr="002E3513" w14:paraId="44626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2D205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Field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FC2D6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Recorded value</w:t>
            </w:r>
          </w:p>
        </w:tc>
      </w:tr>
      <w:tr w:rsidR="002E3513" w:rsidRPr="002E3513" w14:paraId="4325473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027AC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NVIDIA Driver Version (from nvidia-smi table)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EB512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580.82.07</w:t>
            </w:r>
          </w:p>
        </w:tc>
      </w:tr>
      <w:tr w:rsidR="002E3513" w:rsidRPr="002E3513" w14:paraId="0EDCD5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A9E85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CUDA Version Supported by Driver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FFFFF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13.0</w:t>
            </w:r>
          </w:p>
        </w:tc>
      </w:tr>
      <w:tr w:rsidR="002E3513" w:rsidRPr="002E3513" w14:paraId="1C15DA0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585A2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Allocated GPU Name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46579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Tesla T4</w:t>
            </w:r>
          </w:p>
        </w:tc>
      </w:tr>
      <w:tr w:rsidR="002E3513" w:rsidRPr="002E3513" w14:paraId="04109F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B11BF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Total Available VRAM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48AE0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15360 MiB (nvidia-smi); 14913 MiB reported by Numba</w:t>
            </w:r>
          </w:p>
        </w:tc>
      </w:tr>
      <w:tr w:rsidR="002E3513" w:rsidRPr="002E3513" w14:paraId="77F4B24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4E866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Compute Capability Major.Minor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45098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7.5</w:t>
            </w:r>
          </w:p>
        </w:tc>
      </w:tr>
      <w:tr w:rsidR="002E3513" w:rsidRPr="002E3513" w14:paraId="30702BE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75C0E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Max Threads Per Block (hardware limit)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3430C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1024</w:t>
            </w:r>
          </w:p>
        </w:tc>
      </w:tr>
    </w:tbl>
    <w:p w14:paraId="5A503A2B" w14:textId="77777777" w:rsidR="00C80FF5" w:rsidRPr="002E3513" w:rsidRDefault="002E3513">
      <w:pPr>
        <w:pStyle w:val="Heading1"/>
        <w:spacing w:before="240" w:after="120"/>
        <w:rPr>
          <w:rFonts w:ascii="Times New Roman" w:hAnsi="Times New Roman" w:cs="Times New Roman"/>
          <w:color w:val="auto"/>
        </w:rPr>
      </w:pPr>
      <w:r w:rsidRPr="002E3513">
        <w:rPr>
          <w:rFonts w:ascii="Times New Roman" w:hAnsi="Times New Roman" w:cs="Times New Roman"/>
          <w:color w:val="auto"/>
          <w:sz w:val="26"/>
          <w:szCs w:val="26"/>
        </w:rPr>
        <w:t>SECTION 2: The Crossover Experiment</w:t>
      </w:r>
    </w:p>
    <w:p w14:paraId="3A3CEB20" w14:textId="64DD4775" w:rsidR="00C80FF5" w:rsidRPr="002E3513" w:rsidRDefault="002E3513">
      <w:pPr>
        <w:spacing w:after="6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drawing>
          <wp:inline distT="0" distB="0" distL="0" distR="0" wp14:anchorId="180B4E3D" wp14:editId="35840E88">
            <wp:extent cx="5731510" cy="13620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F46E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Q1. Empirical Crossover Point N*:</w:t>
      </w:r>
    </w:p>
    <w:p w14:paraId="14F1F695" w14:textId="77777777" w:rsidR="00C80FF5" w:rsidRPr="002E3513" w:rsidRDefault="002E3513">
      <w:pPr>
        <w:spacing w:after="12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N* = 10,000. At N = 1,000 the CPU was still faster (0.2412 ms vs 0.5880 ms GPU Total). At N = 10,000 the GPU Total time (0.4048 ms) became lower than the CPU time (2.4196 ms), and the gap kept growing for larger N.</w:t>
      </w:r>
    </w:p>
    <w:p w14:paraId="218D64B5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Q2. Why is GPU Total slower than CPU at N</w:t>
      </w:r>
      <w:r w:rsidRPr="002E3513">
        <w:rPr>
          <w:rFonts w:ascii="Times New Roman" w:hAnsi="Times New Roman" w:cs="Times New Roman"/>
        </w:rPr>
        <w:t xml:space="preserve"> = 100?</w:t>
      </w:r>
    </w:p>
    <w:p w14:paraId="485D3E88" w14:textId="77777777" w:rsidR="00C80FF5" w:rsidRPr="002E3513" w:rsidRDefault="002E3513">
      <w:pPr>
        <w:spacing w:after="12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At N = 100 the GPU Total time was 0.6259 ms, while the GPU Kernel Only time was just 0.0630 ms. About 89.9% of the elapsed time ((0.6259 − 0.0630) / 0.6259) was overhead rather than computation: allocating device memory, launching the kernel, and c</w:t>
      </w:r>
      <w:r w:rsidRPr="002E3513">
        <w:rPr>
          <w:rFonts w:ascii="Times New Roman" w:hAnsi="Times New Roman" w:cs="Times New Roman"/>
        </w:rPr>
        <w:t>opying data host-to-device and device-to-host over the high-latency PCIe bus. The data is so small that this fixed cost dwarfs the actual computation, so the CPU (0.0799 ms) wins.</w:t>
      </w:r>
    </w:p>
    <w:p w14:paraId="3C34CBE3" w14:textId="77777777" w:rsidR="00C80FF5" w:rsidRPr="002E3513" w:rsidRDefault="002E3513">
      <w:pPr>
        <w:pStyle w:val="Heading1"/>
        <w:spacing w:before="240" w:after="120"/>
        <w:rPr>
          <w:rFonts w:ascii="Times New Roman" w:hAnsi="Times New Roman" w:cs="Times New Roman"/>
          <w:color w:val="auto"/>
        </w:rPr>
      </w:pPr>
      <w:r w:rsidRPr="002E3513">
        <w:rPr>
          <w:rFonts w:ascii="Times New Roman" w:hAnsi="Times New Roman" w:cs="Times New Roman"/>
          <w:color w:val="auto"/>
          <w:sz w:val="26"/>
          <w:szCs w:val="26"/>
        </w:rPr>
        <w:t>SECTION 3: Thread Geometry &amp; Boundary Corruption</w:t>
      </w:r>
    </w:p>
    <w:p w14:paraId="507E8D32" w14:textId="77777777" w:rsidR="00C80FF5" w:rsidRPr="002E3513" w:rsidRDefault="002E3513">
      <w:pPr>
        <w:pStyle w:val="Heading2"/>
        <w:spacing w:before="160" w:after="80"/>
        <w:rPr>
          <w:rFonts w:ascii="Times New Roman" w:hAnsi="Times New Roman" w:cs="Times New Roman"/>
          <w:color w:val="auto"/>
        </w:rPr>
      </w:pPr>
      <w:r w:rsidRPr="002E3513">
        <w:rPr>
          <w:rFonts w:ascii="Times New Roman" w:hAnsi="Times New Roman" w:cs="Times New Roman"/>
          <w:color w:val="auto"/>
          <w:sz w:val="23"/>
          <w:szCs w:val="23"/>
        </w:rPr>
        <w:t>Task 3.1: Observed behavior / Console output from defective kernel</w:t>
      </w:r>
    </w:p>
    <w:p w14:paraId="21FB86D1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Launching defective kernel with 1024 threads on 1000-element array...</w:t>
      </w:r>
    </w:p>
    <w:p w14:paraId="496FB6A0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Execution finished (or did it crash?). Checking host copy...</w:t>
      </w:r>
    </w:p>
    <w:p w14:paraId="5DBDE287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 xml:space="preserve">Elements </w:t>
      </w:r>
      <w:r w:rsidRPr="002E3513">
        <w:rPr>
          <w:rFonts w:ascii="Times New Roman" w:hAnsi="Times New Roman" w:cs="Times New Roman"/>
        </w:rPr>
        <w:t>processed: 1000. Last element: 999.0</w:t>
      </w:r>
    </w:p>
    <w:p w14:paraId="58A83D0B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Only a NumbaPerformanceWarning (grid size 4, low occupancy) was shown. No Python IndexError and no CUDA_ERROR_ILLEGAL_ADDRESS appeared: threads 1000–1023 wrote outside the 1000-element array silently, because GPU memory</w:t>
      </w:r>
      <w:r w:rsidRPr="002E3513">
        <w:rPr>
          <w:rFonts w:ascii="Times New Roman" w:hAnsi="Times New Roman" w:cs="Times New Roman"/>
        </w:rPr>
        <w:t xml:space="preserve"> is raw VRAM with no bounds checking. The corruption of adjacent memory went undetected, which is the danger of a missing 'if idx &lt; n' guard.</w:t>
      </w:r>
    </w:p>
    <w:p w14:paraId="493AAD55" w14:textId="77777777" w:rsidR="00C80FF5" w:rsidRPr="002E3513" w:rsidRDefault="002E3513">
      <w:pPr>
        <w:pStyle w:val="Heading2"/>
        <w:spacing w:before="160" w:after="80"/>
        <w:rPr>
          <w:rFonts w:ascii="Times New Roman" w:hAnsi="Times New Roman" w:cs="Times New Roman"/>
          <w:color w:val="auto"/>
        </w:rPr>
      </w:pPr>
      <w:r w:rsidRPr="002E3513">
        <w:rPr>
          <w:rFonts w:ascii="Times New Roman" w:hAnsi="Times New Roman" w:cs="Times New Roman"/>
          <w:color w:val="auto"/>
          <w:sz w:val="23"/>
          <w:szCs w:val="23"/>
        </w:rPr>
        <w:lastRenderedPageBreak/>
        <w:t>Task 3.2: Mandatory calculation (N = 37, Block Size = 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2E3513" w:rsidRPr="002E3513" w14:paraId="0E7E84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863A7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Quantity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3EC57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:rsidR="002E3513" w:rsidRPr="002E3513" w14:paraId="1712BE9E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B996C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Total Blocks Allocated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98366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2E3513" w:rsidRPr="002E3513" w14:paraId="2E4C81D9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76FB7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Total Hardware Threads Launched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5A1CA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  <w:tr w:rsidR="002E3513" w:rsidRPr="002E3513" w14:paraId="7DC58956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E35E7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Number of Active Working Threads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6B11D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</w:tr>
      <w:tr w:rsidR="002E3513" w:rsidRPr="002E3513" w14:paraId="49544350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2A659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Number of Idle Guarded Threads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472C9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40A73A0A" w14:textId="77777777" w:rsidR="00C80FF5" w:rsidRPr="002E3513" w:rsidRDefault="002E3513">
      <w:pPr>
        <w:spacing w:before="80"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Block 4 boundary: global IDs 32–36 were ACTIVE; global IDs 37, 38, 39 (thread IDs 5, 6, 7) were IDLE (GUARDED).</w:t>
      </w:r>
    </w:p>
    <w:p w14:paraId="6A6A73A3" w14:textId="77777777" w:rsidR="00C80FF5" w:rsidRPr="002E3513" w:rsidRDefault="002E3513">
      <w:pPr>
        <w:pStyle w:val="Heading1"/>
        <w:spacing w:before="240" w:after="120"/>
        <w:rPr>
          <w:rFonts w:ascii="Times New Roman" w:hAnsi="Times New Roman" w:cs="Times New Roman"/>
          <w:color w:val="auto"/>
        </w:rPr>
      </w:pPr>
      <w:r w:rsidRPr="002E3513">
        <w:rPr>
          <w:rFonts w:ascii="Times New Roman" w:hAnsi="Times New Roman" w:cs="Times New Roman"/>
          <w:color w:val="auto"/>
          <w:sz w:val="26"/>
          <w:szCs w:val="26"/>
        </w:rPr>
        <w:t>SECTION 4: Race Condition (Parallel R</w:t>
      </w:r>
      <w:r w:rsidRPr="002E3513">
        <w:rPr>
          <w:rFonts w:ascii="Times New Roman" w:hAnsi="Times New Roman" w:cs="Times New Roman"/>
          <w:color w:val="auto"/>
          <w:sz w:val="26"/>
          <w:szCs w:val="26"/>
        </w:rPr>
        <w:t>eduction)</w:t>
      </w:r>
    </w:p>
    <w:p w14:paraId="6592D147" w14:textId="1E889893" w:rsidR="00C80FF5" w:rsidRPr="002E3513" w:rsidRDefault="002E3513">
      <w:pPr>
        <w:spacing w:after="6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drawing>
          <wp:inline distT="0" distB="0" distL="0" distR="0" wp14:anchorId="795200F6" wp14:editId="59FBDB18">
            <wp:extent cx="3962953" cy="107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85D5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 xml:space="preserve">Atomic Sum Output: </w:t>
      </w:r>
      <w:r w:rsidRPr="002E3513">
        <w:rPr>
          <w:rFonts w:ascii="Times New Roman" w:hAnsi="Times New Roman" w:cs="Times New Roman"/>
        </w:rPr>
        <w:t>50000.0 — equals exactly 50,000.0? YES</w:t>
      </w:r>
    </w:p>
    <w:p w14:paraId="06E20B95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 xml:space="preserve">Naive Kernel Time: </w:t>
      </w:r>
      <w:r w:rsidRPr="002E3513">
        <w:rPr>
          <w:rFonts w:ascii="Times New Roman" w:hAnsi="Times New Roman" w:cs="Times New Roman"/>
        </w:rPr>
        <w:t>0.0941 ms</w:t>
      </w:r>
    </w:p>
    <w:p w14:paraId="28E30662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 xml:space="preserve">Atomic Kernel Time: </w:t>
      </w:r>
      <w:r w:rsidRPr="002E3513">
        <w:rPr>
          <w:rFonts w:ascii="Times New Roman" w:hAnsi="Times New Roman" w:cs="Times New Roman"/>
        </w:rPr>
        <w:t>0.2633 ms</w:t>
      </w:r>
    </w:p>
    <w:p w14:paraId="28789A5F" w14:textId="77777777" w:rsidR="00C80FF5" w:rsidRPr="002E3513" w:rsidRDefault="002E3513">
      <w:pPr>
        <w:spacing w:after="8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Why do atomic operations incur a performance penalty?</w:t>
      </w:r>
    </w:p>
    <w:p w14:paraId="35C6EDE7" w14:textId="77777777" w:rsidR="00C80FF5" w:rsidRPr="002E3513" w:rsidRDefault="002E3513">
      <w:pPr>
        <w:spacing w:after="12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</w:rPr>
        <w:t>Atomic operations force the hardware to serialize updates to the same memory address:</w:t>
      </w:r>
      <w:r w:rsidRPr="002E3513">
        <w:rPr>
          <w:rFonts w:ascii="Times New Roman" w:hAnsi="Times New Roman" w:cs="Times New Roman"/>
        </w:rPr>
        <w:t xml:space="preserve"> each thread must wait for the previous read-modify-write on d_total[0] to complete, so thousands of threads queue up instead of running in parallel. The naive kernel is faster (0.0941 ms vs 0.2633 ms, about 2.8x) but wrong, because simultaneous read-modif</w:t>
      </w:r>
      <w:r w:rsidRPr="002E3513">
        <w:rPr>
          <w:rFonts w:ascii="Times New Roman" w:hAnsi="Times New Roman" w:cs="Times New Roman"/>
        </w:rPr>
        <w:t>y-write sequences overwrite each other and almost all updates are lost (result 2.0 instead of 50,000.0).</w:t>
      </w:r>
    </w:p>
    <w:p w14:paraId="2BA18405" w14:textId="77777777" w:rsidR="00C80FF5" w:rsidRPr="002E3513" w:rsidRDefault="002E3513">
      <w:pPr>
        <w:pStyle w:val="Heading1"/>
        <w:spacing w:before="240" w:after="120"/>
        <w:rPr>
          <w:rFonts w:ascii="Times New Roman" w:hAnsi="Times New Roman" w:cs="Times New Roman"/>
          <w:color w:val="auto"/>
        </w:rPr>
      </w:pPr>
      <w:r w:rsidRPr="002E3513">
        <w:rPr>
          <w:rFonts w:ascii="Times New Roman" w:hAnsi="Times New Roman" w:cs="Times New Roman"/>
          <w:color w:val="auto"/>
          <w:sz w:val="26"/>
          <w:szCs w:val="26"/>
        </w:rPr>
        <w:t>SECTION 5: 2D Grid Processing (1024 × 1024)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2E3513" w:rsidRPr="002E3513" w14:paraId="20A55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28A22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Quantity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A1DC7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Value</w:t>
            </w:r>
          </w:p>
        </w:tc>
      </w:tr>
      <w:tr w:rsidR="002E3513" w:rsidRPr="002E3513" w14:paraId="36CCEB08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D664D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Blocks in X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A4C45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</w:tr>
      <w:tr w:rsidR="002E3513" w:rsidRPr="002E3513" w14:paraId="17C16A3B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154F7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Blocks in 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57760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</w:tr>
      <w:tr w:rsidR="002E3513" w:rsidRPr="002E3513" w14:paraId="60A825C0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5106E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Total Blocks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4323D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4096</w:t>
            </w:r>
          </w:p>
        </w:tc>
      </w:tr>
      <w:tr w:rsidR="002E3513" w:rsidRPr="002E3513" w14:paraId="2DC49D85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D1D8E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Verified pixel value at center (512, 512)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38C27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1.0000</w:t>
            </w:r>
          </w:p>
        </w:tc>
      </w:tr>
      <w:tr w:rsidR="002E3513" w:rsidRPr="002E3513" w14:paraId="18506B9D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BB9A0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Verified pixel value at outer corner (0, 0)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D25D1" w14:textId="77777777" w:rsidR="00C80FF5" w:rsidRPr="002E3513" w:rsidRDefault="002E3513">
            <w:pPr>
              <w:rPr>
                <w:rFonts w:ascii="Times New Roman" w:hAnsi="Times New Roman" w:cs="Times New Roman"/>
              </w:rPr>
            </w:pPr>
            <w:r w:rsidRPr="002E3513">
              <w:rPr>
                <w:rFonts w:ascii="Times New Roman" w:hAnsi="Times New Roman" w:cs="Times New Roman"/>
                <w:sz w:val="20"/>
                <w:szCs w:val="20"/>
              </w:rPr>
              <w:t>0.0000</w:t>
            </w:r>
          </w:p>
        </w:tc>
      </w:tr>
    </w:tbl>
    <w:p w14:paraId="603D31B6" w14:textId="77777777" w:rsidR="00C80FF5" w:rsidRPr="002E3513" w:rsidRDefault="002E3513">
      <w:pPr>
        <w:pStyle w:val="Heading1"/>
        <w:spacing w:before="240" w:after="120"/>
        <w:rPr>
          <w:rFonts w:ascii="Times New Roman" w:hAnsi="Times New Roman" w:cs="Times New Roman"/>
          <w:color w:val="auto"/>
        </w:rPr>
      </w:pPr>
      <w:r w:rsidRPr="002E3513">
        <w:rPr>
          <w:rFonts w:ascii="Times New Roman" w:hAnsi="Times New Roman" w:cs="Times New Roman"/>
          <w:color w:val="auto"/>
          <w:sz w:val="26"/>
          <w:szCs w:val="26"/>
        </w:rPr>
        <w:t>SECTION 6: Final Verification Token</w:t>
      </w:r>
    </w:p>
    <w:p w14:paraId="26A8FE7E" w14:textId="77777777" w:rsidR="00C80FF5" w:rsidRPr="002E3513" w:rsidRDefault="002E3513">
      <w:pPr>
        <w:spacing w:after="120"/>
        <w:rPr>
          <w:rFonts w:ascii="Times New Roman" w:hAnsi="Times New Roman" w:cs="Times New Roman"/>
        </w:rPr>
      </w:pPr>
      <w:r w:rsidRPr="002E3513">
        <w:rPr>
          <w:rFonts w:ascii="Times New Roman" w:hAnsi="Times New Roman" w:cs="Times New Roman"/>
          <w:sz w:val="24"/>
          <w:szCs w:val="24"/>
        </w:rPr>
        <w:t xml:space="preserve">TOKEN: </w:t>
      </w:r>
      <w:r w:rsidRPr="002E3513">
        <w:rPr>
          <w:rFonts w:ascii="Times New Roman" w:eastAsia="Courier New" w:hAnsi="Times New Roman" w:cs="Times New Roman"/>
          <w:sz w:val="28"/>
          <w:szCs w:val="28"/>
        </w:rPr>
        <w:t>F71E22F5C3F8FBF8</w:t>
      </w:r>
    </w:p>
    <w:p w14:paraId="26C267EE" w14:textId="1C17CE13" w:rsidR="00C80FF5" w:rsidRPr="002E3513" w:rsidRDefault="00C80FF5">
      <w:pPr>
        <w:spacing w:after="80"/>
        <w:rPr>
          <w:rFonts w:ascii="Times New Roman" w:hAnsi="Times New Roman" w:cs="Times New Roman"/>
        </w:rPr>
      </w:pPr>
    </w:p>
    <w:sectPr w:rsidR="00C80FF5" w:rsidRPr="002E3513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E4B5F"/>
    <w:multiLevelType w:val="hybridMultilevel"/>
    <w:tmpl w:val="7F9C0BC4"/>
    <w:lvl w:ilvl="0" w:tplc="ADFC42FA">
      <w:start w:val="1"/>
      <w:numFmt w:val="bullet"/>
      <w:lvlText w:val="●"/>
      <w:lvlJc w:val="left"/>
      <w:pPr>
        <w:ind w:left="720" w:hanging="360"/>
      </w:pPr>
    </w:lvl>
    <w:lvl w:ilvl="1" w:tplc="FC66977C">
      <w:start w:val="1"/>
      <w:numFmt w:val="bullet"/>
      <w:lvlText w:val="○"/>
      <w:lvlJc w:val="left"/>
      <w:pPr>
        <w:ind w:left="1440" w:hanging="360"/>
      </w:pPr>
    </w:lvl>
    <w:lvl w:ilvl="2" w:tplc="16A2C808">
      <w:start w:val="1"/>
      <w:numFmt w:val="bullet"/>
      <w:lvlText w:val="■"/>
      <w:lvlJc w:val="left"/>
      <w:pPr>
        <w:ind w:left="2160" w:hanging="360"/>
      </w:pPr>
    </w:lvl>
    <w:lvl w:ilvl="3" w:tplc="97204088">
      <w:start w:val="1"/>
      <w:numFmt w:val="bullet"/>
      <w:lvlText w:val="●"/>
      <w:lvlJc w:val="left"/>
      <w:pPr>
        <w:ind w:left="2880" w:hanging="360"/>
      </w:pPr>
    </w:lvl>
    <w:lvl w:ilvl="4" w:tplc="0DACFCDC">
      <w:start w:val="1"/>
      <w:numFmt w:val="bullet"/>
      <w:lvlText w:val="○"/>
      <w:lvlJc w:val="left"/>
      <w:pPr>
        <w:ind w:left="3600" w:hanging="360"/>
      </w:pPr>
    </w:lvl>
    <w:lvl w:ilvl="5" w:tplc="4E62805E">
      <w:start w:val="1"/>
      <w:numFmt w:val="bullet"/>
      <w:lvlText w:val="■"/>
      <w:lvlJc w:val="left"/>
      <w:pPr>
        <w:ind w:left="4320" w:hanging="360"/>
      </w:pPr>
    </w:lvl>
    <w:lvl w:ilvl="6" w:tplc="38FC963A">
      <w:start w:val="1"/>
      <w:numFmt w:val="bullet"/>
      <w:lvlText w:val="●"/>
      <w:lvlJc w:val="left"/>
      <w:pPr>
        <w:ind w:left="5040" w:hanging="360"/>
      </w:pPr>
    </w:lvl>
    <w:lvl w:ilvl="7" w:tplc="A1F47A1A">
      <w:start w:val="1"/>
      <w:numFmt w:val="bullet"/>
      <w:lvlText w:val="●"/>
      <w:lvlJc w:val="left"/>
      <w:pPr>
        <w:ind w:left="5760" w:hanging="360"/>
      </w:pPr>
    </w:lvl>
    <w:lvl w:ilvl="8" w:tplc="BBE606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FF5"/>
    <w:rsid w:val="002E3513"/>
    <w:rsid w:val="00C8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F4882"/>
  <w15:docId w15:val="{B8BF4AC0-9C81-4AFD-81C7-F4A74D9B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5AD78-D4B3-4DDC-8A9C-B675328F8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ernar bekbolat</cp:lastModifiedBy>
  <cp:revision>3</cp:revision>
  <dcterms:created xsi:type="dcterms:W3CDTF">2026-10-08T07:48:00Z</dcterms:created>
  <dcterms:modified xsi:type="dcterms:W3CDTF">2026-10-08T07:53:00Z</dcterms:modified>
</cp:coreProperties>
</file>