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1B40" w14:textId="77777777" w:rsidR="000252E5" w:rsidRPr="00B9159B" w:rsidRDefault="000252E5" w:rsidP="000252E5">
      <w:r w:rsidRPr="00B9159B">
        <w:t>Activity Practice 1: Requirements Elicitation</w:t>
      </w:r>
    </w:p>
    <w:p w14:paraId="451D1BAD" w14:textId="77777777" w:rsidR="000252E5" w:rsidRPr="00B9159B" w:rsidRDefault="000252E5" w:rsidP="000252E5">
      <w:r w:rsidRPr="00B9159B">
        <w:t>Goal: Identify and document key functional, non-functional, and architecturally significant requirements (ASRs) for the Student Management System.</w:t>
      </w:r>
    </w:p>
    <w:p w14:paraId="08BB82E2" w14:textId="77777777" w:rsidR="000252E5" w:rsidRPr="00B9159B" w:rsidRDefault="000252E5" w:rsidP="000252E5">
      <w:r w:rsidRPr="00B9159B">
        <w:t>1. Identify Actors</w:t>
      </w:r>
    </w:p>
    <w:p w14:paraId="1C98D313" w14:textId="77777777" w:rsidR="000252E5" w:rsidRPr="00B9159B" w:rsidRDefault="000252E5" w:rsidP="000252E5">
      <w:r w:rsidRPr="00B9159B">
        <w:t>Based on the system scenario, list the primary entities that interact with the system.</w:t>
      </w:r>
    </w:p>
    <w:p w14:paraId="2DE63182" w14:textId="77777777" w:rsidR="000252E5" w:rsidRPr="00B9159B" w:rsidRDefault="000252E5" w:rsidP="000252E5">
      <w:pPr>
        <w:numPr>
          <w:ilvl w:val="0"/>
          <w:numId w:val="1"/>
        </w:numPr>
      </w:pPr>
      <w:r w:rsidRPr="00B9159B">
        <w:t>System Administrator (Admin): The sole actor responsible for performing CRUD (Create, Read, Update, Delete) operations on all system modules, including organization, user management, academic structures, and financial settings.</w:t>
      </w:r>
    </w:p>
    <w:p w14:paraId="73060524" w14:textId="77777777" w:rsidR="000252E5" w:rsidRPr="00B9159B" w:rsidRDefault="000252E5" w:rsidP="000252E5">
      <w:r w:rsidRPr="00B9159B">
        <w:t>2. Document Functional Requirements (FRs)</w:t>
      </w:r>
    </w:p>
    <w:p w14:paraId="490029C4" w14:textId="77777777" w:rsidR="000252E5" w:rsidRPr="00B9159B" w:rsidRDefault="000252E5" w:rsidP="000252E5">
      <w:r w:rsidRPr="00B9159B">
        <w:t>List the specific services the system must provide to the Admin. Based on the dashboard menu, the top functional requirements are:</w:t>
      </w:r>
    </w:p>
    <w:p w14:paraId="264F2F6D" w14:textId="77777777" w:rsidR="000252E5" w:rsidRPr="00B9159B" w:rsidRDefault="000252E5" w:rsidP="000252E5">
      <w:pPr>
        <w:numPr>
          <w:ilvl w:val="0"/>
          <w:numId w:val="2"/>
        </w:numPr>
      </w:pPr>
      <w:r w:rsidRPr="00B9159B">
        <w:t>Manage Organizations: The system shall allow the Admin to create, update, delete, and view organizational units (e.g., faculties, departments).</w:t>
      </w:r>
    </w:p>
    <w:p w14:paraId="46DB3FAA" w14:textId="77777777" w:rsidR="000252E5" w:rsidRPr="00B9159B" w:rsidRDefault="000252E5" w:rsidP="000252E5">
      <w:pPr>
        <w:numPr>
          <w:ilvl w:val="0"/>
          <w:numId w:val="2"/>
        </w:numPr>
      </w:pPr>
      <w:r w:rsidRPr="00B9159B">
        <w:t>Manage Users: The system shall allow the Admin to manage user accounts, specifically:</w:t>
      </w:r>
    </w:p>
    <w:p w14:paraId="64263924" w14:textId="77777777" w:rsidR="000252E5" w:rsidRPr="00B9159B" w:rsidRDefault="000252E5" w:rsidP="000252E5">
      <w:pPr>
        <w:numPr>
          <w:ilvl w:val="1"/>
          <w:numId w:val="2"/>
        </w:numPr>
      </w:pPr>
      <w:r w:rsidRPr="00B9159B">
        <w:t>Manage Students: Add new students, update profiles, and remove student records.</w:t>
      </w:r>
    </w:p>
    <w:p w14:paraId="296B18DC" w14:textId="77777777" w:rsidR="000252E5" w:rsidRPr="00B9159B" w:rsidRDefault="000252E5" w:rsidP="000252E5">
      <w:pPr>
        <w:numPr>
          <w:ilvl w:val="1"/>
          <w:numId w:val="2"/>
        </w:numPr>
      </w:pPr>
      <w:r w:rsidRPr="00B9159B">
        <w:t>Manage Lecturers: maintain lecturer details and assignments.</w:t>
      </w:r>
    </w:p>
    <w:p w14:paraId="0CA5704A" w14:textId="77777777" w:rsidR="000252E5" w:rsidRPr="00B9159B" w:rsidRDefault="000252E5" w:rsidP="000252E5">
      <w:pPr>
        <w:numPr>
          <w:ilvl w:val="0"/>
          <w:numId w:val="2"/>
        </w:numPr>
      </w:pPr>
      <w:r w:rsidRPr="00B9159B">
        <w:t>Manage Academic Structure: The system shall provide tools to manage the curriculum hierarchy:</w:t>
      </w:r>
    </w:p>
    <w:p w14:paraId="41D17B7C" w14:textId="77777777" w:rsidR="000252E5" w:rsidRPr="00B9159B" w:rsidRDefault="000252E5" w:rsidP="000252E5">
      <w:pPr>
        <w:numPr>
          <w:ilvl w:val="1"/>
          <w:numId w:val="2"/>
        </w:numPr>
      </w:pPr>
      <w:r w:rsidRPr="00B9159B">
        <w:t>Manage Majors: Define and update academic majors.</w:t>
      </w:r>
    </w:p>
    <w:p w14:paraId="1C7B0B28" w14:textId="77777777" w:rsidR="000252E5" w:rsidRPr="00B9159B" w:rsidRDefault="000252E5" w:rsidP="000252E5">
      <w:pPr>
        <w:numPr>
          <w:ilvl w:val="1"/>
          <w:numId w:val="2"/>
        </w:numPr>
      </w:pPr>
      <w:r w:rsidRPr="00B9159B">
        <w:t>Manage Knowledge Blocks &amp; Modules: Configure subjects and knowledge groups.</w:t>
      </w:r>
    </w:p>
    <w:p w14:paraId="3767BF78" w14:textId="77777777" w:rsidR="000252E5" w:rsidRPr="00B9159B" w:rsidRDefault="000252E5" w:rsidP="000252E5">
      <w:pPr>
        <w:numPr>
          <w:ilvl w:val="0"/>
          <w:numId w:val="2"/>
        </w:numPr>
      </w:pPr>
      <w:r w:rsidRPr="00B9159B">
        <w:t>Manage Cohorts: The system shall allow the Admin to set up and manage student cohorts (academic years/classes).</w:t>
      </w:r>
    </w:p>
    <w:p w14:paraId="22293271" w14:textId="77777777" w:rsidR="000252E5" w:rsidRPr="00B9159B" w:rsidRDefault="000252E5" w:rsidP="000252E5">
      <w:pPr>
        <w:numPr>
          <w:ilvl w:val="0"/>
          <w:numId w:val="2"/>
        </w:numPr>
      </w:pPr>
      <w:r w:rsidRPr="00B9159B">
        <w:t>Manage Tuition Settings: The system shall allow the Admin to configure financial parameters and tuition fee settings.</w:t>
      </w:r>
    </w:p>
    <w:p w14:paraId="2180D658" w14:textId="77777777" w:rsidR="000252E5" w:rsidRPr="00B9159B" w:rsidRDefault="000252E5" w:rsidP="000252E5">
      <w:r w:rsidRPr="00B9159B">
        <w:t>3. Document Non-Functional Requirements (NFRs)</w:t>
      </w:r>
    </w:p>
    <w:p w14:paraId="66ABB7C5" w14:textId="77777777" w:rsidR="000252E5" w:rsidRPr="00B9159B" w:rsidRDefault="000252E5" w:rsidP="000252E5">
      <w:r w:rsidRPr="00B9159B">
        <w:t>Define the quality attributes of the system.</w:t>
      </w:r>
    </w:p>
    <w:p w14:paraId="64B5FD8B" w14:textId="77777777" w:rsidR="000252E5" w:rsidRPr="00B9159B" w:rsidRDefault="000252E5" w:rsidP="000252E5">
      <w:pPr>
        <w:numPr>
          <w:ilvl w:val="0"/>
          <w:numId w:val="3"/>
        </w:numPr>
      </w:pPr>
      <w:r w:rsidRPr="00B9159B">
        <w:lastRenderedPageBreak/>
        <w:t>Security (Access Control): Only authenticated Administrators with valid credentials must be able to access the dashboard and perform data modification operations.</w:t>
      </w:r>
    </w:p>
    <w:p w14:paraId="34CCBCCD" w14:textId="77777777" w:rsidR="000252E5" w:rsidRPr="00B9159B" w:rsidRDefault="000252E5" w:rsidP="000252E5">
      <w:pPr>
        <w:numPr>
          <w:ilvl w:val="0"/>
          <w:numId w:val="3"/>
        </w:numPr>
      </w:pPr>
      <w:r w:rsidRPr="00B9159B">
        <w:t>Data Integrity: The system must enforce referential integrity; for example, an Admin cannot delete a "Major" if there are still "Students" assigned to it without a cascading warning.</w:t>
      </w:r>
    </w:p>
    <w:p w14:paraId="2D73CF41" w14:textId="77777777" w:rsidR="000252E5" w:rsidRPr="00B9159B" w:rsidRDefault="000252E5" w:rsidP="000252E5">
      <w:pPr>
        <w:numPr>
          <w:ilvl w:val="0"/>
          <w:numId w:val="3"/>
        </w:numPr>
      </w:pPr>
      <w:r w:rsidRPr="00B9159B">
        <w:t>Usability: All CRUD interfaces must follow a consistent design standard (layout, buttons, search filters) to ensure the Admin can efficiently manage large datasets.</w:t>
      </w:r>
    </w:p>
    <w:p w14:paraId="4EE2AEBA" w14:textId="77777777" w:rsidR="000252E5" w:rsidRPr="00B9159B" w:rsidRDefault="000252E5" w:rsidP="000252E5">
      <w:r w:rsidRPr="00B9159B">
        <w:t>4. Identify Architecturally Significant Requirements (ASRs)</w:t>
      </w:r>
    </w:p>
    <w:p w14:paraId="695605A9" w14:textId="77777777" w:rsidR="000252E5" w:rsidRPr="00B9159B" w:rsidRDefault="000252E5" w:rsidP="000252E5">
      <w:r w:rsidRPr="00B9159B">
        <w:t>Choose 3 requirements that will heavily influence the choice of architecture.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6"/>
        <w:gridCol w:w="3182"/>
        <w:gridCol w:w="4042"/>
      </w:tblGrid>
      <w:tr w:rsidR="000252E5" w:rsidRPr="00B9159B" w14:paraId="2C224932" w14:textId="77777777" w:rsidTr="000252E5">
        <w:tc>
          <w:tcPr>
            <w:tcW w:w="0" w:type="auto"/>
            <w:hideMark/>
          </w:tcPr>
          <w:p w14:paraId="11E9A778" w14:textId="77777777" w:rsidR="000252E5" w:rsidRPr="00B9159B" w:rsidRDefault="000252E5" w:rsidP="000252E5">
            <w:pPr>
              <w:spacing w:after="160" w:line="278" w:lineRule="auto"/>
            </w:pPr>
            <w:r w:rsidRPr="00B9159B">
              <w:t>ASR</w:t>
            </w:r>
          </w:p>
        </w:tc>
        <w:tc>
          <w:tcPr>
            <w:tcW w:w="0" w:type="auto"/>
            <w:hideMark/>
          </w:tcPr>
          <w:p w14:paraId="4BCA5892" w14:textId="77777777" w:rsidR="000252E5" w:rsidRPr="00B9159B" w:rsidRDefault="000252E5" w:rsidP="000252E5">
            <w:pPr>
              <w:spacing w:after="160" w:line="278" w:lineRule="auto"/>
            </w:pPr>
            <w:r w:rsidRPr="00B9159B">
              <w:t>Statement</w:t>
            </w:r>
          </w:p>
        </w:tc>
        <w:tc>
          <w:tcPr>
            <w:tcW w:w="0" w:type="auto"/>
            <w:hideMark/>
          </w:tcPr>
          <w:p w14:paraId="2CB4B8CD" w14:textId="77777777" w:rsidR="000252E5" w:rsidRPr="00B9159B" w:rsidRDefault="000252E5" w:rsidP="000252E5">
            <w:pPr>
              <w:spacing w:after="160" w:line="278" w:lineRule="auto"/>
            </w:pPr>
            <w:r w:rsidRPr="00B9159B">
              <w:t xml:space="preserve">Architectural Impact </w:t>
            </w:r>
          </w:p>
        </w:tc>
      </w:tr>
      <w:tr w:rsidR="000252E5" w:rsidRPr="00B9159B" w14:paraId="017F70EB" w14:textId="77777777" w:rsidTr="000252E5">
        <w:tc>
          <w:tcPr>
            <w:tcW w:w="0" w:type="auto"/>
            <w:hideMark/>
          </w:tcPr>
          <w:p w14:paraId="3A5EC9E6" w14:textId="77777777" w:rsidR="000252E5" w:rsidRPr="00B9159B" w:rsidRDefault="000252E5" w:rsidP="000252E5">
            <w:pPr>
              <w:spacing w:after="160" w:line="278" w:lineRule="auto"/>
            </w:pPr>
            <w:r w:rsidRPr="00B9159B">
              <w:t>High Data Consistency</w:t>
            </w:r>
          </w:p>
        </w:tc>
        <w:tc>
          <w:tcPr>
            <w:tcW w:w="0" w:type="auto"/>
            <w:hideMark/>
          </w:tcPr>
          <w:p w14:paraId="61744203" w14:textId="77777777" w:rsidR="000252E5" w:rsidRPr="00B9159B" w:rsidRDefault="000252E5" w:rsidP="000252E5">
            <w:pPr>
              <w:spacing w:after="160" w:line="278" w:lineRule="auto"/>
            </w:pPr>
            <w:r w:rsidRPr="00B9159B">
              <w:t>The system must ensure that academic records (Students, Majors, Cohorts) remain consistent across all modules.</w:t>
            </w:r>
          </w:p>
        </w:tc>
        <w:tc>
          <w:tcPr>
            <w:tcW w:w="0" w:type="auto"/>
            <w:hideMark/>
          </w:tcPr>
          <w:p w14:paraId="4415558A" w14:textId="77777777" w:rsidR="000252E5" w:rsidRPr="00B9159B" w:rsidRDefault="000252E5" w:rsidP="000252E5">
            <w:pPr>
              <w:spacing w:after="160" w:line="278" w:lineRule="auto"/>
            </w:pPr>
            <w:r w:rsidRPr="00B9159B">
              <w:t>This drives the choice towards a Relational Database (RDBMS) with strict ACID properties and Foreign Key constraints to prevent orphaned data.</w:t>
            </w:r>
          </w:p>
        </w:tc>
      </w:tr>
      <w:tr w:rsidR="000252E5" w:rsidRPr="00B9159B" w14:paraId="50879A48" w14:textId="77777777" w:rsidTr="000252E5">
        <w:tc>
          <w:tcPr>
            <w:tcW w:w="0" w:type="auto"/>
            <w:hideMark/>
          </w:tcPr>
          <w:p w14:paraId="111B9C6C" w14:textId="77777777" w:rsidR="000252E5" w:rsidRPr="00B9159B" w:rsidRDefault="000252E5" w:rsidP="000252E5">
            <w:pPr>
              <w:spacing w:after="160" w:line="278" w:lineRule="auto"/>
            </w:pPr>
            <w:r w:rsidRPr="00B9159B">
              <w:t>Modularity &amp; Maintainability</w:t>
            </w:r>
          </w:p>
        </w:tc>
        <w:tc>
          <w:tcPr>
            <w:tcW w:w="0" w:type="auto"/>
            <w:hideMark/>
          </w:tcPr>
          <w:p w14:paraId="6B4CA5C9" w14:textId="77777777" w:rsidR="000252E5" w:rsidRPr="00B9159B" w:rsidRDefault="000252E5" w:rsidP="000252E5">
            <w:pPr>
              <w:spacing w:after="160" w:line="278" w:lineRule="auto"/>
            </w:pPr>
            <w:r w:rsidRPr="00B9159B">
              <w:t>The "Training Management" and "Financial" modules have distinct business logic and may evolve separately.</w:t>
            </w:r>
          </w:p>
        </w:tc>
        <w:tc>
          <w:tcPr>
            <w:tcW w:w="0" w:type="auto"/>
            <w:hideMark/>
          </w:tcPr>
          <w:p w14:paraId="76811175" w14:textId="77777777" w:rsidR="000252E5" w:rsidRPr="00B9159B" w:rsidRDefault="000252E5" w:rsidP="000252E5">
            <w:pPr>
              <w:spacing w:after="160" w:line="278" w:lineRule="auto"/>
            </w:pPr>
            <w:r w:rsidRPr="00B9159B">
              <w:t>This suggests a Layered Architecture or Module Monolith, where the User, Academic, and Financial logic are decoupled into separate packages or services to ease future updates.</w:t>
            </w:r>
          </w:p>
        </w:tc>
      </w:tr>
      <w:tr w:rsidR="000252E5" w:rsidRPr="00B9159B" w14:paraId="0BB3E19F" w14:textId="77777777" w:rsidTr="000252E5">
        <w:tc>
          <w:tcPr>
            <w:tcW w:w="0" w:type="auto"/>
            <w:hideMark/>
          </w:tcPr>
          <w:p w14:paraId="7D36A1D5" w14:textId="77777777" w:rsidR="000252E5" w:rsidRPr="00B9159B" w:rsidRDefault="000252E5" w:rsidP="000252E5">
            <w:pPr>
              <w:spacing w:after="160" w:line="278" w:lineRule="auto"/>
            </w:pPr>
            <w:r w:rsidRPr="00B9159B">
              <w:t>Security (Authentication)</w:t>
            </w:r>
          </w:p>
        </w:tc>
        <w:tc>
          <w:tcPr>
            <w:tcW w:w="0" w:type="auto"/>
            <w:hideMark/>
          </w:tcPr>
          <w:p w14:paraId="33EB54E0" w14:textId="77777777" w:rsidR="000252E5" w:rsidRPr="00B9159B" w:rsidRDefault="000252E5" w:rsidP="000252E5">
            <w:pPr>
              <w:spacing w:after="160" w:line="278" w:lineRule="auto"/>
            </w:pPr>
            <w:r w:rsidRPr="00B9159B">
              <w:t>Administrative access must be strictly guarded against unauthorized entry.</w:t>
            </w:r>
          </w:p>
        </w:tc>
        <w:tc>
          <w:tcPr>
            <w:tcW w:w="0" w:type="auto"/>
            <w:hideMark/>
          </w:tcPr>
          <w:p w14:paraId="6623EFD0" w14:textId="77777777" w:rsidR="000252E5" w:rsidRPr="00B9159B" w:rsidRDefault="000252E5" w:rsidP="000252E5">
            <w:pPr>
              <w:spacing w:after="160" w:line="278" w:lineRule="auto"/>
            </w:pPr>
            <w:r w:rsidRPr="00B9159B">
              <w:t>This requires a robust Security Middleware (e.g., Spring Security or JWT) implemented at the API gateway level to intercept and validate every request before it reaches the core logic.</w:t>
            </w:r>
          </w:p>
        </w:tc>
      </w:tr>
    </w:tbl>
    <w:p w14:paraId="7AF6BB6E" w14:textId="77777777" w:rsidR="00E97AFE" w:rsidRPr="00B9159B" w:rsidRDefault="00E97AFE"/>
    <w:p w14:paraId="32B92CFF" w14:textId="77777777" w:rsidR="000252E5" w:rsidRPr="00B9159B" w:rsidRDefault="000252E5" w:rsidP="000252E5">
      <w:r w:rsidRPr="00B9159B">
        <w:t>Activity Practice 2: Use Case Modeling</w:t>
      </w:r>
    </w:p>
    <w:p w14:paraId="04FFFFF8" w14:textId="77777777" w:rsidR="000252E5" w:rsidRPr="00B9159B" w:rsidRDefault="000252E5" w:rsidP="000252E5">
      <w:r w:rsidRPr="00B9159B">
        <w:t>Goal: Visually model the system's boundary and its interactions with the environment, focusing on the Administrator's CRUD operations.</w:t>
      </w:r>
    </w:p>
    <w:p w14:paraId="0CFEAFE8" w14:textId="1BE19A04" w:rsidR="000252E5" w:rsidRPr="00B9159B" w:rsidRDefault="00C629D9">
      <w:r w:rsidRPr="00B9159B">
        <w:rPr>
          <w:noProof/>
        </w:rPr>
        <w:lastRenderedPageBreak/>
        <w:drawing>
          <wp:inline distT="0" distB="0" distL="0" distR="0" wp14:anchorId="38DE43E0" wp14:editId="41DEB999">
            <wp:extent cx="5096586" cy="5277587"/>
            <wp:effectExtent l="0" t="0" r="8890" b="0"/>
            <wp:docPr id="193598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86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2E5" w:rsidRPr="00B91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302B"/>
    <w:multiLevelType w:val="multilevel"/>
    <w:tmpl w:val="20F4A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A46D59"/>
    <w:multiLevelType w:val="multilevel"/>
    <w:tmpl w:val="5FBE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23F0A"/>
    <w:multiLevelType w:val="multilevel"/>
    <w:tmpl w:val="51DC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718393">
    <w:abstractNumId w:val="1"/>
  </w:num>
  <w:num w:numId="2" w16cid:durableId="1430003109">
    <w:abstractNumId w:val="0"/>
  </w:num>
  <w:num w:numId="3" w16cid:durableId="542333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2E5"/>
    <w:rsid w:val="000252E5"/>
    <w:rsid w:val="000350F6"/>
    <w:rsid w:val="0011570C"/>
    <w:rsid w:val="002928AA"/>
    <w:rsid w:val="00383AD4"/>
    <w:rsid w:val="005B351E"/>
    <w:rsid w:val="00685EE6"/>
    <w:rsid w:val="00807263"/>
    <w:rsid w:val="00A2032C"/>
    <w:rsid w:val="00B9159B"/>
    <w:rsid w:val="00BD688C"/>
    <w:rsid w:val="00BF5AA1"/>
    <w:rsid w:val="00C629D9"/>
    <w:rsid w:val="00C8036F"/>
    <w:rsid w:val="00D60B1B"/>
    <w:rsid w:val="00E97AFE"/>
    <w:rsid w:val="00EC67A4"/>
    <w:rsid w:val="00F50807"/>
    <w:rsid w:val="00FD112C"/>
    <w:rsid w:val="00FE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DCAE2"/>
  <w15:chartTrackingRefBased/>
  <w15:docId w15:val="{4FD0FD60-F235-4295-B58E-54CB25B17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2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2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2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2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2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2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2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2E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2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2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2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2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2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2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2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2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2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5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Thinh</dc:creator>
  <cp:keywords/>
  <dc:description/>
  <cp:lastModifiedBy>Tran Duc Thinh</cp:lastModifiedBy>
  <cp:revision>2</cp:revision>
  <dcterms:created xsi:type="dcterms:W3CDTF">2026-02-06T05:26:00Z</dcterms:created>
  <dcterms:modified xsi:type="dcterms:W3CDTF">2026-02-06T14:47:00Z</dcterms:modified>
</cp:coreProperties>
</file>