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1456D" w14:textId="77777777" w:rsidR="00AA4D88" w:rsidRDefault="00000000">
      <w:pPr>
        <w:pStyle w:val="Heading1"/>
      </w:pPr>
      <w:r>
        <w:t>Qualifications Of A Computer Engineering In Work Fields</w:t>
      </w:r>
    </w:p>
    <w:p w14:paraId="542107CA" w14:textId="77777777" w:rsidR="00AA4D88" w:rsidRDefault="00000000">
      <w:r>
        <w:br/>
      </w:r>
      <w:r>
        <w:br/>
        <w:t xml:space="preserve"># Qualifications of a Computer Engineering Degree in Workplace Context  </w:t>
      </w:r>
      <w:r>
        <w:br/>
      </w:r>
      <w:r>
        <w:br/>
        <w:t xml:space="preserve">## Introduction  </w:t>
      </w:r>
      <w:r>
        <w:br/>
        <w:t xml:space="preserve">Computer engineering is a multidisciplinary field that merges principles of computer science, electrical engineering, and electronics to design, develop, and maintain computing systems. Graduates with a Computer Engineering degree are equipped with both hardware and software expertise, making them highly versatile professionals capable of addressing complex technological challenges. The demand for such graduates has surged in recent years due to advancements in artificial intelligence, the Internet of Things (IoT), cybersecurity, and cloud computing. This report explores the qualifications required for a Computer Engineering degree, focusing on key concepts, applications, advantages, challenges, and the broader impact of these qualifications in the workplace.  </w:t>
      </w:r>
      <w:r>
        <w:br/>
      </w:r>
      <w:r>
        <w:br/>
        <w:t xml:space="preserve">## Main Concepts  </w:t>
      </w:r>
      <w:r>
        <w:br/>
        <w:t xml:space="preserve">A Computer Engineering degree typically encompasses foundational disciplines such as digital electronics, programming languages (e.g., C++, Python, Java), operating systems, networking protocols, and software development methodologies. Students learn to design hardware-software interfaces, analyze algorithms, and optimize system performance. Key concepts include:  </w:t>
      </w:r>
      <w:r>
        <w:br/>
        <w:t xml:space="preserve">- **Digital Electronics**: Understanding of logic gates, microprocessors, and circuit design.  </w:t>
      </w:r>
      <w:r>
        <w:br/>
        <w:t xml:space="preserve">- **Software Development**: Mastery of coding practices, version control (e.g., Git), and problem-solving frameworks.  </w:t>
      </w:r>
      <w:r>
        <w:br/>
        <w:t xml:space="preserve">- **Networking &amp; Communication**: Knowledge of TCP/IP protocols, wireless technologies, and distributed systems.  </w:t>
      </w:r>
      <w:r>
        <w:br/>
        <w:t xml:space="preserve">- **System Design**: Skills in designing scalable software solutions and integrating hardware components.  </w:t>
      </w:r>
      <w:r>
        <w:br/>
        <w:t xml:space="preserve">- **Cybersecurity**: Basics of encryption, malware analysis, and secure system development.  </w:t>
      </w:r>
      <w:r>
        <w:br/>
      </w:r>
      <w:r>
        <w:br/>
        <w:t xml:space="preserve">Additionally, graduates are trained in tools like MATLAB, CAD software for hardware design, and simulation platforms (e.g., LabVIEW). These qualifications enable them to work across diverse domains, from embedded systems to cloud infrastructure.  </w:t>
      </w:r>
      <w:r>
        <w:br/>
      </w:r>
      <w:r>
        <w:br/>
        <w:t xml:space="preserve">## Applications  </w:t>
      </w:r>
      <w:r>
        <w:br/>
        <w:t xml:space="preserve">Computer engineers find employment in a wide range of industries, leveraging their technical expertise to drive innovation. Key applications include:  </w:t>
      </w:r>
      <w:r>
        <w:br/>
        <w:t xml:space="preserve">- **Healthcare**: Developing medical devices, diagnostic software, and telemedicine platforms.  </w:t>
      </w:r>
      <w:r>
        <w:br/>
      </w:r>
      <w:r>
        <w:lastRenderedPageBreak/>
        <w:t xml:space="preserve">- **Automotive Industry**: Designing autonomous vehicles, vehicle control systems, and infotainment units.  </w:t>
      </w:r>
      <w:r>
        <w:br/>
        <w:t xml:space="preserve">- **Energy Sector**: Creating smart grids, renewable energy management systems, and IoT-based monitoring solutions.  </w:t>
      </w:r>
      <w:r>
        <w:br/>
        <w:t xml:space="preserve">- **Consumer Electronics**: Engineering smartphones, wearable tech, and home automation devices.  </w:t>
      </w:r>
      <w:r>
        <w:br/>
        <w:t xml:space="preserve">- **Cybersecurity**: Protecting data infrastructure and implementing firewalls, intrusion detection systems, and encryption protocols.  </w:t>
      </w:r>
      <w:r>
        <w:br/>
      </w:r>
      <w:r>
        <w:br/>
        <w:t xml:space="preserve">Companies such as Intel, IBM, and NVIDIA actively recruit computer engineers for roles in product development, system integration, and research and development. The flexibility of the field allows graduates to transition into roles like IT consultant, software architect, or embedded systems engineer.  </w:t>
      </w:r>
      <w:r>
        <w:br/>
      </w:r>
      <w:r>
        <w:br/>
        <w:t xml:space="preserve">## Advantages  </w:t>
      </w:r>
      <w:r>
        <w:br/>
        <w:t xml:space="preserve">A Computer Engineering degree offers numerous professional advantages:  </w:t>
      </w:r>
      <w:r>
        <w:br/>
        <w:t xml:space="preserve">- **High Demand**: The tech industry consistently seeks professionals with hardware and software expertise, leading to competitive salaries and job security.  </w:t>
      </w:r>
      <w:r>
        <w:br/>
        <w:t xml:space="preserve">- **Career Flexibility**: Graduates can work in diverse sectors, from IT and manufacturing to academia and government.  </w:t>
      </w:r>
      <w:r>
        <w:br/>
        <w:t xml:space="preserve">- **Problem-Solving Skills**: Training emphasizes critical thinking and analytical skills, which are highly valued in roles requiring innovation and troubleshooting.  </w:t>
      </w:r>
      <w:r>
        <w:br/>
        <w:t xml:space="preserve">- **Adaptability**: The rapid evolution of technology demands continuous learning, but the degree provides a strong foundation for lifelong professional development.  </w:t>
      </w:r>
      <w:r>
        <w:br/>
        <w:t xml:space="preserve">- **Interdisciplinary Collaboration**: Computer engineers often work in teams, combining technical skills with communication and project management abilities.  </w:t>
      </w:r>
      <w:r>
        <w:br/>
      </w:r>
      <w:r>
        <w:br/>
        <w:t xml:space="preserve">## Challenges  </w:t>
      </w:r>
      <w:r>
        <w:br/>
        <w:t xml:space="preserve">Despite its benefits, a Computer Engineering degree presents challenges:  </w:t>
      </w:r>
      <w:r>
        <w:br/>
        <w:t xml:space="preserve">- **Rapid Technological Change**: The field evolves quickly, requiring ongoing education to stay current with emerging technologies like AI, quantum computing, and blockchain.  </w:t>
      </w:r>
      <w:r>
        <w:br/>
        <w:t xml:space="preserve">- **Workload Pressure**: Students often face demanding coursework and projects, which can be stressful.  </w:t>
      </w:r>
      <w:r>
        <w:br/>
        <w:t xml:space="preserve">- **Soft Skills Gap**: While technical skills are critical, interpersonal and communication skills are equally important for teamwork and leadership roles.  </w:t>
      </w:r>
      <w:r>
        <w:br/>
        <w:t xml:space="preserve">- **Industry Variability**: Different industries may require specialized knowledge (e.g., hardware design in aerospace vs. software development in finance), necessitating adaptability.  </w:t>
      </w:r>
      <w:r>
        <w:br/>
        <w:t xml:space="preserve">- **Cost and Access**: The cost of education and access to resources can be barriers, particularly for students from underprivileged backgrounds.  </w:t>
      </w:r>
      <w:r>
        <w:br/>
      </w:r>
      <w:r>
        <w:br/>
        <w:t xml:space="preserve">## Conclusion  </w:t>
      </w:r>
      <w:r>
        <w:br/>
        <w:t xml:space="preserve">A Computer Engineering degree equips graduates with a unique blend of technical and </w:t>
      </w:r>
      <w:r>
        <w:lastRenderedPageBreak/>
        <w:t>analytical skills, making them indispensable in today’s tech-driven world. From hardware design to software development, the field offers diverse career opportunities across industries. While challenges such as technological advancement and soft skill development exist, the advantages—including high demand, flexibility, and innovation—underscore the value of this degree. As technology continues to evolve, Computer Engineers will remain at the forefront of shaping the future of computing. Pursuing a Computer Engineering qualification is not only a pathway to professional success but also a commitment to driving technological progress in an ever-changing landscape.</w:t>
      </w:r>
    </w:p>
    <w:sectPr w:rsidR="00AA4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169267">
    <w:abstractNumId w:val="8"/>
  </w:num>
  <w:num w:numId="2" w16cid:durableId="1810436396">
    <w:abstractNumId w:val="6"/>
  </w:num>
  <w:num w:numId="3" w16cid:durableId="2122912572">
    <w:abstractNumId w:val="5"/>
  </w:num>
  <w:num w:numId="4" w16cid:durableId="188759844">
    <w:abstractNumId w:val="4"/>
  </w:num>
  <w:num w:numId="5" w16cid:durableId="596327782">
    <w:abstractNumId w:val="7"/>
  </w:num>
  <w:num w:numId="6" w16cid:durableId="709845864">
    <w:abstractNumId w:val="3"/>
  </w:num>
  <w:num w:numId="7" w16cid:durableId="2121214659">
    <w:abstractNumId w:val="2"/>
  </w:num>
  <w:num w:numId="8" w16cid:durableId="3824405">
    <w:abstractNumId w:val="1"/>
  </w:num>
  <w:num w:numId="9" w16cid:durableId="1432776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D88"/>
    <w:rsid w:val="008278BD"/>
    <w:rsid w:val="00835E2F"/>
    <w:rsid w:val="00AA1D8D"/>
    <w:rsid w:val="00AA4D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AF72C"/>
  <w14:defaultImageDpi w14:val="300"/>
  <w15:docId w15:val="{07F85A30-DE04-49CC-9F82-F0C4C169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alfrancine rosima</cp:lastModifiedBy>
  <cp:revision>2</cp:revision>
  <dcterms:created xsi:type="dcterms:W3CDTF">2026-05-23T06:34:00Z</dcterms:created>
  <dcterms:modified xsi:type="dcterms:W3CDTF">2026-05-23T06:34:00Z</dcterms:modified>
  <cp:category/>
</cp:coreProperties>
</file>