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D1C" w:rsidRDefault="001C7D1C" w:rsidP="001C7D1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ASSIGNMENT</w:t>
      </w:r>
    </w:p>
    <w:p w:rsidR="001C7D1C" w:rsidRDefault="00FA59A4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Name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:K.Priya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Hall ticket number:2303a51194</w:t>
      </w:r>
      <w:r w:rsid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Batch-04</w:t>
      </w:r>
      <w:bookmarkStart w:id="0" w:name="_GoBack"/>
      <w:bookmarkEnd w:id="0"/>
      <w:r w:rsid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Date:-19-01-2025</w:t>
      </w:r>
    </w:p>
    <w:p w:rsidR="001C7D1C" w:rsidRPr="001C7D1C" w:rsidRDefault="001C7D1C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Implementing CRUD Operations</w:t>
      </w:r>
    </w:p>
    <w:p w:rsidR="001C7D1C" w:rsidRPr="001C7D1C" w:rsidRDefault="001C7D1C" w:rsidP="001C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implement Create, Read, Update, and Delete operations by calling specific methods on your </w:t>
      </w:r>
      <w:proofErr w:type="spellStart"/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Sequelize</w:t>
      </w:r>
      <w:proofErr w:type="spellEnd"/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objects within your controller logic.</w:t>
      </w:r>
    </w:p>
    <w:p w:rsidR="001C7D1C" w:rsidRPr="001C7D1C" w:rsidRDefault="001C7D1C" w:rsidP="001C7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the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create(</w:t>
      </w:r>
      <w:proofErr w:type="gram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to insert a new row into the database.</w:t>
      </w:r>
    </w:p>
    <w:p w:rsidR="001C7D1C" w:rsidRPr="001C7D1C" w:rsidRDefault="001C7D1C" w:rsidP="001C7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proofErr w:type="gram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findAll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retrieve all records or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findByPk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(id)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a specific entry by its primary key.</w:t>
      </w:r>
    </w:p>
    <w:p w:rsidR="001C7D1C" w:rsidRPr="001C7D1C" w:rsidRDefault="001C7D1C" w:rsidP="001C7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the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method, which requires a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clause to specify which record to modify.</w:t>
      </w:r>
    </w:p>
    <w:p w:rsidR="001C7D1C" w:rsidRPr="001C7D1C" w:rsidRDefault="001C7D1C" w:rsidP="001C7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the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destroy(</w:t>
      </w:r>
      <w:proofErr w:type="gram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with a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clause to remove records from the database.</w:t>
      </w:r>
    </w:p>
    <w:p w:rsidR="001C7D1C" w:rsidRPr="001C7D1C" w:rsidRDefault="001C7D1C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Data Validation and Constraints</w:t>
      </w:r>
    </w:p>
    <w:p w:rsidR="001C7D1C" w:rsidRPr="001C7D1C" w:rsidRDefault="001C7D1C" w:rsidP="001C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Sequelize</w:t>
      </w:r>
      <w:proofErr w:type="spellEnd"/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handles data integrity at both the application level and the database level:</w:t>
      </w:r>
    </w:p>
    <w:p w:rsidR="001C7D1C" w:rsidRPr="001C7D1C" w:rsidRDefault="001C7D1C" w:rsidP="001C7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Validation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These are defined in the model schema (e.g., </w:t>
      </w:r>
      <w:proofErr w:type="spell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isEmail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[2, 20]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are checked before the query is sent to the database.</w:t>
      </w:r>
    </w:p>
    <w:p w:rsidR="001C7D1C" w:rsidRPr="001C7D1C" w:rsidRDefault="001C7D1C" w:rsidP="001C7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Constraints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These are database-level rules such as </w:t>
      </w:r>
      <w:proofErr w:type="spell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allowNull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unique: true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 foreign key restrictions that prevent invalid data from being stored.</w:t>
      </w:r>
    </w:p>
    <w:p w:rsidR="001C7D1C" w:rsidRPr="001C7D1C" w:rsidRDefault="001C7D1C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Defining Relationships</w:t>
      </w:r>
    </w:p>
    <w:p w:rsidR="001C7D1C" w:rsidRPr="001C7D1C" w:rsidRDefault="001C7D1C" w:rsidP="001C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 are defined in your model configuration files to link different tables together.</w:t>
      </w:r>
    </w:p>
    <w:p w:rsidR="001C7D1C" w:rsidRPr="001C7D1C" w:rsidRDefault="001C7D1C" w:rsidP="001C7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One-to-Many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For a platform where one course has many </w:t>
      </w:r>
      <w:proofErr w:type="spellStart"/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enrollments</w:t>
      </w:r>
      <w:proofErr w:type="spellEnd"/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you use </w:t>
      </w:r>
      <w:proofErr w:type="spellStart"/>
      <w:proofErr w:type="gram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Course.hasMany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Enrollment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Enrollment.belongsTo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(Course)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C7D1C" w:rsidRPr="001C7D1C" w:rsidRDefault="001C7D1C" w:rsidP="001C7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Many-to-Many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If a student can join many courses and a course has many students, you use </w:t>
      </w:r>
      <w:proofErr w:type="spellStart"/>
      <w:proofErr w:type="gram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User.belongsToMany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Course, { through: '</w:t>
      </w:r>
      <w:proofErr w:type="spellStart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Enrollments</w:t>
      </w:r>
      <w:proofErr w:type="spellEnd"/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C7D1C" w:rsidRPr="001C7D1C" w:rsidRDefault="001C7D1C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Role of </w:t>
      </w:r>
      <w:proofErr w:type="spellStart"/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Sequelize</w:t>
      </w:r>
      <w:proofErr w:type="spellEnd"/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Methods</w:t>
      </w:r>
    </w:p>
    <w:p w:rsidR="001C7D1C" w:rsidRPr="001C7D1C" w:rsidRDefault="001C7D1C" w:rsidP="001C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built-in methods act as an abstraction layer, translating JavaScript code into SQL queries: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3079"/>
        <w:gridCol w:w="3196"/>
      </w:tblGrid>
      <w:tr w:rsidR="001C7D1C" w:rsidRPr="001C7D1C" w:rsidTr="001C7D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SQL Equivalent</w:t>
            </w:r>
          </w:p>
        </w:tc>
      </w:tr>
      <w:tr w:rsidR="001C7D1C" w:rsidRPr="001C7D1C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Inserts a new record.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INSERT INTO</w:t>
            </w:r>
          </w:p>
        </w:tc>
      </w:tr>
      <w:tr w:rsidR="001C7D1C" w:rsidRPr="001C7D1C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lastRenderedPageBreak/>
              <w:t>findAll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Retrieves all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SELECT *</w:t>
            </w:r>
          </w:p>
        </w:tc>
      </w:tr>
      <w:tr w:rsidR="001C7D1C" w:rsidRPr="001C7D1C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findByPk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Retrieves one record by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SELECT ... WHERE id = x</w:t>
            </w:r>
          </w:p>
        </w:tc>
      </w:tr>
      <w:tr w:rsidR="001C7D1C" w:rsidRPr="001C7D1C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Modifies existing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UPDATE ... SET</w:t>
            </w:r>
          </w:p>
        </w:tc>
      </w:tr>
      <w:tr w:rsidR="001C7D1C" w:rsidRPr="001C7D1C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destroy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Removes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DELETE FROM</w:t>
            </w:r>
          </w:p>
        </w:tc>
      </w:tr>
    </w:tbl>
    <w:p w:rsidR="001C7D1C" w:rsidRDefault="001C7D1C" w:rsidP="001C7D1C">
      <w:pPr>
        <w:pStyle w:val="Heading3"/>
      </w:pPr>
      <w:r>
        <w:t>5. Handling Database Errors Gracefully</w:t>
      </w:r>
    </w:p>
    <w:p w:rsidR="001C7D1C" w:rsidRDefault="001C7D1C" w:rsidP="001C7D1C">
      <w:pPr>
        <w:pStyle w:val="NormalWeb"/>
      </w:pPr>
      <w:r>
        <w:t>To prevent your server from crashing during database issues, you should use a structured error-handling approach:</w:t>
      </w:r>
    </w:p>
    <w:p w:rsidR="001C7D1C" w:rsidRDefault="001C7D1C" w:rsidP="001C7D1C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>/Await</w:t>
      </w:r>
      <w:r>
        <w:t xml:space="preserve">: Use </w:t>
      </w:r>
      <w:r>
        <w:rPr>
          <w:rStyle w:val="HTMLCode"/>
        </w:rPr>
        <w:t>try/catch</w:t>
      </w:r>
      <w:r>
        <w:t xml:space="preserve"> blocks or an </w:t>
      </w:r>
      <w:proofErr w:type="spellStart"/>
      <w:r>
        <w:rPr>
          <w:rStyle w:val="HTMLCode"/>
        </w:rPr>
        <w:t>asyncHandler</w:t>
      </w:r>
      <w:proofErr w:type="spellEnd"/>
      <w:r>
        <w:t xml:space="preserve"> middleware (as seen in your </w:t>
      </w:r>
      <w:r>
        <w:rPr>
          <w:rStyle w:val="HTMLCode"/>
        </w:rPr>
        <w:t>app.js</w:t>
      </w:r>
      <w:r>
        <w:t>) to catch rejected promises.</w:t>
      </w:r>
    </w:p>
    <w:p w:rsidR="001C7D1C" w:rsidRDefault="001C7D1C" w:rsidP="001C7D1C">
      <w:pPr>
        <w:pStyle w:val="NormalWeb"/>
        <w:numPr>
          <w:ilvl w:val="0"/>
          <w:numId w:val="4"/>
        </w:numPr>
      </w:pPr>
      <w:r>
        <w:rPr>
          <w:b/>
          <w:bCs/>
        </w:rPr>
        <w:t>Middleware</w:t>
      </w:r>
      <w:r>
        <w:t xml:space="preserve">: Pass errors to a global </w:t>
      </w:r>
      <w:proofErr w:type="spellStart"/>
      <w:r>
        <w:rPr>
          <w:rStyle w:val="HTMLCode"/>
        </w:rPr>
        <w:t>errorHandler</w:t>
      </w:r>
      <w:proofErr w:type="spellEnd"/>
      <w:r>
        <w:t xml:space="preserve"> (like the one imported in your </w:t>
      </w:r>
      <w:r>
        <w:rPr>
          <w:rStyle w:val="HTMLCode"/>
        </w:rPr>
        <w:t>app.js</w:t>
      </w:r>
      <w:r>
        <w:t>) to send a clean JSON response back to the client.</w:t>
      </w:r>
    </w:p>
    <w:p w:rsidR="001C7D1C" w:rsidRDefault="001C7D1C" w:rsidP="001C7D1C">
      <w:pPr>
        <w:pStyle w:val="NormalWeb"/>
        <w:numPr>
          <w:ilvl w:val="0"/>
          <w:numId w:val="4"/>
        </w:numPr>
      </w:pPr>
      <w:r>
        <w:rPr>
          <w:b/>
          <w:bCs/>
        </w:rPr>
        <w:t>Specific Errors</w:t>
      </w:r>
      <w:r>
        <w:t xml:space="preserve">: Check for specific </w:t>
      </w:r>
      <w:proofErr w:type="spellStart"/>
      <w:r>
        <w:t>Sequelize</w:t>
      </w:r>
      <w:proofErr w:type="spellEnd"/>
      <w:r>
        <w:t xml:space="preserve"> error types, such as </w:t>
      </w:r>
      <w:proofErr w:type="spellStart"/>
      <w:r>
        <w:rPr>
          <w:rStyle w:val="HTMLCode"/>
        </w:rPr>
        <w:t>SequelizeValidationError</w:t>
      </w:r>
      <w:proofErr w:type="spellEnd"/>
      <w:r>
        <w:t xml:space="preserve"> or </w:t>
      </w:r>
      <w:proofErr w:type="spellStart"/>
      <w:r>
        <w:rPr>
          <w:rStyle w:val="HTMLCode"/>
        </w:rPr>
        <w:t>SequelizeUniqueConstraintError</w:t>
      </w:r>
      <w:proofErr w:type="spellEnd"/>
      <w:r>
        <w:t>, to provide helpful feedback to the user.</w:t>
      </w:r>
    </w:p>
    <w:p w:rsidR="001C7D1C" w:rsidRDefault="001C7D1C">
      <w:r>
        <w:t>Images</w:t>
      </w:r>
    </w:p>
    <w:p w:rsidR="00732C5E" w:rsidRDefault="00732C5E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0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C5E" w:rsidRDefault="00732C5E">
      <w:r>
        <w:rPr>
          <w:noProof/>
          <w:lang w:eastAsia="en-IN"/>
        </w:rPr>
        <w:lastRenderedPageBreak/>
        <w:drawing>
          <wp:inline distT="0" distB="0" distL="0" distR="0" wp14:anchorId="6D6D151A" wp14:editId="0CCF7737">
            <wp:extent cx="6385118" cy="43711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1-19 at 4.52.48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119" cy="43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C5E" w:rsidRDefault="00732C5E">
      <w:r>
        <w:rPr>
          <w:noProof/>
          <w:lang w:eastAsia="en-IN"/>
        </w:rPr>
        <w:drawing>
          <wp:inline distT="0" distB="0" distL="0" distR="0">
            <wp:extent cx="5731510" cy="17900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1-19 at 4.53.10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5398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1-19 at 4.54.04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94" w:rsidRDefault="00FA59A4">
      <w:r w:rsidRPr="00FA59A4">
        <w:drawing>
          <wp:inline distT="0" distB="0" distL="0" distR="0" wp14:anchorId="21DD4CF2" wp14:editId="52932211">
            <wp:extent cx="5731510" cy="635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D1C" w:rsidRDefault="001C7D1C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0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0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989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19 15245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D1C" w:rsidRDefault="001C7D1C">
      <w:r>
        <w:rPr>
          <w:noProof/>
          <w:lang w:eastAsia="en-IN"/>
        </w:rPr>
        <w:drawing>
          <wp:inline distT="0" distB="0" distL="0" distR="0" wp14:anchorId="7811921B" wp14:editId="551F03E1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0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C5E" w:rsidRDefault="00732C5E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0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408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9895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19 15245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D1C" w:rsidRDefault="001C7D1C"/>
    <w:p w:rsidR="001C7D1C" w:rsidRDefault="001C7D1C"/>
    <w:sectPr w:rsidR="001C7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4453B"/>
    <w:multiLevelType w:val="multilevel"/>
    <w:tmpl w:val="7A6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94FE2"/>
    <w:multiLevelType w:val="multilevel"/>
    <w:tmpl w:val="B9D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04E4C"/>
    <w:multiLevelType w:val="multilevel"/>
    <w:tmpl w:val="002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20554"/>
    <w:multiLevelType w:val="multilevel"/>
    <w:tmpl w:val="2CE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C5E"/>
    <w:rsid w:val="0003152F"/>
    <w:rsid w:val="001C7D1C"/>
    <w:rsid w:val="0044385E"/>
    <w:rsid w:val="006C6E94"/>
    <w:rsid w:val="00732C5E"/>
    <w:rsid w:val="00FA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7ACD"/>
  <w15:chartTrackingRefBased/>
  <w15:docId w15:val="{33AC97DC-0107-48A9-9C06-53752282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7D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7D1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7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D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C7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2026-01-19T14:06:00Z</cp:lastPrinted>
  <dcterms:created xsi:type="dcterms:W3CDTF">2026-01-19T14:09:00Z</dcterms:created>
  <dcterms:modified xsi:type="dcterms:W3CDTF">2026-01-19T14:09:00Z</dcterms:modified>
</cp:coreProperties>
</file>