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46EE" w14:textId="1A9EA3EF" w:rsidR="009971CC" w:rsidRPr="00F61F7A" w:rsidRDefault="00F61F7A" w:rsidP="00F61F7A">
      <w:pPr>
        <w:jc w:val="center"/>
        <w:rPr>
          <w:rFonts w:ascii="Lucida Bright" w:hAnsi="Lucida Bright"/>
          <w:b/>
          <w:bCs/>
          <w:color w:val="ED7D31" w:themeColor="accent2"/>
          <w:sz w:val="32"/>
          <w:szCs w:val="32"/>
        </w:rPr>
      </w:pPr>
      <w:r w:rsidRPr="00F61F7A">
        <w:rPr>
          <w:rFonts w:ascii="Lucida Bright" w:hAnsi="Lucida Bright"/>
          <w:b/>
          <w:bCs/>
          <w:color w:val="ED7D31" w:themeColor="accent2"/>
          <w:sz w:val="32"/>
          <w:szCs w:val="32"/>
        </w:rPr>
        <w:t>AI ASSISTED CODING</w:t>
      </w:r>
    </w:p>
    <w:p w14:paraId="0B265AC6" w14:textId="1EAC2460" w:rsidR="00F61F7A" w:rsidRDefault="00F61F7A" w:rsidP="00F61F7A">
      <w:pPr>
        <w:jc w:val="center"/>
        <w:rPr>
          <w:rFonts w:ascii="Lucida Bright" w:hAnsi="Lucida Bright"/>
          <w:b/>
          <w:bCs/>
          <w:color w:val="ED7D31" w:themeColor="accent2"/>
          <w:sz w:val="32"/>
          <w:szCs w:val="32"/>
        </w:rPr>
      </w:pPr>
      <w:r w:rsidRPr="00F61F7A">
        <w:rPr>
          <w:rFonts w:ascii="Lucida Bright" w:hAnsi="Lucida Bright"/>
          <w:b/>
          <w:bCs/>
          <w:color w:val="ED7D31" w:themeColor="accent2"/>
          <w:sz w:val="32"/>
          <w:szCs w:val="32"/>
        </w:rPr>
        <w:t>LAB ASSIGNMENT 7.5</w:t>
      </w:r>
    </w:p>
    <w:p w14:paraId="5E6A86C3" w14:textId="77777777" w:rsidR="00F61F7A" w:rsidRPr="00F61F7A" w:rsidRDefault="00F61F7A" w:rsidP="00F61F7A">
      <w:pPr>
        <w:jc w:val="right"/>
        <w:rPr>
          <w:rFonts w:ascii="Lucida Bright" w:hAnsi="Lucida Bright"/>
          <w:b/>
          <w:bCs/>
          <w:color w:val="ED7D31" w:themeColor="accent2"/>
          <w:sz w:val="32"/>
          <w:szCs w:val="32"/>
        </w:rPr>
      </w:pPr>
      <w:r w:rsidRPr="00F61F7A">
        <w:rPr>
          <w:rFonts w:ascii="Lucida Bright" w:hAnsi="Lucida Bright"/>
          <w:b/>
          <w:bCs/>
          <w:color w:val="ED7D31" w:themeColor="accent2"/>
          <w:sz w:val="32"/>
          <w:szCs w:val="32"/>
        </w:rPr>
        <w:t>T.SAI SATHWIK</w:t>
      </w:r>
    </w:p>
    <w:p w14:paraId="37C0C361" w14:textId="77777777" w:rsidR="00F61F7A" w:rsidRPr="00F61F7A" w:rsidRDefault="00F61F7A" w:rsidP="00F61F7A">
      <w:pPr>
        <w:jc w:val="right"/>
        <w:rPr>
          <w:rFonts w:ascii="Lucida Bright" w:hAnsi="Lucida Bright"/>
          <w:b/>
          <w:bCs/>
          <w:color w:val="ED7D31" w:themeColor="accent2"/>
          <w:sz w:val="32"/>
          <w:szCs w:val="32"/>
        </w:rPr>
      </w:pPr>
      <w:r w:rsidRPr="00F61F7A">
        <w:rPr>
          <w:rFonts w:ascii="Lucida Bright" w:hAnsi="Lucida Bright"/>
          <w:b/>
          <w:bCs/>
          <w:color w:val="ED7D31" w:themeColor="accent2"/>
          <w:sz w:val="32"/>
          <w:szCs w:val="32"/>
        </w:rPr>
        <w:t>2303A51221</w:t>
      </w:r>
    </w:p>
    <w:p w14:paraId="411BB138" w14:textId="14252F8F" w:rsidR="00F61F7A" w:rsidRPr="00F61F7A" w:rsidRDefault="00F61F7A" w:rsidP="00F61F7A">
      <w:pPr>
        <w:jc w:val="right"/>
        <w:rPr>
          <w:rFonts w:ascii="Lucida Bright" w:hAnsi="Lucida Bright"/>
          <w:b/>
          <w:bCs/>
          <w:color w:val="ED7D31" w:themeColor="accent2"/>
          <w:sz w:val="32"/>
          <w:szCs w:val="32"/>
        </w:rPr>
      </w:pPr>
      <w:r w:rsidRPr="00F61F7A">
        <w:rPr>
          <w:rFonts w:ascii="Lucida Bright" w:hAnsi="Lucida Bright"/>
          <w:b/>
          <w:bCs/>
          <w:color w:val="ED7D31" w:themeColor="accent2"/>
          <w:sz w:val="32"/>
          <w:szCs w:val="32"/>
        </w:rPr>
        <w:t xml:space="preserve">BATCH – 04 </w:t>
      </w:r>
    </w:p>
    <w:p w14:paraId="02A95C96" w14:textId="03334A44" w:rsidR="00F61F7A" w:rsidRPr="00F61F7A" w:rsidRDefault="00F61F7A" w:rsidP="00F61F7A">
      <w:pPr>
        <w:jc w:val="center"/>
        <w:rPr>
          <w:rFonts w:ascii="Lucida Bright" w:hAnsi="Lucida Bright"/>
          <w:b/>
          <w:bCs/>
          <w:color w:val="7030A0"/>
          <w:sz w:val="32"/>
          <w:szCs w:val="32"/>
        </w:rPr>
      </w:pPr>
      <w:r w:rsidRPr="00F61F7A">
        <w:rPr>
          <w:rFonts w:ascii="Lucida Bright" w:hAnsi="Lucida Bright"/>
          <w:b/>
          <w:bCs/>
          <w:color w:val="7030A0"/>
          <w:sz w:val="32"/>
          <w:szCs w:val="32"/>
        </w:rPr>
        <w:t xml:space="preserve">Lab </w:t>
      </w:r>
      <w:r w:rsidRPr="00F61F7A">
        <w:rPr>
          <w:rFonts w:ascii="Lucida Bright" w:hAnsi="Lucida Bright"/>
          <w:b/>
          <w:bCs/>
          <w:color w:val="7030A0"/>
          <w:sz w:val="32"/>
          <w:szCs w:val="32"/>
        </w:rPr>
        <w:t>7.5</w:t>
      </w:r>
      <w:r w:rsidRPr="00F61F7A">
        <w:rPr>
          <w:rFonts w:ascii="Lucida Bright" w:hAnsi="Lucida Bright"/>
          <w:b/>
          <w:bCs/>
          <w:color w:val="7030A0"/>
          <w:sz w:val="32"/>
          <w:szCs w:val="32"/>
        </w:rPr>
        <w:t>: Error Debugging with AI – Systematic Approaches to Finding and Fixing Bugs</w:t>
      </w:r>
    </w:p>
    <w:p w14:paraId="016F8400" w14:textId="24A28137" w:rsidR="00F61F7A" w:rsidRDefault="00F61F7A" w:rsidP="00F61F7A">
      <w:pPr>
        <w:rPr>
          <w:rFonts w:ascii="Lucida Bright" w:hAnsi="Lucida Bright"/>
          <w:b/>
          <w:bCs/>
          <w:color w:val="ED7D31" w:themeColor="accent2"/>
          <w:sz w:val="32"/>
          <w:szCs w:val="32"/>
        </w:rPr>
      </w:pPr>
    </w:p>
    <w:p w14:paraId="7D17EBDF" w14:textId="77777777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Task 1: Mutable Default Argument – Function Bug</w:t>
      </w:r>
    </w:p>
    <w:p w14:paraId="19C0C56C" w14:textId="27313BEE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43EF53ED" w14:textId="347F30C5" w:rsidR="00F61F7A" w:rsidRP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proofErr w:type="spellStart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Analyze</w:t>
      </w:r>
      <w:proofErr w:type="spellEnd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 xml:space="preserve"> the given Python function where a mutable default argument causes unexpected </w:t>
      </w:r>
      <w:proofErr w:type="spellStart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behavior</w:t>
      </w:r>
      <w:proofErr w:type="spellEnd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. Use AI assistance to fix the issue.</w:t>
      </w:r>
    </w:p>
    <w:p w14:paraId="4F738396" w14:textId="0DC8311C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1D8BFF31" w14:textId="77777777" w:rsidR="00F61F7A" w:rsidRP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Identify the bug caused by using a mutable default argument in the function and modify the code so that the list is not shared between function calls.</w:t>
      </w:r>
    </w:p>
    <w:p w14:paraId="56B913B7" w14:textId="5FD43222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>CODE</w:t>
      </w:r>
    </w:p>
    <w:p w14:paraId="34F39A98" w14:textId="38B83744" w:rsidR="00F61F7A" w:rsidRDefault="00F61F7A" w:rsidP="00F61F7A">
      <w:pPr>
        <w:rPr>
          <w:rFonts w:ascii="Lucida Bright" w:hAnsi="Lucida Bright"/>
          <w:b/>
          <w:bCs/>
          <w:color w:val="7030A0"/>
          <w:sz w:val="32"/>
          <w:szCs w:val="32"/>
        </w:rPr>
      </w:pPr>
      <w:r w:rsidRPr="00F61F7A">
        <w:rPr>
          <w:rFonts w:ascii="Lucida Bright" w:hAnsi="Lucida Bright"/>
          <w:b/>
          <w:bCs/>
          <w:color w:val="7030A0"/>
          <w:sz w:val="32"/>
          <w:szCs w:val="32"/>
        </w:rPr>
        <w:drawing>
          <wp:inline distT="0" distB="0" distL="0" distR="0" wp14:anchorId="0E2CFE17" wp14:editId="201784A3">
            <wp:extent cx="2965868" cy="1905000"/>
            <wp:effectExtent l="0" t="0" r="6350" b="0"/>
            <wp:docPr id="13139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1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9229" cy="19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8E46" w14:textId="5AAA87B6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OUTPUT </w:t>
      </w:r>
    </w:p>
    <w:p w14:paraId="3C104920" w14:textId="0C5A5C03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0188A467" wp14:editId="345C4E53">
            <wp:extent cx="1162050" cy="1074348"/>
            <wp:effectExtent l="0" t="0" r="0" b="0"/>
            <wp:docPr id="16292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9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825" cy="107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BCBE" w14:textId="350AF0BB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 xml:space="preserve">EXPLANATION </w:t>
      </w:r>
    </w:p>
    <w:p w14:paraId="099B8A72" w14:textId="5E564E6B" w:rsid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In the original code, the default list was shared across multiple function calls, leading to unexpected results. By using None as the default value and creating a new list inside the function, each call gets its own independent list, avoiding shared state bugs.</w:t>
      </w:r>
    </w:p>
    <w:p w14:paraId="5FDC821E" w14:textId="77777777" w:rsidR="00F61F7A" w:rsidRP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pict w14:anchorId="3D14D192">
          <v:rect id="_x0000_i1046" style="width:0;height:1.5pt" o:hralign="center" o:hrstd="t" o:hr="t" fillcolor="#a0a0a0" stroked="f"/>
        </w:pict>
      </w:r>
    </w:p>
    <w:p w14:paraId="2978A120" w14:textId="77777777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Task 2: Floating-Point Precision Error</w:t>
      </w:r>
    </w:p>
    <w:p w14:paraId="13CA1581" w14:textId="03F1688B" w:rsidR="00F61F7A" w:rsidRPr="00F61F7A" w:rsidRDefault="00E01399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1F2EE83A" w14:textId="2CC7F765" w:rsidR="00F61F7A" w:rsidRP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proofErr w:type="spellStart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Analyze</w:t>
      </w:r>
      <w:proofErr w:type="spellEnd"/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 xml:space="preserve"> the given code where floating-point comparison fails due to precision issues. Use AI to correct it using tolerance.</w:t>
      </w:r>
    </w:p>
    <w:p w14:paraId="658FACD8" w14:textId="1DDBB252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</w:p>
    <w:p w14:paraId="53E6C803" w14:textId="77777777" w:rsid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F61F7A">
        <w:rPr>
          <w:rFonts w:ascii="Arial Rounded MT Bold" w:hAnsi="Arial Rounded MT Bold"/>
          <w:color w:val="000000" w:themeColor="text1"/>
          <w:sz w:val="24"/>
          <w:szCs w:val="24"/>
        </w:rPr>
        <w:t>Fix the floating-point comparison error by applying a tolerance-based comparison instead of direct equality.</w:t>
      </w:r>
    </w:p>
    <w:p w14:paraId="5D1295C2" w14:textId="132FC22F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t>CODE</w:t>
      </w:r>
    </w:p>
    <w:p w14:paraId="7F589B4E" w14:textId="3E662C17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70B63D1A" wp14:editId="5647A029">
            <wp:extent cx="4038195" cy="1171575"/>
            <wp:effectExtent l="0" t="0" r="635" b="0"/>
            <wp:docPr id="7079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493" cy="11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D3E" w14:textId="7A55D6D3" w:rsid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>OUTPUT</w:t>
      </w:r>
    </w:p>
    <w:p w14:paraId="1A2CB04A" w14:textId="5A0DA45B" w:rsidR="00F61F7A" w:rsidRDefault="00F61F7A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F61F7A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58672AE6" wp14:editId="3B987CCA">
            <wp:extent cx="1123950" cy="553587"/>
            <wp:effectExtent l="0" t="0" r="0" b="0"/>
            <wp:docPr id="17137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8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1058" cy="55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6C72" w14:textId="6276683C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EXPLANATION</w:t>
      </w:r>
    </w:p>
    <w:p w14:paraId="4BF83194" w14:textId="402423FB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Floating-point numbers cannot always be represented exactly in memory. Instead of direct comparison, a small tolerance value is used to check whether the numbers are close enough, ensuring reliable results.</w:t>
      </w:r>
    </w:p>
    <w:p w14:paraId="0B92C878" w14:textId="77777777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pict w14:anchorId="13E7A1AC">
          <v:rect id="_x0000_i1070" style="width:0;height:1.5pt" o:hralign="center" o:hrstd="t" o:hr="t" fillcolor="#a0a0a0" stroked="f"/>
        </w:pict>
      </w:r>
    </w:p>
    <w:p w14:paraId="192164EF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Task 3: Recursion Error – Missing Base Case</w:t>
      </w:r>
    </w:p>
    <w:p w14:paraId="3129E749" w14:textId="6A907398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5DD5F476" w14:textId="3B0F6419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proofErr w:type="spellStart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Analyze</w:t>
      </w:r>
      <w:proofErr w:type="spellEnd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 xml:space="preserve"> the recursive function that runs infinitely due to a missing base case and fix it using AI guidance.</w:t>
      </w:r>
    </w:p>
    <w:p w14:paraId="741045A8" w14:textId="0E368A2C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>PROMPT</w:t>
      </w:r>
    </w:p>
    <w:p w14:paraId="2F4D225D" w14:textId="77777777" w:rsid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Add an appropriate base condition to stop infinite recursion in the function.</w:t>
      </w:r>
    </w:p>
    <w:p w14:paraId="5A60D944" w14:textId="2A884AAA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CODE</w:t>
      </w:r>
    </w:p>
    <w:p w14:paraId="5DB6CD01" w14:textId="189E1F8E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052D366C" wp14:editId="4F07A6BD">
            <wp:extent cx="2476500" cy="2138795"/>
            <wp:effectExtent l="0" t="0" r="0" b="0"/>
            <wp:docPr id="13045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9653" cy="21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1D3" w14:textId="37107057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>OUTPUT</w:t>
      </w:r>
    </w:p>
    <w:p w14:paraId="5DDB3ABD" w14:textId="645F61BB" w:rsidR="00E01399" w:rsidRDefault="00E01399" w:rsidP="00F61F7A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3A351E0C" wp14:editId="67D72C27">
            <wp:extent cx="1771650" cy="1771650"/>
            <wp:effectExtent l="0" t="0" r="0" b="0"/>
            <wp:docPr id="2630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9" cy="17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FD5D" w14:textId="22229FDC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EXPLANATION</w:t>
      </w:r>
    </w:p>
    <w:p w14:paraId="7D34BA22" w14:textId="3A58F166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The original recursion lacked a stopping condition, causing infinite calls. Adding a base case ensures the function stops executing once the condition is met, preventing stack overflow errors.</w:t>
      </w:r>
    </w:p>
    <w:p w14:paraId="6AD5B138" w14:textId="77777777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pict w14:anchorId="79A3D5F3">
          <v:rect id="_x0000_i1096" style="width:0;height:1.5pt" o:hralign="center" o:hrstd="t" o:hr="t" fillcolor="#a0a0a0" stroked="f"/>
        </w:pict>
      </w:r>
    </w:p>
    <w:p w14:paraId="22FCAFC0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Task 4: Dictionary Key Error</w:t>
      </w:r>
    </w:p>
    <w:p w14:paraId="52EF1CB6" w14:textId="025E7C53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7554F85B" w14:textId="50C0DED3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proofErr w:type="spellStart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Analyze</w:t>
      </w:r>
      <w:proofErr w:type="spellEnd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 xml:space="preserve"> the code where accessing a non-existing dictionary key causes a runtime error and fix it.</w:t>
      </w:r>
    </w:p>
    <w:p w14:paraId="57C8B557" w14:textId="07C2CC0A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</w:p>
    <w:p w14:paraId="49E1B53A" w14:textId="77777777" w:rsid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Modify the code to safely access dictionary values using built-in methods or error handling.</w:t>
      </w:r>
    </w:p>
    <w:p w14:paraId="293CA11E" w14:textId="29E1C1E2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>CODE</w:t>
      </w:r>
    </w:p>
    <w:p w14:paraId="69CBC9C8" w14:textId="301EE72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2C968A20" wp14:editId="263DC7FE">
            <wp:extent cx="3238952" cy="1047896"/>
            <wp:effectExtent l="0" t="0" r="0" b="0"/>
            <wp:docPr id="21041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E98B" w14:textId="474772BD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OUTPUT</w:t>
      </w:r>
    </w:p>
    <w:p w14:paraId="409EE110" w14:textId="524CC156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65A1E22C" wp14:editId="236D74A4">
            <wp:extent cx="3202364" cy="619125"/>
            <wp:effectExtent l="0" t="0" r="0" b="0"/>
            <wp:docPr id="34526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8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307" cy="6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D0A0" w14:textId="77777777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EXPLANATION </w:t>
      </w:r>
    </w:p>
    <w:p w14:paraId="39926C13" w14:textId="4891CFC8" w:rsidR="00E01399" w:rsidRPr="00E01399" w:rsidRDefault="00E01399" w:rsidP="00E01399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 xml:space="preserve">Accessing a missing key using square brackets raises a </w:t>
      </w:r>
      <w:proofErr w:type="spellStart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KeyError</w:t>
      </w:r>
      <w:proofErr w:type="spellEnd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 xml:space="preserve">. </w:t>
      </w:r>
      <w:proofErr w:type="gramStart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The .get</w:t>
      </w:r>
      <w:proofErr w:type="gramEnd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() method safely returns a default value, preventing program crashes.</w:t>
      </w:r>
    </w:p>
    <w:p w14:paraId="4148F4F6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pict w14:anchorId="2AF24490">
          <v:rect id="_x0000_i1122" style="width:0;height:1.5pt" o:hralign="center" o:hrstd="t" o:hr="t" fillcolor="#a0a0a0" stroked="f"/>
        </w:pict>
      </w:r>
    </w:p>
    <w:p w14:paraId="26EA55F7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Task 5: Infinite Loop – Wrong Condition</w:t>
      </w:r>
    </w:p>
    <w:p w14:paraId="06F09AFB" w14:textId="64655F1C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71D37D70" w14:textId="380AA304" w:rsidR="00E01399" w:rsidRPr="00E01399" w:rsidRDefault="00E01399" w:rsidP="00E01399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proofErr w:type="spellStart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Analyze</w:t>
      </w:r>
      <w:proofErr w:type="spellEnd"/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 xml:space="preserve"> the loop that never terminates due to a missing increment and correct it.</w:t>
      </w:r>
    </w:p>
    <w:p w14:paraId="59803423" w14:textId="27C65116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265D05B2" w14:textId="77777777" w:rsidR="00E01399" w:rsidRPr="00E01399" w:rsidRDefault="00E01399" w:rsidP="00E01399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Fix the infinite loop by updating the loop variable correctly.</w:t>
      </w:r>
    </w:p>
    <w:p w14:paraId="738207BE" w14:textId="77777777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CODE </w:t>
      </w:r>
    </w:p>
    <w:p w14:paraId="5BEA2173" w14:textId="059B233A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2BA32AAF" wp14:editId="2241101B">
            <wp:extent cx="3106624" cy="2657475"/>
            <wp:effectExtent l="0" t="0" r="0" b="0"/>
            <wp:docPr id="4017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622" cy="26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57C8" w14:textId="0AA0F52B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>OUTPUT</w:t>
      </w:r>
    </w:p>
    <w:p w14:paraId="4E9CE4F4" w14:textId="00E67380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23E9AAED" wp14:editId="3AF0E4E9">
            <wp:extent cx="1619250" cy="1860415"/>
            <wp:effectExtent l="0" t="0" r="0" b="6985"/>
            <wp:docPr id="99760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2577" cy="18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F295" w14:textId="5A3F1E4A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EXPLANATION</w:t>
      </w:r>
    </w:p>
    <w:p w14:paraId="0460D0F7" w14:textId="7C778CB5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The loop variable was not updated in the original code, causing an infinite loop. Incrementing the variable ensures that the loop condition eventually becomes false.</w:t>
      </w:r>
    </w:p>
    <w:p w14:paraId="113D53CC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pict w14:anchorId="6A345DD6">
          <v:rect id="_x0000_i1148" style="width:0;height:1.5pt" o:hralign="center" o:hrstd="t" o:hr="t" fillcolor="#a0a0a0" stroked="f"/>
        </w:pict>
      </w:r>
    </w:p>
    <w:p w14:paraId="78C47832" w14:textId="77777777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Task 6: Unpacking Error – Wrong Variables</w:t>
      </w:r>
    </w:p>
    <w:p w14:paraId="2444141F" w14:textId="583A9CDA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2DB1F9D5" w14:textId="6740381B" w:rsidR="00E01399" w:rsidRPr="00E01399" w:rsidRDefault="00E01399" w:rsidP="00E01399">
      <w:pPr>
        <w:rPr>
          <w:rFonts w:ascii="Arial Rounded MT Bold" w:hAnsi="Arial Rounded MT Bold"/>
          <w:color w:val="000000" w:themeColor="text1"/>
          <w:sz w:val="24"/>
          <w:szCs w:val="24"/>
        </w:rPr>
      </w:pPr>
      <w:proofErr w:type="spellStart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>Analyze</w:t>
      </w:r>
      <w:proofErr w:type="spellEnd"/>
      <w:r w:rsidRPr="00E01399">
        <w:rPr>
          <w:rFonts w:ascii="Arial Rounded MT Bold" w:hAnsi="Arial Rounded MT Bold"/>
          <w:color w:val="000000" w:themeColor="text1"/>
          <w:sz w:val="24"/>
          <w:szCs w:val="24"/>
        </w:rPr>
        <w:t xml:space="preserve"> the tuple unpacking error where the number of variables does not match the tuple size.</w:t>
      </w:r>
    </w:p>
    <w:p w14:paraId="1FCA1F3F" w14:textId="3C190FB3" w:rsidR="00E01399" w:rsidRP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E01399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281D7693" w14:textId="77777777" w:rsidR="00E01399" w:rsidRDefault="00E01399" w:rsidP="00E01399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E01399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Correct the unpacking error by adjusting variables appropriately.</w:t>
      </w:r>
    </w:p>
    <w:p w14:paraId="54347169" w14:textId="77777777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>CODE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383913FF" w14:textId="4F5FC150" w:rsidR="00E01399" w:rsidRDefault="00AE5162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25136CCF" wp14:editId="4B8BDB10">
            <wp:extent cx="2982730" cy="1200150"/>
            <wp:effectExtent l="0" t="0" r="8255" b="0"/>
            <wp:docPr id="10125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1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130" cy="1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2E84" w14:textId="7A876BA2" w:rsidR="00E01399" w:rsidRDefault="00E01399" w:rsidP="00E01399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OUTPUT </w:t>
      </w:r>
    </w:p>
    <w:p w14:paraId="28427875" w14:textId="71323798" w:rsidR="00AE5162" w:rsidRDefault="00AE5162" w:rsidP="00E01399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drawing>
          <wp:inline distT="0" distB="0" distL="0" distR="0" wp14:anchorId="2E8BAF3E" wp14:editId="4028C355">
            <wp:extent cx="1628775" cy="1002325"/>
            <wp:effectExtent l="0" t="0" r="0" b="7620"/>
            <wp:docPr id="647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7465" cy="10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1337" w14:textId="41D1DC89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>EXPLANATION</w:t>
      </w:r>
    </w:p>
    <w:p w14:paraId="0E8B5B08" w14:textId="610D4272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Tuple unpacking requires matching the number of variables with values. The underscore _ is used to ignore extra values safely.</w:t>
      </w:r>
    </w:p>
    <w:p w14:paraId="132FEC3E" w14:textId="77777777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pict w14:anchorId="7D37750A">
          <v:rect id="_x0000_i1174" style="width:0;height:1.5pt" o:hralign="center" o:hrstd="t" o:hr="t" fillcolor="#a0a0a0" stroked="f"/>
        </w:pict>
      </w:r>
    </w:p>
    <w:p w14:paraId="3086D20D" w14:textId="77777777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t>Task 7: Mixed Indentation – Tabs vs Spaces</w:t>
      </w:r>
    </w:p>
    <w:p w14:paraId="3F351A29" w14:textId="24C94F4D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7ACF6EAF" w14:textId="6CB3C7E0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proofErr w:type="spellStart"/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Analyze</w:t>
      </w:r>
      <w:proofErr w:type="spellEnd"/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 xml:space="preserve"> the code where inconsistent indentation breaks execution and fix it.</w:t>
      </w:r>
    </w:p>
    <w:p w14:paraId="02D63639" w14:textId="59A46B0D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6EEAEBEA" w14:textId="77777777" w:rsid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Correct the indentation to follow consistent spacing rules.</w:t>
      </w:r>
    </w:p>
    <w:p w14:paraId="41BD8DA2" w14:textId="77777777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CODE </w:t>
      </w:r>
    </w:p>
    <w:p w14:paraId="64E09781" w14:textId="44BABA86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4197250B" wp14:editId="6FEF2711">
            <wp:extent cx="2181225" cy="2063321"/>
            <wp:effectExtent l="0" t="0" r="0" b="0"/>
            <wp:docPr id="2035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6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3921" cy="20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B46" w14:textId="77777777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OUTPUT </w:t>
      </w:r>
    </w:p>
    <w:p w14:paraId="02CAA39F" w14:textId="0670896E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0F3EBB84" wp14:editId="4AFDD210">
            <wp:extent cx="1809750" cy="987139"/>
            <wp:effectExtent l="0" t="0" r="0" b="3810"/>
            <wp:docPr id="93713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1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6069" cy="9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B6E" w14:textId="14685D29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>EXPLANATION</w:t>
      </w:r>
    </w:p>
    <w:p w14:paraId="05EC8518" w14:textId="197BE23D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Python is indentation-sensitive. Mixing tabs and spaces leads to syntax errors. Consistent indentation improves readability and prevents execution issues.</w:t>
      </w:r>
      <w:r w:rsidRPr="00AE5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BAA6A2" w14:textId="77777777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pict w14:anchorId="10034CC8">
          <v:rect id="_x0000_i1200" style="width:0;height:1.5pt" o:hralign="center" o:hrstd="t" o:hr="t" fillcolor="#a0a0a0" stroked="f"/>
        </w:pict>
      </w:r>
    </w:p>
    <w:p w14:paraId="7ED7C408" w14:textId="77777777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</w:p>
    <w:p w14:paraId="27368DF5" w14:textId="77777777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</w:p>
    <w:p w14:paraId="5C97888A" w14:textId="36885520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lastRenderedPageBreak/>
        <w:t>Task 8: Import Error – Wrong Module Usage</w:t>
      </w:r>
    </w:p>
    <w:p w14:paraId="3C5E015B" w14:textId="451A1787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t>QUESTION</w:t>
      </w:r>
    </w:p>
    <w:p w14:paraId="6D57C302" w14:textId="1A345860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proofErr w:type="spellStart"/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Analyze</w:t>
      </w:r>
      <w:proofErr w:type="spellEnd"/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 xml:space="preserve"> the code with an incorrect module import and fix it using AI assistance.</w:t>
      </w:r>
    </w:p>
    <w:p w14:paraId="5AE12294" w14:textId="1B1A079C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t>PROMPT</w:t>
      </w: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 </w:t>
      </w:r>
    </w:p>
    <w:p w14:paraId="09F8758A" w14:textId="77777777" w:rsid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Correct the module name to ensure successful import and execution.</w:t>
      </w:r>
    </w:p>
    <w:p w14:paraId="258AD9E5" w14:textId="77777777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CODE </w:t>
      </w:r>
    </w:p>
    <w:p w14:paraId="25EAEE91" w14:textId="0F8EAC2B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04DB8C76" wp14:editId="440BB0E9">
            <wp:extent cx="2428875" cy="1880822"/>
            <wp:effectExtent l="0" t="0" r="0" b="5715"/>
            <wp:docPr id="14833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0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2682" cy="188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6A1A" w14:textId="6892BEC3" w:rsidR="00AE5162" w:rsidRP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OUTPUT </w:t>
      </w:r>
    </w:p>
    <w:p w14:paraId="2AAB6C4B" w14:textId="269784A8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 w:rsidRPr="00AE5162">
        <w:rPr>
          <w:rFonts w:ascii="Lucida Bright" w:hAnsi="Lucida Bright"/>
          <w:b/>
          <w:bCs/>
          <w:color w:val="4472C4" w:themeColor="accent1"/>
          <w:sz w:val="32"/>
          <w:szCs w:val="32"/>
        </w:rPr>
        <w:drawing>
          <wp:inline distT="0" distB="0" distL="0" distR="0" wp14:anchorId="1DC8DFAC" wp14:editId="60DD3561">
            <wp:extent cx="1260572" cy="733425"/>
            <wp:effectExtent l="0" t="0" r="0" b="0"/>
            <wp:docPr id="6347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3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3947" cy="7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1176" w14:textId="7FC10360" w:rsidR="00AE5162" w:rsidRDefault="00AE5162" w:rsidP="00AE5162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  <w:r>
        <w:rPr>
          <w:rFonts w:ascii="Lucida Bright" w:hAnsi="Lucida Bright"/>
          <w:b/>
          <w:bCs/>
          <w:color w:val="4472C4" w:themeColor="accent1"/>
          <w:sz w:val="32"/>
          <w:szCs w:val="32"/>
        </w:rPr>
        <w:t xml:space="preserve">EXPLANATION </w:t>
      </w:r>
    </w:p>
    <w:p w14:paraId="711C3B8D" w14:textId="3B0F2D25" w:rsidR="00AE5162" w:rsidRPr="00AE5162" w:rsidRDefault="00AE5162" w:rsidP="00AE5162">
      <w:pPr>
        <w:rPr>
          <w:rFonts w:ascii="Lucida Bright" w:hAnsi="Lucida Bright"/>
          <w:b/>
          <w:bCs/>
          <w:color w:val="000000" w:themeColor="text1"/>
          <w:sz w:val="24"/>
          <w:szCs w:val="24"/>
        </w:rPr>
      </w:pPr>
      <w:r w:rsidRPr="00AE5162">
        <w:rPr>
          <w:rFonts w:ascii="Lucida Bright" w:hAnsi="Lucida Bright"/>
          <w:b/>
          <w:bCs/>
          <w:color w:val="000000" w:themeColor="text1"/>
          <w:sz w:val="24"/>
          <w:szCs w:val="24"/>
        </w:rPr>
        <w:t>The module name was incorrect in the original code. Importing the correct built-in module resolves the error and allows the function to work properly.</w:t>
      </w:r>
    </w:p>
    <w:p w14:paraId="4633C811" w14:textId="77777777" w:rsid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</w:p>
    <w:p w14:paraId="3BB17209" w14:textId="041059CD" w:rsidR="00AE5162" w:rsidRDefault="00AE5162" w:rsidP="00AE5162">
      <w:pPr>
        <w:jc w:val="center"/>
        <w:rPr>
          <w:rFonts w:ascii="Lucida Bright" w:hAnsi="Lucida Bright"/>
          <w:b/>
          <w:bCs/>
          <w:color w:val="000000" w:themeColor="text1"/>
          <w:sz w:val="40"/>
          <w:szCs w:val="40"/>
        </w:rPr>
      </w:pPr>
      <w:r>
        <w:rPr>
          <w:rFonts w:ascii="Lucida Bright" w:hAnsi="Lucida Bright"/>
          <w:b/>
          <w:bCs/>
          <w:color w:val="000000" w:themeColor="text1"/>
          <w:sz w:val="40"/>
          <w:szCs w:val="40"/>
        </w:rPr>
        <w:t>---THANKYOU---</w:t>
      </w:r>
    </w:p>
    <w:p w14:paraId="14B783B6" w14:textId="3900F43E" w:rsidR="00AE5162" w:rsidRPr="00AE5162" w:rsidRDefault="00AE5162" w:rsidP="00AE5162">
      <w:pPr>
        <w:jc w:val="right"/>
        <w:rPr>
          <w:rFonts w:ascii="Lucida Bright" w:hAnsi="Lucida Bright"/>
          <w:b/>
          <w:bCs/>
          <w:color w:val="000000" w:themeColor="text1"/>
          <w:sz w:val="40"/>
          <w:szCs w:val="40"/>
        </w:rPr>
      </w:pPr>
      <w:r>
        <w:rPr>
          <w:rFonts w:ascii="Lucida Bright" w:hAnsi="Lucida Bright"/>
          <w:b/>
          <w:bCs/>
          <w:color w:val="000000" w:themeColor="text1"/>
          <w:sz w:val="40"/>
          <w:szCs w:val="40"/>
        </w:rPr>
        <w:t>2303A51221</w:t>
      </w:r>
    </w:p>
    <w:p w14:paraId="78538C53" w14:textId="53636E08" w:rsidR="00AE5162" w:rsidRPr="00AE5162" w:rsidRDefault="00AE5162" w:rsidP="00AE5162">
      <w:pPr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</w:pPr>
      <w:r w:rsidRPr="00AE51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pict w14:anchorId="383B3B6C">
          <v:rect id="_x0000_i1207" style="width:0;height:1.5pt" o:hralign="center" o:hrstd="t" o:hr="t" fillcolor="#a0a0a0" stroked="f"/>
        </w:pict>
      </w:r>
    </w:p>
    <w:p w14:paraId="501830CE" w14:textId="77777777" w:rsidR="00F61F7A" w:rsidRPr="00F61F7A" w:rsidRDefault="00F61F7A" w:rsidP="00F61F7A">
      <w:pPr>
        <w:rPr>
          <w:rFonts w:ascii="Lucida Bright" w:hAnsi="Lucida Bright"/>
          <w:b/>
          <w:bCs/>
          <w:color w:val="4472C4" w:themeColor="accent1"/>
          <w:sz w:val="32"/>
          <w:szCs w:val="32"/>
        </w:rPr>
      </w:pPr>
    </w:p>
    <w:sectPr w:rsidR="00F61F7A" w:rsidRPr="00F6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7A"/>
    <w:rsid w:val="000D639B"/>
    <w:rsid w:val="000E3D79"/>
    <w:rsid w:val="009971CC"/>
    <w:rsid w:val="00AE5162"/>
    <w:rsid w:val="00E01399"/>
    <w:rsid w:val="00E17567"/>
    <w:rsid w:val="00F61F7A"/>
    <w:rsid w:val="00F6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516D"/>
  <w15:chartTrackingRefBased/>
  <w15:docId w15:val="{C5E1AD97-9484-45F5-9326-585A76F4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F7A"/>
  </w:style>
  <w:style w:type="paragraph" w:styleId="Heading1">
    <w:name w:val="heading 1"/>
    <w:basedOn w:val="Normal"/>
    <w:next w:val="Normal"/>
    <w:link w:val="Heading1Char"/>
    <w:uiPriority w:val="9"/>
    <w:qFormat/>
    <w:rsid w:val="00F6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3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Sai sathwik-1222</cp:lastModifiedBy>
  <cp:revision>1</cp:revision>
  <dcterms:created xsi:type="dcterms:W3CDTF">2026-02-06T06:03:00Z</dcterms:created>
  <dcterms:modified xsi:type="dcterms:W3CDTF">2026-02-06T06:35:00Z</dcterms:modified>
</cp:coreProperties>
</file>