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7777777" w:rsidR="00A12956" w:rsidRPr="00212BC3" w:rsidRDefault="00A129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lang w:val="en-IN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M.Madhuri</w:t>
                        </w:r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BE7E58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3D2F4C9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4A6ED3">
              <w:rPr>
                <w:b/>
                <w:color w:val="000000"/>
                <w:highlight w:val="yellow"/>
              </w:rPr>
              <w:t>8.4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0B4BF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Lab 8: Test-Driven Development with AI – Generating and Working with Test Cases </w:t>
            </w:r>
          </w:p>
          <w:p w14:paraId="576EDA8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C1B6D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Lab Objectives:</w:t>
            </w:r>
          </w:p>
          <w:p w14:paraId="6C91565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14:paraId="1EAA0C7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introduce students to test-driven development (TDD) using AI code generation tools.</w:t>
            </w:r>
          </w:p>
          <w:p w14:paraId="7CAD085E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enable the generation of test cases before writing code implementations.</w:t>
            </w:r>
          </w:p>
          <w:p w14:paraId="152707DF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reinforce the importance of testing, validation, and error handling.</w:t>
            </w:r>
          </w:p>
          <w:p w14:paraId="1565A41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encourage writing clean and reliable code based on AI-generated test expectations.</w:t>
            </w:r>
          </w:p>
          <w:p w14:paraId="7754FB6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23D20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Outcomes (LOs):</w:t>
            </w:r>
          </w:p>
          <w:p w14:paraId="4E23A48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6B460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By the end of this lab, students will be able to:</w:t>
            </w:r>
          </w:p>
          <w:p w14:paraId="566B425A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Apply TDD methodology using AI tools.</w:t>
            </w:r>
          </w:p>
          <w:p w14:paraId="6BDD6A88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 test cases before writing the actual code logic.</w:t>
            </w:r>
          </w:p>
          <w:p w14:paraId="284CDC91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 and refactor code based on test outcomes.</w:t>
            </w:r>
          </w:p>
          <w:p w14:paraId="27B67594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Use Python’s unittest or pytest libraries for test-driven development.</w:t>
            </w:r>
          </w:p>
          <w:p w14:paraId="1DC96C82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Develop confidence in debugging and improving code with AI guidance.</w:t>
            </w:r>
          </w:p>
          <w:p w14:paraId="535484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  <w:p w14:paraId="1C6F4F1C" w14:textId="5E553CD3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21F94BD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D162D7E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1: Developing a Utility Function Using TDD</w:t>
            </w:r>
          </w:p>
          <w:p w14:paraId="11926F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6DBE9E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DA9266C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small utility library for a larger software system. One of the required functions should calculate the square of a given number, and correctness is critical because other modules depend on it.</w:t>
            </w:r>
          </w:p>
          <w:p w14:paraId="4780DAF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D33DF7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A10B71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 (TDD)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approach:</w:t>
            </w:r>
          </w:p>
          <w:p w14:paraId="3E4CC58C" w14:textId="77777777" w:rsidR="004A6ED3" w:rsidRP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First, write unit test cases to verify that a function correctly returns the square of a number for multiple inputs.</w:t>
            </w:r>
          </w:p>
          <w:p w14:paraId="22435DAF" w14:textId="77777777" w:rsid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the test cases,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function implementation so that all tests pass.</w:t>
            </w:r>
          </w:p>
          <w:p w14:paraId="312A53C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D6DC38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Ensure that the function is written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only after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the tests are created.</w:t>
            </w:r>
          </w:p>
          <w:p w14:paraId="7B815DB4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6F34B1E" w14:textId="3FDC24E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7E958A66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separate test file and implementation file</w:t>
            </w:r>
          </w:p>
          <w:p w14:paraId="49EB565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executed before implementation</w:t>
            </w:r>
          </w:p>
          <w:p w14:paraId="645C98B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function implementation that passes all tests</w:t>
            </w:r>
          </w:p>
          <w:p w14:paraId="4F5C1633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Demonstration of the TDD cycle: </w:t>
            </w:r>
            <w:r w:rsidRPr="004A6ED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test → fail → implement → pass</w:t>
            </w:r>
          </w:p>
          <w:p w14:paraId="1ACC7B52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62B7E14D">
                <v:rect id="_x0000_i1025" style="width:0;height:1.5pt" o:hralign="center" o:hrstd="t" o:hr="t" fillcolor="#a0a0a0" stroked="f"/>
              </w:pict>
            </w:r>
          </w:p>
          <w:p w14:paraId="31A3B5A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2: Email Validation for a User Registration System</w:t>
            </w:r>
          </w:p>
          <w:p w14:paraId="436183D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7BCE35" w14:textId="2CF4B8C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8A2B69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developing the backend of a user registration system. One requirement is to validate user email addresses before storing them in the database.</w:t>
            </w:r>
          </w:p>
          <w:p w14:paraId="4236BE0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7543E2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4852371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Apply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by:</w:t>
            </w:r>
          </w:p>
          <w:p w14:paraId="1517DF32" w14:textId="77777777" w:rsidR="004A6ED3" w:rsidRP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Writing unit test cases that define valid and invalid email formats (e.g., missing @, missing domain, incorrect structure).</w:t>
            </w:r>
          </w:p>
          <w:p w14:paraId="4FDA4E57" w14:textId="77777777" w:rsid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assistance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validate_email() function based strictly on the behavior described by the test cases.</w:t>
            </w:r>
          </w:p>
          <w:p w14:paraId="6B5F925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4FC3C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implementation should be driven entirely by the test expectations.</w:t>
            </w:r>
          </w:p>
          <w:p w14:paraId="3858952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BB8D623" w14:textId="4C7ED25A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CFBD85A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Well-defined unit tests using unittest or pytest</w:t>
            </w:r>
          </w:p>
          <w:p w14:paraId="44A7D427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 AI-generated email validation function</w:t>
            </w:r>
          </w:p>
          <w:p w14:paraId="7582C5BD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4E8E13E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alignment between test cases and function behavior</w:t>
            </w:r>
          </w:p>
          <w:p w14:paraId="6515CB7B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434B31BF">
                <v:rect id="_x0000_i1026" style="width:0;height:1.5pt" o:hralign="center" o:hrstd="t" o:hr="t" fillcolor="#a0a0a0" stroked="f"/>
              </w:pict>
            </w:r>
          </w:p>
          <w:p w14:paraId="102C243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3: Decision Logic Development Using TDD</w:t>
            </w:r>
          </w:p>
          <w:p w14:paraId="7B57DE0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8765FD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4046CF3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a grading or evaluation module, a function is required to determine the maximum value among three inputs. Accuracy is essential, as incorrect results could affect downstream decision logic.</w:t>
            </w:r>
          </w:p>
          <w:p w14:paraId="07669D7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7880EE0" w14:textId="74EEC774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9AF93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TDD methodology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1FB76D61" w14:textId="77777777" w:rsidR="004A6ED3" w:rsidRP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that describe the expected output for different combinations of three numbers.</w:t>
            </w:r>
          </w:p>
          <w:p w14:paraId="5AEBDF3B" w14:textId="77777777" w:rsid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Prompt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function logic based on the written tests.</w:t>
            </w:r>
          </w:p>
          <w:p w14:paraId="2DC7CE0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5DFAEB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Avoid writing any logic before test cases are completed.</w:t>
            </w:r>
          </w:p>
          <w:p w14:paraId="1800318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13EFCAD" w14:textId="65375D39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387029ED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Comprehensive test cases covering normal and edge cases</w:t>
            </w:r>
          </w:p>
          <w:p w14:paraId="420541F6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function implementation</w:t>
            </w:r>
          </w:p>
          <w:p w14:paraId="5EC0648A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Passing test results demonstrating correctness</w:t>
            </w:r>
          </w:p>
          <w:p w14:paraId="15DDEABC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that logic was derived from tests, not assumptions</w:t>
            </w:r>
          </w:p>
          <w:p w14:paraId="7D82F7A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36C04002">
                <v:rect id="_x0000_i1027" style="width:0;height:1.5pt" o:hralign="center" o:hrstd="t" o:hr="t" fillcolor="#a0a0a0" stroked="f"/>
              </w:pict>
            </w:r>
          </w:p>
          <w:p w14:paraId="246394D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4: Shopping Cart Development with AI-Assisted TDD</w:t>
            </w:r>
          </w:p>
          <w:p w14:paraId="5BA09800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51C790" w14:textId="5A787EA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2B618F6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building a simple shopping cart module for an e-commerce application. The cart must support adding items, removing items, and calculating the total price accurately.</w:t>
            </w:r>
          </w:p>
          <w:p w14:paraId="4199688D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8C7C6E0" w14:textId="3AF41A1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325526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 a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test-driven approach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49D6D06C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unit tests for each required behavior:</w:t>
            </w:r>
          </w:p>
          <w:p w14:paraId="51069002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Adding an item</w:t>
            </w:r>
          </w:p>
          <w:p w14:paraId="03CF863B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Removing an item</w:t>
            </w:r>
          </w:p>
          <w:p w14:paraId="4B5D2F51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Calculating the total price</w:t>
            </w:r>
          </w:p>
          <w:p w14:paraId="50ED24DF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all tests,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tools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ShoppingCart class and its methods so that the tests pass.</w:t>
            </w:r>
          </w:p>
          <w:p w14:paraId="5DE1031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4AC4ED0" w14:textId="354CC9A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Focus on behavior-driven testing rather than implementation details.</w:t>
            </w:r>
          </w:p>
          <w:p w14:paraId="017D1CC3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1584632" w14:textId="1C40EAD1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289D4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 tests defining expected shopping cart behavior</w:t>
            </w:r>
          </w:p>
          <w:p w14:paraId="3CB14C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class implementation</w:t>
            </w:r>
          </w:p>
          <w:p w14:paraId="78D7D33A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tests passing successfully</w:t>
            </w:r>
          </w:p>
          <w:p w14:paraId="0ACF495E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demonstration of TDD applied to a class-based design</w:t>
            </w:r>
          </w:p>
          <w:p w14:paraId="4D3E40D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08645B7B">
                <v:rect id="_x0000_i1028" style="width:0;height:1.5pt" o:hralign="center" o:hrstd="t" o:hr="t" fillcolor="#a0a0a0" stroked="f"/>
              </w:pict>
            </w:r>
          </w:p>
          <w:p w14:paraId="684A399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5: String Validation Module Using TDD</w:t>
            </w:r>
          </w:p>
          <w:p w14:paraId="1CB34A9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2904C9F" w14:textId="37C5073C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74D81F6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text-processing module where a function is required to identify whether a given string is a palindrome. The function must handle different cases and inputs reliably.</w:t>
            </w:r>
          </w:p>
          <w:p w14:paraId="50895B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A136F" w14:textId="25412DDE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9083F5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3C7311BF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for a palindrome checker covering:</w:t>
            </w:r>
          </w:p>
          <w:p w14:paraId="257CB31E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Simple palindromes</w:t>
            </w:r>
          </w:p>
          <w:p w14:paraId="3BF03A80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Non-palindromes</w:t>
            </w:r>
          </w:p>
          <w:p w14:paraId="0A01079C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Case variations</w:t>
            </w:r>
          </w:p>
          <w:p w14:paraId="648DAD9B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is_palindrome() function based on the test case expectations.</w:t>
            </w:r>
          </w:p>
          <w:p w14:paraId="52454C5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A4A0D85" w14:textId="407B38F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function should be implemented only after tests are written.</w:t>
            </w:r>
          </w:p>
          <w:p w14:paraId="4C44254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F5649B" w14:textId="478ECC6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2217E79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defining expected behavior</w:t>
            </w:r>
          </w:p>
          <w:p w14:paraId="39FDE503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implementation of the palindrome checker</w:t>
            </w:r>
          </w:p>
          <w:p w14:paraId="5C4783FF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E9FBAA8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of TDD methodology applied correctly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75D9" w14:textId="77777777" w:rsidR="00240126" w:rsidRDefault="00240126" w:rsidP="00212BC3">
      <w:r>
        <w:separator/>
      </w:r>
    </w:p>
  </w:endnote>
  <w:endnote w:type="continuationSeparator" w:id="0">
    <w:p w14:paraId="7C1B5BD1" w14:textId="77777777" w:rsidR="00240126" w:rsidRDefault="00240126" w:rsidP="00212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EC51C9-55B2-4E41-8D07-4139326CBB48}"/>
    <w:embedBold r:id="rId2" w:fontKey="{0E9F7BA5-DC7C-4104-A351-B3651A974C1A}"/>
    <w:embedItalic r:id="rId3" w:fontKey="{D31857FF-F3C1-4B05-AAA6-5F07FD32EDE1}"/>
    <w:embedBoldItalic r:id="rId4" w:fontKey="{0FC6C3D3-0887-4F7E-AA85-CD716A5EE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C5F33B-D94C-4421-BBF6-DE362F41305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6" w:fontKey="{35925183-709B-497B-B203-60B6447CDF16}"/>
    <w:embedItalic r:id="rId7" w:fontKey="{3CE3DEEB-16EB-4608-A24E-76FC16F5152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3F01B9DD-FDDE-4A6A-9B39-655F6B9A14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0596" w14:textId="77777777" w:rsidR="00212BC3" w:rsidRDefault="00212B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3CC3" w14:textId="77777777" w:rsidR="00212BC3" w:rsidRDefault="00212B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1E67" w14:textId="77777777" w:rsidR="00212BC3" w:rsidRDefault="00212B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DCC1" w14:textId="77777777" w:rsidR="00240126" w:rsidRDefault="00240126" w:rsidP="00212BC3">
      <w:r>
        <w:separator/>
      </w:r>
    </w:p>
  </w:footnote>
  <w:footnote w:type="continuationSeparator" w:id="0">
    <w:p w14:paraId="4565EA6D" w14:textId="77777777" w:rsidR="00240126" w:rsidRDefault="00240126" w:rsidP="00212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A48F" w14:textId="77777777" w:rsidR="00212BC3" w:rsidRDefault="00212B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30EA" w14:textId="597AC9AE" w:rsidR="00212BC3" w:rsidRPr="00212BC3" w:rsidRDefault="00212BC3">
    <w:pPr>
      <w:pStyle w:val="Header"/>
      <w:rPr>
        <w:lang w:val="en-US"/>
      </w:rPr>
    </w:pPr>
    <w:r>
      <w:rPr>
        <w:lang w:val="en-US"/>
      </w:rPr>
      <w:t>SAI KULWANTH AKKINA</w:t>
    </w:r>
    <w:r>
      <w:rPr>
        <w:lang w:val="en-US"/>
      </w:rPr>
      <w:tab/>
    </w:r>
    <w:r>
      <w:rPr>
        <w:lang w:val="en-US"/>
      </w:rPr>
      <w:tab/>
      <w:t>2303A51580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A4CF" w14:textId="77777777" w:rsidR="00212BC3" w:rsidRDefault="00212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3"/>
  </w:num>
  <w:num w:numId="3" w16cid:durableId="1554658885">
    <w:abstractNumId w:val="2"/>
  </w:num>
  <w:num w:numId="4" w16cid:durableId="1734505754">
    <w:abstractNumId w:val="7"/>
  </w:num>
  <w:num w:numId="5" w16cid:durableId="91633579">
    <w:abstractNumId w:val="4"/>
  </w:num>
  <w:num w:numId="6" w16cid:durableId="467557427">
    <w:abstractNumId w:val="8"/>
  </w:num>
  <w:num w:numId="7" w16cid:durableId="1750619233">
    <w:abstractNumId w:val="10"/>
  </w:num>
  <w:num w:numId="8" w16cid:durableId="1672564215">
    <w:abstractNumId w:val="9"/>
  </w:num>
  <w:num w:numId="9" w16cid:durableId="1236814847">
    <w:abstractNumId w:val="5"/>
  </w:num>
  <w:num w:numId="10" w16cid:durableId="89547465">
    <w:abstractNumId w:val="6"/>
  </w:num>
  <w:num w:numId="11" w16cid:durableId="1480993607">
    <w:abstractNumId w:val="0"/>
  </w:num>
  <w:num w:numId="12" w16cid:durableId="1239557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45945"/>
    <w:rsid w:val="00212BC3"/>
    <w:rsid w:val="00240126"/>
    <w:rsid w:val="003304C4"/>
    <w:rsid w:val="003421DB"/>
    <w:rsid w:val="004A6ED3"/>
    <w:rsid w:val="00504DAA"/>
    <w:rsid w:val="0075483E"/>
    <w:rsid w:val="00824D56"/>
    <w:rsid w:val="00A12956"/>
    <w:rsid w:val="00C11DB2"/>
    <w:rsid w:val="00E1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2B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BC3"/>
  </w:style>
  <w:style w:type="paragraph" w:styleId="Footer">
    <w:name w:val="footer"/>
    <w:basedOn w:val="Normal"/>
    <w:link w:val="FooterChar"/>
    <w:uiPriority w:val="99"/>
    <w:unhideWhenUsed/>
    <w:rsid w:val="00212B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 Kulwanth Sharma Akkina</cp:lastModifiedBy>
  <cp:revision>7</cp:revision>
  <dcterms:created xsi:type="dcterms:W3CDTF">2025-07-25T12:39:00Z</dcterms:created>
  <dcterms:modified xsi:type="dcterms:W3CDTF">2026-02-05T08:56:00Z</dcterms:modified>
</cp:coreProperties>
</file>