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A545" w14:textId="77777777" w:rsidR="00BB27FB" w:rsidRDefault="00000000">
      <w:pPr>
        <w:spacing w:before="55"/>
        <w:ind w:left="105"/>
        <w:rPr>
          <w:b/>
        </w:rPr>
      </w:pPr>
      <w:r>
        <w:rPr>
          <w:rFonts w:ascii="Calibri"/>
          <w:b/>
          <w:sz w:val="24"/>
        </w:rPr>
        <w:t>Course</w:t>
      </w:r>
      <w:r>
        <w:rPr>
          <w:rFonts w:ascii="Calibri"/>
          <w:b/>
          <w:spacing w:val="-6"/>
          <w:sz w:val="24"/>
        </w:rPr>
        <w:t xml:space="preserve"> </w:t>
      </w:r>
      <w:proofErr w:type="gramStart"/>
      <w:r>
        <w:rPr>
          <w:rFonts w:ascii="Calibri"/>
          <w:b/>
          <w:sz w:val="24"/>
        </w:rPr>
        <w:t>Title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:</w:t>
      </w:r>
      <w:proofErr w:type="gramEnd"/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</w:rPr>
        <w:t>HIGH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PERFORMANCE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 xml:space="preserve">COMPUTING </w:t>
      </w:r>
      <w:r>
        <w:rPr>
          <w:b/>
        </w:rPr>
        <w:t>ASS-</w:t>
      </w:r>
      <w:r>
        <w:rPr>
          <w:b/>
          <w:spacing w:val="-12"/>
        </w:rPr>
        <w:t>9</w:t>
      </w:r>
    </w:p>
    <w:p w14:paraId="01640297" w14:textId="77777777" w:rsidR="00BB27FB" w:rsidRDefault="00BB27FB">
      <w:pPr>
        <w:pStyle w:val="BodyText"/>
        <w:spacing w:before="138"/>
        <w:rPr>
          <w:b/>
          <w:sz w:val="22"/>
        </w:rPr>
      </w:pPr>
    </w:p>
    <w:p w14:paraId="74C40902" w14:textId="5C840C70" w:rsidR="00BB27FB" w:rsidRDefault="00000000">
      <w:pPr>
        <w:ind w:left="105"/>
        <w:rPr>
          <w:rFonts w:ascii="Arial"/>
          <w:b/>
        </w:rPr>
      </w:pPr>
      <w:r>
        <w:rPr>
          <w:b/>
        </w:rPr>
        <w:t>Hall</w:t>
      </w:r>
      <w:r>
        <w:rPr>
          <w:b/>
          <w:spacing w:val="-7"/>
        </w:rPr>
        <w:t xml:space="preserve"> </w:t>
      </w:r>
      <w:r>
        <w:rPr>
          <w:b/>
        </w:rPr>
        <w:t>Ticket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</w:t>
      </w:r>
      <w:r>
        <w:rPr>
          <w:rFonts w:ascii="Arial"/>
          <w:b/>
          <w:spacing w:val="-2"/>
        </w:rPr>
        <w:t>:2303A51</w:t>
      </w:r>
      <w:r w:rsidR="0031418C">
        <w:rPr>
          <w:rFonts w:ascii="Arial"/>
          <w:b/>
          <w:spacing w:val="-2"/>
        </w:rPr>
        <w:t>717</w:t>
      </w:r>
    </w:p>
    <w:p w14:paraId="1F9A8DBD" w14:textId="77777777" w:rsidR="00BB27FB" w:rsidRDefault="00BB27FB">
      <w:pPr>
        <w:pStyle w:val="BodyText"/>
        <w:spacing w:before="142"/>
        <w:rPr>
          <w:rFonts w:ascii="Arial"/>
          <w:b/>
          <w:sz w:val="22"/>
        </w:rPr>
      </w:pPr>
    </w:p>
    <w:p w14:paraId="073C3BFE" w14:textId="77777777" w:rsidR="00BB27FB" w:rsidRDefault="00000000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14:paraId="2CD638D2" w14:textId="77777777" w:rsidR="00BB27FB" w:rsidRDefault="00000000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14:paraId="314E96F3" w14:textId="77777777" w:rsidR="00BB27FB" w:rsidRDefault="00000000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14:paraId="2F01A6C5" w14:textId="77777777" w:rsidR="00BB27FB" w:rsidRDefault="00000000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  <w:spacing w:val="-2"/>
        </w:rPr>
        <w:t>reduction_bad.c</w:t>
      </w:r>
      <w:proofErr w:type="spellEnd"/>
    </w:p>
    <w:p w14:paraId="6D6799C6" w14:textId="77777777" w:rsidR="00BB27FB" w:rsidRDefault="00000000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14:paraId="3A832256" w14:textId="77777777" w:rsidR="00BB27FB" w:rsidRDefault="00000000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14:paraId="53C91C2D" w14:textId="77777777" w:rsidR="00BB27FB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14:paraId="654AC981" w14:textId="77777777" w:rsidR="00BB27FB" w:rsidRDefault="00000000">
      <w:pPr>
        <w:spacing w:before="71" w:line="307" w:lineRule="auto"/>
        <w:ind w:left="105" w:right="4277"/>
        <w:rPr>
          <w:rFonts w:ascii="Arial MT"/>
        </w:rPr>
      </w:pPr>
      <w:proofErr w:type="spellStart"/>
      <w:r>
        <w:rPr>
          <w:rFonts w:ascii="Arial MT"/>
        </w:rPr>
        <w:t>gcc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</w:t>
      </w:r>
      <w:proofErr w:type="spellStart"/>
      <w:r>
        <w:rPr>
          <w:rFonts w:ascii="Arial MT"/>
        </w:rPr>
        <w:t>fopenmp</w:t>
      </w:r>
      <w:proofErr w:type="spellEnd"/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reduction_bad.c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</w:t>
      </w:r>
      <w:proofErr w:type="spellEnd"/>
      <w:r>
        <w:rPr>
          <w:rFonts w:ascii="Arial MT"/>
        </w:rPr>
        <w:t xml:space="preserve"> Run with:</w:t>
      </w:r>
    </w:p>
    <w:p w14:paraId="01214DEE" w14:textId="77777777" w:rsidR="00BB27FB" w:rsidRDefault="00000000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14:paraId="75B764CC" w14:textId="77777777" w:rsidR="00BB27FB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17A2CEF0" w14:textId="77777777" w:rsidR="00BB27FB" w:rsidRDefault="00000000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reduction_good.c</w:t>
      </w:r>
      <w:proofErr w:type="spellEnd"/>
      <w:r>
        <w:rPr>
          <w:rFonts w:ascii="Arial MT"/>
        </w:rPr>
        <w:t xml:space="preserve"> Replace critical with:</w:t>
      </w:r>
    </w:p>
    <w:p w14:paraId="5BE990B2" w14:textId="77777777" w:rsidR="00BB27FB" w:rsidRDefault="00000000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reduction(</w:t>
      </w:r>
      <w:proofErr w:type="gramStart"/>
      <w:r>
        <w:rPr>
          <w:rFonts w:ascii="Arial MT"/>
        </w:rPr>
        <w:t>+:sum</w:t>
      </w:r>
      <w:proofErr w:type="gramEnd"/>
      <w:r>
        <w:rPr>
          <w:rFonts w:ascii="Arial MT"/>
        </w:rPr>
        <w:t>) Compile and run with same thread counts.</w:t>
      </w:r>
    </w:p>
    <w:p w14:paraId="2A60EFC1" w14:textId="77777777" w:rsidR="00BB27FB" w:rsidRDefault="00BB27FB">
      <w:pPr>
        <w:spacing w:line="307" w:lineRule="auto"/>
        <w:rPr>
          <w:rFonts w:ascii="Arial MT"/>
        </w:rPr>
        <w:sectPr w:rsidR="00BB27FB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63DA98F3" w14:textId="77777777" w:rsidR="00BB27FB" w:rsidRDefault="00000000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19E156D4" wp14:editId="74CCB42A">
            <wp:extent cx="6026379" cy="3196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9A50" w14:textId="77777777" w:rsidR="00BB27FB" w:rsidRDefault="00000000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6C28B574" wp14:editId="70C60944">
            <wp:simplePos x="0" y="0"/>
            <wp:positionH relativeFrom="page">
              <wp:posOffset>1000125</wp:posOffset>
            </wp:positionH>
            <wp:positionV relativeFrom="paragraph">
              <wp:posOffset>261365</wp:posOffset>
            </wp:positionV>
            <wp:extent cx="5957487" cy="10215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EC875" w14:textId="77777777" w:rsidR="00BB27FB" w:rsidRDefault="00BB27FB">
      <w:pPr>
        <w:pStyle w:val="BodyText"/>
        <w:spacing w:before="184"/>
        <w:rPr>
          <w:rFonts w:ascii="Arial MT"/>
          <w:sz w:val="22"/>
        </w:rPr>
      </w:pPr>
    </w:p>
    <w:p w14:paraId="120CD85E" w14:textId="77777777" w:rsidR="00BB27FB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11D559E8" w14:textId="77777777" w:rsidR="00BB27FB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785E65B8" wp14:editId="587132F6">
            <wp:simplePos x="0" y="0"/>
            <wp:positionH relativeFrom="page">
              <wp:posOffset>1000125</wp:posOffset>
            </wp:positionH>
            <wp:positionV relativeFrom="paragraph">
              <wp:posOffset>64053</wp:posOffset>
            </wp:positionV>
            <wp:extent cx="5826159" cy="30998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6CA66" w14:textId="77777777" w:rsidR="00BB27FB" w:rsidRDefault="00BB27FB">
      <w:pPr>
        <w:pStyle w:val="BodyText"/>
        <w:rPr>
          <w:rFonts w:ascii="Arial"/>
          <w:b/>
          <w:sz w:val="6"/>
        </w:rPr>
        <w:sectPr w:rsidR="00BB27FB">
          <w:pgSz w:w="12240" w:h="15840"/>
          <w:pgMar w:top="1460" w:right="1080" w:bottom="280" w:left="1440" w:header="720" w:footer="720" w:gutter="0"/>
          <w:cols w:space="720"/>
        </w:sectPr>
      </w:pPr>
    </w:p>
    <w:p w14:paraId="70EF7438" w14:textId="77777777" w:rsidR="00BB27FB" w:rsidRDefault="00000000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9BCEF99" wp14:editId="30406719">
            <wp:extent cx="5990761" cy="8832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83AD" w14:textId="77777777" w:rsidR="00BB27FB" w:rsidRDefault="00BB27FB">
      <w:pPr>
        <w:pStyle w:val="BodyText"/>
        <w:spacing w:before="93"/>
        <w:rPr>
          <w:rFonts w:ascii="Arial"/>
          <w:b/>
        </w:rPr>
      </w:pPr>
    </w:p>
    <w:p w14:paraId="1EAA5D17" w14:textId="77777777" w:rsidR="00BB27FB" w:rsidRDefault="00000000">
      <w:pPr>
        <w:pStyle w:val="Heading1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08C1FBA6" w14:textId="77777777" w:rsidR="00BB27FB" w:rsidRDefault="00BB27FB">
      <w:pPr>
        <w:pStyle w:val="BodyText"/>
        <w:rPr>
          <w:b/>
        </w:rPr>
      </w:pPr>
    </w:p>
    <w:p w14:paraId="14DFBCF0" w14:textId="77777777" w:rsidR="00BB27FB" w:rsidRDefault="00000000">
      <w:pPr>
        <w:pStyle w:val="BodyText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proofErr w:type="spellStart"/>
      <w:r>
        <w:t>imbalance.c</w:t>
      </w:r>
      <w:proofErr w:type="spellEnd"/>
      <w:r>
        <w:t>. Implement a loop where:</w:t>
      </w:r>
    </w:p>
    <w:p w14:paraId="66600E6A" w14:textId="77777777" w:rsidR="00BB27FB" w:rsidRDefault="00000000">
      <w:pPr>
        <w:pStyle w:val="BodyText"/>
        <w:ind w:right="5207"/>
      </w:pPr>
      <w:r>
        <w:t xml:space="preserve">One iteration performs heavy computation </w:t>
      </w:r>
      <w:proofErr w:type="gramStart"/>
      <w:r>
        <w:t>Other</w:t>
      </w:r>
      <w:proofErr w:type="gramEnd"/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14:paraId="0E15E070" w14:textId="77777777" w:rsidR="00BB27FB" w:rsidRDefault="00000000">
      <w:pPr>
        <w:pStyle w:val="BodyText"/>
      </w:pPr>
      <w:r>
        <w:t xml:space="preserve">Record execution </w:t>
      </w:r>
      <w:r>
        <w:rPr>
          <w:spacing w:val="-2"/>
        </w:rPr>
        <w:t>time.</w:t>
      </w:r>
    </w:p>
    <w:p w14:paraId="784FD9B0" w14:textId="77777777" w:rsidR="00BB27FB" w:rsidRDefault="00BB27FB">
      <w:pPr>
        <w:pStyle w:val="BodyText"/>
      </w:pPr>
    </w:p>
    <w:p w14:paraId="2A5F2D33" w14:textId="77777777" w:rsidR="00BB27FB" w:rsidRDefault="00000000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14:paraId="2055C589" w14:textId="77777777" w:rsidR="00BB27FB" w:rsidRDefault="00000000">
      <w:pPr>
        <w:pStyle w:val="BodyText"/>
        <w:ind w:right="4688" w:firstLine="360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14:paraId="1587E19A" w14:textId="77777777" w:rsidR="00BB27FB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1BFEB7F" wp14:editId="2ABA3091">
            <wp:simplePos x="0" y="0"/>
            <wp:positionH relativeFrom="page">
              <wp:posOffset>933450</wp:posOffset>
            </wp:positionH>
            <wp:positionV relativeFrom="paragraph">
              <wp:posOffset>194297</wp:posOffset>
            </wp:positionV>
            <wp:extent cx="5937982" cy="31212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699B4" w14:textId="77777777" w:rsidR="00BB27FB" w:rsidRDefault="00BB27FB">
      <w:pPr>
        <w:pStyle w:val="BodyText"/>
        <w:rPr>
          <w:sz w:val="20"/>
        </w:rPr>
        <w:sectPr w:rsidR="00BB27FB">
          <w:pgSz w:w="12240" w:h="15840"/>
          <w:pgMar w:top="1460" w:right="1080" w:bottom="280" w:left="1440" w:header="720" w:footer="720" w:gutter="0"/>
          <w:cols w:space="720"/>
        </w:sectPr>
      </w:pPr>
    </w:p>
    <w:p w14:paraId="61A3502D" w14:textId="77777777" w:rsidR="00BB27FB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E604D1" wp14:editId="6A538D1B">
            <wp:extent cx="5978562" cy="17916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BA9E" w14:textId="77777777" w:rsidR="00BB27FB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2593414" wp14:editId="532FB2FD">
            <wp:simplePos x="0" y="0"/>
            <wp:positionH relativeFrom="page">
              <wp:posOffset>933450</wp:posOffset>
            </wp:positionH>
            <wp:positionV relativeFrom="paragraph">
              <wp:posOffset>222815</wp:posOffset>
            </wp:positionV>
            <wp:extent cx="5988493" cy="1804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F2B4C" w14:textId="77777777" w:rsidR="00BB27FB" w:rsidRDefault="00000000">
      <w:pPr>
        <w:pStyle w:val="Heading1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14:paraId="71BCCBA9" w14:textId="77777777" w:rsidR="00BB27FB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14:paraId="72DE166A" w14:textId="77777777" w:rsidR="00BB27FB" w:rsidRDefault="00000000">
      <w:pPr>
        <w:pStyle w:val="BodyText"/>
        <w:ind w:right="387"/>
      </w:pPr>
      <w:r>
        <w:t>When we use a critical section, only one thread is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limits the benefit of parallel execution.</w:t>
      </w:r>
    </w:p>
    <w:p w14:paraId="4D0EE2CF" w14:textId="77777777" w:rsidR="00BB27FB" w:rsidRDefault="00BB27FB">
      <w:pPr>
        <w:pStyle w:val="BodyText"/>
      </w:pPr>
    </w:p>
    <w:p w14:paraId="4F1FF43E" w14:textId="77777777" w:rsidR="00BB27FB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14:paraId="17E9CE96" w14:textId="77777777" w:rsidR="00BB27FB" w:rsidRDefault="00000000">
      <w:pPr>
        <w:pStyle w:val="BodyText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14:paraId="7FA6FEB8" w14:textId="77777777" w:rsidR="00BB27FB" w:rsidRDefault="00000000">
      <w:pPr>
        <w:pStyle w:val="BodyText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14:paraId="4486DBD2" w14:textId="77777777" w:rsidR="00BB27FB" w:rsidRDefault="00BB27FB">
      <w:pPr>
        <w:pStyle w:val="BodyText"/>
      </w:pPr>
    </w:p>
    <w:p w14:paraId="04ABCE40" w14:textId="77777777" w:rsidR="00BB27FB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14:paraId="4E142140" w14:textId="77777777" w:rsidR="00BB27FB" w:rsidRDefault="00000000">
      <w:pPr>
        <w:pStyle w:val="BodyText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threads that finish early remain idle while one or two threads are still busy. Because not all CPU</w:t>
      </w:r>
    </w:p>
    <w:p w14:paraId="754C7055" w14:textId="77777777" w:rsidR="00BB27FB" w:rsidRDefault="00000000">
      <w:pPr>
        <w:pStyle w:val="BodyText"/>
      </w:pP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proofErr w:type="gramStart"/>
      <w:r>
        <w:t>equally,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14:paraId="107E7627" w14:textId="77777777" w:rsidR="00BB27FB" w:rsidRDefault="00BB27FB">
      <w:pPr>
        <w:pStyle w:val="BodyText"/>
      </w:pPr>
    </w:p>
    <w:p w14:paraId="5E8760A7" w14:textId="77777777" w:rsidR="00BB27FB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14:paraId="0A93C023" w14:textId="77777777" w:rsidR="00BB27FB" w:rsidRDefault="00000000">
      <w:pPr>
        <w:pStyle w:val="BodyText"/>
        <w:ind w:right="387"/>
      </w:pPr>
      <w:r>
        <w:t>Dynamic scheduling distributes work while the program is running instead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14:paraId="613EAD8B" w14:textId="77777777" w:rsidR="00BB27FB" w:rsidRDefault="00BB27FB">
      <w:pPr>
        <w:pStyle w:val="BodyText"/>
        <w:sectPr w:rsidR="00BB27FB">
          <w:pgSz w:w="12240" w:h="15840"/>
          <w:pgMar w:top="1460" w:right="1080" w:bottom="280" w:left="1440" w:header="720" w:footer="720" w:gutter="0"/>
          <w:cols w:space="720"/>
        </w:sectPr>
      </w:pPr>
    </w:p>
    <w:p w14:paraId="3C949B7E" w14:textId="77777777" w:rsidR="00BB27FB" w:rsidRDefault="00000000">
      <w:pPr>
        <w:pStyle w:val="BodyText"/>
        <w:spacing w:before="60"/>
        <w:ind w:right="459"/>
      </w:pPr>
      <w:r>
        <w:lastRenderedPageBreak/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14:paraId="2C1DFD20" w14:textId="77777777" w:rsidR="00BB27FB" w:rsidRDefault="00000000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14:paraId="158491FD" w14:textId="77777777" w:rsidR="00BB27FB" w:rsidRDefault="00000000">
      <w:pPr>
        <w:pStyle w:val="BodyText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bottleneck.</w:t>
      </w:r>
    </w:p>
    <w:sectPr w:rsidR="00BB27FB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993"/>
    <w:multiLevelType w:val="hybridMultilevel"/>
    <w:tmpl w:val="7FD46E52"/>
    <w:lvl w:ilvl="0" w:tplc="D43C91DA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1AC510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7512ADF6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6BAC2256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BF547F64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AEA2FD34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68CCE87C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A2C28B00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E676DA74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03199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27FB"/>
    <w:rsid w:val="0031418C"/>
    <w:rsid w:val="006D4DD6"/>
    <w:rsid w:val="00BB27FB"/>
    <w:rsid w:val="00FB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FBEC"/>
  <w15:docId w15:val="{7A2A0BD0-867C-4066-AADF-701533212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5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cp:lastModifiedBy>BUDATI GAYATHRI</cp:lastModifiedBy>
  <cp:revision>3</cp:revision>
  <dcterms:created xsi:type="dcterms:W3CDTF">2026-04-09T06:40:00Z</dcterms:created>
  <dcterms:modified xsi:type="dcterms:W3CDTF">2026-04-09T13:22:00Z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