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C1818" w14:textId="77777777" w:rsidR="00696133" w:rsidRPr="00207255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 w:rsidRPr="00207255">
        <w:rPr>
          <w:shd w:val="clear" w:color="auto" w:fill="EA9999"/>
        </w:rPr>
        <w:t>AI Assisted Coding</w:t>
      </w:r>
    </w:p>
    <w:p w14:paraId="18A52311" w14:textId="77777777" w:rsidR="00696133" w:rsidRPr="00207255" w:rsidRDefault="00000000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 w:rsidRPr="00207255">
        <w:rPr>
          <w:shd w:val="clear" w:color="auto" w:fill="FFD966"/>
        </w:rPr>
        <w:t>ASSIGNMENT 9.1</w:t>
      </w:r>
    </w:p>
    <w:p w14:paraId="123F0E8F" w14:textId="77777777" w:rsidR="00696133" w:rsidRPr="00207255" w:rsidRDefault="00696133"/>
    <w:p w14:paraId="181E2D16" w14:textId="76903105" w:rsidR="00696133" w:rsidRPr="00207255" w:rsidRDefault="00000000">
      <w:pPr>
        <w:rPr>
          <w:sz w:val="30"/>
          <w:szCs w:val="30"/>
        </w:rPr>
      </w:pPr>
      <w:r w:rsidRPr="00207255">
        <w:rPr>
          <w:sz w:val="30"/>
          <w:szCs w:val="30"/>
        </w:rPr>
        <w:t xml:space="preserve">Name: </w:t>
      </w:r>
      <w:proofErr w:type="spellStart"/>
      <w:proofErr w:type="gramStart"/>
      <w:r w:rsidR="00207255" w:rsidRPr="00207255">
        <w:rPr>
          <w:sz w:val="30"/>
          <w:szCs w:val="30"/>
        </w:rPr>
        <w:t>B.Tejashwini</w:t>
      </w:r>
      <w:proofErr w:type="spellEnd"/>
      <w:proofErr w:type="gramEnd"/>
    </w:p>
    <w:p w14:paraId="58B4741E" w14:textId="2516202E" w:rsidR="00696133" w:rsidRPr="00207255" w:rsidRDefault="00000000">
      <w:pPr>
        <w:rPr>
          <w:sz w:val="30"/>
          <w:szCs w:val="30"/>
        </w:rPr>
      </w:pPr>
      <w:r w:rsidRPr="00207255">
        <w:rPr>
          <w:sz w:val="30"/>
          <w:szCs w:val="30"/>
        </w:rPr>
        <w:t xml:space="preserve">HT No: </w:t>
      </w:r>
      <w:r w:rsidR="00207255" w:rsidRPr="00207255">
        <w:rPr>
          <w:sz w:val="30"/>
          <w:szCs w:val="30"/>
        </w:rPr>
        <w:t>2303A52001</w:t>
      </w:r>
    </w:p>
    <w:p w14:paraId="1DD7758C" w14:textId="2FD5232F" w:rsidR="00696133" w:rsidRDefault="00000000">
      <w:pPr>
        <w:rPr>
          <w:sz w:val="30"/>
          <w:szCs w:val="30"/>
        </w:rPr>
      </w:pPr>
      <w:r w:rsidRPr="00207255">
        <w:rPr>
          <w:sz w:val="30"/>
          <w:szCs w:val="30"/>
        </w:rPr>
        <w:t xml:space="preserve">Batch: </w:t>
      </w:r>
      <w:r w:rsidR="00207255" w:rsidRPr="00207255">
        <w:rPr>
          <w:sz w:val="30"/>
          <w:szCs w:val="30"/>
        </w:rPr>
        <w:t>31</w:t>
      </w:r>
    </w:p>
    <w:p w14:paraId="6DC53CBF" w14:textId="77777777" w:rsidR="00696133" w:rsidRDefault="00696133"/>
    <w:p w14:paraId="42B850C4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Problem 1:</w:t>
      </w:r>
    </w:p>
    <w:p w14:paraId="33FF3FE7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Consider the following Python function:</w:t>
      </w:r>
    </w:p>
    <w:p w14:paraId="62434C72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find_max</w:t>
      </w:r>
      <w:proofErr w:type="spellEnd"/>
      <w:r>
        <w:rPr>
          <w:sz w:val="30"/>
          <w:szCs w:val="30"/>
        </w:rPr>
        <w:t>(numbers):</w:t>
      </w:r>
    </w:p>
    <w:p w14:paraId="4AD88ED9" w14:textId="77777777" w:rsidR="00696133" w:rsidRDefault="00000000">
      <w:pPr>
        <w:ind w:firstLine="720"/>
        <w:rPr>
          <w:sz w:val="30"/>
          <w:szCs w:val="30"/>
        </w:rPr>
      </w:pPr>
      <w:r>
        <w:rPr>
          <w:sz w:val="30"/>
          <w:szCs w:val="30"/>
        </w:rPr>
        <w:t>return max(numbers)</w:t>
      </w:r>
    </w:p>
    <w:p w14:paraId="70ED0813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505BBAA9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• Write documentation for the function in all three formats:</w:t>
      </w:r>
    </w:p>
    <w:p w14:paraId="6A14C5AD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(a) Docstring</w:t>
      </w:r>
    </w:p>
    <w:p w14:paraId="39F06759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56B99194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2812C936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• Critically compare the three approaches. Discuss the</w:t>
      </w:r>
    </w:p>
    <w:p w14:paraId="73BDEC6A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advantages, disadvantages, and suitable use cases of each</w:t>
      </w:r>
    </w:p>
    <w:p w14:paraId="58238981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style.</w:t>
      </w:r>
    </w:p>
    <w:p w14:paraId="665F0263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• Recommend which documentation style is most effective</w:t>
      </w:r>
    </w:p>
    <w:p w14:paraId="65EB78B6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for a mathematical utilities library and justify your</w:t>
      </w:r>
    </w:p>
    <w:p w14:paraId="1582DBC6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answer.</w:t>
      </w:r>
    </w:p>
    <w:p w14:paraId="583605DB" w14:textId="77777777" w:rsidR="00696133" w:rsidRDefault="00000000">
      <w:pPr>
        <w:rPr>
          <w:sz w:val="30"/>
          <w:szCs w:val="30"/>
        </w:rPr>
      </w:pPr>
      <w:r>
        <w:br w:type="page"/>
      </w:r>
    </w:p>
    <w:p w14:paraId="2B8B94FA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(a) Docstring</w:t>
      </w:r>
    </w:p>
    <w:p w14:paraId="24DEFC4F" w14:textId="77777777" w:rsidR="00696133" w:rsidRDefault="00696133"/>
    <w:p w14:paraId="1982331A" w14:textId="77777777" w:rsidR="00696133" w:rsidRDefault="00000000">
      <w:r>
        <w:rPr>
          <w:noProof/>
        </w:rPr>
        <w:drawing>
          <wp:inline distT="114300" distB="114300" distL="114300" distR="114300" wp14:anchorId="74BDCF7F" wp14:editId="30CE2EAD">
            <wp:extent cx="3789602" cy="2586038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9602" cy="2586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F1C1A" w14:textId="77777777" w:rsidR="00696133" w:rsidRDefault="00696133"/>
    <w:p w14:paraId="1A15D901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5332C0BF" w14:textId="77777777" w:rsidR="00696133" w:rsidRDefault="00696133"/>
    <w:p w14:paraId="5D1940DE" w14:textId="77777777" w:rsidR="00696133" w:rsidRDefault="00000000">
      <w:r>
        <w:rPr>
          <w:noProof/>
        </w:rPr>
        <w:drawing>
          <wp:inline distT="114300" distB="114300" distL="114300" distR="114300" wp14:anchorId="70E18048" wp14:editId="16033768">
            <wp:extent cx="5731200" cy="12954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DA6A8D" w14:textId="77777777" w:rsidR="00696133" w:rsidRDefault="00696133"/>
    <w:p w14:paraId="52367E42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0F969E6B" w14:textId="77777777" w:rsidR="00696133" w:rsidRDefault="00696133"/>
    <w:p w14:paraId="20482CB0" w14:textId="77777777" w:rsidR="00696133" w:rsidRDefault="00000000">
      <w:r>
        <w:rPr>
          <w:noProof/>
        </w:rPr>
        <w:drawing>
          <wp:inline distT="114300" distB="114300" distL="114300" distR="114300" wp14:anchorId="14713DF7" wp14:editId="5762F483">
            <wp:extent cx="4027959" cy="2490788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7959" cy="249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BE73029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Critically compare the three approaches. Discuss the advantages, disadvantages, and suitable use cases of each style.</w:t>
      </w:r>
    </w:p>
    <w:p w14:paraId="3F2F4EAA" w14:textId="77777777" w:rsidR="00696133" w:rsidRDefault="00696133">
      <w:pPr>
        <w:rPr>
          <w:sz w:val="30"/>
          <w:szCs w:val="30"/>
        </w:rPr>
      </w:pPr>
    </w:p>
    <w:p w14:paraId="14E9AB53" w14:textId="77777777" w:rsidR="00696133" w:rsidRDefault="00696133">
      <w:pPr>
        <w:rPr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696133" w14:paraId="7268567F" w14:textId="77777777">
        <w:trPr>
          <w:trHeight w:val="66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E4147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Aspect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B2E7D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Docstring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34841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Inline Comments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7AD19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Google-style</w:t>
            </w:r>
          </w:p>
        </w:tc>
      </w:tr>
      <w:tr w:rsidR="00696133" w14:paraId="53EB14BB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B2BBE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Readability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9D730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12AFF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Minimal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B5B51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Excellent</w:t>
            </w:r>
          </w:p>
        </w:tc>
      </w:tr>
      <w:tr w:rsidR="00696133" w14:paraId="16E09C2B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72FC2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 Support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01FE8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4FFFD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D7EA7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</w:tr>
      <w:tr w:rsidR="00696133" w14:paraId="2CDF4203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3ECBF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Formality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E2E08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Standard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8D028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Casual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6740F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Professional</w:t>
            </w:r>
          </w:p>
        </w:tc>
      </w:tr>
      <w:tr w:rsidR="00696133" w14:paraId="1C80819F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42969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Maintenance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55D17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Easy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FAD1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Tedious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31E5B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Structured</w:t>
            </w:r>
          </w:p>
        </w:tc>
      </w:tr>
      <w:tr w:rsidR="00696133" w14:paraId="21946AF2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96E48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 Hints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87880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3B71E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Unclear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4D3F7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Explicit</w:t>
            </w:r>
          </w:p>
        </w:tc>
      </w:tr>
      <w:tr w:rsidR="00696133" w14:paraId="79D4862A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792F0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CF6E6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Rare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BD1B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Never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B8FB1" w14:textId="77777777" w:rsidR="00696133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Common</w:t>
            </w:r>
          </w:p>
        </w:tc>
      </w:tr>
    </w:tbl>
    <w:p w14:paraId="692BE5AD" w14:textId="77777777" w:rsidR="00696133" w:rsidRDefault="00696133">
      <w:pPr>
        <w:rPr>
          <w:sz w:val="30"/>
          <w:szCs w:val="30"/>
        </w:rPr>
      </w:pPr>
    </w:p>
    <w:p w14:paraId="541717C1" w14:textId="77777777" w:rsidR="00696133" w:rsidRDefault="00696133">
      <w:pPr>
        <w:rPr>
          <w:sz w:val="30"/>
          <w:szCs w:val="30"/>
        </w:rPr>
      </w:pPr>
    </w:p>
    <w:tbl>
      <w:tblPr>
        <w:tblStyle w:val="a0"/>
        <w:tblW w:w="935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696133" w14:paraId="67A46750" w14:textId="77777777">
        <w:trPr>
          <w:trHeight w:val="390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73543" w14:textId="77777777" w:rsidR="00696133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Format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2FF43" w14:textId="77777777" w:rsidR="00696133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Advantages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7A8D2" w14:textId="77777777" w:rsidR="00696133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Disadvantages</w:t>
            </w:r>
          </w:p>
        </w:tc>
      </w:tr>
      <w:tr w:rsidR="00696133" w14:paraId="58F93B95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C5EE7" w14:textId="77777777" w:rsidR="00696133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Docstring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17A8A" w14:textId="77777777" w:rsidR="00696133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IDE tooltips, </w:t>
            </w:r>
            <w:proofErr w:type="gramStart"/>
            <w:r>
              <w:rPr>
                <w:sz w:val="30"/>
                <w:szCs w:val="30"/>
              </w:rPr>
              <w:t>help(</w:t>
            </w:r>
            <w:proofErr w:type="gramEnd"/>
            <w:r>
              <w:rPr>
                <w:sz w:val="30"/>
                <w:szCs w:val="30"/>
              </w:rPr>
              <w:t>) function, simple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6E9EE" w14:textId="77777777" w:rsidR="00696133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Lacks structure, minimal detail</w:t>
            </w:r>
          </w:p>
        </w:tc>
      </w:tr>
      <w:tr w:rsidR="00696133" w14:paraId="5CCD2777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FA116" w14:textId="77777777" w:rsidR="00696133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Inline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3C0A8" w14:textId="77777777" w:rsidR="00696133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Code-adjacent clarity, detailed logic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2A3A8" w14:textId="77777777" w:rsidR="00696133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Not accessible to tools, clutters code</w:t>
            </w:r>
          </w:p>
        </w:tc>
      </w:tr>
      <w:tr w:rsidR="00696133" w14:paraId="1DF2BB4D" w14:textId="77777777">
        <w:trPr>
          <w:trHeight w:val="118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FEC5A" w14:textId="77777777" w:rsidR="00696133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Google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16A7" w14:textId="77777777" w:rsidR="00696133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Professional standard, type specs, examples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0FC55" w14:textId="77777777" w:rsidR="00696133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Verbose, requires more effort</w:t>
            </w:r>
          </w:p>
          <w:p w14:paraId="4D4CFF80" w14:textId="77777777" w:rsidR="00696133" w:rsidRDefault="00696133">
            <w:pPr>
              <w:spacing w:line="240" w:lineRule="auto"/>
              <w:rPr>
                <w:sz w:val="30"/>
                <w:szCs w:val="30"/>
              </w:rPr>
            </w:pPr>
          </w:p>
        </w:tc>
      </w:tr>
    </w:tbl>
    <w:p w14:paraId="04083EBC" w14:textId="77777777" w:rsidR="00696133" w:rsidRDefault="00696133">
      <w:pPr>
        <w:rPr>
          <w:sz w:val="30"/>
          <w:szCs w:val="30"/>
        </w:rPr>
      </w:pPr>
    </w:p>
    <w:p w14:paraId="4B5B69E5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Google-style documentation is most effective for a mathematical utilities library because it is professional, structured, and clear.</w:t>
      </w:r>
    </w:p>
    <w:p w14:paraId="0CFA477E" w14:textId="77777777" w:rsidR="00696133" w:rsidRDefault="00000000">
      <w:pPr>
        <w:rPr>
          <w:sz w:val="30"/>
          <w:szCs w:val="30"/>
        </w:rPr>
      </w:pPr>
      <w:r>
        <w:br w:type="page"/>
      </w:r>
    </w:p>
    <w:p w14:paraId="78956351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2: Consider the following Python function:</w:t>
      </w:r>
    </w:p>
    <w:p w14:paraId="1610239F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gramStart"/>
      <w:r>
        <w:rPr>
          <w:sz w:val="30"/>
          <w:szCs w:val="30"/>
        </w:rPr>
        <w:t>login(</w:t>
      </w:r>
      <w:proofErr w:type="gramEnd"/>
      <w:r>
        <w:rPr>
          <w:sz w:val="30"/>
          <w:szCs w:val="30"/>
        </w:rPr>
        <w:t>user, password, credentials):</w:t>
      </w:r>
    </w:p>
    <w:p w14:paraId="043354B8" w14:textId="77777777" w:rsidR="00696133" w:rsidRDefault="00000000">
      <w:pPr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</w:t>
      </w:r>
      <w:proofErr w:type="spellStart"/>
      <w:r>
        <w:rPr>
          <w:sz w:val="30"/>
          <w:szCs w:val="30"/>
        </w:rPr>
        <w:t>credentials.get</w:t>
      </w:r>
      <w:proofErr w:type="spellEnd"/>
      <w:r>
        <w:rPr>
          <w:sz w:val="30"/>
          <w:szCs w:val="30"/>
        </w:rPr>
        <w:t>(user) == password</w:t>
      </w:r>
    </w:p>
    <w:p w14:paraId="4045D509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520A8AF7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1. Write documentation in all three formats.</w:t>
      </w:r>
    </w:p>
    <w:p w14:paraId="7982179E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2. Critically compare the approaches.</w:t>
      </w:r>
    </w:p>
    <w:p w14:paraId="0ED10C33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3. Recommend which style would be most helpful for new</w:t>
      </w:r>
    </w:p>
    <w:p w14:paraId="04CDC77D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developers onboarding a project, and justify your choice.</w:t>
      </w:r>
    </w:p>
    <w:p w14:paraId="656ABA69" w14:textId="77777777" w:rsidR="00696133" w:rsidRDefault="00696133">
      <w:pPr>
        <w:rPr>
          <w:sz w:val="30"/>
          <w:szCs w:val="30"/>
        </w:rPr>
      </w:pPr>
    </w:p>
    <w:p w14:paraId="4A7E2A3B" w14:textId="77777777" w:rsidR="0069613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A4B1FE2" wp14:editId="7F12CFDA">
            <wp:extent cx="5731200" cy="17018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26FC56" w14:textId="77777777" w:rsidR="0069613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FBCEB97" wp14:editId="5DA6AA0A">
            <wp:extent cx="5731200" cy="30734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AB6675" w14:textId="77777777" w:rsidR="0069613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DD62596" wp14:editId="7B6CD12B">
            <wp:extent cx="5731200" cy="12700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86499C" w14:textId="77777777" w:rsidR="00696133" w:rsidRDefault="00696133">
      <w:pPr>
        <w:rPr>
          <w:sz w:val="30"/>
          <w:szCs w:val="30"/>
        </w:rPr>
      </w:pPr>
    </w:p>
    <w:p w14:paraId="17C29481" w14:textId="77777777" w:rsidR="00696133" w:rsidRDefault="00696133">
      <w:pPr>
        <w:rPr>
          <w:sz w:val="30"/>
          <w:szCs w:val="30"/>
        </w:rPr>
      </w:pPr>
    </w:p>
    <w:tbl>
      <w:tblPr>
        <w:tblStyle w:val="a1"/>
        <w:tblW w:w="1009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948"/>
      </w:tblGrid>
      <w:tr w:rsidR="00696133" w14:paraId="344EF80C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7E080" w14:textId="77777777" w:rsidR="00696133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Point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C3FFD" w14:textId="77777777" w:rsidR="00696133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Inline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FB8EC" w14:textId="77777777" w:rsidR="00696133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Docstring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5F61A" w14:textId="77777777" w:rsidR="00696133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Google Style</w:t>
            </w:r>
          </w:p>
        </w:tc>
      </w:tr>
      <w:tr w:rsidR="00696133" w14:paraId="4631D779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EAB77" w14:textId="77777777" w:rsidR="00696133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Clear for beginners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4DC89" w14:textId="77777777" w:rsidR="00696133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D2140" w14:textId="77777777" w:rsidR="00696133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177E7" w14:textId="77777777" w:rsidR="00696133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Yes, very clear</w:t>
            </w:r>
          </w:p>
        </w:tc>
      </w:tr>
      <w:tr w:rsidR="00696133" w14:paraId="36959E58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40EDC" w14:textId="77777777" w:rsidR="00696133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Structured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AAF7D" w14:textId="77777777" w:rsidR="00696133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B36A3" w14:textId="77777777" w:rsidR="00696133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Somewhat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BE38F" w14:textId="77777777" w:rsidR="00696133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696133" w14:paraId="606EC386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8750E" w14:textId="77777777" w:rsidR="00696133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Professional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F60D2" w14:textId="77777777" w:rsidR="00696133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21DC0" w14:textId="77777777" w:rsidR="00696133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C10D6" w14:textId="77777777" w:rsidR="00696133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696133" w14:paraId="443EBE07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FC718" w14:textId="77777777" w:rsidR="00696133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For big projects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5AE46" w14:textId="77777777" w:rsidR="00696133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B8301" w14:textId="77777777" w:rsidR="00696133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Okay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D9374" w14:textId="77777777" w:rsidR="00696133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696133" w14:paraId="24D7849A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CFA2B" w14:textId="77777777" w:rsidR="00696133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 for onboarding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6257B" w14:textId="77777777" w:rsidR="00696133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89BB3" w14:textId="77777777" w:rsidR="00696133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Good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A0ED3" w14:textId="77777777" w:rsidR="00696133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</w:t>
            </w:r>
          </w:p>
        </w:tc>
      </w:tr>
    </w:tbl>
    <w:p w14:paraId="7B06DA83" w14:textId="77777777" w:rsidR="00696133" w:rsidRDefault="00696133">
      <w:pPr>
        <w:rPr>
          <w:sz w:val="30"/>
          <w:szCs w:val="30"/>
        </w:rPr>
      </w:pPr>
    </w:p>
    <w:p w14:paraId="50F9DA3C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New developers need clarity, structure, and consistency.</w:t>
      </w:r>
    </w:p>
    <w:p w14:paraId="1C361960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Google style clearly explains inputs, outputs, and possible errors</w:t>
      </w:r>
    </w:p>
    <w:p w14:paraId="627828BA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Therefore, for onboarding new developers in a real project, </w:t>
      </w:r>
    </w:p>
    <w:p w14:paraId="36BF51E5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It scales well in real-world production systems.</w:t>
      </w:r>
    </w:p>
    <w:p w14:paraId="64B58E5D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It supports automated documentation generation.</w:t>
      </w:r>
    </w:p>
    <w:p w14:paraId="24236D43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It reduces ambiguity in collaborative projects.</w:t>
      </w:r>
    </w:p>
    <w:p w14:paraId="7E237742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Google-style documentation is the most helpful approach.</w:t>
      </w:r>
      <w:r>
        <w:br w:type="page"/>
      </w:r>
    </w:p>
    <w:p w14:paraId="31A3099A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3: Calculator (Automatic Documentation Generation)</w:t>
      </w:r>
    </w:p>
    <w:p w14:paraId="56B41EB4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Task: Design a Python module named calculator.py and</w:t>
      </w:r>
    </w:p>
    <w:p w14:paraId="570ABD5A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demonstrate automatic documentation generation.</w:t>
      </w:r>
    </w:p>
    <w:p w14:paraId="520EF6FE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23264B30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1. Create a Python module calculator.py that includes the</w:t>
      </w:r>
    </w:p>
    <w:p w14:paraId="0F1F2CE8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following functions, each written with appropriate docstrings:</w:t>
      </w:r>
    </w:p>
    <w:p w14:paraId="3A0A8A29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gramStart"/>
      <w:r>
        <w:rPr>
          <w:sz w:val="30"/>
          <w:szCs w:val="30"/>
        </w:rPr>
        <w:t>add(</w:t>
      </w:r>
      <w:proofErr w:type="gramEnd"/>
      <w:r>
        <w:rPr>
          <w:sz w:val="30"/>
          <w:szCs w:val="30"/>
        </w:rPr>
        <w:t>a, b) – returns the sum of two numbers</w:t>
      </w:r>
    </w:p>
    <w:p w14:paraId="4163247B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gramStart"/>
      <w:r>
        <w:rPr>
          <w:sz w:val="30"/>
          <w:szCs w:val="30"/>
        </w:rPr>
        <w:t>subtract(</w:t>
      </w:r>
      <w:proofErr w:type="gramEnd"/>
      <w:r>
        <w:rPr>
          <w:sz w:val="30"/>
          <w:szCs w:val="30"/>
        </w:rPr>
        <w:t>a, b) – returns the difference of two numbers</w:t>
      </w:r>
    </w:p>
    <w:p w14:paraId="137B5781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gramStart"/>
      <w:r>
        <w:rPr>
          <w:sz w:val="30"/>
          <w:szCs w:val="30"/>
        </w:rPr>
        <w:t>multiply(</w:t>
      </w:r>
      <w:proofErr w:type="gramEnd"/>
      <w:r>
        <w:rPr>
          <w:sz w:val="30"/>
          <w:szCs w:val="30"/>
        </w:rPr>
        <w:t>a, b) – returns the product of two numbers</w:t>
      </w:r>
    </w:p>
    <w:p w14:paraId="7DD8BB03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gramStart"/>
      <w:r>
        <w:rPr>
          <w:sz w:val="30"/>
          <w:szCs w:val="30"/>
        </w:rPr>
        <w:t>divide(</w:t>
      </w:r>
      <w:proofErr w:type="gramEnd"/>
      <w:r>
        <w:rPr>
          <w:sz w:val="30"/>
          <w:szCs w:val="30"/>
        </w:rPr>
        <w:t>a, b) – returns the quotient of two numbers</w:t>
      </w:r>
    </w:p>
    <w:p w14:paraId="7E8B6968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2. Display the module documentation in the terminal using</w:t>
      </w:r>
    </w:p>
    <w:p w14:paraId="4557BCC8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Python’s documentation tools.</w:t>
      </w:r>
    </w:p>
    <w:p w14:paraId="51F22430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and export the module documentation in HTML</w:t>
      </w:r>
    </w:p>
    <w:p w14:paraId="516335FB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format using the </w:t>
      </w:r>
      <w:proofErr w:type="spellStart"/>
      <w:r>
        <w:rPr>
          <w:sz w:val="30"/>
          <w:szCs w:val="30"/>
        </w:rPr>
        <w:t>pydoc</w:t>
      </w:r>
      <w:proofErr w:type="spellEnd"/>
      <w:r>
        <w:rPr>
          <w:sz w:val="30"/>
          <w:szCs w:val="30"/>
        </w:rPr>
        <w:t xml:space="preserve"> utility, and open the generated HTML</w:t>
      </w:r>
    </w:p>
    <w:p w14:paraId="661AB147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file in a web browser to verify the output.</w:t>
      </w:r>
    </w:p>
    <w:p w14:paraId="290FDB7E" w14:textId="77777777" w:rsidR="00696133" w:rsidRDefault="00696133">
      <w:pPr>
        <w:rPr>
          <w:sz w:val="30"/>
          <w:szCs w:val="30"/>
        </w:rPr>
      </w:pPr>
    </w:p>
    <w:p w14:paraId="60643D6C" w14:textId="77777777" w:rsidR="0069613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8A14B1F" wp14:editId="7ECB9855">
            <wp:extent cx="5731200" cy="39370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955179" w14:textId="77777777" w:rsidR="0069613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639FFE4C" wp14:editId="0BEB888C">
            <wp:extent cx="5731200" cy="61087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633E62" w14:textId="77777777" w:rsidR="0069613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5E21BA7" wp14:editId="2E4BC9BC">
            <wp:extent cx="5731200" cy="3048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D34FC" w14:textId="77777777" w:rsidR="0069613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2C86F2A3" wp14:editId="501719AD">
            <wp:extent cx="4943475" cy="676275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76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7C65E77" w14:textId="77777777" w:rsidR="0069613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2140E01C" wp14:editId="50E258FA">
            <wp:extent cx="5731200" cy="63246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2300E8" w14:textId="77777777" w:rsidR="0069613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167C619D" wp14:editId="3CB98200">
            <wp:extent cx="5976938" cy="5509397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r="21429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5509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E6798F" w14:textId="77777777" w:rsidR="00696133" w:rsidRDefault="00696133">
      <w:pPr>
        <w:rPr>
          <w:sz w:val="30"/>
          <w:szCs w:val="30"/>
        </w:rPr>
      </w:pPr>
    </w:p>
    <w:p w14:paraId="09D21C0C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Problem 4: Conversion Utilities Module</w:t>
      </w:r>
    </w:p>
    <w:p w14:paraId="5C8ABB92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514AA741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1. Write a module named conversion.py with functions:</w:t>
      </w:r>
    </w:p>
    <w:p w14:paraId="37FF52F0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decimal_to_binary</w:t>
      </w:r>
      <w:proofErr w:type="spellEnd"/>
      <w:r>
        <w:rPr>
          <w:sz w:val="30"/>
          <w:szCs w:val="30"/>
        </w:rPr>
        <w:t>(n)</w:t>
      </w:r>
    </w:p>
    <w:p w14:paraId="591D915C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binary_to_decimal</w:t>
      </w:r>
      <w:proofErr w:type="spellEnd"/>
      <w:r>
        <w:rPr>
          <w:sz w:val="30"/>
          <w:szCs w:val="30"/>
        </w:rPr>
        <w:t>(b)</w:t>
      </w:r>
    </w:p>
    <w:p w14:paraId="5E5E5DE5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decimal_to_hexadecimal</w:t>
      </w:r>
      <w:proofErr w:type="spellEnd"/>
      <w:r>
        <w:rPr>
          <w:sz w:val="30"/>
          <w:szCs w:val="30"/>
        </w:rPr>
        <w:t>(n)</w:t>
      </w:r>
    </w:p>
    <w:p w14:paraId="65451479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2. Use Copilot for auto-generating docstrings.</w:t>
      </w:r>
    </w:p>
    <w:p w14:paraId="262F5095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14:paraId="003329D1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14:paraId="45D7E78E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browser.</w:t>
      </w:r>
    </w:p>
    <w:p w14:paraId="06DB0802" w14:textId="77777777" w:rsidR="00696133" w:rsidRDefault="00696133">
      <w:pPr>
        <w:rPr>
          <w:sz w:val="30"/>
          <w:szCs w:val="30"/>
        </w:rPr>
      </w:pPr>
    </w:p>
    <w:p w14:paraId="1BCEF94A" w14:textId="77777777" w:rsidR="0069613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33BD1C28" wp14:editId="78EE026B">
            <wp:extent cx="5731200" cy="40640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3E4713" w14:textId="77777777" w:rsidR="0069613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5DDFC58B" wp14:editId="6CAA5D4E">
            <wp:extent cx="5731200" cy="47752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3990C5" w14:textId="77777777" w:rsidR="0069613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ECA642F" wp14:editId="157239D1">
            <wp:extent cx="5731200" cy="27432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73D2EC" w14:textId="77777777" w:rsidR="0069613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5A20B920" wp14:editId="346AF54A">
            <wp:extent cx="5731200" cy="38481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6F7D26" w14:textId="77777777" w:rsidR="0069613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650EA9C" wp14:editId="6945042A">
            <wp:extent cx="5731200" cy="41656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F211DB3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5 – Course Management Module</w:t>
      </w:r>
    </w:p>
    <w:p w14:paraId="347D68D2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4A2AFF74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1. Create a module course.py with functions:</w:t>
      </w:r>
    </w:p>
    <w:p w14:paraId="6E96E3B3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course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course_id</w:t>
      </w:r>
      <w:proofErr w:type="spellEnd"/>
      <w:r>
        <w:rPr>
          <w:sz w:val="30"/>
          <w:szCs w:val="30"/>
        </w:rPr>
        <w:t>, name, credits)</w:t>
      </w:r>
    </w:p>
    <w:p w14:paraId="2DAA2CB6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remove_course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course_id</w:t>
      </w:r>
      <w:proofErr w:type="spellEnd"/>
      <w:r>
        <w:rPr>
          <w:sz w:val="30"/>
          <w:szCs w:val="30"/>
        </w:rPr>
        <w:t>)</w:t>
      </w:r>
    </w:p>
    <w:p w14:paraId="7481FE22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o </w:t>
      </w:r>
      <w:proofErr w:type="spellStart"/>
      <w:r>
        <w:rPr>
          <w:sz w:val="30"/>
          <w:szCs w:val="30"/>
        </w:rPr>
        <w:t>get_course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course_id</w:t>
      </w:r>
      <w:proofErr w:type="spellEnd"/>
      <w:r>
        <w:rPr>
          <w:sz w:val="30"/>
          <w:szCs w:val="30"/>
        </w:rPr>
        <w:t>)</w:t>
      </w:r>
    </w:p>
    <w:p w14:paraId="39FF4B26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2. Add docstrings with Copilot.</w:t>
      </w:r>
    </w:p>
    <w:p w14:paraId="11F2C0C2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14:paraId="28D97EB0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14:paraId="3ADDDFDC" w14:textId="77777777" w:rsidR="00696133" w:rsidRDefault="00000000">
      <w:pPr>
        <w:rPr>
          <w:sz w:val="30"/>
          <w:szCs w:val="30"/>
        </w:rPr>
      </w:pPr>
      <w:r>
        <w:rPr>
          <w:sz w:val="30"/>
          <w:szCs w:val="30"/>
        </w:rPr>
        <w:t>browser.</w:t>
      </w:r>
    </w:p>
    <w:p w14:paraId="6CE1BE0E" w14:textId="77777777" w:rsidR="00696133" w:rsidRDefault="00696133">
      <w:pPr>
        <w:rPr>
          <w:sz w:val="30"/>
          <w:szCs w:val="30"/>
        </w:rPr>
      </w:pPr>
    </w:p>
    <w:p w14:paraId="2B4515B3" w14:textId="77777777" w:rsidR="0069613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7BDA084" wp14:editId="60C3B8F3">
            <wp:extent cx="5731200" cy="29210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5E3C30" w14:textId="77777777" w:rsidR="00696133" w:rsidRDefault="00696133">
      <w:pPr>
        <w:rPr>
          <w:sz w:val="30"/>
          <w:szCs w:val="30"/>
        </w:rPr>
      </w:pPr>
    </w:p>
    <w:p w14:paraId="7E37ADD6" w14:textId="77777777" w:rsidR="0069613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4F9B29AE" wp14:editId="0E9AC52A">
            <wp:extent cx="5731200" cy="41910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14F7FC" w14:textId="77777777" w:rsidR="0069613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28AA4A3" wp14:editId="7BDAECE2">
            <wp:extent cx="5731200" cy="4406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A4128" w14:textId="77777777" w:rsidR="0069613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18BE9AFB" wp14:editId="634C52D8">
            <wp:extent cx="5731200" cy="48260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2287BB" w14:textId="77777777" w:rsidR="00696133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2130323" wp14:editId="2E6C00F3">
            <wp:extent cx="5731200" cy="4787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9613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975895-D7F0-4E45-ADDF-890F891FDA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279C384-D14E-4873-80C0-D0CBBA22F74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133"/>
    <w:rsid w:val="00207255"/>
    <w:rsid w:val="00696133"/>
    <w:rsid w:val="00E3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F0429"/>
  <w15:docId w15:val="{E09D979E-C18E-4B4F-B132-EDE7A681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9CE199-C7D5-4115-95CC-B6AE9FE15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Tejaswini</dc:creator>
  <cp:lastModifiedBy>Tejashwini Banoth</cp:lastModifiedBy>
  <cp:revision>2</cp:revision>
  <dcterms:created xsi:type="dcterms:W3CDTF">2026-02-25T16:17:00Z</dcterms:created>
  <dcterms:modified xsi:type="dcterms:W3CDTF">2026-02-25T16:17:00Z</dcterms:modified>
</cp:coreProperties>
</file>