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9BB0B">
      <w:pPr>
        <w:pStyle w:val="2"/>
        <w:ind w:firstLine="2200" w:firstLineChars="550"/>
        <w:rPr>
          <w:rFonts w:hint="default"/>
          <w:color w:val="auto"/>
          <w:u w:val="none"/>
          <w:shd w:val="clear" w:color="auto" w:fill="FFD966"/>
          <w:lang w:val="en-US"/>
        </w:rPr>
      </w:pPr>
      <w:bookmarkStart w:id="0" w:name="_th2kfijp28mx" w:colFirst="0" w:colLast="0"/>
      <w:bookmarkEnd w:id="0"/>
      <w:bookmarkStart w:id="1" w:name="_i2j56qcr2cz6" w:colFirst="0" w:colLast="0"/>
      <w:bookmarkEnd w:id="1"/>
      <w:r>
        <w:rPr>
          <w:rFonts w:hint="default"/>
          <w:color w:val="auto"/>
          <w:u w:val="none"/>
          <w:shd w:val="clear" w:color="auto" w:fill="FFD966"/>
          <w:lang w:val="en-US"/>
        </w:rPr>
        <w:t>AI ASSISTED  CODING</w:t>
      </w:r>
    </w:p>
    <w:p w14:paraId="5F395AC4">
      <w:pPr>
        <w:pStyle w:val="2"/>
        <w:rPr>
          <w:color w:val="auto"/>
          <w:u w:val="none"/>
          <w:shd w:val="clear" w:color="auto" w:fill="FFD966"/>
        </w:rPr>
      </w:pPr>
      <w:r>
        <w:rPr>
          <w:color w:val="auto"/>
          <w:u w:val="none"/>
          <w:shd w:val="clear" w:color="auto" w:fill="FFD966"/>
        </w:rPr>
        <w:t>ASSIGNMENT 4.1</w:t>
      </w:r>
    </w:p>
    <w:p w14:paraId="365BEAF8"/>
    <w:p w14:paraId="7F51F6CB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</w:rPr>
        <w:t xml:space="preserve">Name: </w:t>
      </w:r>
      <w:r>
        <w:rPr>
          <w:rFonts w:hint="default"/>
          <w:sz w:val="30"/>
          <w:szCs w:val="30"/>
          <w:highlight w:val="none"/>
          <w:lang w:val="en-US"/>
        </w:rPr>
        <w:t>Ravula Vidya sri</w:t>
      </w:r>
    </w:p>
    <w:p w14:paraId="0675CDA0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</w:rPr>
        <w:t>HT No: 2303A52</w:t>
      </w:r>
      <w:r>
        <w:rPr>
          <w:rFonts w:hint="default"/>
          <w:sz w:val="30"/>
          <w:szCs w:val="30"/>
          <w:highlight w:val="none"/>
          <w:lang w:val="en-US"/>
        </w:rPr>
        <w:t>014</w:t>
      </w:r>
      <w:bookmarkStart w:id="24" w:name="_GoBack"/>
      <w:bookmarkEnd w:id="24"/>
    </w:p>
    <w:p w14:paraId="705E1A9C">
      <w:pPr>
        <w:rPr>
          <w:rFonts w:hint="default"/>
          <w:sz w:val="30"/>
          <w:szCs w:val="30"/>
          <w:highlight w:val="none"/>
          <w:lang w:val="en-US"/>
        </w:rPr>
      </w:pPr>
      <w:r>
        <w:rPr>
          <w:sz w:val="30"/>
          <w:szCs w:val="30"/>
          <w:highlight w:val="none"/>
        </w:rPr>
        <w:t xml:space="preserve">Batch: </w:t>
      </w:r>
      <w:r>
        <w:rPr>
          <w:rFonts w:hint="default"/>
          <w:sz w:val="30"/>
          <w:szCs w:val="30"/>
          <w:highlight w:val="none"/>
          <w:lang w:val="en-US"/>
        </w:rPr>
        <w:t>31</w:t>
      </w:r>
    </w:p>
    <w:p w14:paraId="652FC84F">
      <w:pPr>
        <w:rPr>
          <w:sz w:val="30"/>
          <w:szCs w:val="30"/>
          <w:highlight w:val="green"/>
        </w:rPr>
      </w:pPr>
    </w:p>
    <w:p w14:paraId="75245F6E">
      <w:pPr>
        <w:rPr>
          <w:sz w:val="30"/>
          <w:szCs w:val="30"/>
          <w:highlight w:val="none"/>
        </w:rPr>
      </w:pPr>
      <w:r>
        <w:rPr>
          <w:sz w:val="30"/>
          <w:szCs w:val="30"/>
          <w:highlight w:val="none"/>
        </w:rPr>
        <w:t>Lab Objectives:</w:t>
      </w:r>
    </w:p>
    <w:p w14:paraId="0F6DEBE9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07000152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263F58B1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673A5717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442BF09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64B88AAB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16ACB178">
      <w:pPr>
        <w:pStyle w:val="3"/>
        <w:rPr>
          <w:highlight w:val="yellow"/>
        </w:rPr>
      </w:pPr>
      <w:bookmarkStart w:id="2" w:name="_89tv5215jkko" w:colFirst="0" w:colLast="0"/>
      <w:bookmarkEnd w:id="2"/>
      <w:r>
        <w:rPr>
          <w:highlight w:val="none"/>
        </w:rPr>
        <w:t>Question 1: Customer Email Classification</w:t>
      </w:r>
    </w:p>
    <w:p w14:paraId="7A20F8EB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DFA55A4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67B46199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0E110F7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3F8A01E5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2C778F9A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01CCBF85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26DC0A1D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627CC83D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6125A242">
      <w:pPr>
        <w:rPr>
          <w:sz w:val="30"/>
          <w:szCs w:val="30"/>
          <w:highlight w:val="green"/>
        </w:rPr>
      </w:pPr>
      <w:r>
        <w:rPr>
          <w:sz w:val="30"/>
          <w:szCs w:val="30"/>
        </w:rPr>
        <w:t>language model.</w:t>
      </w:r>
      <w:bookmarkStart w:id="3" w:name="_j02eiehmecow" w:colFirst="0" w:colLast="0"/>
      <w:bookmarkEnd w:id="3"/>
      <w:r>
        <w:br w:type="page"/>
      </w:r>
    </w:p>
    <w:p w14:paraId="7BCE9D0F">
      <w:pPr>
        <w:pStyle w:val="3"/>
        <w:rPr>
          <w:sz w:val="30"/>
          <w:szCs w:val="30"/>
          <w:highlight w:val="none"/>
        </w:rPr>
      </w:pPr>
      <w:bookmarkStart w:id="4" w:name="_do6vjietue2b" w:colFirst="0" w:colLast="0"/>
      <w:bookmarkEnd w:id="4"/>
      <w:r>
        <w:rPr>
          <w:sz w:val="30"/>
          <w:szCs w:val="30"/>
          <w:highlight w:val="none"/>
        </w:rPr>
        <w:t xml:space="preserve">Task 1: </w:t>
      </w:r>
    </w:p>
    <w:p w14:paraId="406C358C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124F0152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7BF268DF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1DAE3B29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40204905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319E1657">
      <w:pPr>
        <w:rPr>
          <w:sz w:val="30"/>
          <w:szCs w:val="30"/>
        </w:rPr>
      </w:pPr>
      <w:r>
        <w:rPr>
          <w:sz w:val="30"/>
          <w:szCs w:val="30"/>
        </w:rPr>
        <w:t>3. Write a one-shot prompt by including one labeled email</w:t>
      </w:r>
    </w:p>
    <w:p w14:paraId="18CBD31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5E6CBCEA">
      <w:pPr>
        <w:rPr>
          <w:sz w:val="30"/>
          <w:szCs w:val="30"/>
        </w:rPr>
      </w:pPr>
      <w:r>
        <w:rPr>
          <w:sz w:val="30"/>
          <w:szCs w:val="30"/>
        </w:rPr>
        <w:t>4. Write a few-shot prompt by including two or three labeled</w:t>
      </w:r>
    </w:p>
    <w:p w14:paraId="0C984E61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4A038BE5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051AB3ED">
      <w:pPr>
        <w:rPr>
          <w:sz w:val="30"/>
          <w:szCs w:val="30"/>
        </w:rPr>
      </w:pPr>
      <w:r>
        <w:rPr>
          <w:sz w:val="30"/>
          <w:szCs w:val="30"/>
        </w:rPr>
        <w:t>few-shot prompting techniques and briefly comment on their</w:t>
      </w:r>
    </w:p>
    <w:p w14:paraId="6C753581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67928EB8">
      <w:pPr>
        <w:pStyle w:val="3"/>
        <w:rPr>
          <w:highlight w:val="none"/>
        </w:rPr>
      </w:pPr>
      <w:bookmarkStart w:id="5" w:name="_s35pfz6c6z9r" w:colFirst="0" w:colLast="0"/>
      <w:bookmarkEnd w:id="5"/>
      <w:r>
        <w:rPr>
          <w:highlight w:val="none"/>
        </w:rPr>
        <w:t>Prompt:</w:t>
      </w:r>
    </w:p>
    <w:p w14:paraId="7C7A2898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757443CE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085A27F5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05BB87B2">
      <w:pPr>
        <w:rPr>
          <w:sz w:val="30"/>
          <w:szCs w:val="30"/>
        </w:rPr>
      </w:pPr>
      <w:r>
        <w:rPr>
          <w:sz w:val="30"/>
          <w:szCs w:val="30"/>
        </w:rPr>
        <w:t>dont use nlp for classification</w:t>
      </w:r>
    </w:p>
    <w:p w14:paraId="06517928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7EA19D9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192699B2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78E30938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38E59517">
      <w:pPr>
        <w:rPr>
          <w:sz w:val="30"/>
          <w:szCs w:val="30"/>
        </w:rPr>
      </w:pPr>
    </w:p>
    <w:p w14:paraId="5A9574FC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32B5DB63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05AE37C4">
      <w:pPr>
        <w:rPr>
          <w:sz w:val="30"/>
          <w:szCs w:val="30"/>
        </w:rPr>
      </w:pPr>
    </w:p>
    <w:p w14:paraId="079E02AB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53D910E5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4969F29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008B6232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7E42D082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6445FBD8">
      <w:pPr>
        <w:rPr>
          <w:sz w:val="30"/>
          <w:szCs w:val="30"/>
        </w:rPr>
      </w:pPr>
    </w:p>
    <w:p w14:paraId="6BDB7325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5CDD3EF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EC457A1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3D62782E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05A95B8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4D27E85C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0F09E75E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09FDC1BE">
      <w:pPr>
        <w:rPr>
          <w:sz w:val="30"/>
          <w:szCs w:val="30"/>
        </w:rPr>
      </w:pPr>
    </w:p>
    <w:p w14:paraId="66FE392A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41E3E15D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5E499635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48145EE6"/>
    <w:p w14:paraId="508969C2">
      <w:pPr>
        <w:rPr>
          <w:sz w:val="32"/>
          <w:szCs w:val="32"/>
        </w:rPr>
      </w:pPr>
    </w:p>
    <w:p w14:paraId="42AB06E7">
      <w:pPr>
        <w:rPr>
          <w:sz w:val="32"/>
          <w:szCs w:val="32"/>
          <w:highlight w:val="yellow"/>
        </w:rPr>
      </w:pPr>
      <w:r>
        <w:br w:type="page"/>
      </w:r>
    </w:p>
    <w:p w14:paraId="36349413">
      <w:pPr>
        <w:rPr>
          <w:highlight w:val="none"/>
        </w:rPr>
      </w:pPr>
      <w:r>
        <w:rPr>
          <w:sz w:val="32"/>
          <w:szCs w:val="32"/>
          <w:highlight w:val="none"/>
        </w:rPr>
        <w:t>Code:</w:t>
      </w:r>
    </w:p>
    <w:p w14:paraId="1A2173AC">
      <w:r>
        <w:drawing>
          <wp:inline distT="114300" distB="114300" distL="114300" distR="114300">
            <wp:extent cx="5730875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4E00">
      <w:r>
        <w:drawing>
          <wp:inline distT="114300" distB="114300" distL="114300" distR="114300">
            <wp:extent cx="5730875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188A">
      <w:pPr>
        <w:pStyle w:val="3"/>
        <w:rPr>
          <w:rFonts w:hint="default"/>
          <w:highlight w:val="none"/>
          <w:lang w:val="en-US"/>
        </w:rPr>
      </w:pPr>
      <w:bookmarkStart w:id="6" w:name="_fyf4bir7jkxq" w:colFirst="0" w:colLast="0"/>
      <w:bookmarkEnd w:id="6"/>
      <w:r>
        <w:rPr>
          <w:highlight w:val="none"/>
        </w:rPr>
        <w:t>Output(O/P)</w:t>
      </w:r>
      <w:r>
        <w:rPr>
          <w:rFonts w:hint="default"/>
          <w:highlight w:val="none"/>
          <w:lang w:val="en-US"/>
        </w:rPr>
        <w:t>:</w:t>
      </w:r>
    </w:p>
    <w:p w14:paraId="3CFA2500">
      <w:pPr>
        <w:pStyle w:val="3"/>
      </w:pPr>
      <w:bookmarkStart w:id="7" w:name="_mv8lzr1r6ia" w:colFirst="0" w:colLast="0"/>
      <w:bookmarkEnd w:id="7"/>
      <w:r>
        <w:drawing>
          <wp:inline distT="114300" distB="114300" distL="114300" distR="114300">
            <wp:extent cx="3372485" cy="4145915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33AF">
      <w:r>
        <w:drawing>
          <wp:inline distT="114300" distB="114300" distL="114300" distR="114300">
            <wp:extent cx="3385820" cy="197993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B3BC">
      <w:pPr>
        <w:pStyle w:val="3"/>
        <w:rPr>
          <w:sz w:val="28"/>
          <w:szCs w:val="28"/>
          <w:highlight w:val="none"/>
        </w:rPr>
      </w:pPr>
      <w:bookmarkStart w:id="8" w:name="_o82t6ok7pg3d" w:colFirst="0" w:colLast="0"/>
      <w:bookmarkEnd w:id="8"/>
      <w:r>
        <w:rPr>
          <w:highlight w:val="none"/>
        </w:rPr>
        <w:t>Explanation:</w:t>
      </w:r>
    </w:p>
    <w:p w14:paraId="4BF53A78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One-shot prompting showed slight improvement by providing an example, but it still struggled with emails that were not similar to the example provided.</w:t>
      </w:r>
    </w:p>
    <w:p w14:paraId="7C73F43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>
      <w:pPr>
        <w:pStyle w:val="3"/>
        <w:rPr>
          <w:highlight w:val="yellow"/>
        </w:rPr>
      </w:pPr>
      <w:bookmarkStart w:id="9" w:name="_hau1m4cf2rrt" w:colFirst="0" w:colLast="0"/>
      <w:bookmarkEnd w:id="9"/>
      <w:r>
        <w:rPr>
          <w:highlight w:val="none"/>
        </w:rPr>
        <w:t>Question 2: Intent Classification for Chatbot Queries</w:t>
      </w:r>
    </w:p>
    <w:p w14:paraId="63AA1796">
      <w:pPr>
        <w:pStyle w:val="3"/>
        <w:rPr>
          <w:sz w:val="30"/>
          <w:szCs w:val="30"/>
          <w:highlight w:val="none"/>
        </w:rPr>
      </w:pPr>
      <w:bookmarkStart w:id="10" w:name="_9v1ang16ze5g" w:colFirst="0" w:colLast="0"/>
      <w:bookmarkEnd w:id="10"/>
      <w:r>
        <w:rPr>
          <w:sz w:val="30"/>
          <w:szCs w:val="30"/>
          <w:highlight w:val="none"/>
        </w:rPr>
        <w:t xml:space="preserve">Task 2: </w:t>
      </w:r>
    </w:p>
    <w:p w14:paraId="0F57D0AD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36ED48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47F008F5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E947A7D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012C054D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10D40011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30133C48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6CFC6CA9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2AE17111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25BB56FE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1F05227F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23091BE9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2F806ED8">
      <w:pPr>
        <w:rPr>
          <w:sz w:val="28"/>
          <w:szCs w:val="28"/>
        </w:rPr>
      </w:pPr>
      <w:r>
        <w:rPr>
          <w:sz w:val="28"/>
          <w:szCs w:val="28"/>
        </w:rPr>
        <w:t>Provide one labeled query in the prompt before classifying a</w:t>
      </w:r>
    </w:p>
    <w:p w14:paraId="6D292CF5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5FAEA0B3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4957C9DE">
      <w:pPr>
        <w:rPr>
          <w:sz w:val="28"/>
          <w:szCs w:val="28"/>
        </w:rPr>
      </w:pPr>
      <w:r>
        <w:rPr>
          <w:sz w:val="28"/>
          <w:szCs w:val="28"/>
        </w:rPr>
        <w:t>Include 3–5 labeled intent examples to guide the LLM before</w:t>
      </w:r>
    </w:p>
    <w:p w14:paraId="47E8377E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32A5C18E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1BFF23D4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260E3B2F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0B013246">
      <w:pPr>
        <w:spacing w:before="200" w:after="200"/>
        <w:rPr>
          <w:sz w:val="32"/>
          <w:szCs w:val="32"/>
          <w:highlight w:val="yellow"/>
        </w:rPr>
      </w:pPr>
    </w:p>
    <w:p w14:paraId="47F263BF">
      <w:pPr>
        <w:spacing w:before="200" w:after="200"/>
        <w:rPr>
          <w:sz w:val="32"/>
          <w:szCs w:val="32"/>
          <w:highlight w:val="yellow"/>
        </w:rPr>
      </w:pPr>
    </w:p>
    <w:p w14:paraId="38E978B2">
      <w:pPr>
        <w:spacing w:before="200" w:after="200"/>
        <w:rPr>
          <w:sz w:val="32"/>
          <w:szCs w:val="32"/>
          <w:highlight w:val="yellow"/>
        </w:rPr>
      </w:pPr>
    </w:p>
    <w:p w14:paraId="6FC80420">
      <w:pPr>
        <w:spacing w:before="200" w:after="200"/>
        <w:rPr>
          <w:sz w:val="30"/>
          <w:szCs w:val="30"/>
          <w:highlight w:val="none"/>
        </w:rPr>
      </w:pPr>
      <w:r>
        <w:rPr>
          <w:sz w:val="32"/>
          <w:szCs w:val="32"/>
          <w:highlight w:val="none"/>
        </w:rPr>
        <w:t>Prompt:</w:t>
      </w:r>
    </w:p>
    <w:p w14:paraId="67533A0E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7EE723CB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0455147E">
      <w:pPr>
        <w:rPr>
          <w:sz w:val="28"/>
          <w:szCs w:val="28"/>
        </w:rPr>
      </w:pPr>
      <w:r>
        <w:rPr>
          <w:sz w:val="28"/>
          <w:szCs w:val="28"/>
        </w:rPr>
        <w:t>dont use nlp for classification</w:t>
      </w:r>
    </w:p>
    <w:p w14:paraId="4EFFCF0F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46B74F83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01721EFF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121BDE47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22B01C4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56EF957B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4046669A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67DAF065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55453359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ACFC34F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6F848FB4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4B89DCB5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02E4F063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23E6B745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65119979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6F39ABC5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127F853A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4126C1D6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06E6F853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65D149DD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290B8897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3A83D283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6E2FB445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37239C4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6C2E0D5A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3DC3283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02E981E6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5328FA78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661DA3FD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1A28FBF3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3156675B">
      <w:pPr>
        <w:rPr>
          <w:sz w:val="32"/>
          <w:szCs w:val="32"/>
        </w:rPr>
      </w:pPr>
    </w:p>
    <w:p w14:paraId="5AC7CBE0">
      <w:pPr>
        <w:rPr>
          <w:sz w:val="32"/>
          <w:szCs w:val="32"/>
          <w:highlight w:val="yellow"/>
        </w:rPr>
      </w:pPr>
    </w:p>
    <w:p w14:paraId="3DE52498">
      <w:pPr>
        <w:rPr>
          <w:sz w:val="32"/>
          <w:szCs w:val="32"/>
          <w:highlight w:val="yellow"/>
        </w:rPr>
      </w:pPr>
    </w:p>
    <w:p w14:paraId="1AB9BB5B">
      <w:pPr>
        <w:rPr>
          <w:sz w:val="32"/>
          <w:szCs w:val="32"/>
          <w:highlight w:val="yellow"/>
        </w:rPr>
      </w:pPr>
    </w:p>
    <w:p w14:paraId="62554742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Code:</w:t>
      </w:r>
    </w:p>
    <w:p w14:paraId="7C9B8777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166995" cy="3641725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CDEC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130165" cy="3442335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3F0">
      <w:pPr>
        <w:rPr>
          <w:sz w:val="32"/>
          <w:szCs w:val="32"/>
        </w:rPr>
      </w:pPr>
    </w:p>
    <w:p w14:paraId="1CFF8C1C">
      <w:pPr>
        <w:rPr>
          <w:sz w:val="32"/>
          <w:szCs w:val="32"/>
          <w:highlight w:val="yellow"/>
        </w:rPr>
      </w:pPr>
      <w:r>
        <w:br w:type="page"/>
      </w:r>
    </w:p>
    <w:p w14:paraId="12AED38F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Output:</w:t>
      </w:r>
    </w:p>
    <w:p w14:paraId="57F6D011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4268">
      <w:pPr>
        <w:pStyle w:val="3"/>
        <w:rPr>
          <w:highlight w:val="none"/>
        </w:rPr>
      </w:pPr>
      <w:bookmarkStart w:id="11" w:name="_3nswlfpa5qlj" w:colFirst="0" w:colLast="0"/>
      <w:bookmarkEnd w:id="11"/>
      <w:bookmarkStart w:id="12" w:name="_qjxlvdcz5lgg" w:colFirst="0" w:colLast="0"/>
      <w:bookmarkEnd w:id="12"/>
      <w:r>
        <w:rPr>
          <w:highlight w:val="none"/>
        </w:rPr>
        <w:t>Explanation:</w:t>
      </w:r>
    </w:p>
    <w:p w14:paraId="5BA79A53">
      <w:pPr>
        <w:pStyle w:val="3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>
      <w:pPr>
        <w:pStyle w:val="3"/>
        <w:rPr>
          <w:highlight w:val="none"/>
        </w:rPr>
      </w:pPr>
      <w:bookmarkStart w:id="14" w:name="_fle1bu1mgo72" w:colFirst="0" w:colLast="0"/>
      <w:bookmarkEnd w:id="14"/>
      <w:r>
        <w:rPr>
          <w:highlight w:val="none"/>
        </w:rPr>
        <w:t>Question 3: Student Feedback Analysis</w:t>
      </w:r>
    </w:p>
    <w:p w14:paraId="4CAD9A84">
      <w:pPr>
        <w:pStyle w:val="3"/>
        <w:rPr>
          <w:highlight w:val="none"/>
        </w:rPr>
      </w:pPr>
      <w:bookmarkStart w:id="15" w:name="_p2wu4u4956me" w:colFirst="0" w:colLast="0"/>
      <w:bookmarkEnd w:id="15"/>
      <w:r>
        <w:rPr>
          <w:highlight w:val="none"/>
        </w:rPr>
        <w:t xml:space="preserve">Task 3: </w:t>
      </w:r>
    </w:p>
    <w:p w14:paraId="3B0D9165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128FA88F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2C4239C3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03AEB015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5FA5B89E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73A87EEE">
      <w:pPr>
        <w:rPr>
          <w:sz w:val="32"/>
          <w:szCs w:val="32"/>
        </w:rPr>
      </w:pPr>
      <w:r>
        <w:rPr>
          <w:sz w:val="32"/>
          <w:szCs w:val="32"/>
        </w:rPr>
        <w:t>c) Create a Few-shot prompt using multiple labeled feedback</w:t>
      </w:r>
    </w:p>
    <w:p w14:paraId="221A6221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69335497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7141256E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6B45E179">
      <w:pPr>
        <w:spacing w:before="200" w:after="20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Prompt:</w:t>
      </w:r>
    </w:p>
    <w:p w14:paraId="72E7CA2D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41441DDA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6D3A179F">
      <w:pPr>
        <w:rPr>
          <w:sz w:val="32"/>
          <w:szCs w:val="32"/>
        </w:rPr>
      </w:pPr>
      <w:r>
        <w:rPr>
          <w:sz w:val="32"/>
          <w:szCs w:val="32"/>
        </w:rPr>
        <w:t>dont use nlp for classification</w:t>
      </w:r>
    </w:p>
    <w:p w14:paraId="68A93063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3DB22918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76DF6378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72F7E60E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2B41A3D8">
      <w:pPr>
        <w:rPr>
          <w:sz w:val="32"/>
          <w:szCs w:val="32"/>
        </w:rPr>
      </w:pPr>
      <w:r>
        <w:rPr>
          <w:sz w:val="32"/>
          <w:szCs w:val="32"/>
        </w:rPr>
        <w:t>classify  feedback sentiment for given feedback using keywords.</w:t>
      </w:r>
    </w:p>
    <w:p w14:paraId="10375995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367460E0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29B5509C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2BE24558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28AFE3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49463A46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26366A2B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1093CC31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110D1BBE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3EEDF462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49C51B75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29BB38C3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0E7D61D7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7B1F3624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776CF664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A354926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59440328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2139F2E5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4727FB1B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63D91253">
      <w:pPr>
        <w:spacing w:before="200" w:after="200"/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Code:</w:t>
      </w:r>
    </w:p>
    <w:p w14:paraId="19A0D9FD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7E99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9C8E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DFC9">
      <w:pPr>
        <w:rPr>
          <w:sz w:val="32"/>
          <w:szCs w:val="32"/>
        </w:rPr>
      </w:pPr>
    </w:p>
    <w:p w14:paraId="22EFE096">
      <w:pPr>
        <w:rPr>
          <w:sz w:val="32"/>
          <w:szCs w:val="32"/>
        </w:rPr>
      </w:pPr>
    </w:p>
    <w:p w14:paraId="6787A7AB">
      <w:pPr>
        <w:rPr>
          <w:sz w:val="32"/>
          <w:szCs w:val="32"/>
        </w:rPr>
      </w:pPr>
    </w:p>
    <w:p w14:paraId="5A382868">
      <w:pPr>
        <w:rPr>
          <w:sz w:val="32"/>
          <w:szCs w:val="32"/>
        </w:rPr>
      </w:pPr>
    </w:p>
    <w:p w14:paraId="3772FD17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Output:</w:t>
      </w:r>
    </w:p>
    <w:p w14:paraId="516436FE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8DBC">
      <w:pPr>
        <w:pStyle w:val="3"/>
        <w:rPr>
          <w:highlight w:val="none"/>
        </w:rPr>
      </w:pPr>
      <w:bookmarkStart w:id="16" w:name="_yeelttocp2st" w:colFirst="0" w:colLast="0"/>
      <w:bookmarkEnd w:id="16"/>
      <w:r>
        <w:rPr>
          <w:highlight w:val="none"/>
        </w:rPr>
        <w:t>Explanation:</w:t>
      </w:r>
    </w:p>
    <w:p w14:paraId="39B0288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360EDA72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Examples help the model understand how sentiments are labeled.</w:t>
      </w:r>
    </w:p>
    <w:p w14:paraId="72DF0B5F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71C4320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0EC0DDFD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1810EE7B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5C99A7AB">
      <w:pPr>
        <w:pStyle w:val="3"/>
        <w:rPr>
          <w:highlight w:val="none"/>
        </w:rPr>
      </w:pPr>
      <w:bookmarkStart w:id="17" w:name="_amlw9n3nz8by" w:colFirst="0" w:colLast="0"/>
      <w:bookmarkEnd w:id="17"/>
      <w:r>
        <w:rPr>
          <w:highlight w:val="none"/>
        </w:rPr>
        <w:t>Question 4: Course Recommendation System</w:t>
      </w:r>
    </w:p>
    <w:p w14:paraId="0DC233CD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Task 4: </w:t>
      </w:r>
    </w:p>
    <w:p w14:paraId="6E49E96E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248D166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53A02CA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42DCE877">
      <w:pPr>
        <w:spacing w:after="200"/>
        <w:rPr>
          <w:sz w:val="32"/>
          <w:szCs w:val="32"/>
        </w:rPr>
      </w:pPr>
      <w:r>
        <w:rPr>
          <w:sz w:val="32"/>
          <w:szCs w:val="32"/>
        </w:rPr>
        <w:t>b) Create a One-shot prompt with one example query.</w:t>
      </w:r>
    </w:p>
    <w:p w14:paraId="2FCEFE1D">
      <w:pPr>
        <w:spacing w:after="200"/>
        <w:rPr>
          <w:sz w:val="32"/>
          <w:szCs w:val="32"/>
        </w:rPr>
      </w:pPr>
      <w:r>
        <w:rPr>
          <w:sz w:val="32"/>
          <w:szCs w:val="32"/>
        </w:rPr>
        <w:t>c) Develop a Few-shot prompt with multiple labeled queries.</w:t>
      </w:r>
    </w:p>
    <w:p w14:paraId="32F7730E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5A05B5BA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28199203">
      <w:pPr>
        <w:spacing w:after="200"/>
        <w:rPr>
          <w:sz w:val="30"/>
          <w:szCs w:val="30"/>
          <w:highlight w:val="none"/>
        </w:rPr>
      </w:pPr>
      <w:r>
        <w:rPr>
          <w:sz w:val="32"/>
          <w:szCs w:val="32"/>
          <w:highlight w:val="none"/>
        </w:rPr>
        <w:t>Prompt:</w:t>
      </w:r>
    </w:p>
    <w:p w14:paraId="78035713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333079E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65C05785">
      <w:pPr>
        <w:rPr>
          <w:sz w:val="30"/>
          <w:szCs w:val="30"/>
        </w:rPr>
      </w:pPr>
      <w:r>
        <w:rPr>
          <w:sz w:val="30"/>
          <w:szCs w:val="30"/>
        </w:rPr>
        <w:t>Classify the following learner query into one of the categories: without using nlp</w:t>
      </w:r>
    </w:p>
    <w:p w14:paraId="1EEA7EA8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509B7BE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00DABD28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29765CB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65291AC6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4F51729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79867C0C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3751D7D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59D11F5A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46ACA2E6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67F23E46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534BF2C6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3AD6CA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4F2CEFAB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9F36025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8BC29EE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5A17C08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F20205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E847BFE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6B95C4CB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6BAB93F5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305813B8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3DF93B1B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1D5D5CAB">
      <w:pPr>
        <w:rPr>
          <w:sz w:val="30"/>
          <w:szCs w:val="30"/>
        </w:rPr>
      </w:pPr>
    </w:p>
    <w:p w14:paraId="21B8C824">
      <w:pPr>
        <w:rPr>
          <w:sz w:val="32"/>
          <w:szCs w:val="32"/>
          <w:highlight w:val="yellow"/>
        </w:rPr>
      </w:pPr>
      <w:r>
        <w:br w:type="page"/>
      </w:r>
    </w:p>
    <w:p w14:paraId="48E2D383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Code:</w:t>
      </w:r>
    </w:p>
    <w:p w14:paraId="40D9188A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38B4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31AD">
      <w:pPr>
        <w:rPr>
          <w:sz w:val="32"/>
          <w:szCs w:val="32"/>
        </w:rPr>
      </w:pPr>
    </w:p>
    <w:p w14:paraId="12A17CFD">
      <w:pPr>
        <w:rPr>
          <w:sz w:val="32"/>
          <w:szCs w:val="32"/>
          <w:highlight w:val="yellow"/>
        </w:rPr>
      </w:pPr>
      <w:r>
        <w:br w:type="page"/>
      </w:r>
    </w:p>
    <w:p w14:paraId="58449FCB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Output:</w:t>
      </w:r>
    </w:p>
    <w:p w14:paraId="5BB31D30">
      <w:pPr>
        <w:pStyle w:val="3"/>
      </w:pPr>
      <w:bookmarkStart w:id="18" w:name="_kiimur1cs664" w:colFirst="0" w:colLast="0"/>
      <w:bookmarkEnd w:id="18"/>
      <w:r>
        <w:drawing>
          <wp:inline distT="114300" distB="114300" distL="114300" distR="114300">
            <wp:extent cx="5730875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B09B">
      <w:pPr>
        <w:pStyle w:val="3"/>
        <w:rPr>
          <w:highlight w:val="none"/>
        </w:rPr>
      </w:pPr>
      <w:bookmarkStart w:id="19" w:name="_w4my7euqdidf" w:colFirst="0" w:colLast="0"/>
      <w:bookmarkEnd w:id="19"/>
      <w:r>
        <w:rPr>
          <w:highlight w:val="none"/>
        </w:rPr>
        <w:t>Explanation:</w:t>
      </w:r>
    </w:p>
    <w:p w14:paraId="4E4AC894">
      <w:pPr>
        <w:pStyle w:val="3"/>
        <w:spacing w:before="240" w:after="240"/>
      </w:pPr>
      <w:r>
        <w:t>Few-shot Prompting Improves Recommendation Quality</w:t>
      </w:r>
    </w:p>
    <w:p w14:paraId="25FDBE4B">
      <w:pPr>
        <w:pStyle w:val="3"/>
        <w:spacing w:before="240" w:after="240"/>
      </w:pPr>
      <w:r>
        <w:t>Provides clear reference patterns for each learner level.</w:t>
      </w:r>
    </w:p>
    <w:p w14:paraId="127A111A">
      <w:pPr>
        <w:pStyle w:val="3"/>
        <w:spacing w:before="240" w:after="240"/>
      </w:pPr>
      <w:r>
        <w:t>Helps distinguish skill depth and intent in user queries.</w:t>
      </w:r>
    </w:p>
    <w:p w14:paraId="6FEEBB5B">
      <w:pPr>
        <w:pStyle w:val="3"/>
        <w:spacing w:before="240" w:after="240"/>
      </w:pPr>
      <w:r>
        <w:t>Reduces misclassification of borderline queries.</w:t>
      </w:r>
    </w:p>
    <w:p w14:paraId="349672A4">
      <w:pPr>
        <w:pStyle w:val="3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0AB8DCAA">
      <w:pPr>
        <w:pStyle w:val="3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70F62C7D">
      <w:pPr>
        <w:pStyle w:val="3"/>
        <w:spacing w:before="240" w:after="240"/>
        <w:rPr>
          <w:highlight w:val="none"/>
        </w:rPr>
      </w:pPr>
      <w:bookmarkStart w:id="22" w:name="_ltcuo7721o4l" w:colFirst="0" w:colLast="0"/>
      <w:bookmarkEnd w:id="22"/>
      <w:r>
        <w:rPr>
          <w:highlight w:val="none"/>
        </w:rPr>
        <w:t>Question 5: Social Media Post Moderation</w:t>
      </w:r>
    </w:p>
    <w:p w14:paraId="2F15A33C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 xml:space="preserve">Task 5:  </w:t>
      </w:r>
    </w:p>
    <w:p w14:paraId="6C23F6F5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3AC5FDC1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58A4AC8E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07C9C74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078AD1F4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73A53FE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25906418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2F5CBFF7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143D3901">
      <w:pPr>
        <w:rPr>
          <w:sz w:val="32"/>
          <w:szCs w:val="32"/>
          <w:highlight w:val="yellow"/>
        </w:rPr>
      </w:pPr>
      <w:r>
        <w:br w:type="page"/>
      </w:r>
    </w:p>
    <w:p w14:paraId="0BC09FC7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Prompt:</w:t>
      </w:r>
    </w:p>
    <w:p w14:paraId="77BE428C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590BE9F9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391BCBB3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7A626E7C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2D3590CC">
      <w:pPr>
        <w:rPr>
          <w:sz w:val="30"/>
          <w:szCs w:val="30"/>
        </w:rPr>
      </w:pPr>
    </w:p>
    <w:p w14:paraId="7B009E6C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1CA9DE7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5188CBF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09DC4F76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63E10DB3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4BD76FD5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2EA161F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095F71A4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D9753E8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217AAF05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7A990E15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5CBE2F77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72FE18B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2EC47E5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D8EF116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7FC3AB1C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1088546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9199C73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4693BCBF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CBCC47A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60CA5509">
      <w:pPr>
        <w:rPr>
          <w:sz w:val="32"/>
          <w:szCs w:val="32"/>
          <w:highlight w:val="none"/>
        </w:rPr>
      </w:pPr>
      <w:r>
        <w:rPr>
          <w:sz w:val="32"/>
          <w:szCs w:val="32"/>
          <w:highlight w:val="none"/>
        </w:rPr>
        <w:t>Code:</w:t>
      </w:r>
    </w:p>
    <w:p w14:paraId="4D2D1681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43B4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3F5D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none"/>
        </w:rPr>
        <w:t>Output:</w:t>
      </w:r>
    </w:p>
    <w:p w14:paraId="5C6286A2">
      <w:pPr>
        <w:rPr>
          <w:sz w:val="32"/>
          <w:szCs w:val="32"/>
        </w:rPr>
      </w:pPr>
      <w:r>
        <w:rPr>
          <w:sz w:val="32"/>
          <w:szCs w:val="32"/>
        </w:rPr>
        <w:drawing>
          <wp:inline distT="114300" distB="114300" distL="114300" distR="114300">
            <wp:extent cx="5730875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E95D">
      <w:pPr>
        <w:pStyle w:val="3"/>
        <w:rPr>
          <w:highlight w:val="none"/>
        </w:rPr>
      </w:pPr>
      <w:bookmarkStart w:id="23" w:name="_pmu062vsa5mk" w:colFirst="0" w:colLast="0"/>
      <w:bookmarkEnd w:id="23"/>
      <w:r>
        <w:rPr>
          <w:highlight w:val="none"/>
        </w:rPr>
        <w:t>Explanation:</w:t>
      </w:r>
    </w:p>
    <w:p w14:paraId="3EAC7FEF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7AB4C3EB">
      <w:pPr>
        <w:rPr>
          <w:sz w:val="32"/>
          <w:szCs w:val="32"/>
        </w:rPr>
      </w:pPr>
      <w:r>
        <w:rPr>
          <w:sz w:val="32"/>
          <w:szCs w:val="32"/>
        </w:rPr>
        <w:t>No examples means the model lacks clear reference boundaries.</w:t>
      </w:r>
    </w:p>
    <w:p w14:paraId="03CD153F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6DB4C39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4ABF558F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29423EAB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6D6AF94A">
      <w:pPr>
        <w:rPr>
          <w:sz w:val="32"/>
          <w:szCs w:val="32"/>
        </w:rPr>
      </w:pP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2FADB09-719D-4463-91F3-D2EC5C28A94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3506164-7299-41BF-B1B3-79682FA258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7E20D74-58B9-4352-8D19-F1BADF41459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8103DD4-3562-4E62-8645-319C6032358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962C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E1"/>
    <w:rsid w:val="007872BC"/>
    <w:rsid w:val="00CF127A"/>
    <w:rsid w:val="00D12F02"/>
    <w:rsid w:val="00DF08E1"/>
    <w:rsid w:val="0FAA366C"/>
    <w:rsid w:val="1F53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1495</Words>
  <Characters>8528</Characters>
  <Lines>71</Lines>
  <Paragraphs>20</Paragraphs>
  <TotalTime>20</TotalTime>
  <ScaleCrop>false</ScaleCrop>
  <LinksUpToDate>false</LinksUpToDate>
  <CharactersWithSpaces>10003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2026-01-21T09:36:00Z</dcterms:created>
  <dc:creator>nithi</dc:creator>
  <cp:lastModifiedBy>Nithish Kalyan</cp:lastModifiedBy>
  <dcterms:modified xsi:type="dcterms:W3CDTF">2026-01-22T10:56:24Z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9E0CEBE78E694765B98D25710112575B_13</vt:lpwstr>
  </property>
</Properties>
</file>