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2B7C5" w14:textId="2BFB34AE" w:rsidR="00935135" w:rsidRDefault="004070F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</w:t>
      </w:r>
      <w:r w:rsidRPr="004070F9">
        <w:rPr>
          <w:b/>
          <w:bCs/>
          <w:sz w:val="28"/>
          <w:szCs w:val="28"/>
          <w:lang w:val="en-US"/>
        </w:rPr>
        <w:t>Assignment-3.2</w:t>
      </w:r>
    </w:p>
    <w:p w14:paraId="0529B4A1" w14:textId="258B9B05" w:rsidR="004070F9" w:rsidRDefault="004070F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A.</w:t>
      </w:r>
      <w:r w:rsidR="00CE280A"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Rohith</w:t>
      </w:r>
      <w:proofErr w:type="spellEnd"/>
    </w:p>
    <w:p w14:paraId="2F22AEDA" w14:textId="0D3CAF20" w:rsidR="004070F9" w:rsidRDefault="004070F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2303A52110</w:t>
      </w:r>
    </w:p>
    <w:p w14:paraId="2C83B642" w14:textId="77777777" w:rsidR="004070F9" w:rsidRDefault="004070F9">
      <w:pPr>
        <w:rPr>
          <w:b/>
          <w:bCs/>
          <w:sz w:val="28"/>
          <w:szCs w:val="28"/>
          <w:lang w:val="en-US"/>
        </w:rPr>
      </w:pPr>
    </w:p>
    <w:p w14:paraId="2803C8FF" w14:textId="77777777" w:rsidR="004070F9" w:rsidRPr="004070F9" w:rsidRDefault="004070F9" w:rsidP="004070F9">
      <w:pPr>
        <w:rPr>
          <w:lang w:val="en-US"/>
        </w:rPr>
      </w:pPr>
      <w:r w:rsidRPr="004070F9">
        <w:rPr>
          <w:lang w:val="en-US"/>
        </w:rPr>
        <w:t>Task Description-1</w:t>
      </w:r>
    </w:p>
    <w:p w14:paraId="3442A692" w14:textId="77777777" w:rsidR="004070F9" w:rsidRPr="004070F9" w:rsidRDefault="004070F9" w:rsidP="004070F9">
      <w:pPr>
        <w:rPr>
          <w:lang w:val="en-US"/>
        </w:rPr>
      </w:pPr>
      <w:r w:rsidRPr="004070F9">
        <w:rPr>
          <w:lang w:val="en-US"/>
        </w:rPr>
        <w:t>• Progressive Prompting for Calculator Design: Ask the AI to design a simple calculator</w:t>
      </w:r>
    </w:p>
    <w:p w14:paraId="7BFCF0E6" w14:textId="77777777" w:rsidR="004070F9" w:rsidRPr="004070F9" w:rsidRDefault="004070F9" w:rsidP="004070F9">
      <w:pPr>
        <w:rPr>
          <w:lang w:val="en-US"/>
        </w:rPr>
      </w:pPr>
      <w:r w:rsidRPr="004070F9">
        <w:rPr>
          <w:lang w:val="en-US"/>
        </w:rPr>
        <w:t>program by initially providing only the function name. Gradually enhance the prompt by</w:t>
      </w:r>
    </w:p>
    <w:p w14:paraId="0E26D684" w14:textId="31B29ACC" w:rsidR="004070F9" w:rsidRDefault="004070F9" w:rsidP="004070F9">
      <w:pPr>
        <w:rPr>
          <w:lang w:val="en-US"/>
        </w:rPr>
      </w:pPr>
      <w:r w:rsidRPr="004070F9">
        <w:rPr>
          <w:lang w:val="en-US"/>
        </w:rPr>
        <w:t>adding comments and usage examples.</w:t>
      </w:r>
    </w:p>
    <w:p w14:paraId="5924EAA0" w14:textId="77777777" w:rsidR="004070F9" w:rsidRDefault="004070F9" w:rsidP="004070F9">
      <w:pPr>
        <w:rPr>
          <w:lang w:val="en-US"/>
        </w:rPr>
      </w:pPr>
      <w:r w:rsidRPr="004070F9">
        <w:rPr>
          <w:noProof/>
          <w:lang w:val="en-US"/>
        </w:rPr>
        <w:drawing>
          <wp:inline distT="0" distB="0" distL="0" distR="0" wp14:anchorId="2DBD0DEF" wp14:editId="0DEA2A4C">
            <wp:extent cx="5731510" cy="3429635"/>
            <wp:effectExtent l="0" t="0" r="2540" b="0"/>
            <wp:docPr id="18696350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90BEC" w14:textId="3367615C" w:rsidR="004070F9" w:rsidRDefault="004070F9" w:rsidP="004070F9">
      <w:pPr>
        <w:rPr>
          <w:lang w:val="en-US"/>
        </w:rPr>
      </w:pPr>
      <w:r>
        <w:rPr>
          <w:lang w:val="en-US"/>
        </w:rPr>
        <w:t>Explanation:</w:t>
      </w:r>
      <w:r>
        <w:rPr>
          <w:lang w:val="en-US"/>
        </w:rPr>
        <w:br/>
      </w:r>
      <w:r w:rsidRPr="004070F9">
        <w:t>This task demonstrates how gradually enriching a prompt (function name → comments → examples) improves the clarity, logic, and structure of the generated calculator program.</w:t>
      </w:r>
      <w:r w:rsidRPr="004070F9">
        <w:br/>
        <w:t>The final output is more readable, modular, and accurate compared to the initial vague version.</w:t>
      </w:r>
    </w:p>
    <w:p w14:paraId="285E4D61" w14:textId="77777777" w:rsidR="00402B1A" w:rsidRDefault="004070F9" w:rsidP="004070F9">
      <w:pPr>
        <w:rPr>
          <w:lang w:val="en-US"/>
        </w:rPr>
      </w:pPr>
      <w:r w:rsidRPr="004070F9">
        <w:rPr>
          <w:lang w:val="en-US"/>
        </w:rPr>
        <w:t>Task Description-2</w:t>
      </w:r>
    </w:p>
    <w:p w14:paraId="02C8EB02" w14:textId="77777777" w:rsidR="00402B1A" w:rsidRDefault="004070F9" w:rsidP="004070F9">
      <w:pPr>
        <w:rPr>
          <w:lang w:val="en-US"/>
        </w:rPr>
      </w:pPr>
      <w:r w:rsidRPr="004070F9">
        <w:rPr>
          <w:lang w:val="en-US"/>
        </w:rPr>
        <w:t xml:space="preserve">• Refining Prompts for Sorting Logic: Start with a vague prompt for sorting student </w:t>
      </w:r>
      <w:proofErr w:type="spellStart"/>
      <w:proofErr w:type="gramStart"/>
      <w:r w:rsidRPr="004070F9">
        <w:rPr>
          <w:lang w:val="en-US"/>
        </w:rPr>
        <w:t>marks,then</w:t>
      </w:r>
      <w:proofErr w:type="spellEnd"/>
      <w:proofErr w:type="gramEnd"/>
      <w:r w:rsidRPr="004070F9">
        <w:rPr>
          <w:lang w:val="en-US"/>
        </w:rPr>
        <w:t xml:space="preserve"> refine it to clearly specify sorting order and constraints</w:t>
      </w:r>
      <w:r>
        <w:rPr>
          <w:lang w:val="en-US"/>
        </w:rPr>
        <w:t>.</w:t>
      </w:r>
    </w:p>
    <w:p w14:paraId="3C33A430" w14:textId="33E9A5D5" w:rsidR="004070F9" w:rsidRDefault="00CE280A" w:rsidP="004070F9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="004070F9" w:rsidRPr="004070F9">
        <w:rPr>
          <w:noProof/>
          <w:lang w:val="en-US"/>
        </w:rPr>
        <w:drawing>
          <wp:inline distT="0" distB="0" distL="0" distR="0" wp14:anchorId="48CC647D" wp14:editId="1B685DFB">
            <wp:extent cx="5731510" cy="1801495"/>
            <wp:effectExtent l="0" t="0" r="2540" b="8255"/>
            <wp:docPr id="1414702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8BEE5" w14:textId="77777777" w:rsidR="004070F9" w:rsidRDefault="004070F9" w:rsidP="004070F9">
      <w:pPr>
        <w:rPr>
          <w:lang w:val="en-US"/>
        </w:rPr>
      </w:pPr>
      <w:r>
        <w:rPr>
          <w:lang w:val="en-US"/>
        </w:rPr>
        <w:t>Explanation:</w:t>
      </w:r>
    </w:p>
    <w:p w14:paraId="494E0040" w14:textId="521416FA" w:rsidR="004070F9" w:rsidRDefault="004070F9" w:rsidP="004070F9">
      <w:r w:rsidRPr="004070F9">
        <w:t>Starting with an unclear sorting request leads to ambiguous logic, but refining the prompt with order and constraints results in correct and efficient code.</w:t>
      </w:r>
      <w:r w:rsidR="00402B1A">
        <w:t xml:space="preserve"> </w:t>
      </w:r>
      <w:r w:rsidRPr="004070F9">
        <w:t>T</w:t>
      </w:r>
      <w:r w:rsidR="00402B1A">
        <w:t>h</w:t>
      </w:r>
      <w:r w:rsidRPr="004070F9">
        <w:t>is highlights how precise instructions directly impact algorithm correctness.</w:t>
      </w:r>
    </w:p>
    <w:p w14:paraId="2CB12AFC" w14:textId="77777777" w:rsidR="004070F9" w:rsidRPr="004070F9" w:rsidRDefault="004070F9" w:rsidP="004070F9">
      <w:pPr>
        <w:rPr>
          <w:lang w:val="en-US"/>
        </w:rPr>
      </w:pPr>
      <w:r w:rsidRPr="004070F9">
        <w:rPr>
          <w:lang w:val="en-US"/>
        </w:rPr>
        <w:t>Task Description-3</w:t>
      </w:r>
    </w:p>
    <w:p w14:paraId="23CAC2C4" w14:textId="77777777" w:rsidR="004070F9" w:rsidRPr="004070F9" w:rsidRDefault="004070F9" w:rsidP="004070F9">
      <w:pPr>
        <w:rPr>
          <w:lang w:val="en-US"/>
        </w:rPr>
      </w:pPr>
      <w:r w:rsidRPr="004070F9">
        <w:rPr>
          <w:lang w:val="en-US"/>
        </w:rPr>
        <w:t>• Few-Shot Prompting for Prime Number Validation: Provide multiple input-output</w:t>
      </w:r>
    </w:p>
    <w:p w14:paraId="349E9C0A" w14:textId="77777777" w:rsidR="004070F9" w:rsidRPr="004070F9" w:rsidRDefault="004070F9" w:rsidP="004070F9">
      <w:pPr>
        <w:rPr>
          <w:lang w:val="en-US"/>
        </w:rPr>
      </w:pPr>
      <w:r w:rsidRPr="004070F9">
        <w:rPr>
          <w:lang w:val="en-US"/>
        </w:rPr>
        <w:t>examples for a function that checks whether a number is prime. Observe how few-shot</w:t>
      </w:r>
    </w:p>
    <w:p w14:paraId="7AB42490" w14:textId="77777777" w:rsidR="004070F9" w:rsidRDefault="004070F9" w:rsidP="004070F9">
      <w:pPr>
        <w:rPr>
          <w:lang w:val="en-US"/>
        </w:rPr>
      </w:pPr>
      <w:r w:rsidRPr="004070F9">
        <w:rPr>
          <w:lang w:val="en-US"/>
        </w:rPr>
        <w:t>prompting improves correctness.</w:t>
      </w:r>
      <w:r w:rsidRPr="004070F9">
        <w:rPr>
          <w:noProof/>
          <w:lang w:val="en-US"/>
        </w:rPr>
        <w:drawing>
          <wp:inline distT="0" distB="0" distL="0" distR="0" wp14:anchorId="6437E101" wp14:editId="4BA5317D">
            <wp:extent cx="5731510" cy="1876425"/>
            <wp:effectExtent l="0" t="0" r="2540" b="9525"/>
            <wp:docPr id="1751613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F46F3" w14:textId="77777777" w:rsidR="004070F9" w:rsidRDefault="004070F9" w:rsidP="004070F9">
      <w:pPr>
        <w:rPr>
          <w:lang w:val="en-US"/>
        </w:rPr>
      </w:pPr>
      <w:r>
        <w:rPr>
          <w:lang w:val="en-US"/>
        </w:rPr>
        <w:t>Explanation:</w:t>
      </w:r>
    </w:p>
    <w:p w14:paraId="24DA74DC" w14:textId="6BC1EF51" w:rsidR="00402B1A" w:rsidRDefault="004070F9" w:rsidP="004070F9">
      <w:r w:rsidRPr="004070F9">
        <w:t>Providing multiple input-output examples helps the AI infer correct prime-checking rules.</w:t>
      </w:r>
      <w:r w:rsidRPr="004070F9">
        <w:br/>
        <w:t>The final solution handles edge cases like numbers ≤ 1 and improves overall accuracy.</w:t>
      </w:r>
    </w:p>
    <w:p w14:paraId="0097EFFD" w14:textId="77777777" w:rsidR="004070F9" w:rsidRPr="004070F9" w:rsidRDefault="004070F9" w:rsidP="004070F9">
      <w:pPr>
        <w:rPr>
          <w:lang w:val="en-US"/>
        </w:rPr>
      </w:pPr>
      <w:r w:rsidRPr="004070F9">
        <w:rPr>
          <w:lang w:val="en-US"/>
        </w:rPr>
        <w:t>Task Description-4</w:t>
      </w:r>
    </w:p>
    <w:p w14:paraId="5FDE7568" w14:textId="77777777" w:rsidR="004070F9" w:rsidRPr="004070F9" w:rsidRDefault="004070F9" w:rsidP="004070F9">
      <w:pPr>
        <w:rPr>
          <w:lang w:val="en-US"/>
        </w:rPr>
      </w:pPr>
      <w:r w:rsidRPr="004070F9">
        <w:rPr>
          <w:lang w:val="en-US"/>
        </w:rPr>
        <w:t>• Prompt-Guided UI Design for Student Grading System: Create a user interface for a</w:t>
      </w:r>
    </w:p>
    <w:p w14:paraId="4B670E2A" w14:textId="77777777" w:rsidR="00402B1A" w:rsidRDefault="004070F9" w:rsidP="004070F9">
      <w:pPr>
        <w:rPr>
          <w:lang w:val="en-US"/>
        </w:rPr>
      </w:pPr>
      <w:r w:rsidRPr="004070F9">
        <w:rPr>
          <w:lang w:val="en-US"/>
        </w:rPr>
        <w:t>student grading system that calculates total marks, percentage, and grade based on user</w:t>
      </w:r>
      <w:r w:rsidR="00402B1A">
        <w:rPr>
          <w:lang w:val="en-US"/>
        </w:rPr>
        <w:t xml:space="preserve"> </w:t>
      </w:r>
      <w:r w:rsidRPr="004070F9">
        <w:rPr>
          <w:lang w:val="en-US"/>
        </w:rPr>
        <w:t>input.</w:t>
      </w:r>
    </w:p>
    <w:p w14:paraId="0E366B77" w14:textId="110D6EF9" w:rsidR="004070F9" w:rsidRDefault="004070F9" w:rsidP="004070F9">
      <w:pPr>
        <w:rPr>
          <w:lang w:val="en-US"/>
        </w:rPr>
      </w:pPr>
      <w:r w:rsidRPr="004070F9">
        <w:rPr>
          <w:noProof/>
          <w:lang w:val="en-US"/>
        </w:rPr>
        <w:lastRenderedPageBreak/>
        <w:drawing>
          <wp:inline distT="0" distB="0" distL="0" distR="0" wp14:anchorId="4EBFDC26" wp14:editId="04E1206A">
            <wp:extent cx="5731510" cy="3391535"/>
            <wp:effectExtent l="0" t="0" r="2540" b="0"/>
            <wp:docPr id="1965628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E87CD" w14:textId="77777777" w:rsidR="004070F9" w:rsidRDefault="004070F9" w:rsidP="004070F9">
      <w:r>
        <w:rPr>
          <w:lang w:val="en-US"/>
        </w:rPr>
        <w:t>Explanation:</w:t>
      </w:r>
      <w:r>
        <w:rPr>
          <w:lang w:val="en-US"/>
        </w:rPr>
        <w:br/>
      </w:r>
      <w:r w:rsidRPr="004070F9">
        <w:t>Clear prompts guide the AI to design a structured UI that accepts input, computes results, and displays grades correctly.</w:t>
      </w:r>
      <w:r w:rsidRPr="004070F9">
        <w:br/>
        <w:t>The output benefits from logical flow, proper calculations, and user-friendly presentation.</w:t>
      </w:r>
    </w:p>
    <w:p w14:paraId="3269E8F1" w14:textId="77777777" w:rsidR="00402B1A" w:rsidRPr="00402B1A" w:rsidRDefault="00402B1A" w:rsidP="00402B1A">
      <w:pPr>
        <w:rPr>
          <w:lang w:val="en-US"/>
        </w:rPr>
      </w:pPr>
      <w:r w:rsidRPr="00402B1A">
        <w:rPr>
          <w:lang w:val="en-US"/>
        </w:rPr>
        <w:t>Task Description-5</w:t>
      </w:r>
    </w:p>
    <w:p w14:paraId="241A25EB" w14:textId="77777777" w:rsidR="00402B1A" w:rsidRPr="00402B1A" w:rsidRDefault="00402B1A" w:rsidP="00402B1A">
      <w:pPr>
        <w:rPr>
          <w:lang w:val="en-US"/>
        </w:rPr>
      </w:pPr>
      <w:r w:rsidRPr="00402B1A">
        <w:rPr>
          <w:lang w:val="en-US"/>
        </w:rPr>
        <w:t>• Analyzing Prompt Specificity in Unit Conversion Functions: Improving a Unit</w:t>
      </w:r>
    </w:p>
    <w:p w14:paraId="1A2D5CF9" w14:textId="77777777" w:rsidR="00402B1A" w:rsidRPr="00402B1A" w:rsidRDefault="00402B1A" w:rsidP="00402B1A">
      <w:pPr>
        <w:rPr>
          <w:lang w:val="en-US"/>
        </w:rPr>
      </w:pPr>
      <w:r w:rsidRPr="00402B1A">
        <w:rPr>
          <w:lang w:val="en-US"/>
        </w:rPr>
        <w:t>Conversion Function (Kilometers to Miles and Miles to Kilometers) Using Clear</w:t>
      </w:r>
    </w:p>
    <w:p w14:paraId="29D567A7" w14:textId="59548390" w:rsidR="004070F9" w:rsidRDefault="00402B1A" w:rsidP="00402B1A">
      <w:pPr>
        <w:rPr>
          <w:lang w:val="en-US"/>
        </w:rPr>
      </w:pPr>
      <w:r w:rsidRPr="00402B1A">
        <w:rPr>
          <w:lang w:val="en-US"/>
        </w:rPr>
        <w:t>Instructions.</w:t>
      </w:r>
      <w:r w:rsidR="004070F9" w:rsidRPr="004070F9">
        <w:rPr>
          <w:noProof/>
          <w:lang w:val="en-US"/>
        </w:rPr>
        <w:drawing>
          <wp:inline distT="0" distB="0" distL="0" distR="0" wp14:anchorId="316D7027" wp14:editId="206CB179">
            <wp:extent cx="5731510" cy="1717040"/>
            <wp:effectExtent l="0" t="0" r="2540" b="0"/>
            <wp:docPr id="155892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41E1" w14:textId="79D75439" w:rsidR="00402B1A" w:rsidRDefault="00402B1A" w:rsidP="00402B1A">
      <w:pPr>
        <w:rPr>
          <w:lang w:val="en-US"/>
        </w:rPr>
      </w:pPr>
      <w:r>
        <w:rPr>
          <w:lang w:val="en-US"/>
        </w:rPr>
        <w:t>Explanation:</w:t>
      </w:r>
    </w:p>
    <w:p w14:paraId="7393D263" w14:textId="57448CBC" w:rsidR="00402B1A" w:rsidRPr="004070F9" w:rsidRDefault="00402B1A" w:rsidP="00402B1A">
      <w:pPr>
        <w:rPr>
          <w:lang w:val="en-US"/>
        </w:rPr>
      </w:pPr>
      <w:r w:rsidRPr="00402B1A">
        <w:t>Explicit instructions for conversion formulas and direction significantly improve code accuracy and reliability.</w:t>
      </w:r>
      <w:r>
        <w:t xml:space="preserve"> </w:t>
      </w:r>
      <w:r w:rsidRPr="00402B1A">
        <w:t>The comparison shows how specific prompts lead to cleaner, bug-free, and maintainable functions.</w:t>
      </w:r>
    </w:p>
    <w:sectPr w:rsidR="00402B1A" w:rsidRPr="00407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F9"/>
    <w:rsid w:val="001733FB"/>
    <w:rsid w:val="00402B1A"/>
    <w:rsid w:val="004070F9"/>
    <w:rsid w:val="00935135"/>
    <w:rsid w:val="00CE280A"/>
    <w:rsid w:val="00F9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0C85"/>
  <w15:chartTrackingRefBased/>
  <w15:docId w15:val="{664DBD40-1754-4246-8EA3-A9818D70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0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0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0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0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0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0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0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0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0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0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𝚁𝙾𝙷𝙸𝚃𝙷 . . .</dc:creator>
  <cp:keywords/>
  <dc:description/>
  <cp:lastModifiedBy>𝚁𝙾𝙷𝙸𝚃𝙷 . . .</cp:lastModifiedBy>
  <cp:revision>2</cp:revision>
  <dcterms:created xsi:type="dcterms:W3CDTF">2026-01-21T09:42:00Z</dcterms:created>
  <dcterms:modified xsi:type="dcterms:W3CDTF">2026-01-21T09:55:00Z</dcterms:modified>
</cp:coreProperties>
</file>