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1FA44" w14:textId="6823BECE" w:rsidR="002E4FA5" w:rsidRDefault="00000000">
      <w:pPr>
        <w:spacing w:after="0"/>
      </w:pPr>
      <w:r>
        <w:rPr>
          <w:rFonts w:ascii="Arial" w:eastAsia="Arial" w:hAnsi="Arial" w:cs="Arial"/>
        </w:rPr>
        <w:t xml:space="preserve">                              </w:t>
      </w:r>
      <w:r>
        <w:rPr>
          <w:rFonts w:ascii="Arial" w:eastAsia="Arial" w:hAnsi="Arial" w:cs="Arial"/>
          <w:sz w:val="28"/>
        </w:rPr>
        <w:t xml:space="preserve">    </w:t>
      </w:r>
    </w:p>
    <w:p w14:paraId="017AD67A" w14:textId="77777777" w:rsidR="002E4FA5" w:rsidRDefault="00000000">
      <w:pPr>
        <w:spacing w:after="74"/>
      </w:pPr>
      <w:r>
        <w:rPr>
          <w:rFonts w:ascii="Arial" w:eastAsia="Arial" w:hAnsi="Arial" w:cs="Arial"/>
        </w:rPr>
        <w:t xml:space="preserve"> </w:t>
      </w:r>
    </w:p>
    <w:p w14:paraId="6082BCA4" w14:textId="736DD0CD" w:rsidR="002E4FA5" w:rsidRPr="00E33EDC" w:rsidRDefault="00E33EDC">
      <w:pPr>
        <w:spacing w:after="11" w:line="268" w:lineRule="auto"/>
        <w:ind w:left="-5" w:hanging="10"/>
      </w:pPr>
      <w:proofErr w:type="spellStart"/>
      <w:proofErr w:type="gramStart"/>
      <w:r w:rsidRPr="00E33EDC">
        <w:rPr>
          <w:rFonts w:eastAsia="Arial"/>
          <w:sz w:val="28"/>
        </w:rPr>
        <w:t>Name:</w:t>
      </w:r>
      <w:r w:rsidR="00000000" w:rsidRPr="00E33EDC">
        <w:rPr>
          <w:rFonts w:eastAsia="Arial"/>
          <w:sz w:val="28"/>
        </w:rPr>
        <w:t>B</w:t>
      </w:r>
      <w:proofErr w:type="gramEnd"/>
      <w:r w:rsidRPr="00E33EDC">
        <w:rPr>
          <w:rFonts w:eastAsia="Arial"/>
          <w:sz w:val="28"/>
        </w:rPr>
        <w:t>.Pooja</w:t>
      </w:r>
      <w:proofErr w:type="spellEnd"/>
    </w:p>
    <w:p w14:paraId="128BD3DF" w14:textId="3AFBA7CD" w:rsidR="002E4FA5" w:rsidRPr="00E33EDC" w:rsidRDefault="00E33EDC">
      <w:pPr>
        <w:spacing w:after="11" w:line="268" w:lineRule="auto"/>
        <w:ind w:left="-5" w:hanging="10"/>
      </w:pPr>
      <w:r w:rsidRPr="00E33EDC">
        <w:rPr>
          <w:rFonts w:eastAsia="Arial"/>
          <w:sz w:val="28"/>
        </w:rPr>
        <w:t>Hall Ticket:</w:t>
      </w:r>
      <w:r w:rsidR="00000000" w:rsidRPr="00E33EDC">
        <w:rPr>
          <w:rFonts w:eastAsia="Arial"/>
          <w:sz w:val="28"/>
        </w:rPr>
        <w:t>2303A5214</w:t>
      </w:r>
      <w:r w:rsidRPr="00E33EDC">
        <w:rPr>
          <w:rFonts w:eastAsia="Arial"/>
          <w:sz w:val="28"/>
        </w:rPr>
        <w:t>1</w:t>
      </w:r>
    </w:p>
    <w:p w14:paraId="194BCD5C" w14:textId="77777777" w:rsidR="002E4FA5" w:rsidRPr="00E33EDC" w:rsidRDefault="00000000">
      <w:pPr>
        <w:spacing w:after="11" w:line="268" w:lineRule="auto"/>
        <w:ind w:left="-5" w:hanging="10"/>
      </w:pPr>
      <w:r w:rsidRPr="00E33EDC">
        <w:rPr>
          <w:rFonts w:eastAsia="Arial"/>
          <w:sz w:val="28"/>
        </w:rPr>
        <w:t xml:space="preserve">Batch - 41 </w:t>
      </w:r>
    </w:p>
    <w:p w14:paraId="0C11F082" w14:textId="77777777" w:rsidR="002E4FA5" w:rsidRPr="00E33EDC" w:rsidRDefault="00000000">
      <w:pPr>
        <w:spacing w:after="23"/>
      </w:pPr>
      <w:r w:rsidRPr="00E33EDC">
        <w:rPr>
          <w:rFonts w:eastAsia="Arial"/>
          <w:sz w:val="28"/>
        </w:rPr>
        <w:t xml:space="preserve"> </w:t>
      </w:r>
    </w:p>
    <w:p w14:paraId="4D56BA08" w14:textId="018BB1FA" w:rsidR="002E4FA5" w:rsidRPr="00E33EDC" w:rsidRDefault="00000000" w:rsidP="00E33EDC">
      <w:pPr>
        <w:spacing w:after="23"/>
        <w:ind w:left="-5" w:hanging="10"/>
      </w:pPr>
      <w:r w:rsidRPr="00E33EDC">
        <w:rPr>
          <w:rFonts w:eastAsia="Arial"/>
          <w:b/>
          <w:sz w:val="28"/>
        </w:rPr>
        <w:t xml:space="preserve">Task 1 Employee Dataset Cleaning </w:t>
      </w:r>
    </w:p>
    <w:p w14:paraId="132BAC03" w14:textId="77777777" w:rsidR="002E4FA5" w:rsidRPr="00E33EDC" w:rsidRDefault="00000000">
      <w:pPr>
        <w:spacing w:after="23"/>
        <w:ind w:left="-5" w:hanging="10"/>
      </w:pPr>
      <w:r w:rsidRPr="00E33EDC">
        <w:rPr>
          <w:rFonts w:eastAsia="Arial"/>
          <w:b/>
          <w:sz w:val="28"/>
        </w:rPr>
        <w:t xml:space="preserve">Prompt: </w:t>
      </w:r>
    </w:p>
    <w:p w14:paraId="656FF6FB" w14:textId="77777777" w:rsidR="00E33EDC" w:rsidRDefault="00E33EDC">
      <w:pPr>
        <w:spacing w:after="11" w:line="268" w:lineRule="auto"/>
        <w:ind w:left="-5" w:hanging="10"/>
        <w:rPr>
          <w:rFonts w:ascii="Arial" w:eastAsia="Arial" w:hAnsi="Arial" w:cs="Arial"/>
          <w:sz w:val="28"/>
        </w:rPr>
      </w:pPr>
      <w:r w:rsidRPr="00E33EDC">
        <w:rPr>
          <w:rFonts w:ascii="Arial" w:eastAsia="Arial" w:hAnsi="Arial" w:cs="Arial"/>
          <w:sz w:val="28"/>
        </w:rPr>
        <w:t>Clean an employee dataset by handling missing values (salary → median, designation → mode, experience → mean), removing duplicate employee IDs, standardizing job titles to lowercase, and encoding categorical features for analysis.</w:t>
      </w:r>
    </w:p>
    <w:p w14:paraId="5D3D0138" w14:textId="5949207B" w:rsidR="002E4FA5" w:rsidRPr="00E33EDC" w:rsidRDefault="00000000">
      <w:pPr>
        <w:spacing w:after="11" w:line="268" w:lineRule="auto"/>
        <w:ind w:left="-5" w:hanging="10"/>
        <w:rPr>
          <w:b/>
          <w:bCs/>
        </w:rPr>
      </w:pPr>
      <w:proofErr w:type="gramStart"/>
      <w:r w:rsidRPr="00E33EDC">
        <w:rPr>
          <w:rFonts w:eastAsia="Arial"/>
          <w:b/>
          <w:bCs/>
          <w:sz w:val="28"/>
        </w:rPr>
        <w:t xml:space="preserve">Code </w:t>
      </w:r>
      <w:r w:rsidR="00E33EDC" w:rsidRPr="00E33EDC">
        <w:rPr>
          <w:rFonts w:eastAsia="Arial"/>
          <w:b/>
          <w:bCs/>
          <w:sz w:val="28"/>
        </w:rPr>
        <w:t>:</w:t>
      </w:r>
      <w:proofErr w:type="gramEnd"/>
    </w:p>
    <w:p w14:paraId="0864A9F3" w14:textId="77777777" w:rsidR="002E4FA5" w:rsidRDefault="00000000">
      <w:pPr>
        <w:spacing w:after="23"/>
        <w:jc w:val="right"/>
      </w:pPr>
      <w:r>
        <w:rPr>
          <w:noProof/>
        </w:rPr>
        <w:drawing>
          <wp:inline distT="0" distB="0" distL="0" distR="0" wp14:anchorId="00DED50E" wp14:editId="7FA03A4C">
            <wp:extent cx="5734050" cy="3038475"/>
            <wp:effectExtent l="0" t="0" r="0" b="0"/>
            <wp:docPr id="312" name="Picture 312"/>
            <wp:cNvGraphicFramePr/>
            <a:graphic xmlns:a="http://schemas.openxmlformats.org/drawingml/2006/main">
              <a:graphicData uri="http://schemas.openxmlformats.org/drawingml/2006/picture">
                <pic:pic xmlns:pic="http://schemas.openxmlformats.org/drawingml/2006/picture">
                  <pic:nvPicPr>
                    <pic:cNvPr id="312" name="Picture 312"/>
                    <pic:cNvPicPr/>
                  </pic:nvPicPr>
                  <pic:blipFill>
                    <a:blip r:embed="rId5"/>
                    <a:stretch>
                      <a:fillRect/>
                    </a:stretch>
                  </pic:blipFill>
                  <pic:spPr>
                    <a:xfrm>
                      <a:off x="0" y="0"/>
                      <a:ext cx="5734050" cy="3038475"/>
                    </a:xfrm>
                    <a:prstGeom prst="rect">
                      <a:avLst/>
                    </a:prstGeom>
                  </pic:spPr>
                </pic:pic>
              </a:graphicData>
            </a:graphic>
          </wp:inline>
        </w:drawing>
      </w:r>
      <w:r>
        <w:rPr>
          <w:rFonts w:ascii="Arial" w:eastAsia="Arial" w:hAnsi="Arial" w:cs="Arial"/>
          <w:sz w:val="28"/>
        </w:rPr>
        <w:t xml:space="preserve"> </w:t>
      </w:r>
    </w:p>
    <w:p w14:paraId="18D87DBC" w14:textId="77777777" w:rsidR="002E4FA5" w:rsidRDefault="00000000">
      <w:pPr>
        <w:spacing w:after="212"/>
      </w:pPr>
      <w:r>
        <w:rPr>
          <w:rFonts w:ascii="Arial" w:eastAsia="Arial" w:hAnsi="Arial" w:cs="Arial"/>
          <w:sz w:val="28"/>
        </w:rPr>
        <w:t xml:space="preserve"> </w:t>
      </w:r>
    </w:p>
    <w:p w14:paraId="445C6073" w14:textId="77777777" w:rsidR="002E4FA5" w:rsidRDefault="00000000">
      <w:pPr>
        <w:spacing w:after="165"/>
        <w:ind w:left="-5" w:hanging="10"/>
      </w:pPr>
      <w:r>
        <w:rPr>
          <w:rFonts w:ascii="Arial" w:eastAsia="Arial" w:hAnsi="Arial" w:cs="Arial"/>
          <w:color w:val="1F1F1F"/>
          <w:sz w:val="29"/>
        </w:rPr>
        <w:t>Load Employee Dataset</w:t>
      </w:r>
      <w:r>
        <w:rPr>
          <w:rFonts w:ascii="Arial" w:eastAsia="Arial" w:hAnsi="Arial" w:cs="Arial"/>
          <w:sz w:val="27"/>
        </w:rPr>
        <w:t xml:space="preserve"> </w:t>
      </w:r>
    </w:p>
    <w:p w14:paraId="26ECFCBD" w14:textId="77777777" w:rsidR="002E4FA5" w:rsidRDefault="00000000">
      <w:pPr>
        <w:spacing w:after="212"/>
        <w:jc w:val="right"/>
      </w:pPr>
      <w:r>
        <w:rPr>
          <w:noProof/>
        </w:rPr>
        <w:lastRenderedPageBreak/>
        <w:drawing>
          <wp:inline distT="0" distB="0" distL="0" distR="0" wp14:anchorId="40E96900" wp14:editId="556DFFE3">
            <wp:extent cx="5734050" cy="3133725"/>
            <wp:effectExtent l="0" t="0" r="0" b="0"/>
            <wp:docPr id="314" name="Picture 314"/>
            <wp:cNvGraphicFramePr/>
            <a:graphic xmlns:a="http://schemas.openxmlformats.org/drawingml/2006/main">
              <a:graphicData uri="http://schemas.openxmlformats.org/drawingml/2006/picture">
                <pic:pic xmlns:pic="http://schemas.openxmlformats.org/drawingml/2006/picture">
                  <pic:nvPicPr>
                    <pic:cNvPr id="314" name="Picture 314"/>
                    <pic:cNvPicPr/>
                  </pic:nvPicPr>
                  <pic:blipFill>
                    <a:blip r:embed="rId6"/>
                    <a:stretch>
                      <a:fillRect/>
                    </a:stretch>
                  </pic:blipFill>
                  <pic:spPr>
                    <a:xfrm>
                      <a:off x="0" y="0"/>
                      <a:ext cx="5734050" cy="3133725"/>
                    </a:xfrm>
                    <a:prstGeom prst="rect">
                      <a:avLst/>
                    </a:prstGeom>
                  </pic:spPr>
                </pic:pic>
              </a:graphicData>
            </a:graphic>
          </wp:inline>
        </w:drawing>
      </w:r>
      <w:r>
        <w:rPr>
          <w:rFonts w:ascii="Arial" w:eastAsia="Arial" w:hAnsi="Arial" w:cs="Arial"/>
          <w:sz w:val="28"/>
        </w:rPr>
        <w:t xml:space="preserve"> </w:t>
      </w:r>
    </w:p>
    <w:p w14:paraId="6CA893C8" w14:textId="77777777" w:rsidR="002E4FA5" w:rsidRDefault="00000000">
      <w:pPr>
        <w:spacing w:after="165"/>
        <w:ind w:left="-5" w:hanging="10"/>
      </w:pPr>
      <w:r>
        <w:rPr>
          <w:rFonts w:ascii="Arial" w:eastAsia="Arial" w:hAnsi="Arial" w:cs="Arial"/>
          <w:color w:val="1F1F1F"/>
          <w:sz w:val="29"/>
        </w:rPr>
        <w:t xml:space="preserve">Handle Missing Values </w:t>
      </w:r>
    </w:p>
    <w:p w14:paraId="1A3A578B" w14:textId="77777777" w:rsidR="002E4FA5" w:rsidRDefault="00000000">
      <w:pPr>
        <w:spacing w:after="18"/>
        <w:ind w:right="17"/>
        <w:jc w:val="right"/>
      </w:pPr>
      <w:r>
        <w:rPr>
          <w:noProof/>
        </w:rPr>
        <w:drawing>
          <wp:inline distT="0" distB="0" distL="0" distR="0" wp14:anchorId="77FE8DF7" wp14:editId="7B992926">
            <wp:extent cx="5734050" cy="2486025"/>
            <wp:effectExtent l="0" t="0" r="0" b="0"/>
            <wp:docPr id="332" name="Picture 332"/>
            <wp:cNvGraphicFramePr/>
            <a:graphic xmlns:a="http://schemas.openxmlformats.org/drawingml/2006/main">
              <a:graphicData uri="http://schemas.openxmlformats.org/drawingml/2006/picture">
                <pic:pic xmlns:pic="http://schemas.openxmlformats.org/drawingml/2006/picture">
                  <pic:nvPicPr>
                    <pic:cNvPr id="332" name="Picture 332"/>
                    <pic:cNvPicPr/>
                  </pic:nvPicPr>
                  <pic:blipFill>
                    <a:blip r:embed="rId7"/>
                    <a:stretch>
                      <a:fillRect/>
                    </a:stretch>
                  </pic:blipFill>
                  <pic:spPr>
                    <a:xfrm>
                      <a:off x="0" y="0"/>
                      <a:ext cx="5734050" cy="2486025"/>
                    </a:xfrm>
                    <a:prstGeom prst="rect">
                      <a:avLst/>
                    </a:prstGeom>
                  </pic:spPr>
                </pic:pic>
              </a:graphicData>
            </a:graphic>
          </wp:inline>
        </w:drawing>
      </w:r>
      <w:r>
        <w:rPr>
          <w:rFonts w:ascii="Arial" w:eastAsia="Arial" w:hAnsi="Arial" w:cs="Arial"/>
        </w:rPr>
        <w:t xml:space="preserve"> </w:t>
      </w:r>
    </w:p>
    <w:p w14:paraId="4B3D3AF3" w14:textId="77777777" w:rsidR="002E4FA5" w:rsidRDefault="00000000">
      <w:pPr>
        <w:spacing w:after="2"/>
      </w:pPr>
      <w:r>
        <w:rPr>
          <w:rFonts w:ascii="Arial" w:eastAsia="Arial" w:hAnsi="Arial" w:cs="Arial"/>
        </w:rPr>
        <w:t xml:space="preserve"> </w:t>
      </w:r>
    </w:p>
    <w:p w14:paraId="070B52C0" w14:textId="77777777" w:rsidR="002E4FA5" w:rsidRDefault="00000000">
      <w:pPr>
        <w:spacing w:after="18"/>
        <w:ind w:right="17"/>
        <w:jc w:val="right"/>
      </w:pPr>
      <w:r>
        <w:rPr>
          <w:noProof/>
        </w:rPr>
        <w:drawing>
          <wp:inline distT="0" distB="0" distL="0" distR="0" wp14:anchorId="3DCC90B7" wp14:editId="6BD88456">
            <wp:extent cx="5734050" cy="3343275"/>
            <wp:effectExtent l="0" t="0" r="0" b="0"/>
            <wp:docPr id="334" name="Pictu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8"/>
                    <a:stretch>
                      <a:fillRect/>
                    </a:stretch>
                  </pic:blipFill>
                  <pic:spPr>
                    <a:xfrm>
                      <a:off x="0" y="0"/>
                      <a:ext cx="5734050" cy="3343275"/>
                    </a:xfrm>
                    <a:prstGeom prst="rect">
                      <a:avLst/>
                    </a:prstGeom>
                  </pic:spPr>
                </pic:pic>
              </a:graphicData>
            </a:graphic>
          </wp:inline>
        </w:drawing>
      </w:r>
      <w:r>
        <w:rPr>
          <w:rFonts w:ascii="Arial" w:eastAsia="Arial" w:hAnsi="Arial" w:cs="Arial"/>
        </w:rPr>
        <w:t xml:space="preserve"> </w:t>
      </w:r>
    </w:p>
    <w:p w14:paraId="58723464" w14:textId="77777777" w:rsidR="002E4FA5" w:rsidRDefault="00000000">
      <w:pPr>
        <w:spacing w:after="263"/>
      </w:pPr>
      <w:r>
        <w:rPr>
          <w:rFonts w:ascii="Arial" w:eastAsia="Arial" w:hAnsi="Arial" w:cs="Arial"/>
        </w:rPr>
        <w:t xml:space="preserve"> </w:t>
      </w:r>
    </w:p>
    <w:p w14:paraId="3050B35A" w14:textId="77777777" w:rsidR="002E4FA5" w:rsidRDefault="00000000">
      <w:pPr>
        <w:spacing w:after="165"/>
        <w:ind w:left="-5" w:hanging="10"/>
      </w:pPr>
      <w:r>
        <w:rPr>
          <w:rFonts w:ascii="Arial" w:eastAsia="Arial" w:hAnsi="Arial" w:cs="Arial"/>
          <w:color w:val="1F1F1F"/>
          <w:sz w:val="29"/>
        </w:rPr>
        <w:t xml:space="preserve">Remove Duplicate Employee IDs </w:t>
      </w:r>
    </w:p>
    <w:p w14:paraId="22FD4110" w14:textId="77777777" w:rsidR="002E4FA5" w:rsidRDefault="00000000">
      <w:pPr>
        <w:spacing w:after="18"/>
        <w:ind w:right="17"/>
        <w:jc w:val="right"/>
      </w:pPr>
      <w:r>
        <w:rPr>
          <w:noProof/>
        </w:rPr>
        <w:drawing>
          <wp:inline distT="0" distB="0" distL="0" distR="0" wp14:anchorId="6C59B87F" wp14:editId="4907D7A6">
            <wp:extent cx="5734050" cy="2009775"/>
            <wp:effectExtent l="0" t="0" r="0" b="0"/>
            <wp:docPr id="350" name="Picture 350"/>
            <wp:cNvGraphicFramePr/>
            <a:graphic xmlns:a="http://schemas.openxmlformats.org/drawingml/2006/main">
              <a:graphicData uri="http://schemas.openxmlformats.org/drawingml/2006/picture">
                <pic:pic xmlns:pic="http://schemas.openxmlformats.org/drawingml/2006/picture">
                  <pic:nvPicPr>
                    <pic:cNvPr id="350" name="Picture 350"/>
                    <pic:cNvPicPr/>
                  </pic:nvPicPr>
                  <pic:blipFill>
                    <a:blip r:embed="rId9"/>
                    <a:stretch>
                      <a:fillRect/>
                    </a:stretch>
                  </pic:blipFill>
                  <pic:spPr>
                    <a:xfrm>
                      <a:off x="0" y="0"/>
                      <a:ext cx="5734050" cy="2009775"/>
                    </a:xfrm>
                    <a:prstGeom prst="rect">
                      <a:avLst/>
                    </a:prstGeom>
                  </pic:spPr>
                </pic:pic>
              </a:graphicData>
            </a:graphic>
          </wp:inline>
        </w:drawing>
      </w:r>
      <w:r>
        <w:rPr>
          <w:rFonts w:ascii="Arial" w:eastAsia="Arial" w:hAnsi="Arial" w:cs="Arial"/>
        </w:rPr>
        <w:t xml:space="preserve"> </w:t>
      </w:r>
    </w:p>
    <w:p w14:paraId="68B5D395" w14:textId="77777777" w:rsidR="002E4FA5" w:rsidRDefault="00000000">
      <w:pPr>
        <w:spacing w:after="2"/>
      </w:pPr>
      <w:r>
        <w:rPr>
          <w:rFonts w:ascii="Arial" w:eastAsia="Arial" w:hAnsi="Arial" w:cs="Arial"/>
        </w:rPr>
        <w:t xml:space="preserve"> </w:t>
      </w:r>
    </w:p>
    <w:p w14:paraId="2282F3FE" w14:textId="77777777" w:rsidR="002E4FA5" w:rsidRDefault="00000000">
      <w:pPr>
        <w:spacing w:after="18"/>
        <w:ind w:right="17"/>
        <w:jc w:val="right"/>
      </w:pPr>
      <w:r>
        <w:rPr>
          <w:noProof/>
        </w:rPr>
        <w:drawing>
          <wp:inline distT="0" distB="0" distL="0" distR="0" wp14:anchorId="4CE8CA5B" wp14:editId="19A7D0BD">
            <wp:extent cx="5734050" cy="3095625"/>
            <wp:effectExtent l="0" t="0" r="0" b="0"/>
            <wp:docPr id="352" name="Picture 352"/>
            <wp:cNvGraphicFramePr/>
            <a:graphic xmlns:a="http://schemas.openxmlformats.org/drawingml/2006/main">
              <a:graphicData uri="http://schemas.openxmlformats.org/drawingml/2006/picture">
                <pic:pic xmlns:pic="http://schemas.openxmlformats.org/drawingml/2006/picture">
                  <pic:nvPicPr>
                    <pic:cNvPr id="352" name="Picture 352"/>
                    <pic:cNvPicPr/>
                  </pic:nvPicPr>
                  <pic:blipFill>
                    <a:blip r:embed="rId10"/>
                    <a:stretch>
                      <a:fillRect/>
                    </a:stretch>
                  </pic:blipFill>
                  <pic:spPr>
                    <a:xfrm>
                      <a:off x="0" y="0"/>
                      <a:ext cx="5734050" cy="3095625"/>
                    </a:xfrm>
                    <a:prstGeom prst="rect">
                      <a:avLst/>
                    </a:prstGeom>
                  </pic:spPr>
                </pic:pic>
              </a:graphicData>
            </a:graphic>
          </wp:inline>
        </w:drawing>
      </w:r>
      <w:r>
        <w:rPr>
          <w:rFonts w:ascii="Arial" w:eastAsia="Arial" w:hAnsi="Arial" w:cs="Arial"/>
        </w:rPr>
        <w:t xml:space="preserve"> </w:t>
      </w:r>
    </w:p>
    <w:p w14:paraId="14D70A3A" w14:textId="77777777" w:rsidR="002E4FA5" w:rsidRDefault="00000000">
      <w:pPr>
        <w:spacing w:after="263"/>
      </w:pPr>
      <w:r>
        <w:rPr>
          <w:rFonts w:ascii="Arial" w:eastAsia="Arial" w:hAnsi="Arial" w:cs="Arial"/>
        </w:rPr>
        <w:t xml:space="preserve"> </w:t>
      </w:r>
    </w:p>
    <w:p w14:paraId="18B01A54" w14:textId="77777777" w:rsidR="002E4FA5" w:rsidRDefault="00000000">
      <w:pPr>
        <w:spacing w:after="165"/>
        <w:ind w:left="-5" w:hanging="10"/>
      </w:pPr>
      <w:r>
        <w:rPr>
          <w:rFonts w:ascii="Arial" w:eastAsia="Arial" w:hAnsi="Arial" w:cs="Arial"/>
          <w:color w:val="1F1F1F"/>
          <w:sz w:val="29"/>
        </w:rPr>
        <w:t xml:space="preserve">Encode Categorical Features </w:t>
      </w:r>
    </w:p>
    <w:p w14:paraId="36EED864" w14:textId="77777777" w:rsidR="002E4FA5" w:rsidRDefault="00000000">
      <w:pPr>
        <w:spacing w:after="18"/>
        <w:ind w:right="17"/>
        <w:jc w:val="right"/>
      </w:pPr>
      <w:r>
        <w:rPr>
          <w:noProof/>
        </w:rPr>
        <w:drawing>
          <wp:inline distT="0" distB="0" distL="0" distR="0" wp14:anchorId="55FFA7AB" wp14:editId="4BD03020">
            <wp:extent cx="5734050" cy="3733800"/>
            <wp:effectExtent l="0" t="0" r="0" b="0"/>
            <wp:docPr id="370" name="Picture 370"/>
            <wp:cNvGraphicFramePr/>
            <a:graphic xmlns:a="http://schemas.openxmlformats.org/drawingml/2006/main">
              <a:graphicData uri="http://schemas.openxmlformats.org/drawingml/2006/picture">
                <pic:pic xmlns:pic="http://schemas.openxmlformats.org/drawingml/2006/picture">
                  <pic:nvPicPr>
                    <pic:cNvPr id="370" name="Picture 370"/>
                    <pic:cNvPicPr/>
                  </pic:nvPicPr>
                  <pic:blipFill>
                    <a:blip r:embed="rId11"/>
                    <a:stretch>
                      <a:fillRect/>
                    </a:stretch>
                  </pic:blipFill>
                  <pic:spPr>
                    <a:xfrm>
                      <a:off x="0" y="0"/>
                      <a:ext cx="5734050" cy="3733800"/>
                    </a:xfrm>
                    <a:prstGeom prst="rect">
                      <a:avLst/>
                    </a:prstGeom>
                  </pic:spPr>
                </pic:pic>
              </a:graphicData>
            </a:graphic>
          </wp:inline>
        </w:drawing>
      </w:r>
      <w:r>
        <w:rPr>
          <w:rFonts w:ascii="Arial" w:eastAsia="Arial" w:hAnsi="Arial" w:cs="Arial"/>
        </w:rPr>
        <w:t xml:space="preserve"> </w:t>
      </w:r>
    </w:p>
    <w:p w14:paraId="03F03FEF" w14:textId="77777777" w:rsidR="002E4FA5" w:rsidRDefault="00000000">
      <w:pPr>
        <w:spacing w:after="2"/>
      </w:pPr>
      <w:r>
        <w:rPr>
          <w:rFonts w:ascii="Arial" w:eastAsia="Arial" w:hAnsi="Arial" w:cs="Arial"/>
        </w:rPr>
        <w:t xml:space="preserve"> </w:t>
      </w:r>
    </w:p>
    <w:p w14:paraId="32D171DE" w14:textId="77777777" w:rsidR="002E4FA5" w:rsidRDefault="00000000">
      <w:pPr>
        <w:spacing w:after="18"/>
        <w:ind w:right="17"/>
        <w:jc w:val="right"/>
      </w:pPr>
      <w:r>
        <w:rPr>
          <w:noProof/>
        </w:rPr>
        <w:drawing>
          <wp:inline distT="0" distB="0" distL="0" distR="0" wp14:anchorId="0CD30FC6" wp14:editId="1810D1BC">
            <wp:extent cx="5734050" cy="3971925"/>
            <wp:effectExtent l="0" t="0" r="0" b="0"/>
            <wp:docPr id="372" name="Picture 372"/>
            <wp:cNvGraphicFramePr/>
            <a:graphic xmlns:a="http://schemas.openxmlformats.org/drawingml/2006/main">
              <a:graphicData uri="http://schemas.openxmlformats.org/drawingml/2006/picture">
                <pic:pic xmlns:pic="http://schemas.openxmlformats.org/drawingml/2006/picture">
                  <pic:nvPicPr>
                    <pic:cNvPr id="372" name="Picture 372"/>
                    <pic:cNvPicPr/>
                  </pic:nvPicPr>
                  <pic:blipFill>
                    <a:blip r:embed="rId12"/>
                    <a:stretch>
                      <a:fillRect/>
                    </a:stretch>
                  </pic:blipFill>
                  <pic:spPr>
                    <a:xfrm>
                      <a:off x="0" y="0"/>
                      <a:ext cx="5734050" cy="3971925"/>
                    </a:xfrm>
                    <a:prstGeom prst="rect">
                      <a:avLst/>
                    </a:prstGeom>
                  </pic:spPr>
                </pic:pic>
              </a:graphicData>
            </a:graphic>
          </wp:inline>
        </w:drawing>
      </w:r>
      <w:r>
        <w:rPr>
          <w:rFonts w:ascii="Arial" w:eastAsia="Arial" w:hAnsi="Arial" w:cs="Arial"/>
        </w:rPr>
        <w:t xml:space="preserve"> </w:t>
      </w:r>
    </w:p>
    <w:p w14:paraId="280A1469" w14:textId="77777777" w:rsidR="002E4FA5" w:rsidRDefault="00000000">
      <w:pPr>
        <w:spacing w:after="263"/>
      </w:pPr>
      <w:r>
        <w:rPr>
          <w:rFonts w:ascii="Arial" w:eastAsia="Arial" w:hAnsi="Arial" w:cs="Arial"/>
        </w:rPr>
        <w:t xml:space="preserve"> </w:t>
      </w:r>
    </w:p>
    <w:p w14:paraId="25BDD3EB" w14:textId="77777777" w:rsidR="002E4FA5" w:rsidRDefault="00000000">
      <w:pPr>
        <w:spacing w:after="165"/>
        <w:ind w:left="-5" w:hanging="10"/>
      </w:pPr>
      <w:r>
        <w:rPr>
          <w:rFonts w:ascii="Arial" w:eastAsia="Arial" w:hAnsi="Arial" w:cs="Arial"/>
          <w:color w:val="1F1F1F"/>
          <w:sz w:val="29"/>
        </w:rPr>
        <w:t xml:space="preserve">Identify Invalid Employee Information </w:t>
      </w:r>
    </w:p>
    <w:p w14:paraId="7E7794B1" w14:textId="77777777" w:rsidR="002E4FA5" w:rsidRDefault="00000000">
      <w:pPr>
        <w:spacing w:after="131"/>
        <w:ind w:left="30"/>
      </w:pPr>
      <w:r>
        <w:rPr>
          <w:noProof/>
        </w:rPr>
        <mc:AlternateContent>
          <mc:Choice Requires="wpg">
            <w:drawing>
              <wp:inline distT="0" distB="0" distL="0" distR="0" wp14:anchorId="584AD29E" wp14:editId="497ECF84">
                <wp:extent cx="5734050" cy="5682977"/>
                <wp:effectExtent l="0" t="0" r="0" b="0"/>
                <wp:docPr id="5748" name="Group 5748"/>
                <wp:cNvGraphicFramePr/>
                <a:graphic xmlns:a="http://schemas.openxmlformats.org/drawingml/2006/main">
                  <a:graphicData uri="http://schemas.microsoft.com/office/word/2010/wordprocessingGroup">
                    <wpg:wgp>
                      <wpg:cNvGrpSpPr/>
                      <wpg:grpSpPr>
                        <a:xfrm>
                          <a:off x="0" y="0"/>
                          <a:ext cx="5734050" cy="5682977"/>
                          <a:chOff x="0" y="0"/>
                          <a:chExt cx="5734050" cy="5682977"/>
                        </a:xfrm>
                      </wpg:grpSpPr>
                      <pic:pic xmlns:pic="http://schemas.openxmlformats.org/drawingml/2006/picture">
                        <pic:nvPicPr>
                          <pic:cNvPr id="381" name="Picture 381"/>
                          <pic:cNvPicPr/>
                        </pic:nvPicPr>
                        <pic:blipFill>
                          <a:blip r:embed="rId13"/>
                          <a:stretch>
                            <a:fillRect/>
                          </a:stretch>
                        </pic:blipFill>
                        <pic:spPr>
                          <a:xfrm>
                            <a:off x="0" y="0"/>
                            <a:ext cx="5734050" cy="3400425"/>
                          </a:xfrm>
                          <a:prstGeom prst="rect">
                            <a:avLst/>
                          </a:prstGeom>
                        </pic:spPr>
                      </pic:pic>
                      <pic:pic xmlns:pic="http://schemas.openxmlformats.org/drawingml/2006/picture">
                        <pic:nvPicPr>
                          <pic:cNvPr id="383" name="Picture 383"/>
                          <pic:cNvPicPr/>
                        </pic:nvPicPr>
                        <pic:blipFill>
                          <a:blip r:embed="rId14"/>
                          <a:stretch>
                            <a:fillRect/>
                          </a:stretch>
                        </pic:blipFill>
                        <pic:spPr>
                          <a:xfrm>
                            <a:off x="0" y="3473177"/>
                            <a:ext cx="5734050" cy="2209800"/>
                          </a:xfrm>
                          <a:prstGeom prst="rect">
                            <a:avLst/>
                          </a:prstGeom>
                        </pic:spPr>
                      </pic:pic>
                    </wpg:wgp>
                  </a:graphicData>
                </a:graphic>
              </wp:inline>
            </w:drawing>
          </mc:Choice>
          <mc:Fallback xmlns:a="http://schemas.openxmlformats.org/drawingml/2006/main">
            <w:pict>
              <v:group id="Group 5748" style="width:451.5pt;height:447.479pt;mso-position-horizontal-relative:char;mso-position-vertical-relative:line" coordsize="57340,56829">
                <v:shape id="Picture 381" style="position:absolute;width:57340;height:34004;left:0;top:0;" filled="f">
                  <v:imagedata r:id="rId15"/>
                </v:shape>
                <v:shape id="Picture 383" style="position:absolute;width:57340;height:22098;left:0;top:34731;" filled="f">
                  <v:imagedata r:id="rId16"/>
                </v:shape>
              </v:group>
            </w:pict>
          </mc:Fallback>
        </mc:AlternateContent>
      </w:r>
    </w:p>
    <w:p w14:paraId="4C903E97" w14:textId="77777777" w:rsidR="002E4FA5" w:rsidRDefault="00000000">
      <w:pPr>
        <w:spacing w:after="18"/>
      </w:pPr>
      <w:r>
        <w:rPr>
          <w:rFonts w:ascii="Arial" w:eastAsia="Arial" w:hAnsi="Arial" w:cs="Arial"/>
        </w:rPr>
        <w:t xml:space="preserve"> </w:t>
      </w:r>
    </w:p>
    <w:p w14:paraId="54BDFD19" w14:textId="77777777" w:rsidR="002E4FA5" w:rsidRDefault="00000000">
      <w:pPr>
        <w:spacing w:after="0"/>
      </w:pPr>
      <w:r>
        <w:rPr>
          <w:rFonts w:ascii="Arial" w:eastAsia="Arial" w:hAnsi="Arial" w:cs="Arial"/>
        </w:rPr>
        <w:t xml:space="preserve"> </w:t>
      </w:r>
    </w:p>
    <w:p w14:paraId="17A3848C" w14:textId="77777777" w:rsidR="002E4FA5" w:rsidRDefault="00000000">
      <w:pPr>
        <w:spacing w:after="18"/>
        <w:ind w:right="17"/>
        <w:jc w:val="right"/>
      </w:pPr>
      <w:r>
        <w:rPr>
          <w:noProof/>
        </w:rPr>
        <w:drawing>
          <wp:inline distT="0" distB="0" distL="0" distR="0" wp14:anchorId="20EBC5CF" wp14:editId="10105B49">
            <wp:extent cx="5734050" cy="3810000"/>
            <wp:effectExtent l="0" t="0" r="0" b="0"/>
            <wp:docPr id="401" name="Picture 401"/>
            <wp:cNvGraphicFramePr/>
            <a:graphic xmlns:a="http://schemas.openxmlformats.org/drawingml/2006/main">
              <a:graphicData uri="http://schemas.openxmlformats.org/drawingml/2006/picture">
                <pic:pic xmlns:pic="http://schemas.openxmlformats.org/drawingml/2006/picture">
                  <pic:nvPicPr>
                    <pic:cNvPr id="401" name="Picture 401"/>
                    <pic:cNvPicPr/>
                  </pic:nvPicPr>
                  <pic:blipFill>
                    <a:blip r:embed="rId17"/>
                    <a:stretch>
                      <a:fillRect/>
                    </a:stretch>
                  </pic:blipFill>
                  <pic:spPr>
                    <a:xfrm>
                      <a:off x="0" y="0"/>
                      <a:ext cx="5734050" cy="3810000"/>
                    </a:xfrm>
                    <a:prstGeom prst="rect">
                      <a:avLst/>
                    </a:prstGeom>
                  </pic:spPr>
                </pic:pic>
              </a:graphicData>
            </a:graphic>
          </wp:inline>
        </w:drawing>
      </w:r>
      <w:r>
        <w:rPr>
          <w:rFonts w:ascii="Arial" w:eastAsia="Arial" w:hAnsi="Arial" w:cs="Arial"/>
        </w:rPr>
        <w:t xml:space="preserve"> </w:t>
      </w:r>
    </w:p>
    <w:p w14:paraId="7720A7E0" w14:textId="77777777" w:rsidR="002E4FA5" w:rsidRDefault="00000000">
      <w:pPr>
        <w:spacing w:after="282"/>
      </w:pPr>
      <w:r>
        <w:rPr>
          <w:rFonts w:ascii="Arial" w:eastAsia="Arial" w:hAnsi="Arial" w:cs="Arial"/>
        </w:rPr>
        <w:t xml:space="preserve"> </w:t>
      </w:r>
    </w:p>
    <w:p w14:paraId="3AD54558" w14:textId="77777777" w:rsidR="002E4FA5" w:rsidRDefault="00000000">
      <w:pPr>
        <w:pStyle w:val="Heading1"/>
      </w:pPr>
      <w:r>
        <w:t xml:space="preserve">Display Cleaned Dataset Information </w:t>
      </w:r>
    </w:p>
    <w:p w14:paraId="22D21C4F" w14:textId="77777777" w:rsidR="002E4FA5" w:rsidRDefault="00000000">
      <w:pPr>
        <w:spacing w:after="18"/>
        <w:ind w:right="17"/>
        <w:jc w:val="right"/>
      </w:pPr>
      <w:r>
        <w:rPr>
          <w:noProof/>
        </w:rPr>
        <w:drawing>
          <wp:inline distT="0" distB="0" distL="0" distR="0" wp14:anchorId="5E8AC520" wp14:editId="0CB95304">
            <wp:extent cx="5734050" cy="1409700"/>
            <wp:effectExtent l="0" t="0" r="0" b="0"/>
            <wp:docPr id="403" name="Picture 403"/>
            <wp:cNvGraphicFramePr/>
            <a:graphic xmlns:a="http://schemas.openxmlformats.org/drawingml/2006/main">
              <a:graphicData uri="http://schemas.openxmlformats.org/drawingml/2006/picture">
                <pic:pic xmlns:pic="http://schemas.openxmlformats.org/drawingml/2006/picture">
                  <pic:nvPicPr>
                    <pic:cNvPr id="403" name="Picture 403"/>
                    <pic:cNvPicPr/>
                  </pic:nvPicPr>
                  <pic:blipFill>
                    <a:blip r:embed="rId18"/>
                    <a:stretch>
                      <a:fillRect/>
                    </a:stretch>
                  </pic:blipFill>
                  <pic:spPr>
                    <a:xfrm>
                      <a:off x="0" y="0"/>
                      <a:ext cx="5734050" cy="1409700"/>
                    </a:xfrm>
                    <a:prstGeom prst="rect">
                      <a:avLst/>
                    </a:prstGeom>
                  </pic:spPr>
                </pic:pic>
              </a:graphicData>
            </a:graphic>
          </wp:inline>
        </w:drawing>
      </w:r>
      <w:r>
        <w:rPr>
          <w:rFonts w:ascii="Arial" w:eastAsia="Arial" w:hAnsi="Arial" w:cs="Arial"/>
        </w:rPr>
        <w:t xml:space="preserve"> </w:t>
      </w:r>
    </w:p>
    <w:p w14:paraId="7194C648" w14:textId="77777777" w:rsidR="002E4FA5" w:rsidRDefault="00000000">
      <w:pPr>
        <w:spacing w:after="0"/>
      </w:pPr>
      <w:r>
        <w:rPr>
          <w:rFonts w:ascii="Arial" w:eastAsia="Arial" w:hAnsi="Arial" w:cs="Arial"/>
        </w:rPr>
        <w:t xml:space="preserve"> </w:t>
      </w:r>
    </w:p>
    <w:p w14:paraId="7387B236" w14:textId="77777777" w:rsidR="002E4FA5" w:rsidRDefault="00000000">
      <w:pPr>
        <w:spacing w:after="131"/>
        <w:ind w:left="30"/>
      </w:pPr>
      <w:r>
        <w:rPr>
          <w:noProof/>
        </w:rPr>
        <mc:AlternateContent>
          <mc:Choice Requires="wpg">
            <w:drawing>
              <wp:inline distT="0" distB="0" distL="0" distR="0" wp14:anchorId="3CB273A1" wp14:editId="250AC3A7">
                <wp:extent cx="5734050" cy="7159352"/>
                <wp:effectExtent l="0" t="0" r="0" b="0"/>
                <wp:docPr id="5833" name="Group 5833"/>
                <wp:cNvGraphicFramePr/>
                <a:graphic xmlns:a="http://schemas.openxmlformats.org/drawingml/2006/main">
                  <a:graphicData uri="http://schemas.microsoft.com/office/word/2010/wordprocessingGroup">
                    <wpg:wgp>
                      <wpg:cNvGrpSpPr/>
                      <wpg:grpSpPr>
                        <a:xfrm>
                          <a:off x="0" y="0"/>
                          <a:ext cx="5734050" cy="7159352"/>
                          <a:chOff x="0" y="0"/>
                          <a:chExt cx="5734050" cy="7159352"/>
                        </a:xfrm>
                      </wpg:grpSpPr>
                      <pic:pic xmlns:pic="http://schemas.openxmlformats.org/drawingml/2006/picture">
                        <pic:nvPicPr>
                          <pic:cNvPr id="433" name="Picture 433"/>
                          <pic:cNvPicPr/>
                        </pic:nvPicPr>
                        <pic:blipFill>
                          <a:blip r:embed="rId19"/>
                          <a:stretch>
                            <a:fillRect/>
                          </a:stretch>
                        </pic:blipFill>
                        <pic:spPr>
                          <a:xfrm>
                            <a:off x="0" y="0"/>
                            <a:ext cx="5734050" cy="4152900"/>
                          </a:xfrm>
                          <a:prstGeom prst="rect">
                            <a:avLst/>
                          </a:prstGeom>
                        </pic:spPr>
                      </pic:pic>
                      <pic:pic xmlns:pic="http://schemas.openxmlformats.org/drawingml/2006/picture">
                        <pic:nvPicPr>
                          <pic:cNvPr id="435" name="Picture 435"/>
                          <pic:cNvPicPr/>
                        </pic:nvPicPr>
                        <pic:blipFill>
                          <a:blip r:embed="rId20"/>
                          <a:stretch>
                            <a:fillRect/>
                          </a:stretch>
                        </pic:blipFill>
                        <pic:spPr>
                          <a:xfrm>
                            <a:off x="0" y="4225652"/>
                            <a:ext cx="5734050" cy="2933700"/>
                          </a:xfrm>
                          <a:prstGeom prst="rect">
                            <a:avLst/>
                          </a:prstGeom>
                        </pic:spPr>
                      </pic:pic>
                    </wpg:wgp>
                  </a:graphicData>
                </a:graphic>
              </wp:inline>
            </w:drawing>
          </mc:Choice>
          <mc:Fallback xmlns:a="http://schemas.openxmlformats.org/drawingml/2006/main">
            <w:pict>
              <v:group id="Group 5833" style="width:451.5pt;height:563.729pt;mso-position-horizontal-relative:char;mso-position-vertical-relative:line" coordsize="57340,71593">
                <v:shape id="Picture 433" style="position:absolute;width:57340;height:41529;left:0;top:0;" filled="f">
                  <v:imagedata r:id="rId21"/>
                </v:shape>
                <v:shape id="Picture 435" style="position:absolute;width:57340;height:29337;left:0;top:42256;" filled="f">
                  <v:imagedata r:id="rId22"/>
                </v:shape>
              </v:group>
            </w:pict>
          </mc:Fallback>
        </mc:AlternateContent>
      </w:r>
    </w:p>
    <w:p w14:paraId="37CCBDC6" w14:textId="77777777" w:rsidR="002E4FA5" w:rsidRDefault="00000000">
      <w:pPr>
        <w:spacing w:after="18"/>
      </w:pPr>
      <w:r>
        <w:rPr>
          <w:rFonts w:ascii="Arial" w:eastAsia="Arial" w:hAnsi="Arial" w:cs="Arial"/>
        </w:rPr>
        <w:t xml:space="preserve"> </w:t>
      </w:r>
    </w:p>
    <w:p w14:paraId="44992E05" w14:textId="77777777" w:rsidR="002E4FA5" w:rsidRDefault="00000000">
      <w:pPr>
        <w:spacing w:after="36"/>
      </w:pPr>
      <w:r>
        <w:rPr>
          <w:rFonts w:ascii="Arial" w:eastAsia="Arial" w:hAnsi="Arial" w:cs="Arial"/>
        </w:rPr>
        <w:t xml:space="preserve"> </w:t>
      </w:r>
    </w:p>
    <w:p w14:paraId="00004863" w14:textId="1E4BB8F6" w:rsidR="002E4FA5" w:rsidRPr="00E33EDC" w:rsidRDefault="00E33EDC">
      <w:pPr>
        <w:spacing w:after="19"/>
        <w:rPr>
          <w:rFonts w:ascii="Arial" w:eastAsia="Arial" w:hAnsi="Arial" w:cs="Arial"/>
          <w:b/>
          <w:sz w:val="28"/>
          <w:szCs w:val="28"/>
        </w:rPr>
      </w:pPr>
      <w:r w:rsidRPr="00E33EDC">
        <w:rPr>
          <w:rFonts w:ascii="Arial" w:eastAsia="Arial" w:hAnsi="Arial" w:cs="Arial"/>
          <w:b/>
          <w:sz w:val="28"/>
          <w:szCs w:val="28"/>
        </w:rPr>
        <w:t>Explanation:</w:t>
      </w:r>
    </w:p>
    <w:p w14:paraId="53692F25" w14:textId="4F1F00BC" w:rsidR="00E33EDC" w:rsidRPr="00E33EDC" w:rsidRDefault="00E33EDC">
      <w:pPr>
        <w:spacing w:after="19"/>
        <w:rPr>
          <w:sz w:val="24"/>
        </w:rPr>
      </w:pPr>
      <w:r w:rsidRPr="00E33EDC">
        <w:rPr>
          <w:sz w:val="24"/>
        </w:rPr>
        <w:t>Missing values are handled using suitable statistical methods to maintain data quality. Salary is filled with the median since it avoids the effect of extreme values. Designation is replaced with the most frequent value to keep category consistency, while experience uses the average to maintain numerical balance. Duplicate employee IDs are removed to ensure accurate records. Text standardization converts job titles into lowercase to avoid inconsistencies. Finally, categorical features are encoded into numerical form so that machine learning models can process the data effectively.</w:t>
      </w:r>
    </w:p>
    <w:p w14:paraId="25E5ACA6" w14:textId="77777777" w:rsidR="002E4FA5" w:rsidRPr="00E33EDC" w:rsidRDefault="00000000">
      <w:pPr>
        <w:spacing w:after="57"/>
        <w:rPr>
          <w:sz w:val="24"/>
        </w:rPr>
      </w:pPr>
      <w:r w:rsidRPr="00E33EDC">
        <w:rPr>
          <w:rFonts w:ascii="Arial" w:eastAsia="Arial" w:hAnsi="Arial" w:cs="Arial"/>
          <w:sz w:val="24"/>
        </w:rPr>
        <w:t xml:space="preserve"> </w:t>
      </w:r>
    </w:p>
    <w:p w14:paraId="1447C717" w14:textId="2D53E847" w:rsidR="002E4FA5" w:rsidRDefault="00000000" w:rsidP="00E33EDC">
      <w:pPr>
        <w:spacing w:after="23"/>
        <w:ind w:left="-5" w:hanging="10"/>
      </w:pPr>
      <w:r>
        <w:rPr>
          <w:rFonts w:ascii="Arial" w:eastAsia="Arial" w:hAnsi="Arial" w:cs="Arial"/>
          <w:b/>
          <w:sz w:val="28"/>
        </w:rPr>
        <w:t xml:space="preserve">Task 2 – Student Performance Data Preprocessing </w:t>
      </w:r>
    </w:p>
    <w:p w14:paraId="20AD8BCF" w14:textId="77777777" w:rsidR="002E4FA5" w:rsidRDefault="00000000">
      <w:pPr>
        <w:spacing w:after="23"/>
        <w:ind w:left="-5" w:hanging="10"/>
      </w:pPr>
      <w:r>
        <w:rPr>
          <w:rFonts w:ascii="Arial" w:eastAsia="Arial" w:hAnsi="Arial" w:cs="Arial"/>
          <w:b/>
          <w:sz w:val="14"/>
        </w:rPr>
        <w:t xml:space="preserve"> </w:t>
      </w:r>
      <w:r>
        <w:rPr>
          <w:rFonts w:ascii="Arial" w:eastAsia="Arial" w:hAnsi="Arial" w:cs="Arial"/>
          <w:b/>
          <w:sz w:val="28"/>
        </w:rPr>
        <w:t xml:space="preserve">Prompt: </w:t>
      </w:r>
    </w:p>
    <w:p w14:paraId="3CD93E7E" w14:textId="77777777" w:rsidR="002E4FA5" w:rsidRDefault="00000000">
      <w:pPr>
        <w:spacing w:after="11" w:line="268" w:lineRule="auto"/>
        <w:ind w:left="-5" w:hanging="10"/>
      </w:pPr>
      <w:r>
        <w:rPr>
          <w:rFonts w:ascii="Arial" w:eastAsia="Arial" w:hAnsi="Arial" w:cs="Arial"/>
          <w:sz w:val="28"/>
        </w:rPr>
        <w:t>Preprocess a student performance dataset.</w:t>
      </w:r>
      <w:r>
        <w:rPr>
          <w:rFonts w:ascii="Arial" w:eastAsia="Arial" w:hAnsi="Arial" w:cs="Arial"/>
          <w:sz w:val="26"/>
        </w:rPr>
        <w:t xml:space="preserve"> </w:t>
      </w:r>
    </w:p>
    <w:p w14:paraId="478DEB69" w14:textId="040BB8E9" w:rsidR="002E4FA5" w:rsidRDefault="00000000" w:rsidP="00E33EDC">
      <w:pPr>
        <w:spacing w:after="40"/>
      </w:pPr>
      <w:r>
        <w:rPr>
          <w:rFonts w:ascii="Arial" w:eastAsia="Arial" w:hAnsi="Arial" w:cs="Arial"/>
          <w:sz w:val="26"/>
        </w:rPr>
        <w:t xml:space="preserve"> </w:t>
      </w:r>
    </w:p>
    <w:p w14:paraId="2A8CFB6E" w14:textId="1886F5FC" w:rsidR="002E4FA5" w:rsidRDefault="00000000">
      <w:pPr>
        <w:pStyle w:val="Heading2"/>
        <w:spacing w:after="313"/>
        <w:ind w:left="-5"/>
      </w:pPr>
      <w:proofErr w:type="gramStart"/>
      <w:r>
        <w:t xml:space="preserve">Code </w:t>
      </w:r>
      <w:r w:rsidR="00E33EDC">
        <w:t>:</w:t>
      </w:r>
      <w:proofErr w:type="gramEnd"/>
    </w:p>
    <w:p w14:paraId="7D966E18" w14:textId="77777777" w:rsidR="002E4FA5" w:rsidRDefault="00000000">
      <w:pPr>
        <w:spacing w:after="313"/>
        <w:ind w:right="4"/>
        <w:jc w:val="right"/>
      </w:pPr>
      <w:r>
        <w:rPr>
          <w:noProof/>
        </w:rPr>
        <w:drawing>
          <wp:inline distT="0" distB="0" distL="0" distR="0" wp14:anchorId="2900A12E" wp14:editId="18342E71">
            <wp:extent cx="5734050" cy="3571875"/>
            <wp:effectExtent l="0" t="0" r="0" b="0"/>
            <wp:docPr id="692" name="Picture 692"/>
            <wp:cNvGraphicFramePr/>
            <a:graphic xmlns:a="http://schemas.openxmlformats.org/drawingml/2006/main">
              <a:graphicData uri="http://schemas.openxmlformats.org/drawingml/2006/picture">
                <pic:pic xmlns:pic="http://schemas.openxmlformats.org/drawingml/2006/picture">
                  <pic:nvPicPr>
                    <pic:cNvPr id="692" name="Picture 692"/>
                    <pic:cNvPicPr/>
                  </pic:nvPicPr>
                  <pic:blipFill>
                    <a:blip r:embed="rId23"/>
                    <a:stretch>
                      <a:fillRect/>
                    </a:stretch>
                  </pic:blipFill>
                  <pic:spPr>
                    <a:xfrm>
                      <a:off x="0" y="0"/>
                      <a:ext cx="5734050" cy="3571875"/>
                    </a:xfrm>
                    <a:prstGeom prst="rect">
                      <a:avLst/>
                    </a:prstGeom>
                  </pic:spPr>
                </pic:pic>
              </a:graphicData>
            </a:graphic>
          </wp:inline>
        </w:drawing>
      </w:r>
      <w:r>
        <w:rPr>
          <w:sz w:val="28"/>
        </w:rPr>
        <w:t xml:space="preserve"> </w:t>
      </w:r>
    </w:p>
    <w:p w14:paraId="0F0A8555" w14:textId="77777777" w:rsidR="002E4FA5" w:rsidRDefault="00000000">
      <w:pPr>
        <w:spacing w:after="283"/>
        <w:ind w:right="4"/>
        <w:jc w:val="right"/>
      </w:pPr>
      <w:r>
        <w:rPr>
          <w:noProof/>
        </w:rPr>
        <w:drawing>
          <wp:inline distT="0" distB="0" distL="0" distR="0" wp14:anchorId="24E65887" wp14:editId="33DF04B7">
            <wp:extent cx="5734050" cy="2219325"/>
            <wp:effectExtent l="0" t="0" r="0" b="0"/>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24"/>
                    <a:stretch>
                      <a:fillRect/>
                    </a:stretch>
                  </pic:blipFill>
                  <pic:spPr>
                    <a:xfrm>
                      <a:off x="0" y="0"/>
                      <a:ext cx="5734050" cy="2219325"/>
                    </a:xfrm>
                    <a:prstGeom prst="rect">
                      <a:avLst/>
                    </a:prstGeom>
                  </pic:spPr>
                </pic:pic>
              </a:graphicData>
            </a:graphic>
          </wp:inline>
        </w:drawing>
      </w:r>
      <w:r>
        <w:rPr>
          <w:sz w:val="28"/>
        </w:rPr>
        <w:t xml:space="preserve"> </w:t>
      </w:r>
    </w:p>
    <w:p w14:paraId="7BE73834" w14:textId="77777777" w:rsidR="00E33EDC" w:rsidRDefault="00E33EDC">
      <w:pPr>
        <w:spacing w:after="283"/>
        <w:rPr>
          <w:b/>
          <w:sz w:val="28"/>
        </w:rPr>
      </w:pPr>
    </w:p>
    <w:p w14:paraId="4BA06D1B" w14:textId="200EA154" w:rsidR="00E33EDC" w:rsidRDefault="00E33EDC">
      <w:pPr>
        <w:spacing w:after="283"/>
        <w:rPr>
          <w:b/>
          <w:sz w:val="28"/>
        </w:rPr>
      </w:pPr>
      <w:r>
        <w:rPr>
          <w:b/>
          <w:sz w:val="28"/>
        </w:rPr>
        <w:t>Explanation:</w:t>
      </w:r>
    </w:p>
    <w:p w14:paraId="469CEC6E" w14:textId="70641C59" w:rsidR="002E4FA5" w:rsidRDefault="00E33EDC">
      <w:pPr>
        <w:spacing w:after="283"/>
      </w:pPr>
      <w:r w:rsidRPr="00E33EDC">
        <w:rPr>
          <w:sz w:val="26"/>
        </w:rPr>
        <w:t>Datetime conversion allows better time-based analysis of the data. Feature extraction helps in identifying important patterns such as semester trends. Min-max scaling normalizes the data into a 0–1 range for better model performance. Removing outliers improves the overall accuracy and reliability of the model.</w:t>
      </w:r>
      <w:r w:rsidR="00000000">
        <w:rPr>
          <w:b/>
          <w:sz w:val="28"/>
        </w:rPr>
        <w:t xml:space="preserve"> </w:t>
      </w:r>
    </w:p>
    <w:p w14:paraId="0D2704EA" w14:textId="77777777" w:rsidR="002E4FA5" w:rsidRDefault="00000000">
      <w:pPr>
        <w:pStyle w:val="Heading2"/>
        <w:ind w:left="-5"/>
      </w:pPr>
      <w:r>
        <w:t xml:space="preserve">Task 3 – Student Health Data Preparation </w:t>
      </w:r>
    </w:p>
    <w:p w14:paraId="2E89D9BB" w14:textId="77777777" w:rsidR="002E4FA5" w:rsidRDefault="00000000" w:rsidP="00E33EDC">
      <w:pPr>
        <w:spacing w:after="282"/>
      </w:pPr>
      <w:r>
        <w:rPr>
          <w:b/>
          <w:sz w:val="26"/>
        </w:rPr>
        <w:t xml:space="preserve">Prompt: </w:t>
      </w:r>
    </w:p>
    <w:p w14:paraId="79729E97" w14:textId="77777777" w:rsidR="002E4FA5" w:rsidRDefault="00000000">
      <w:pPr>
        <w:spacing w:after="280"/>
        <w:ind w:left="-5" w:hanging="10"/>
      </w:pPr>
      <w:r>
        <w:rPr>
          <w:sz w:val="26"/>
        </w:rPr>
        <w:t xml:space="preserve">Prepare a student health dataset for machine learning. </w:t>
      </w:r>
    </w:p>
    <w:p w14:paraId="7E3DFC68" w14:textId="676ADE97" w:rsidR="002E4FA5" w:rsidRDefault="00000000" w:rsidP="00E33EDC">
      <w:pPr>
        <w:spacing w:after="30" w:line="471" w:lineRule="auto"/>
        <w:ind w:left="173"/>
      </w:pPr>
      <w:r>
        <w:rPr>
          <w:b/>
          <w:sz w:val="26"/>
        </w:rPr>
        <w:t>Code</w:t>
      </w:r>
      <w:r w:rsidR="00E33EDC">
        <w:rPr>
          <w:b/>
          <w:sz w:val="26"/>
        </w:rPr>
        <w:t xml:space="preserve"> and output:</w:t>
      </w:r>
    </w:p>
    <w:p w14:paraId="2B09109A" w14:textId="77777777" w:rsidR="002E4FA5" w:rsidRDefault="00000000">
      <w:pPr>
        <w:spacing w:after="0"/>
        <w:ind w:right="9"/>
        <w:jc w:val="right"/>
      </w:pPr>
      <w:r>
        <w:rPr>
          <w:noProof/>
        </w:rPr>
        <w:drawing>
          <wp:inline distT="0" distB="0" distL="0" distR="0" wp14:anchorId="0DC4B9E0" wp14:editId="4F1B6E3C">
            <wp:extent cx="5734050" cy="3581401"/>
            <wp:effectExtent l="0" t="0" r="0" b="0"/>
            <wp:docPr id="832" name="Picture 832"/>
            <wp:cNvGraphicFramePr/>
            <a:graphic xmlns:a="http://schemas.openxmlformats.org/drawingml/2006/main">
              <a:graphicData uri="http://schemas.openxmlformats.org/drawingml/2006/picture">
                <pic:pic xmlns:pic="http://schemas.openxmlformats.org/drawingml/2006/picture">
                  <pic:nvPicPr>
                    <pic:cNvPr id="832" name="Picture 832"/>
                    <pic:cNvPicPr/>
                  </pic:nvPicPr>
                  <pic:blipFill>
                    <a:blip r:embed="rId25"/>
                    <a:stretch>
                      <a:fillRect/>
                    </a:stretch>
                  </pic:blipFill>
                  <pic:spPr>
                    <a:xfrm>
                      <a:off x="0" y="0"/>
                      <a:ext cx="5734050" cy="3581401"/>
                    </a:xfrm>
                    <a:prstGeom prst="rect">
                      <a:avLst/>
                    </a:prstGeom>
                  </pic:spPr>
                </pic:pic>
              </a:graphicData>
            </a:graphic>
          </wp:inline>
        </w:drawing>
      </w:r>
      <w:r>
        <w:rPr>
          <w:sz w:val="26"/>
        </w:rPr>
        <w:t xml:space="preserve"> </w:t>
      </w:r>
    </w:p>
    <w:p w14:paraId="15CEB04D" w14:textId="77777777" w:rsidR="002E4FA5" w:rsidRDefault="00000000">
      <w:pPr>
        <w:spacing w:after="280"/>
        <w:ind w:right="9"/>
        <w:jc w:val="right"/>
      </w:pPr>
      <w:r>
        <w:rPr>
          <w:noProof/>
        </w:rPr>
        <w:drawing>
          <wp:inline distT="0" distB="0" distL="0" distR="0" wp14:anchorId="6A60E5E9" wp14:editId="22610DFD">
            <wp:extent cx="5734050" cy="1409700"/>
            <wp:effectExtent l="0" t="0" r="0" b="0"/>
            <wp:docPr id="1000" name="Picture 1000"/>
            <wp:cNvGraphicFramePr/>
            <a:graphic xmlns:a="http://schemas.openxmlformats.org/drawingml/2006/main">
              <a:graphicData uri="http://schemas.openxmlformats.org/drawingml/2006/picture">
                <pic:pic xmlns:pic="http://schemas.openxmlformats.org/drawingml/2006/picture">
                  <pic:nvPicPr>
                    <pic:cNvPr id="1000" name="Picture 1000"/>
                    <pic:cNvPicPr/>
                  </pic:nvPicPr>
                  <pic:blipFill>
                    <a:blip r:embed="rId26"/>
                    <a:stretch>
                      <a:fillRect/>
                    </a:stretch>
                  </pic:blipFill>
                  <pic:spPr>
                    <a:xfrm>
                      <a:off x="0" y="0"/>
                      <a:ext cx="5734050" cy="1409700"/>
                    </a:xfrm>
                    <a:prstGeom prst="rect">
                      <a:avLst/>
                    </a:prstGeom>
                  </pic:spPr>
                </pic:pic>
              </a:graphicData>
            </a:graphic>
          </wp:inline>
        </w:drawing>
      </w:r>
      <w:r>
        <w:rPr>
          <w:sz w:val="26"/>
        </w:rPr>
        <w:t xml:space="preserve"> </w:t>
      </w:r>
    </w:p>
    <w:p w14:paraId="020CC514" w14:textId="6C4FE76F" w:rsidR="002E4FA5" w:rsidRDefault="002E4FA5">
      <w:pPr>
        <w:spacing w:after="264"/>
        <w:rPr>
          <w:b/>
          <w:sz w:val="26"/>
        </w:rPr>
      </w:pPr>
    </w:p>
    <w:p w14:paraId="1104CEE3" w14:textId="18A130BE" w:rsidR="00E33EDC" w:rsidRDefault="00E33EDC">
      <w:pPr>
        <w:spacing w:after="264"/>
        <w:rPr>
          <w:b/>
          <w:sz w:val="26"/>
        </w:rPr>
      </w:pPr>
      <w:r>
        <w:rPr>
          <w:b/>
          <w:sz w:val="26"/>
        </w:rPr>
        <w:t>Explanation:</w:t>
      </w:r>
    </w:p>
    <w:p w14:paraId="54954D79" w14:textId="77777777" w:rsidR="00E33EDC" w:rsidRPr="00E33EDC" w:rsidRDefault="00E33EDC" w:rsidP="00E33EDC">
      <w:pPr>
        <w:spacing w:after="264"/>
      </w:pPr>
      <w:r w:rsidRPr="00E33EDC">
        <w:t>Mean imputation is used to fill missing values without reducing the dataset size. Encoding converts categorical variables into numerical form so that machine learning models can process them. Standard scaling ensures that all features are on a similar scale, improving model efficiency. The train-test split is applied to evaluate the performance of the model on unseen data.</w:t>
      </w:r>
    </w:p>
    <w:p w14:paraId="7998A6BA" w14:textId="77777777" w:rsidR="00E33EDC" w:rsidRDefault="00E33EDC">
      <w:pPr>
        <w:spacing w:after="264"/>
      </w:pPr>
    </w:p>
    <w:p w14:paraId="3EF12FBD" w14:textId="77777777" w:rsidR="002E4FA5" w:rsidRDefault="00000000">
      <w:pPr>
        <w:spacing w:after="275"/>
        <w:ind w:left="-5" w:hanging="10"/>
      </w:pPr>
      <w:r>
        <w:rPr>
          <w:rFonts w:ascii="Arial" w:eastAsia="Arial" w:hAnsi="Arial" w:cs="Arial"/>
          <w:b/>
          <w:sz w:val="28"/>
        </w:rPr>
        <w:t xml:space="preserve">Task 4: Real-Time Application: Ride-Sharing Data Cleaning </w:t>
      </w:r>
    </w:p>
    <w:p w14:paraId="7699CE06" w14:textId="77777777" w:rsidR="002E4FA5" w:rsidRDefault="00000000">
      <w:pPr>
        <w:spacing w:after="261"/>
        <w:ind w:left="190" w:hanging="10"/>
      </w:pPr>
      <w:r>
        <w:rPr>
          <w:rFonts w:ascii="Arial" w:eastAsia="Arial" w:hAnsi="Arial" w:cs="Arial"/>
          <w:b/>
          <w:sz w:val="26"/>
        </w:rPr>
        <w:t xml:space="preserve">Prompt: </w:t>
      </w:r>
    </w:p>
    <w:p w14:paraId="0581BEEF" w14:textId="77777777" w:rsidR="002E4FA5" w:rsidRDefault="00000000">
      <w:pPr>
        <w:spacing w:after="261"/>
        <w:ind w:left="190" w:hanging="10"/>
      </w:pPr>
      <w:r>
        <w:rPr>
          <w:rFonts w:ascii="Arial" w:eastAsia="Arial" w:hAnsi="Arial" w:cs="Arial"/>
          <w:sz w:val="26"/>
        </w:rPr>
        <w:t xml:space="preserve">Clean a ride-sharing dataset. </w:t>
      </w:r>
    </w:p>
    <w:p w14:paraId="3F0D201B" w14:textId="7AD7AEBC" w:rsidR="002E4FA5" w:rsidRDefault="002E4FA5">
      <w:pPr>
        <w:spacing w:after="0"/>
        <w:ind w:left="180"/>
      </w:pPr>
    </w:p>
    <w:p w14:paraId="75958E7C" w14:textId="77777777" w:rsidR="002E4FA5" w:rsidRDefault="00000000">
      <w:pPr>
        <w:spacing w:after="261"/>
        <w:ind w:left="-5" w:hanging="10"/>
      </w:pPr>
      <w:r>
        <w:rPr>
          <w:rFonts w:ascii="Arial" w:eastAsia="Arial" w:hAnsi="Arial" w:cs="Arial"/>
          <w:b/>
          <w:sz w:val="26"/>
        </w:rPr>
        <w:t xml:space="preserve">Code: </w:t>
      </w:r>
    </w:p>
    <w:p w14:paraId="058833B8" w14:textId="77777777" w:rsidR="002E4FA5" w:rsidRDefault="00000000">
      <w:pPr>
        <w:spacing w:after="236"/>
        <w:ind w:right="6"/>
        <w:jc w:val="right"/>
      </w:pPr>
      <w:r>
        <w:rPr>
          <w:noProof/>
        </w:rPr>
        <w:drawing>
          <wp:inline distT="0" distB="0" distL="0" distR="0" wp14:anchorId="00625D6F" wp14:editId="58A7197B">
            <wp:extent cx="5734050" cy="3657600"/>
            <wp:effectExtent l="0" t="0" r="0" b="0"/>
            <wp:docPr id="1015" name="Picture 1015"/>
            <wp:cNvGraphicFramePr/>
            <a:graphic xmlns:a="http://schemas.openxmlformats.org/drawingml/2006/main">
              <a:graphicData uri="http://schemas.openxmlformats.org/drawingml/2006/picture">
                <pic:pic xmlns:pic="http://schemas.openxmlformats.org/drawingml/2006/picture">
                  <pic:nvPicPr>
                    <pic:cNvPr id="1015" name="Picture 1015"/>
                    <pic:cNvPicPr/>
                  </pic:nvPicPr>
                  <pic:blipFill>
                    <a:blip r:embed="rId27"/>
                    <a:stretch>
                      <a:fillRect/>
                    </a:stretch>
                  </pic:blipFill>
                  <pic:spPr>
                    <a:xfrm>
                      <a:off x="0" y="0"/>
                      <a:ext cx="5734050" cy="3657600"/>
                    </a:xfrm>
                    <a:prstGeom prst="rect">
                      <a:avLst/>
                    </a:prstGeom>
                  </pic:spPr>
                </pic:pic>
              </a:graphicData>
            </a:graphic>
          </wp:inline>
        </w:drawing>
      </w:r>
      <w:r>
        <w:rPr>
          <w:rFonts w:ascii="Arial" w:eastAsia="Arial" w:hAnsi="Arial" w:cs="Arial"/>
          <w:b/>
          <w:sz w:val="26"/>
        </w:rPr>
        <w:t xml:space="preserve"> </w:t>
      </w:r>
    </w:p>
    <w:p w14:paraId="5534D94F" w14:textId="77777777" w:rsidR="002E4FA5" w:rsidRDefault="00000000">
      <w:pPr>
        <w:spacing w:after="261"/>
        <w:ind w:right="6"/>
        <w:jc w:val="right"/>
      </w:pPr>
      <w:r>
        <w:rPr>
          <w:noProof/>
        </w:rPr>
        <w:drawing>
          <wp:inline distT="0" distB="0" distL="0" distR="0" wp14:anchorId="1D895955" wp14:editId="3934C4FB">
            <wp:extent cx="5734050" cy="2295525"/>
            <wp:effectExtent l="0" t="0" r="0" b="0"/>
            <wp:docPr id="1017" name="Picture 1017"/>
            <wp:cNvGraphicFramePr/>
            <a:graphic xmlns:a="http://schemas.openxmlformats.org/drawingml/2006/main">
              <a:graphicData uri="http://schemas.openxmlformats.org/drawingml/2006/picture">
                <pic:pic xmlns:pic="http://schemas.openxmlformats.org/drawingml/2006/picture">
                  <pic:nvPicPr>
                    <pic:cNvPr id="1017" name="Picture 1017"/>
                    <pic:cNvPicPr/>
                  </pic:nvPicPr>
                  <pic:blipFill>
                    <a:blip r:embed="rId28"/>
                    <a:stretch>
                      <a:fillRect/>
                    </a:stretch>
                  </pic:blipFill>
                  <pic:spPr>
                    <a:xfrm>
                      <a:off x="0" y="0"/>
                      <a:ext cx="5734050" cy="2295525"/>
                    </a:xfrm>
                    <a:prstGeom prst="rect">
                      <a:avLst/>
                    </a:prstGeom>
                  </pic:spPr>
                </pic:pic>
              </a:graphicData>
            </a:graphic>
          </wp:inline>
        </w:drawing>
      </w:r>
      <w:r>
        <w:rPr>
          <w:rFonts w:ascii="Arial" w:eastAsia="Arial" w:hAnsi="Arial" w:cs="Arial"/>
          <w:b/>
          <w:sz w:val="26"/>
        </w:rPr>
        <w:t xml:space="preserve"> </w:t>
      </w:r>
    </w:p>
    <w:p w14:paraId="67817FC4" w14:textId="77777777" w:rsidR="002E4FA5" w:rsidRDefault="00000000">
      <w:pPr>
        <w:spacing w:after="261"/>
      </w:pPr>
      <w:r>
        <w:rPr>
          <w:rFonts w:ascii="Arial" w:eastAsia="Arial" w:hAnsi="Arial" w:cs="Arial"/>
          <w:b/>
          <w:sz w:val="26"/>
        </w:rPr>
        <w:t xml:space="preserve"> </w:t>
      </w:r>
    </w:p>
    <w:p w14:paraId="576D66D4" w14:textId="45B80DD3" w:rsidR="002E4FA5" w:rsidRDefault="00000000" w:rsidP="00E33EDC">
      <w:pPr>
        <w:spacing w:after="261"/>
      </w:pPr>
      <w:r>
        <w:rPr>
          <w:rFonts w:ascii="Arial" w:eastAsia="Arial" w:hAnsi="Arial" w:cs="Arial"/>
          <w:b/>
          <w:sz w:val="26"/>
        </w:rPr>
        <w:t xml:space="preserve">Output: </w:t>
      </w:r>
    </w:p>
    <w:p w14:paraId="1B0EB4A6" w14:textId="77777777" w:rsidR="002E4FA5" w:rsidRDefault="00000000">
      <w:pPr>
        <w:spacing w:after="261"/>
        <w:ind w:right="6"/>
        <w:jc w:val="right"/>
      </w:pPr>
      <w:r>
        <w:rPr>
          <w:noProof/>
        </w:rPr>
        <w:drawing>
          <wp:inline distT="0" distB="0" distL="0" distR="0" wp14:anchorId="3875A661" wp14:editId="147C9EDF">
            <wp:extent cx="5734050" cy="2514600"/>
            <wp:effectExtent l="0" t="0" r="0" b="0"/>
            <wp:docPr id="1091" name="Picture 1091"/>
            <wp:cNvGraphicFramePr/>
            <a:graphic xmlns:a="http://schemas.openxmlformats.org/drawingml/2006/main">
              <a:graphicData uri="http://schemas.openxmlformats.org/drawingml/2006/picture">
                <pic:pic xmlns:pic="http://schemas.openxmlformats.org/drawingml/2006/picture">
                  <pic:nvPicPr>
                    <pic:cNvPr id="1091" name="Picture 1091"/>
                    <pic:cNvPicPr/>
                  </pic:nvPicPr>
                  <pic:blipFill>
                    <a:blip r:embed="rId29"/>
                    <a:stretch>
                      <a:fillRect/>
                    </a:stretch>
                  </pic:blipFill>
                  <pic:spPr>
                    <a:xfrm>
                      <a:off x="0" y="0"/>
                      <a:ext cx="5734050" cy="2514600"/>
                    </a:xfrm>
                    <a:prstGeom prst="rect">
                      <a:avLst/>
                    </a:prstGeom>
                  </pic:spPr>
                </pic:pic>
              </a:graphicData>
            </a:graphic>
          </wp:inline>
        </w:drawing>
      </w:r>
      <w:r>
        <w:rPr>
          <w:rFonts w:ascii="Arial" w:eastAsia="Arial" w:hAnsi="Arial" w:cs="Arial"/>
          <w:b/>
          <w:sz w:val="26"/>
        </w:rPr>
        <w:t xml:space="preserve"> </w:t>
      </w:r>
    </w:p>
    <w:p w14:paraId="44CC3EEB" w14:textId="77777777" w:rsidR="00E33EDC" w:rsidRDefault="00E33EDC">
      <w:pPr>
        <w:spacing w:after="261"/>
        <w:ind w:left="-5" w:hanging="10"/>
        <w:rPr>
          <w:rFonts w:ascii="Arial" w:eastAsia="Arial" w:hAnsi="Arial" w:cs="Arial"/>
          <w:b/>
          <w:sz w:val="26"/>
        </w:rPr>
      </w:pPr>
      <w:r>
        <w:rPr>
          <w:rFonts w:ascii="Arial" w:eastAsia="Arial" w:hAnsi="Arial" w:cs="Arial"/>
          <w:b/>
          <w:sz w:val="26"/>
        </w:rPr>
        <w:t>Explanation:</w:t>
      </w:r>
    </w:p>
    <w:p w14:paraId="0EE8E9B3" w14:textId="29A12BC8" w:rsidR="002E4FA5" w:rsidRPr="00E33EDC" w:rsidRDefault="00E33EDC">
      <w:pPr>
        <w:spacing w:after="261"/>
        <w:ind w:left="-5" w:hanging="10"/>
        <w:rPr>
          <w:sz w:val="24"/>
        </w:rPr>
      </w:pPr>
      <w:r w:rsidRPr="00E33EDC">
        <w:rPr>
          <w:rFonts w:ascii="Arial" w:eastAsia="Arial" w:hAnsi="Arial" w:cs="Arial"/>
          <w:sz w:val="24"/>
        </w:rPr>
        <w:t>Standardizing location names helps avoid duplicate and inconsistent entries in the dataset. Using the median for fare minimizes the effect of extreme values. Removing duplicates ensures the data remains accurate and reliable. Normalization makes it easier to compare ratings fairly. Finally, a summary step is used to confirm that the data cleaning process has been successfully completed.</w:t>
      </w:r>
      <w:r w:rsidR="00000000" w:rsidRPr="00E33EDC">
        <w:rPr>
          <w:rFonts w:ascii="Arial" w:eastAsia="Arial" w:hAnsi="Arial" w:cs="Arial"/>
          <w:sz w:val="24"/>
        </w:rPr>
        <w:t xml:space="preserve"> </w:t>
      </w:r>
    </w:p>
    <w:p w14:paraId="185A3060" w14:textId="77777777" w:rsidR="002E4FA5" w:rsidRDefault="00000000">
      <w:pPr>
        <w:spacing w:after="261"/>
      </w:pPr>
      <w:r>
        <w:rPr>
          <w:rFonts w:ascii="Arial" w:eastAsia="Arial" w:hAnsi="Arial" w:cs="Arial"/>
          <w:b/>
          <w:sz w:val="26"/>
        </w:rPr>
        <w:t xml:space="preserve"> </w:t>
      </w:r>
    </w:p>
    <w:p w14:paraId="56FE9D21" w14:textId="77777777" w:rsidR="002E4FA5" w:rsidRDefault="00000000">
      <w:pPr>
        <w:spacing w:after="0"/>
      </w:pPr>
      <w:r>
        <w:rPr>
          <w:rFonts w:ascii="Arial" w:eastAsia="Arial" w:hAnsi="Arial" w:cs="Arial"/>
          <w:sz w:val="26"/>
        </w:rPr>
        <w:t xml:space="preserve"> </w:t>
      </w:r>
    </w:p>
    <w:sectPr w:rsidR="002E4FA5">
      <w:pgSz w:w="11920" w:h="16840"/>
      <w:pgMar w:top="1440" w:right="1312" w:bottom="148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61AF"/>
    <w:multiLevelType w:val="hybridMultilevel"/>
    <w:tmpl w:val="9E5E078E"/>
    <w:lvl w:ilvl="0" w:tplc="376200E4">
      <w:start w:val="1"/>
      <w:numFmt w:val="bullet"/>
      <w:lvlText w:val="●"/>
      <w:lvlJc w:val="left"/>
      <w:pPr>
        <w:ind w:left="1317"/>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735287F8">
      <w:numFmt w:val="taiwaneseCounting"/>
      <w:lvlText w:val="%2"/>
      <w:lvlJc w:val="left"/>
      <w:pPr>
        <w:ind w:left="14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0A227BC">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8620EEA">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564D96">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1C0312E">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430F53A">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96ED18">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8C85ADC">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ABE1245"/>
    <w:multiLevelType w:val="hybridMultilevel"/>
    <w:tmpl w:val="450A063C"/>
    <w:lvl w:ilvl="0" w:tplc="65B08B22">
      <w:start w:val="1"/>
      <w:numFmt w:val="bullet"/>
      <w:lvlText w:val="•"/>
      <w:lvlJc w:val="left"/>
      <w:pPr>
        <w:ind w:left="34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E88D110">
      <w:start w:val="1"/>
      <w:numFmt w:val="bullet"/>
      <w:lvlText w:val="o"/>
      <w:lvlJc w:val="left"/>
      <w:pPr>
        <w:ind w:left="12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FDAA274C">
      <w:start w:val="1"/>
      <w:numFmt w:val="bullet"/>
      <w:lvlText w:val="▪"/>
      <w:lvlJc w:val="left"/>
      <w:pPr>
        <w:ind w:left="19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1BC0127E">
      <w:start w:val="1"/>
      <w:numFmt w:val="bullet"/>
      <w:lvlText w:val="•"/>
      <w:lvlJc w:val="left"/>
      <w:pPr>
        <w:ind w:left="27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0400CF0">
      <w:start w:val="1"/>
      <w:numFmt w:val="bullet"/>
      <w:lvlText w:val="o"/>
      <w:lvlJc w:val="left"/>
      <w:pPr>
        <w:ind w:left="34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9BC8E5E4">
      <w:start w:val="1"/>
      <w:numFmt w:val="bullet"/>
      <w:lvlText w:val="▪"/>
      <w:lvlJc w:val="left"/>
      <w:pPr>
        <w:ind w:left="41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1F0A0D98">
      <w:start w:val="1"/>
      <w:numFmt w:val="bullet"/>
      <w:lvlText w:val="•"/>
      <w:lvlJc w:val="left"/>
      <w:pPr>
        <w:ind w:left="48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0762162">
      <w:start w:val="1"/>
      <w:numFmt w:val="bullet"/>
      <w:lvlText w:val="o"/>
      <w:lvlJc w:val="left"/>
      <w:pPr>
        <w:ind w:left="55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03F07D52">
      <w:start w:val="1"/>
      <w:numFmt w:val="bullet"/>
      <w:lvlText w:val="▪"/>
      <w:lvlJc w:val="left"/>
      <w:pPr>
        <w:ind w:left="63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3A5805DA"/>
    <w:multiLevelType w:val="hybridMultilevel"/>
    <w:tmpl w:val="AB3A4F1C"/>
    <w:lvl w:ilvl="0" w:tplc="50FA1DC6">
      <w:start w:val="1"/>
      <w:numFmt w:val="bullet"/>
      <w:lvlText w:val="•"/>
      <w:lvlJc w:val="left"/>
      <w:pPr>
        <w:ind w:left="16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35E4EC2">
      <w:start w:val="1"/>
      <w:numFmt w:val="bullet"/>
      <w:lvlText w:val="o"/>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DF52CE70">
      <w:start w:val="1"/>
      <w:numFmt w:val="bullet"/>
      <w:lvlText w:val="▪"/>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4530AF00">
      <w:start w:val="1"/>
      <w:numFmt w:val="bullet"/>
      <w:lvlText w:val="•"/>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54AF676">
      <w:start w:val="1"/>
      <w:numFmt w:val="bullet"/>
      <w:lvlText w:val="o"/>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CA6C4C80">
      <w:start w:val="1"/>
      <w:numFmt w:val="bullet"/>
      <w:lvlText w:val="▪"/>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18700278">
      <w:start w:val="1"/>
      <w:numFmt w:val="bullet"/>
      <w:lvlText w:val="•"/>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D821F22">
      <w:start w:val="1"/>
      <w:numFmt w:val="bullet"/>
      <w:lvlText w:val="o"/>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9CE69102">
      <w:start w:val="1"/>
      <w:numFmt w:val="bullet"/>
      <w:lvlText w:val="▪"/>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475F4385"/>
    <w:multiLevelType w:val="hybridMultilevel"/>
    <w:tmpl w:val="F33E27D6"/>
    <w:lvl w:ilvl="0" w:tplc="9A424CD6">
      <w:start w:val="1"/>
      <w:numFmt w:val="bullet"/>
      <w:lvlText w:val="•"/>
      <w:lvlJc w:val="left"/>
      <w:pPr>
        <w:ind w:left="17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E200688">
      <w:start w:val="1"/>
      <w:numFmt w:val="bullet"/>
      <w:lvlText w:val="o"/>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11D22218">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3C026CA0">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F24948E">
      <w:start w:val="1"/>
      <w:numFmt w:val="bullet"/>
      <w:lvlText w:val="o"/>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9932C362">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08D2BC30">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B02B410">
      <w:start w:val="1"/>
      <w:numFmt w:val="bullet"/>
      <w:lvlText w:val="o"/>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38A0A02C">
      <w:start w:val="1"/>
      <w:numFmt w:val="bullet"/>
      <w:lvlText w:val="▪"/>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7B4B307E"/>
    <w:multiLevelType w:val="hybridMultilevel"/>
    <w:tmpl w:val="1C66B5DE"/>
    <w:lvl w:ilvl="0" w:tplc="86001BF2">
      <w:start w:val="1"/>
      <w:numFmt w:val="bullet"/>
      <w:lvlText w:val="•"/>
      <w:lvlJc w:val="left"/>
      <w:pPr>
        <w:ind w:left="17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825442C4">
      <w:start w:val="1"/>
      <w:numFmt w:val="bullet"/>
      <w:lvlText w:val="o"/>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AAC6FEB2">
      <w:start w:val="1"/>
      <w:numFmt w:val="bullet"/>
      <w:lvlText w:val="▪"/>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AD004F5A">
      <w:start w:val="1"/>
      <w:numFmt w:val="bullet"/>
      <w:lvlText w:val="•"/>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89EE02BC">
      <w:start w:val="1"/>
      <w:numFmt w:val="bullet"/>
      <w:lvlText w:val="o"/>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3C20EEA2">
      <w:start w:val="1"/>
      <w:numFmt w:val="bullet"/>
      <w:lvlText w:val="▪"/>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3E2ECCC8">
      <w:start w:val="1"/>
      <w:numFmt w:val="bullet"/>
      <w:lvlText w:val="•"/>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BA2EF60C">
      <w:start w:val="1"/>
      <w:numFmt w:val="bullet"/>
      <w:lvlText w:val="o"/>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BC245FA6">
      <w:start w:val="1"/>
      <w:numFmt w:val="bullet"/>
      <w:lvlText w:val="▪"/>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num w:numId="1" w16cid:durableId="718476086">
    <w:abstractNumId w:val="2"/>
  </w:num>
  <w:num w:numId="2" w16cid:durableId="1030959941">
    <w:abstractNumId w:val="0"/>
  </w:num>
  <w:num w:numId="3" w16cid:durableId="1242106706">
    <w:abstractNumId w:val="3"/>
  </w:num>
  <w:num w:numId="4" w16cid:durableId="731269318">
    <w:abstractNumId w:val="4"/>
  </w:num>
  <w:num w:numId="5" w16cid:durableId="2227187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FA5"/>
    <w:rsid w:val="002E4FA5"/>
    <w:rsid w:val="00A65CD4"/>
    <w:rsid w:val="00E33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37D5C"/>
  <w15:docId w15:val="{B78255A2-8699-4B92-8FBF-30755953C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04" w:line="259" w:lineRule="auto"/>
      <w:outlineLvl w:val="0"/>
    </w:pPr>
    <w:rPr>
      <w:rFonts w:ascii="Arial" w:eastAsia="Arial" w:hAnsi="Arial" w:cs="Arial"/>
      <w:color w:val="1F1F1F"/>
      <w:sz w:val="31"/>
    </w:rPr>
  </w:style>
  <w:style w:type="paragraph" w:styleId="Heading2">
    <w:name w:val="heading 2"/>
    <w:next w:val="Normal"/>
    <w:link w:val="Heading2Char"/>
    <w:uiPriority w:val="9"/>
    <w:unhideWhenUsed/>
    <w:qFormat/>
    <w:pPr>
      <w:keepNext/>
      <w:keepLines/>
      <w:spacing w:after="265" w:line="259" w:lineRule="auto"/>
      <w:ind w:left="10" w:hanging="10"/>
      <w:outlineLvl w:val="1"/>
    </w:pPr>
    <w:rPr>
      <w:rFonts w:ascii="Calibri" w:eastAsia="Calibri" w:hAnsi="Calibri" w:cs="Calibri"/>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Arial" w:eastAsia="Arial" w:hAnsi="Arial" w:cs="Arial"/>
      <w:color w:val="1F1F1F"/>
      <w:sz w:val="3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2.jpg"/><Relationship Id="rId26" Type="http://schemas.openxmlformats.org/officeDocument/2006/relationships/image" Target="media/image18.jpg"/><Relationship Id="rId3" Type="http://schemas.openxmlformats.org/officeDocument/2006/relationships/settings" Target="settings.xml"/><Relationship Id="rId21" Type="http://schemas.openxmlformats.org/officeDocument/2006/relationships/image" Target="media/image120.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1.jpg"/><Relationship Id="rId25" Type="http://schemas.openxmlformats.org/officeDocument/2006/relationships/image" Target="media/image17.jpg"/><Relationship Id="rId2" Type="http://schemas.openxmlformats.org/officeDocument/2006/relationships/styles" Target="styles.xml"/><Relationship Id="rId16" Type="http://schemas.openxmlformats.org/officeDocument/2006/relationships/image" Target="media/image90.jpg"/><Relationship Id="rId20" Type="http://schemas.openxmlformats.org/officeDocument/2006/relationships/image" Target="media/image14.jpg"/><Relationship Id="rId29" Type="http://schemas.openxmlformats.org/officeDocument/2006/relationships/image" Target="media/image21.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6.jpg"/><Relationship Id="rId5" Type="http://schemas.openxmlformats.org/officeDocument/2006/relationships/image" Target="media/image1.jpg"/><Relationship Id="rId15" Type="http://schemas.openxmlformats.org/officeDocument/2006/relationships/image" Target="media/image80.jpg"/><Relationship Id="rId23" Type="http://schemas.openxmlformats.org/officeDocument/2006/relationships/image" Target="media/image15.jpg"/><Relationship Id="rId28" Type="http://schemas.openxmlformats.org/officeDocument/2006/relationships/image" Target="media/image20.jpg"/><Relationship Id="rId10" Type="http://schemas.openxmlformats.org/officeDocument/2006/relationships/image" Target="media/image6.jpg"/><Relationship Id="rId19" Type="http://schemas.openxmlformats.org/officeDocument/2006/relationships/image" Target="media/image13.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30.jpg"/><Relationship Id="rId27" Type="http://schemas.openxmlformats.org/officeDocument/2006/relationships/image" Target="media/image19.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404</Words>
  <Characters>2309</Characters>
  <Application>Microsoft Office Word</Application>
  <DocSecurity>0</DocSecurity>
  <Lines>19</Lines>
  <Paragraphs>5</Paragraphs>
  <ScaleCrop>false</ScaleCrop>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2142-AI_Assignment_17.3</dc:title>
  <dc:subject/>
  <dc:creator>pooja bonagiri</dc:creator>
  <cp:keywords/>
  <cp:lastModifiedBy>pooja bonagiri</cp:lastModifiedBy>
  <cp:revision>2</cp:revision>
  <dcterms:created xsi:type="dcterms:W3CDTF">2026-04-07T16:16:00Z</dcterms:created>
  <dcterms:modified xsi:type="dcterms:W3CDTF">2026-04-07T16:16:00Z</dcterms:modified>
</cp:coreProperties>
</file>