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37F32" w14:textId="77777777" w:rsidR="00597DBA" w:rsidRDefault="00000000">
      <w:pPr>
        <w:pStyle w:val="Title"/>
        <w:jc w:val="center"/>
        <w:rPr>
          <w:rFonts w:ascii="Lora" w:eastAsia="Lora" w:hAnsi="Lora" w:cs="Lora"/>
          <w:shd w:val="clear" w:color="auto" w:fill="EA9999"/>
        </w:rPr>
      </w:pPr>
      <w:bookmarkStart w:id="0" w:name="_th2kfijp28mx" w:colFirst="0" w:colLast="0"/>
      <w:bookmarkEnd w:id="0"/>
      <w:r>
        <w:rPr>
          <w:rFonts w:ascii="Lora" w:eastAsia="Lora" w:hAnsi="Lora" w:cs="Lora"/>
          <w:shd w:val="clear" w:color="auto" w:fill="EA9999"/>
        </w:rPr>
        <w:t>AI Assisted Coding</w:t>
      </w:r>
    </w:p>
    <w:p w14:paraId="65039E98" w14:textId="77777777" w:rsidR="00597DBA" w:rsidRDefault="00000000">
      <w:pPr>
        <w:pStyle w:val="Heading1"/>
        <w:rPr>
          <w:rFonts w:ascii="Lora" w:eastAsia="Lora" w:hAnsi="Lora" w:cs="Lora"/>
          <w:shd w:val="clear" w:color="auto" w:fill="FFD966"/>
        </w:rPr>
      </w:pPr>
      <w:bookmarkStart w:id="1" w:name="_i2j56qcr2cz6" w:colFirst="0" w:colLast="0"/>
      <w:bookmarkEnd w:id="1"/>
      <w:r>
        <w:rPr>
          <w:rFonts w:ascii="Lora" w:eastAsia="Lora" w:hAnsi="Lora" w:cs="Lora"/>
          <w:shd w:val="clear" w:color="auto" w:fill="FFD966"/>
        </w:rPr>
        <w:t>ASSIGNMENT 9.5</w:t>
      </w:r>
    </w:p>
    <w:p w14:paraId="56E809C1" w14:textId="77777777" w:rsidR="00597DBA" w:rsidRDefault="00597DBA">
      <w:pPr>
        <w:rPr>
          <w:rFonts w:ascii="Lora" w:eastAsia="Lora" w:hAnsi="Lora" w:cs="Lora"/>
        </w:rPr>
      </w:pPr>
    </w:p>
    <w:p w14:paraId="1ECB1778" w14:textId="22438E8D" w:rsidR="00597DBA" w:rsidRDefault="00000000">
      <w:pPr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Name: </w:t>
      </w:r>
      <w:r w:rsidR="00B86501">
        <w:rPr>
          <w:rFonts w:ascii="Lora" w:eastAsia="Lora" w:hAnsi="Lora" w:cs="Lora"/>
          <w:sz w:val="30"/>
          <w:szCs w:val="30"/>
          <w:highlight w:val="yellow"/>
        </w:rPr>
        <w:t>TEJA MUNIGALA</w:t>
      </w:r>
    </w:p>
    <w:p w14:paraId="70500EB6" w14:textId="2B111F6B" w:rsidR="00597DBA" w:rsidRDefault="00000000">
      <w:pPr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HT No: </w:t>
      </w:r>
      <w:r w:rsidR="00B86501">
        <w:rPr>
          <w:rFonts w:ascii="Lora" w:eastAsia="Lora" w:hAnsi="Lora" w:cs="Lora"/>
          <w:sz w:val="30"/>
          <w:szCs w:val="30"/>
          <w:highlight w:val="yellow"/>
        </w:rPr>
        <w:t>2303A52298</w:t>
      </w:r>
    </w:p>
    <w:p w14:paraId="4A515E31" w14:textId="5119A4B9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Batch: </w:t>
      </w:r>
      <w:r w:rsidR="00B86501">
        <w:rPr>
          <w:rFonts w:ascii="Lora" w:eastAsia="Lora" w:hAnsi="Lora" w:cs="Lora"/>
          <w:sz w:val="30"/>
          <w:szCs w:val="30"/>
        </w:rPr>
        <w:t>32</w:t>
      </w:r>
    </w:p>
    <w:p w14:paraId="2E97643B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00ECEA8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1: String Utilities Function</w:t>
      </w:r>
    </w:p>
    <w:p w14:paraId="1BEDEE4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following Python function:</w:t>
      </w:r>
    </w:p>
    <w:p w14:paraId="11DAB3D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def reverse_string(text):</w:t>
      </w:r>
    </w:p>
    <w:p w14:paraId="0E33391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text[::-1]</w:t>
      </w:r>
    </w:p>
    <w:p w14:paraId="5E21AC4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4CDA6F6D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in:</w:t>
      </w:r>
    </w:p>
    <w:p w14:paraId="72F18C1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(a) Docstring</w:t>
      </w:r>
    </w:p>
    <w:p w14:paraId="3798A3AD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(b) Inline comments</w:t>
      </w:r>
    </w:p>
    <w:p w14:paraId="75CC02C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(c) Google-style documentation</w:t>
      </w:r>
    </w:p>
    <w:p w14:paraId="2E9391D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6E4DCCC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39B5BD9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0C364469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18EB36B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Code:</w:t>
      </w:r>
    </w:p>
    <w:p w14:paraId="129F5B75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(a) Docstring</w:t>
      </w:r>
    </w:p>
    <w:p w14:paraId="068461D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12B38A87" wp14:editId="0CD6080E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A096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09FFBE9B" wp14:editId="333FF8A8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7E399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(b) Inline comments</w:t>
      </w:r>
    </w:p>
    <w:p w14:paraId="5023585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8330F49" wp14:editId="19DE3D96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011A2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(c) Google-style documentation</w:t>
      </w:r>
    </w:p>
    <w:p w14:paraId="005569D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DED63B4" wp14:editId="1716E3C8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CA39F1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541DAE6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42D3F01" wp14:editId="36D6F0EA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B8F4E6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7F97CD9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14:paraId="7DB79A08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81"/>
        <w:gridCol w:w="2381"/>
        <w:gridCol w:w="2381"/>
        <w:gridCol w:w="2381"/>
      </w:tblGrid>
      <w:tr w:rsidR="00597DBA" w14:paraId="5067A4BD" w14:textId="77777777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2650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D372DA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D9FA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4248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597DBA" w14:paraId="7B9603A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7C5A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7174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BBD5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99C1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</w:tr>
      <w:tr w:rsidR="00597DBA" w14:paraId="15DDC02F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340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49F7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D6F378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72ED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597DBA" w14:paraId="660778DC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2942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993A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2233F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CED67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Clear</w:t>
            </w:r>
          </w:p>
        </w:tc>
      </w:tr>
      <w:tr w:rsidR="00597DBA" w14:paraId="0153FA09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48F0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ECF3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121A4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45955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4BBCB7A8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BCAD1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0797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0786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8B38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</w:tr>
      <w:tr w:rsidR="00597DBA" w14:paraId="64501E85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E91E9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04C64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F93B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3736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32332DA4" w14:textId="77777777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FD32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50651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02845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5A68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Libraries</w:t>
            </w:r>
          </w:p>
        </w:tc>
      </w:tr>
    </w:tbl>
    <w:p w14:paraId="706AABD1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74E567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14:paraId="23577EC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library.</w:t>
      </w:r>
    </w:p>
    <w:p w14:paraId="6EA75B93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Google-style documentation is most suitable for a utility-based string library because it reflects professional coding standards and industry practices.</w:t>
      </w:r>
      <w:r>
        <w:br w:type="page"/>
      </w:r>
    </w:p>
    <w:p w14:paraId="25711AF4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2: Password Strength Checker</w:t>
      </w:r>
    </w:p>
    <w:p w14:paraId="7F23C28D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19EB991B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def check_strength(password):</w:t>
      </w:r>
    </w:p>
    <w:p w14:paraId="7E5D5A46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len(password) &gt;= 8</w:t>
      </w:r>
    </w:p>
    <w:p w14:paraId="5E5D3BD8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39CDB698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Document the function using docstring, inline comments, and</w:t>
      </w:r>
    </w:p>
    <w:p w14:paraId="23E2B8FE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style.</w:t>
      </w:r>
    </w:p>
    <w:p w14:paraId="4BDF9E99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p w14:paraId="5CD42182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51164E78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5FCD2E0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6EE51BE5" wp14:editId="666C06B1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6CAE7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949A0B9" wp14:editId="78A7ACAD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2D6E1433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2430"/>
        <w:gridCol w:w="2550"/>
        <w:gridCol w:w="2550"/>
      </w:tblGrid>
      <w:tr w:rsidR="00597DBA" w14:paraId="245D769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9C3DD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DF3C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FD4A4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D7B3C" w14:textId="77777777" w:rsidR="00597DBA" w:rsidRDefault="00000000">
            <w:pPr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597DBA" w14:paraId="171F6002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C89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A154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E2963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6C5C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Very Clear</w:t>
            </w:r>
          </w:p>
        </w:tc>
      </w:tr>
      <w:tr w:rsidR="00597DBA" w14:paraId="070E184A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2DCF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4621F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53067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DEC3E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597DBA" w14:paraId="16E555A0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C6782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CE6AE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A91FA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F0BD2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Detailed</w:t>
            </w:r>
          </w:p>
        </w:tc>
      </w:tr>
      <w:tr w:rsidR="00597DBA" w14:paraId="62E864D5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2A8E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6E3A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F657D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52BA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310824FB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11E04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42BC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22AD8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286C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597DBA" w14:paraId="26270682" w14:textId="77777777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F71A0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6C2B1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7E9A6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B6DFB" w14:textId="77777777" w:rsidR="00597DBA" w:rsidRDefault="00000000">
            <w:pPr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Strong</w:t>
            </w:r>
          </w:p>
        </w:tc>
      </w:tr>
    </w:tbl>
    <w:p w14:paraId="42317847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7EE00778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14:paraId="738B71F7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14:paraId="479FF5C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br w:type="page"/>
      </w:r>
    </w:p>
    <w:p w14:paraId="5EA5E16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Problem 3: Math Utilities Module</w:t>
      </w:r>
    </w:p>
    <w:p w14:paraId="1CC46EF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36E248C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math_utils.py with functions:</w:t>
      </w:r>
    </w:p>
    <w:p w14:paraId="220E0F7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square(n)</w:t>
      </w:r>
    </w:p>
    <w:p w14:paraId="1073618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cube(n)</w:t>
      </w:r>
    </w:p>
    <w:p w14:paraId="35706A9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factorial(n)</w:t>
      </w:r>
    </w:p>
    <w:p w14:paraId="34B58C0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Generate docstrings automatically using AI tools.</w:t>
      </w:r>
    </w:p>
    <w:p w14:paraId="33C8CCD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39674313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9850A1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3985006" wp14:editId="1542D4AB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E1EF0D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FE55978" wp14:editId="5CA63705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9C8A8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F99A044" wp14:editId="73A64EA8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7A6D53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34C0E9A9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14:paraId="67D0D06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4E2469E8" wp14:editId="65FFD241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D91C9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2231F3D0" wp14:editId="71633120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29FC9C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9CCB1E8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4: Attendance Management Module</w:t>
      </w:r>
    </w:p>
    <w:p w14:paraId="4CD1E4D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2B4460CC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attendance.py with functions:</w:t>
      </w:r>
    </w:p>
    <w:p w14:paraId="79424C65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mark_present(student)</w:t>
      </w:r>
    </w:p>
    <w:p w14:paraId="7F79BA2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mark_absent(student)</w:t>
      </w:r>
    </w:p>
    <w:p w14:paraId="7BE8110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o get_attendance(student)</w:t>
      </w:r>
    </w:p>
    <w:p w14:paraId="10E170A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Add proper docstrings.</w:t>
      </w:r>
    </w:p>
    <w:p w14:paraId="33AB013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Generate and view documentation in terminal and browse</w:t>
      </w:r>
    </w:p>
    <w:p w14:paraId="425B942B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4E501DFF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729B9A72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05608C2B" wp14:editId="63EE04B1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810D4F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3D36E78C" wp14:editId="7E5DB940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E8805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6C98D2D2" wp14:editId="3DDCA4D2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F7D7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54ABE0BB" wp14:editId="60D95AF8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CE0AFC" w14:textId="77777777" w:rsidR="00597DBA" w:rsidRDefault="00597DBA">
      <w:pPr>
        <w:rPr>
          <w:rFonts w:ascii="Lora" w:eastAsia="Lora" w:hAnsi="Lora" w:cs="Lora"/>
          <w:sz w:val="30"/>
          <w:szCs w:val="30"/>
        </w:rPr>
      </w:pPr>
    </w:p>
    <w:p w14:paraId="378858F0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5: File Handling Function</w:t>
      </w:r>
    </w:p>
    <w:p w14:paraId="04C8BE8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14:paraId="24427553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def read_file(filename):</w:t>
      </w:r>
    </w:p>
    <w:p w14:paraId="249BA5A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with open(filename, 'r') as f:</w:t>
      </w:r>
    </w:p>
    <w:p w14:paraId="022FC45B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return f.read()</w:t>
      </w:r>
    </w:p>
    <w:p w14:paraId="7D8C76C0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14:paraId="10B49D97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using all three formats.</w:t>
      </w:r>
    </w:p>
    <w:p w14:paraId="7C0E5B6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Identify which style best explains exception handling.</w:t>
      </w:r>
    </w:p>
    <w:p w14:paraId="4DD49AEA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Justify your recommendation.</w:t>
      </w:r>
    </w:p>
    <w:p w14:paraId="7047D474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0D83D1A9" wp14:editId="150EF3A6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AE50FE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 wp14:anchorId="79A5E411" wp14:editId="6C2B6C4A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65D4A6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 wp14:anchorId="58E6467F" wp14:editId="152B5A78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9BBCDE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br w:type="page"/>
      </w:r>
    </w:p>
    <w:p w14:paraId="0AA98551" w14:textId="77777777" w:rsidR="00597DBA" w:rsidRDefault="00000000">
      <w:pPr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lastRenderedPageBreak/>
        <w:t>Identify which style best explains exception handling, Justify your recommendation.</w:t>
      </w:r>
    </w:p>
    <w:p w14:paraId="246C20DC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 Style Docstring</w:t>
      </w:r>
    </w:p>
    <w:p w14:paraId="633566BF" w14:textId="77777777" w:rsidR="00597DBA" w:rsidRDefault="00000000">
      <w:pPr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597DBA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A8469" w14:textId="77777777" w:rsidR="007275C5" w:rsidRDefault="007275C5">
      <w:pPr>
        <w:spacing w:line="240" w:lineRule="auto"/>
      </w:pPr>
      <w:r>
        <w:separator/>
      </w:r>
    </w:p>
  </w:endnote>
  <w:endnote w:type="continuationSeparator" w:id="0">
    <w:p w14:paraId="6A4A15D2" w14:textId="77777777" w:rsidR="007275C5" w:rsidRDefault="007275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charset w:val="00"/>
    <w:family w:val="auto"/>
    <w:pitch w:val="variable"/>
    <w:sig w:usb0="A00002FF" w:usb1="5000204B" w:usb2="00000000" w:usb3="00000000" w:csb0="00000097" w:csb1="00000000"/>
    <w:embedRegular r:id="rId1" w:fontKey="{0A3274CE-B3C4-4873-B9B0-2E0A607FF55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FF29E02-09CA-4F63-81C1-DE0595F50B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1DAA534-1055-4B98-B495-1CB905A0E3E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A8AE24" w14:textId="77777777" w:rsidR="007275C5" w:rsidRDefault="007275C5">
      <w:pPr>
        <w:spacing w:line="240" w:lineRule="auto"/>
      </w:pPr>
      <w:r>
        <w:separator/>
      </w:r>
    </w:p>
  </w:footnote>
  <w:footnote w:type="continuationSeparator" w:id="0">
    <w:p w14:paraId="2F9DBC0C" w14:textId="77777777" w:rsidR="007275C5" w:rsidRDefault="007275C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82F8F" w14:textId="77777777" w:rsidR="00597DBA" w:rsidRDefault="00597DB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DBA"/>
    <w:rsid w:val="00172072"/>
    <w:rsid w:val="00597DBA"/>
    <w:rsid w:val="007275C5"/>
    <w:rsid w:val="00B8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83FB3"/>
  <w15:docId w15:val="{70AD744D-0231-4D4E-BC9B-75A5D97F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441</Words>
  <Characters>2516</Characters>
  <Application>Microsoft Office Word</Application>
  <DocSecurity>0</DocSecurity>
  <Lines>20</Lines>
  <Paragraphs>5</Paragraphs>
  <ScaleCrop>false</ScaleCrop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2</cp:revision>
  <dcterms:created xsi:type="dcterms:W3CDTF">2026-02-24T15:20:00Z</dcterms:created>
  <dcterms:modified xsi:type="dcterms:W3CDTF">2026-02-24T15:21:00Z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255bcc47-0b89-4c2f-b80b-196b5b6d13a6</vt:lpwstr>
  </property>
</Properties>
</file>