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40FE9">
      <w:pPr>
        <w:rPr>
          <w:rFonts w:hint="default" w:ascii="Calibri" w:hAnsi="Calibri" w:cs="Calibri"/>
          <w:sz w:val="32"/>
          <w:szCs w:val="32"/>
        </w:rPr>
      </w:pPr>
    </w:p>
    <w:p w14:paraId="4D4EC27B">
      <w:pPr>
        <w:jc w:val="center"/>
        <w:rPr>
          <w:rFonts w:hint="default" w:ascii="Calibri" w:hAnsi="Calibri" w:cs="Calibri"/>
          <w:b/>
          <w:bCs/>
          <w:color w:val="ED7D31" w:themeColor="accent2"/>
          <w:sz w:val="36"/>
          <w:szCs w:val="36"/>
          <w14:textFill>
            <w14:solidFill>
              <w14:schemeClr w14:val="accent2"/>
            </w14:solidFill>
          </w14:textFill>
        </w:rPr>
      </w:pPr>
      <w:r>
        <w:rPr>
          <w:rFonts w:hint="default" w:ascii="Calibri" w:hAnsi="Calibri" w:cs="Calibri"/>
          <w:b/>
          <w:bCs/>
          <w:color w:val="ED7D31" w:themeColor="accent2"/>
          <w:sz w:val="36"/>
          <w:szCs w:val="36"/>
          <w14:textFill>
            <w14:solidFill>
              <w14:schemeClr w14:val="accent2"/>
            </w14:solidFill>
          </w14:textFill>
        </w:rPr>
        <w:t>AI Assisted Coding</w:t>
      </w:r>
    </w:p>
    <w:p w14:paraId="57CBD803">
      <w:pPr>
        <w:jc w:val="center"/>
        <w:rPr>
          <w:rFonts w:hint="default" w:ascii="Calibri" w:hAnsi="Calibri" w:cs="Calibri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Calibri" w:hAnsi="Calibri" w:cs="Calibri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Assignment-5.1&amp;6</w:t>
      </w:r>
      <w:bookmarkStart w:id="0" w:name="_GoBack"/>
      <w:bookmarkEnd w:id="0"/>
    </w:p>
    <w:p w14:paraId="038FF1A5">
      <w:pPr>
        <w:jc w:val="center"/>
        <w:rPr>
          <w:rFonts w:hint="default" w:ascii="Calibri" w:hAnsi="Calibri" w:cs="Calibri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</w:p>
    <w:p w14:paraId="4BC999C1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Name: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k.Sri priya</w:t>
      </w:r>
    </w:p>
    <w:p w14:paraId="79E4A519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Batch: 31</w:t>
      </w:r>
    </w:p>
    <w:p w14:paraId="4F0BF2B1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HT NO: 2303A5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334</w:t>
      </w:r>
    </w:p>
    <w:p w14:paraId="4411238A"/>
    <w:p w14:paraId="4A29CAB4"/>
    <w:p w14:paraId="618FD6AF">
      <w:pPr>
        <w:rPr>
          <w:rFonts w:hint="default" w:ascii="Calibri" w:hAnsi="Calibri" w:cs="Calibri"/>
          <w:sz w:val="24"/>
          <w:szCs w:val="24"/>
        </w:rPr>
      </w:pPr>
    </w:p>
    <w:p w14:paraId="57E7B598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1:</w:t>
      </w:r>
    </w:p>
    <w:p w14:paraId="74842EB5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Employee Data</w:t>
      </w:r>
    </w:p>
    <w:p w14:paraId="7FA60CFD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276E6231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1509D2A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3675" cy="368998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AE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9390" cy="2028825"/>
            <wp:effectExtent l="0" t="0" r="165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BFDD">
      <w:pPr>
        <w:rPr>
          <w:rFonts w:hint="default" w:ascii="Calibri" w:hAnsi="Calibri" w:cs="Calibri"/>
          <w:sz w:val="28"/>
          <w:szCs w:val="28"/>
        </w:rPr>
      </w:pPr>
    </w:p>
    <w:p w14:paraId="08C56BB3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2:</w:t>
      </w:r>
    </w:p>
    <w:p w14:paraId="5F915301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Electricity Bill Calculation</w:t>
      </w:r>
    </w:p>
    <w:p w14:paraId="32D43D86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0A69DF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5ACDE4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3675" cy="30245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9ECE">
      <w:pPr>
        <w:rPr>
          <w:rFonts w:hint="default" w:ascii="Calibri" w:hAnsi="Calibri" w:cs="Calibri"/>
          <w:sz w:val="24"/>
          <w:szCs w:val="24"/>
        </w:rPr>
      </w:pPr>
    </w:p>
    <w:p w14:paraId="77619273">
      <w:pPr>
        <w:rPr>
          <w:rFonts w:hint="default" w:ascii="Calibri" w:hAnsi="Calibri" w:cs="Calibri"/>
          <w:sz w:val="24"/>
          <w:szCs w:val="24"/>
        </w:rPr>
      </w:pPr>
    </w:p>
    <w:p w14:paraId="2D9B75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172075" cy="1952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3C09">
      <w:pPr>
        <w:rPr>
          <w:rFonts w:hint="default" w:ascii="Calibri" w:hAnsi="Calibri" w:cs="Calibri"/>
          <w:sz w:val="24"/>
          <w:szCs w:val="24"/>
        </w:rPr>
      </w:pPr>
    </w:p>
    <w:p w14:paraId="3321BA58">
      <w:pPr>
        <w:rPr>
          <w:rFonts w:hint="default" w:ascii="Calibri" w:hAnsi="Calibri" w:cs="Calibri"/>
          <w:sz w:val="24"/>
          <w:szCs w:val="24"/>
        </w:rPr>
      </w:pPr>
    </w:p>
    <w:p w14:paraId="1936DA45">
      <w:pPr>
        <w:rPr>
          <w:rFonts w:hint="default" w:ascii="Calibri" w:hAnsi="Calibri" w:cs="Calibri"/>
          <w:sz w:val="24"/>
          <w:szCs w:val="24"/>
        </w:rPr>
      </w:pPr>
    </w:p>
    <w:p w14:paraId="0FED1DA3">
      <w:pPr>
        <w:rPr>
          <w:rFonts w:hint="default" w:ascii="Calibri" w:hAnsi="Calibri" w:cs="Calibri"/>
          <w:sz w:val="24"/>
          <w:szCs w:val="24"/>
        </w:rPr>
      </w:pPr>
    </w:p>
    <w:p w14:paraId="62C4E6ED">
      <w:pPr>
        <w:rPr>
          <w:rFonts w:hint="default" w:ascii="Calibri" w:hAnsi="Calibri" w:cs="Calibri"/>
          <w:sz w:val="24"/>
          <w:szCs w:val="24"/>
        </w:rPr>
      </w:pPr>
    </w:p>
    <w:p w14:paraId="739AEDEA">
      <w:pPr>
        <w:rPr>
          <w:rFonts w:hint="default" w:ascii="Calibri" w:hAnsi="Calibri" w:cs="Calibri"/>
          <w:sz w:val="24"/>
          <w:szCs w:val="24"/>
        </w:rPr>
      </w:pPr>
    </w:p>
    <w:p w14:paraId="51D5B1F8">
      <w:pPr>
        <w:rPr>
          <w:rFonts w:hint="default" w:ascii="Calibri" w:hAnsi="Calibri" w:cs="Calibri"/>
          <w:sz w:val="24"/>
          <w:szCs w:val="24"/>
        </w:rPr>
      </w:pPr>
    </w:p>
    <w:p w14:paraId="78F42A44">
      <w:pPr>
        <w:rPr>
          <w:rFonts w:hint="default" w:ascii="Calibri" w:hAnsi="Calibri" w:cs="Calibri"/>
          <w:sz w:val="24"/>
          <w:szCs w:val="24"/>
        </w:rPr>
      </w:pPr>
    </w:p>
    <w:p w14:paraId="7ECA358A">
      <w:pPr>
        <w:rPr>
          <w:rFonts w:hint="default" w:ascii="Calibri" w:hAnsi="Calibri" w:cs="Calibri"/>
          <w:sz w:val="24"/>
          <w:szCs w:val="24"/>
        </w:rPr>
      </w:pPr>
    </w:p>
    <w:p w14:paraId="00E8C098">
      <w:pPr>
        <w:rPr>
          <w:rFonts w:hint="default" w:ascii="Calibri" w:hAnsi="Calibri" w:cs="Calibri"/>
          <w:sz w:val="24"/>
          <w:szCs w:val="24"/>
        </w:rPr>
      </w:pPr>
    </w:p>
    <w:p w14:paraId="08FB3CB9">
      <w:pPr>
        <w:rPr>
          <w:rFonts w:hint="default" w:ascii="Calibri" w:hAnsi="Calibri" w:cs="Calibri"/>
          <w:sz w:val="24"/>
          <w:szCs w:val="24"/>
        </w:rPr>
      </w:pPr>
    </w:p>
    <w:p w14:paraId="1AA1A4F1">
      <w:pPr>
        <w:rPr>
          <w:rFonts w:hint="default" w:ascii="Calibri" w:hAnsi="Calibri" w:cs="Calibri"/>
          <w:sz w:val="24"/>
          <w:szCs w:val="24"/>
        </w:rPr>
      </w:pPr>
    </w:p>
    <w:p w14:paraId="2077F880">
      <w:pPr>
        <w:rPr>
          <w:rFonts w:hint="default" w:ascii="Calibri" w:hAnsi="Calibri" w:cs="Calibri"/>
          <w:sz w:val="24"/>
          <w:szCs w:val="24"/>
        </w:rPr>
      </w:pPr>
    </w:p>
    <w:p w14:paraId="4D1155E6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3:</w:t>
      </w:r>
    </w:p>
    <w:p w14:paraId="0B0790FE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Product Discount Calculation</w:t>
      </w:r>
    </w:p>
    <w:p w14:paraId="3C206A7E">
      <w:pPr>
        <w:rPr>
          <w:rFonts w:hint="default" w:ascii="Calibri" w:hAnsi="Calibri" w:cs="Calibri"/>
          <w:sz w:val="24"/>
          <w:szCs w:val="24"/>
        </w:rPr>
      </w:pPr>
    </w:p>
    <w:p w14:paraId="5DE60E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0F2126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57800" cy="447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0FCB">
      <w:pPr>
        <w:rPr>
          <w:rFonts w:hint="default" w:ascii="Calibri" w:hAnsi="Calibri" w:cs="Calibri"/>
          <w:sz w:val="24"/>
          <w:szCs w:val="24"/>
        </w:rPr>
      </w:pPr>
    </w:p>
    <w:p w14:paraId="4F73626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571875" cy="1857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97FF">
      <w:pPr>
        <w:rPr>
          <w:rFonts w:hint="default" w:ascii="Calibri" w:hAnsi="Calibri" w:cs="Calibri"/>
          <w:sz w:val="24"/>
          <w:szCs w:val="24"/>
        </w:rPr>
      </w:pPr>
    </w:p>
    <w:p w14:paraId="7FA77556">
      <w:pPr>
        <w:rPr>
          <w:rFonts w:hint="default" w:ascii="Calibri" w:hAnsi="Calibri" w:cs="Calibri"/>
          <w:sz w:val="24"/>
          <w:szCs w:val="24"/>
        </w:rPr>
      </w:pPr>
    </w:p>
    <w:p w14:paraId="120B7477">
      <w:pPr>
        <w:rPr>
          <w:rFonts w:hint="default" w:ascii="Calibri" w:hAnsi="Calibri" w:cs="Calibri"/>
          <w:sz w:val="24"/>
          <w:szCs w:val="24"/>
        </w:rPr>
      </w:pPr>
    </w:p>
    <w:p w14:paraId="1A47F5B2">
      <w:pPr>
        <w:rPr>
          <w:rFonts w:hint="default" w:ascii="Calibri" w:hAnsi="Calibri" w:cs="Calibri"/>
          <w:sz w:val="24"/>
          <w:szCs w:val="24"/>
        </w:rPr>
      </w:pPr>
    </w:p>
    <w:p w14:paraId="796EB1F7">
      <w:pPr>
        <w:rPr>
          <w:rFonts w:hint="default" w:ascii="Calibri" w:hAnsi="Calibri" w:cs="Calibri"/>
          <w:sz w:val="24"/>
          <w:szCs w:val="24"/>
        </w:rPr>
      </w:pPr>
    </w:p>
    <w:p w14:paraId="6B9A1393">
      <w:pPr>
        <w:rPr>
          <w:rFonts w:hint="default" w:ascii="Calibri" w:hAnsi="Calibri" w:cs="Calibri"/>
          <w:sz w:val="24"/>
          <w:szCs w:val="24"/>
        </w:rPr>
      </w:pPr>
    </w:p>
    <w:p w14:paraId="59AD4D7E">
      <w:pPr>
        <w:rPr>
          <w:rFonts w:hint="default" w:ascii="Calibri" w:hAnsi="Calibri" w:cs="Calibri"/>
          <w:sz w:val="24"/>
          <w:szCs w:val="24"/>
        </w:rPr>
      </w:pPr>
    </w:p>
    <w:p w14:paraId="4BCB3297">
      <w:pPr>
        <w:rPr>
          <w:rFonts w:hint="default" w:ascii="Calibri" w:hAnsi="Calibri" w:cs="Calibri"/>
          <w:sz w:val="24"/>
          <w:szCs w:val="24"/>
        </w:rPr>
      </w:pPr>
    </w:p>
    <w:p w14:paraId="689D6E19">
      <w:pPr>
        <w:rPr>
          <w:rFonts w:hint="default" w:ascii="Calibri" w:hAnsi="Calibri" w:cs="Calibri"/>
          <w:sz w:val="24"/>
          <w:szCs w:val="24"/>
        </w:rPr>
      </w:pPr>
    </w:p>
    <w:p w14:paraId="3BEAD0FD">
      <w:pPr>
        <w:rPr>
          <w:rFonts w:hint="default" w:ascii="Calibri" w:hAnsi="Calibri" w:cs="Calibri"/>
          <w:sz w:val="24"/>
          <w:szCs w:val="24"/>
        </w:rPr>
      </w:pPr>
    </w:p>
    <w:p w14:paraId="4AA7B26D">
      <w:pPr>
        <w:rPr>
          <w:rFonts w:hint="default" w:ascii="Calibri" w:hAnsi="Calibri" w:cs="Calibri"/>
          <w:sz w:val="24"/>
          <w:szCs w:val="24"/>
        </w:rPr>
      </w:pPr>
    </w:p>
    <w:p w14:paraId="61EE28B0">
      <w:pPr>
        <w:rPr>
          <w:rFonts w:hint="default" w:ascii="Calibri" w:hAnsi="Calibri" w:cs="Calibri"/>
          <w:sz w:val="28"/>
          <w:szCs w:val="28"/>
        </w:rPr>
      </w:pPr>
    </w:p>
    <w:p w14:paraId="30C953C0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4:</w:t>
      </w:r>
    </w:p>
    <w:p w14:paraId="05A3E1DE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Book Late Fee Calculation</w:t>
      </w:r>
    </w:p>
    <w:p w14:paraId="69163025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</w:p>
    <w:p w14:paraId="1D803B6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79A53B7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2405" cy="3857625"/>
            <wp:effectExtent l="0" t="0" r="444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18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10810" cy="1303655"/>
            <wp:effectExtent l="0" t="0" r="889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03E4">
      <w:pPr>
        <w:rPr>
          <w:rFonts w:hint="default" w:ascii="Calibri" w:hAnsi="Calibri" w:cs="Calibri"/>
          <w:sz w:val="24"/>
          <w:szCs w:val="24"/>
        </w:rPr>
      </w:pPr>
    </w:p>
    <w:p w14:paraId="372CF33E">
      <w:pPr>
        <w:rPr>
          <w:rFonts w:hint="default" w:ascii="Calibri" w:hAnsi="Calibri" w:cs="Calibri"/>
          <w:sz w:val="24"/>
          <w:szCs w:val="24"/>
        </w:rPr>
      </w:pPr>
    </w:p>
    <w:p w14:paraId="56ED67E4">
      <w:pPr>
        <w:rPr>
          <w:rFonts w:hint="default" w:ascii="Calibri" w:hAnsi="Calibri" w:cs="Calibri"/>
          <w:sz w:val="24"/>
          <w:szCs w:val="24"/>
        </w:rPr>
      </w:pPr>
    </w:p>
    <w:p w14:paraId="4D1F4A4F">
      <w:pPr>
        <w:rPr>
          <w:rFonts w:hint="default" w:ascii="Calibri" w:hAnsi="Calibri" w:cs="Calibri"/>
          <w:sz w:val="24"/>
          <w:szCs w:val="24"/>
        </w:rPr>
      </w:pPr>
    </w:p>
    <w:p w14:paraId="64D02148">
      <w:pPr>
        <w:rPr>
          <w:rFonts w:hint="default" w:ascii="Calibri" w:hAnsi="Calibri" w:cs="Calibri"/>
          <w:sz w:val="24"/>
          <w:szCs w:val="24"/>
        </w:rPr>
      </w:pPr>
    </w:p>
    <w:p w14:paraId="6C0C03AD">
      <w:pPr>
        <w:rPr>
          <w:rFonts w:hint="default" w:ascii="Calibri" w:hAnsi="Calibri" w:cs="Calibri"/>
          <w:sz w:val="24"/>
          <w:szCs w:val="24"/>
        </w:rPr>
      </w:pPr>
    </w:p>
    <w:p w14:paraId="2E42BC8F">
      <w:pPr>
        <w:rPr>
          <w:rFonts w:hint="default" w:ascii="Calibri" w:hAnsi="Calibri" w:cs="Calibri"/>
          <w:sz w:val="24"/>
          <w:szCs w:val="24"/>
        </w:rPr>
      </w:pPr>
    </w:p>
    <w:p w14:paraId="2B3E1D68">
      <w:pPr>
        <w:rPr>
          <w:rFonts w:hint="default" w:ascii="Calibri" w:hAnsi="Calibri" w:cs="Calibri"/>
          <w:sz w:val="24"/>
          <w:szCs w:val="24"/>
        </w:rPr>
      </w:pPr>
    </w:p>
    <w:p w14:paraId="6D4C81EB">
      <w:pPr>
        <w:rPr>
          <w:rFonts w:hint="default" w:ascii="Calibri" w:hAnsi="Calibri" w:cs="Calibri"/>
          <w:sz w:val="24"/>
          <w:szCs w:val="24"/>
        </w:rPr>
      </w:pPr>
    </w:p>
    <w:p w14:paraId="0DA47798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5:</w:t>
      </w:r>
    </w:p>
    <w:p w14:paraId="130BE51B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Student Performance Report</w:t>
      </w:r>
    </w:p>
    <w:p w14:paraId="385359A6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3262AB6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7003DC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644390" cy="4381500"/>
            <wp:effectExtent l="0" t="0" r="381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34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641215" cy="739140"/>
            <wp:effectExtent l="0" t="0" r="6985" b="38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1C51">
      <w:pPr>
        <w:rPr>
          <w:rFonts w:hint="default" w:ascii="Calibri" w:hAnsi="Calibri" w:cs="Calibri"/>
          <w:sz w:val="24"/>
          <w:szCs w:val="24"/>
        </w:rPr>
      </w:pPr>
    </w:p>
    <w:p w14:paraId="7BDC63CB">
      <w:pPr>
        <w:rPr>
          <w:rFonts w:hint="default" w:ascii="Calibri" w:hAnsi="Calibri" w:cs="Calibri"/>
          <w:sz w:val="24"/>
          <w:szCs w:val="24"/>
        </w:rPr>
      </w:pPr>
    </w:p>
    <w:p w14:paraId="39D21BD6">
      <w:pPr>
        <w:rPr>
          <w:rFonts w:hint="default" w:ascii="Calibri" w:hAnsi="Calibri" w:cs="Calibri"/>
          <w:sz w:val="24"/>
          <w:szCs w:val="24"/>
        </w:rPr>
      </w:pPr>
    </w:p>
    <w:p w14:paraId="30B407A0">
      <w:pPr>
        <w:rPr>
          <w:rFonts w:hint="default" w:ascii="Calibri" w:hAnsi="Calibri" w:cs="Calibri"/>
          <w:sz w:val="24"/>
          <w:szCs w:val="24"/>
        </w:rPr>
      </w:pPr>
    </w:p>
    <w:p w14:paraId="6B9DAA71">
      <w:pPr>
        <w:rPr>
          <w:rFonts w:hint="default" w:ascii="Calibri" w:hAnsi="Calibri" w:cs="Calibri"/>
          <w:sz w:val="24"/>
          <w:szCs w:val="24"/>
        </w:rPr>
      </w:pPr>
    </w:p>
    <w:p w14:paraId="65EAAB31">
      <w:pPr>
        <w:rPr>
          <w:rFonts w:hint="default" w:ascii="Calibri" w:hAnsi="Calibri" w:cs="Calibri"/>
          <w:sz w:val="24"/>
          <w:szCs w:val="24"/>
        </w:rPr>
      </w:pPr>
    </w:p>
    <w:p w14:paraId="3CF1D21F">
      <w:pPr>
        <w:rPr>
          <w:rFonts w:hint="default" w:ascii="Calibri" w:hAnsi="Calibri" w:cs="Calibri"/>
          <w:sz w:val="24"/>
          <w:szCs w:val="24"/>
        </w:rPr>
      </w:pPr>
    </w:p>
    <w:p w14:paraId="2B8E59B5">
      <w:pPr>
        <w:rPr>
          <w:rFonts w:hint="default" w:ascii="Calibri" w:hAnsi="Calibri" w:cs="Calibri"/>
          <w:sz w:val="24"/>
          <w:szCs w:val="24"/>
        </w:rPr>
      </w:pPr>
    </w:p>
    <w:p w14:paraId="7D07BD50">
      <w:pPr>
        <w:rPr>
          <w:rFonts w:hint="default" w:ascii="Calibri" w:hAnsi="Calibri" w:cs="Calibri"/>
          <w:sz w:val="24"/>
          <w:szCs w:val="24"/>
        </w:rPr>
      </w:pPr>
    </w:p>
    <w:p w14:paraId="3A8BDBD1">
      <w:pPr>
        <w:rPr>
          <w:rFonts w:hint="default" w:ascii="Calibri" w:hAnsi="Calibri" w:cs="Calibri"/>
          <w:sz w:val="24"/>
          <w:szCs w:val="24"/>
        </w:rPr>
      </w:pPr>
    </w:p>
    <w:p w14:paraId="250A7C93">
      <w:pPr>
        <w:rPr>
          <w:rFonts w:hint="default" w:ascii="Calibri" w:hAnsi="Calibri" w:cs="Calibri"/>
          <w:sz w:val="24"/>
          <w:szCs w:val="24"/>
        </w:rPr>
      </w:pPr>
    </w:p>
    <w:p w14:paraId="7BDDD507">
      <w:pPr>
        <w:rPr>
          <w:rFonts w:hint="default" w:ascii="Calibri" w:hAnsi="Calibri" w:cs="Calibri"/>
          <w:sz w:val="24"/>
          <w:szCs w:val="24"/>
        </w:rPr>
      </w:pPr>
    </w:p>
    <w:p w14:paraId="1CF2CD25">
      <w:pPr>
        <w:rPr>
          <w:rFonts w:hint="default" w:ascii="Calibri" w:hAnsi="Calibri" w:cs="Calibri"/>
          <w:sz w:val="24"/>
          <w:szCs w:val="24"/>
        </w:rPr>
      </w:pPr>
    </w:p>
    <w:p w14:paraId="1AA7F50B">
      <w:pPr>
        <w:rPr>
          <w:rFonts w:hint="default" w:ascii="Calibri" w:hAnsi="Calibri" w:cs="Calibri"/>
          <w:sz w:val="24"/>
          <w:szCs w:val="24"/>
        </w:rPr>
      </w:pPr>
    </w:p>
    <w:p w14:paraId="1B456479">
      <w:pPr>
        <w:rPr>
          <w:rFonts w:hint="default" w:ascii="Calibri" w:hAnsi="Calibri" w:cs="Calibri"/>
          <w:sz w:val="24"/>
          <w:szCs w:val="24"/>
        </w:rPr>
      </w:pPr>
    </w:p>
    <w:p w14:paraId="4CA91F09">
      <w:pPr>
        <w:rPr>
          <w:rFonts w:hint="default" w:ascii="Calibri" w:hAnsi="Calibri" w:cs="Calibri"/>
          <w:sz w:val="24"/>
          <w:szCs w:val="24"/>
        </w:rPr>
      </w:pPr>
    </w:p>
    <w:p w14:paraId="769339EF">
      <w:pPr>
        <w:rPr>
          <w:rFonts w:hint="default" w:ascii="Calibri" w:hAnsi="Calibri" w:cs="Calibri"/>
          <w:sz w:val="28"/>
          <w:szCs w:val="28"/>
        </w:rPr>
      </w:pPr>
    </w:p>
    <w:p w14:paraId="57C0CFDA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6:</w:t>
      </w:r>
    </w:p>
    <w:p w14:paraId="764B5FEF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Taxi Fare Calculation</w:t>
      </w:r>
    </w:p>
    <w:p w14:paraId="563F9769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46015662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5F6AE9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38725" cy="3829050"/>
            <wp:effectExtent l="0" t="0" r="9525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190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010785" cy="1114425"/>
            <wp:effectExtent l="0" t="0" r="18415" b="952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4714">
      <w:pPr>
        <w:rPr>
          <w:rFonts w:hint="default" w:ascii="Calibri" w:hAnsi="Calibri" w:cs="Calibri"/>
          <w:sz w:val="24"/>
          <w:szCs w:val="24"/>
        </w:rPr>
      </w:pPr>
    </w:p>
    <w:p w14:paraId="7C9AE644">
      <w:pPr>
        <w:rPr>
          <w:rFonts w:hint="default" w:ascii="Calibri" w:hAnsi="Calibri" w:cs="Calibri"/>
          <w:sz w:val="24"/>
          <w:szCs w:val="24"/>
        </w:rPr>
      </w:pPr>
    </w:p>
    <w:p w14:paraId="1A2FA921">
      <w:pPr>
        <w:rPr>
          <w:rFonts w:hint="default" w:ascii="Calibri" w:hAnsi="Calibri" w:cs="Calibri"/>
          <w:sz w:val="24"/>
          <w:szCs w:val="24"/>
        </w:rPr>
      </w:pPr>
    </w:p>
    <w:p w14:paraId="15AE0FD8">
      <w:pPr>
        <w:rPr>
          <w:rFonts w:hint="default" w:ascii="Calibri" w:hAnsi="Calibri" w:cs="Calibri"/>
          <w:sz w:val="24"/>
          <w:szCs w:val="24"/>
        </w:rPr>
      </w:pPr>
    </w:p>
    <w:p w14:paraId="15846832">
      <w:pPr>
        <w:rPr>
          <w:rFonts w:hint="default" w:ascii="Calibri" w:hAnsi="Calibri" w:cs="Calibri"/>
          <w:sz w:val="24"/>
          <w:szCs w:val="24"/>
        </w:rPr>
      </w:pPr>
    </w:p>
    <w:p w14:paraId="40597DC9">
      <w:pPr>
        <w:rPr>
          <w:rFonts w:hint="default" w:ascii="Calibri" w:hAnsi="Calibri" w:cs="Calibri"/>
          <w:sz w:val="24"/>
          <w:szCs w:val="24"/>
        </w:rPr>
      </w:pPr>
    </w:p>
    <w:p w14:paraId="37EECEC4">
      <w:pPr>
        <w:rPr>
          <w:rFonts w:hint="default" w:ascii="Calibri" w:hAnsi="Calibri" w:cs="Calibri"/>
          <w:sz w:val="24"/>
          <w:szCs w:val="24"/>
        </w:rPr>
      </w:pPr>
    </w:p>
    <w:p w14:paraId="3EE0B53B">
      <w:pPr>
        <w:rPr>
          <w:rFonts w:hint="default" w:ascii="Calibri" w:hAnsi="Calibri" w:cs="Calibri"/>
          <w:sz w:val="24"/>
          <w:szCs w:val="24"/>
        </w:rPr>
      </w:pPr>
    </w:p>
    <w:p w14:paraId="3165C92A">
      <w:pPr>
        <w:rPr>
          <w:rFonts w:hint="default" w:ascii="Calibri" w:hAnsi="Calibri" w:cs="Calibri"/>
          <w:sz w:val="24"/>
          <w:szCs w:val="24"/>
        </w:rPr>
      </w:pPr>
    </w:p>
    <w:p w14:paraId="7931706D">
      <w:pPr>
        <w:rPr>
          <w:rFonts w:hint="default" w:ascii="Calibri" w:hAnsi="Calibri" w:cs="Calibri"/>
          <w:sz w:val="24"/>
          <w:szCs w:val="24"/>
        </w:rPr>
      </w:pPr>
    </w:p>
    <w:p w14:paraId="7F9BD55E">
      <w:pPr>
        <w:rPr>
          <w:rFonts w:hint="default" w:ascii="Calibri" w:hAnsi="Calibri" w:cs="Calibri"/>
          <w:sz w:val="24"/>
          <w:szCs w:val="24"/>
        </w:rPr>
      </w:pPr>
    </w:p>
    <w:p w14:paraId="5E10C663">
      <w:pPr>
        <w:rPr>
          <w:rFonts w:hint="default" w:ascii="Calibri" w:hAnsi="Calibri" w:cs="Calibri"/>
          <w:sz w:val="24"/>
          <w:szCs w:val="24"/>
        </w:rPr>
      </w:pPr>
    </w:p>
    <w:p w14:paraId="774CEA47">
      <w:pPr>
        <w:rPr>
          <w:rFonts w:hint="default" w:ascii="Calibri" w:hAnsi="Calibri" w:cs="Calibri"/>
          <w:sz w:val="24"/>
          <w:szCs w:val="24"/>
        </w:rPr>
      </w:pPr>
    </w:p>
    <w:p w14:paraId="63949A37">
      <w:pPr>
        <w:rPr>
          <w:rFonts w:hint="default" w:ascii="Calibri" w:hAnsi="Calibri" w:cs="Calibri"/>
          <w:sz w:val="24"/>
          <w:szCs w:val="24"/>
        </w:rPr>
      </w:pPr>
    </w:p>
    <w:p w14:paraId="43C65B6F">
      <w:pPr>
        <w:rPr>
          <w:rFonts w:hint="default" w:ascii="Calibri" w:hAnsi="Calibri" w:cs="Calibri"/>
          <w:sz w:val="28"/>
          <w:szCs w:val="28"/>
        </w:rPr>
      </w:pPr>
    </w:p>
    <w:p w14:paraId="07E61023">
      <w:pPr>
        <w:rPr>
          <w:rFonts w:hint="default" w:ascii="Calibri" w:hAnsi="Calibri" w:cs="Calibri"/>
          <w:sz w:val="28"/>
          <w:szCs w:val="28"/>
        </w:rPr>
      </w:pPr>
    </w:p>
    <w:p w14:paraId="6CA8AEAB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Task 7:</w:t>
      </w:r>
    </w:p>
    <w:p w14:paraId="6C4B0487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Statistics Subject Performance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:</w:t>
      </w:r>
    </w:p>
    <w:p w14:paraId="67A026E6">
      <w:pPr>
        <w:rPr>
          <w:rFonts w:hint="default" w:ascii="Calibri" w:hAnsi="Calibri" w:cs="Calibri"/>
          <w:sz w:val="24"/>
          <w:szCs w:val="24"/>
        </w:rPr>
      </w:pPr>
    </w:p>
    <w:p w14:paraId="57E1ED8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Code:</w:t>
      </w:r>
    </w:p>
    <w:p w14:paraId="25C2C41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114800" cy="4600575"/>
            <wp:effectExtent l="0" t="0" r="0" b="952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918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46070" cy="1828800"/>
            <wp:effectExtent l="0" t="0" r="1143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BA6D">
      <w:pPr>
        <w:rPr>
          <w:rFonts w:hint="default" w:ascii="Calibri" w:hAnsi="Calibri" w:cs="Calibri"/>
          <w:sz w:val="24"/>
          <w:szCs w:val="24"/>
        </w:rPr>
      </w:pPr>
    </w:p>
    <w:p w14:paraId="3B212B39">
      <w:pPr>
        <w:rPr>
          <w:rFonts w:hint="default" w:ascii="Calibri" w:hAnsi="Calibri" w:cs="Calibri"/>
          <w:sz w:val="24"/>
          <w:szCs w:val="24"/>
        </w:rPr>
      </w:pPr>
    </w:p>
    <w:p w14:paraId="197B6B3F">
      <w:pPr>
        <w:rPr>
          <w:rFonts w:hint="default" w:ascii="Calibri" w:hAnsi="Calibri" w:cs="Calibri"/>
          <w:sz w:val="24"/>
          <w:szCs w:val="24"/>
        </w:rPr>
      </w:pPr>
    </w:p>
    <w:p w14:paraId="305CB4F1">
      <w:pPr>
        <w:rPr>
          <w:rFonts w:hint="default" w:ascii="Calibri" w:hAnsi="Calibri" w:cs="Calibri"/>
          <w:sz w:val="24"/>
          <w:szCs w:val="24"/>
        </w:rPr>
      </w:pPr>
    </w:p>
    <w:p w14:paraId="1AC0D47E">
      <w:pPr>
        <w:rPr>
          <w:rFonts w:hint="default" w:ascii="Calibri" w:hAnsi="Calibri" w:cs="Calibri"/>
          <w:sz w:val="24"/>
          <w:szCs w:val="24"/>
        </w:rPr>
      </w:pPr>
    </w:p>
    <w:p w14:paraId="2BF4C8AC">
      <w:pPr>
        <w:rPr>
          <w:rFonts w:hint="default" w:ascii="Calibri" w:hAnsi="Calibri" w:cs="Calibri"/>
          <w:sz w:val="24"/>
          <w:szCs w:val="24"/>
        </w:rPr>
      </w:pPr>
    </w:p>
    <w:p w14:paraId="3030A57D">
      <w:pPr>
        <w:rPr>
          <w:rFonts w:hint="default" w:ascii="Calibri" w:hAnsi="Calibri" w:cs="Calibri"/>
          <w:sz w:val="24"/>
          <w:szCs w:val="24"/>
        </w:rPr>
      </w:pPr>
    </w:p>
    <w:p w14:paraId="06C03F60">
      <w:pPr>
        <w:rPr>
          <w:rFonts w:hint="default" w:ascii="Calibri" w:hAnsi="Calibri" w:cs="Calibri"/>
          <w:sz w:val="24"/>
          <w:szCs w:val="24"/>
        </w:rPr>
      </w:pPr>
    </w:p>
    <w:p w14:paraId="404FE3C6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</w:p>
    <w:p w14:paraId="56334CDF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Lab 5: Ethical Foundations – Responsible AI Coding Practices</w:t>
      </w:r>
    </w:p>
    <w:p w14:paraId="524891CF">
      <w:pPr>
        <w:rPr>
          <w:rFonts w:hint="default" w:ascii="Calibri" w:hAnsi="Calibri" w:cs="Calibri"/>
          <w:sz w:val="24"/>
          <w:szCs w:val="24"/>
        </w:rPr>
      </w:pPr>
    </w:p>
    <w:p w14:paraId="5DEA11D2">
      <w:pPr>
        <w:rPr>
          <w:rFonts w:hint="default" w:ascii="Calibri" w:hAnsi="Calibri" w:cs="Calibri"/>
          <w:sz w:val="24"/>
          <w:szCs w:val="24"/>
        </w:rPr>
      </w:pPr>
    </w:p>
    <w:p w14:paraId="51B9D97C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8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.</w:t>
      </w:r>
      <w:r>
        <w:rPr>
          <w:rFonts w:hint="default" w:ascii="Calibri" w:hAnsi="Calibri" w:cs="Calibri"/>
          <w:b/>
          <w:bCs/>
          <w:sz w:val="28"/>
          <w:szCs w:val="28"/>
        </w:rPr>
        <w:t>Transparency in Algorithm Optimization</w:t>
      </w:r>
    </w:p>
    <w:p w14:paraId="46818559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2688A3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914900" cy="5743575"/>
            <wp:effectExtent l="0" t="0" r="0" b="952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C0A4">
      <w:pPr>
        <w:rPr>
          <w:rFonts w:hint="default" w:ascii="Calibri" w:hAnsi="Calibri" w:cs="Calibri"/>
          <w:sz w:val="24"/>
          <w:szCs w:val="24"/>
        </w:rPr>
      </w:pPr>
    </w:p>
    <w:p w14:paraId="30E798BC">
      <w:pPr>
        <w:rPr>
          <w:rFonts w:hint="default" w:ascii="Calibri" w:hAnsi="Calibri" w:cs="Calibri"/>
          <w:sz w:val="24"/>
          <w:szCs w:val="24"/>
        </w:rPr>
      </w:pPr>
    </w:p>
    <w:p w14:paraId="31DDAC05">
      <w:pPr>
        <w:rPr>
          <w:rFonts w:hint="default"/>
        </w:rPr>
      </w:pPr>
      <w:r>
        <w:drawing>
          <wp:inline distT="0" distB="0" distL="114300" distR="114300">
            <wp:extent cx="2847975" cy="2809875"/>
            <wp:effectExtent l="0" t="0" r="9525" b="9525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508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Naive Method</w:t>
      </w:r>
    </w:p>
    <w:p w14:paraId="43A1BDE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Checks the number by dividing it with all numbers before it</w:t>
      </w:r>
      <w:r>
        <w:rPr>
          <w:rFonts w:hint="default" w:ascii="Calibri" w:hAnsi="Calibri" w:cs="Calibri"/>
          <w:lang w:val="en-US"/>
        </w:rPr>
        <w:t>.</w:t>
      </w:r>
      <w:r>
        <w:rPr>
          <w:rFonts w:hint="default" w:ascii="Calibri" w:hAnsi="Calibri" w:cs="Calibri"/>
        </w:rPr>
        <w:t>Needs many checks for large numbers</w:t>
      </w:r>
      <w:r>
        <w:rPr>
          <w:rFonts w:hint="default" w:ascii="Calibri" w:hAnsi="Calibri" w:cs="Calibri"/>
          <w:lang w:val="en-US"/>
        </w:rPr>
        <w:t xml:space="preserve"> and IT t</w:t>
      </w:r>
      <w:r>
        <w:rPr>
          <w:rFonts w:hint="default" w:ascii="Calibri" w:hAnsi="Calibri" w:cs="Calibri"/>
        </w:rPr>
        <w:t>akes more time</w:t>
      </w:r>
      <w:r>
        <w:rPr>
          <w:rFonts w:hint="default" w:ascii="Calibri" w:hAnsi="Calibri" w:cs="Calibri"/>
          <w:lang w:val="en-US"/>
        </w:rPr>
        <w:t>.</w:t>
      </w:r>
    </w:p>
    <w:p w14:paraId="04E1616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Time Complexity:</w:t>
      </w:r>
      <w:r>
        <w:rPr>
          <w:rFonts w:hint="default" w:ascii="Calibri" w:hAnsi="Calibri" w:cs="Calibri"/>
        </w:rPr>
        <w:t xml:space="preserve"> O(n)</w:t>
      </w:r>
    </w:p>
    <w:p w14:paraId="62F3FBA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Optimized Method</w:t>
      </w:r>
    </w:p>
    <w:p w14:paraId="25B7303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</w:rPr>
        <w:t>Checks the number only up to its square root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.</w:t>
      </w:r>
      <w:r>
        <w:rPr>
          <w:rFonts w:hint="default" w:ascii="Calibri" w:hAnsi="Calibri" w:cs="Calibri"/>
          <w:b w:val="0"/>
          <w:bCs w:val="0"/>
        </w:rPr>
        <w:t>Skips unnecessary divisions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and It t</w:t>
      </w:r>
      <w:r>
        <w:rPr>
          <w:rFonts w:hint="default" w:ascii="Calibri" w:hAnsi="Calibri" w:cs="Calibri"/>
          <w:b w:val="0"/>
          <w:bCs w:val="0"/>
        </w:rPr>
        <w:t>akes less time</w:t>
      </w:r>
      <w:r>
        <w:rPr>
          <w:rFonts w:hint="default" w:ascii="Calibri" w:hAnsi="Calibri" w:cs="Calibri"/>
          <w:b w:val="0"/>
          <w:bCs w:val="0"/>
          <w:lang w:val="en-US"/>
        </w:rPr>
        <w:t>.</w:t>
      </w:r>
    </w:p>
    <w:p w14:paraId="348B4BE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</w:rPr>
        <w:t>Time Complexity:</w:t>
      </w:r>
      <w:r>
        <w:rPr>
          <w:rFonts w:hint="default" w:ascii="Calibri" w:hAnsi="Calibri" w:cs="Calibri"/>
        </w:rPr>
        <w:t xml:space="preserve"> O(√n)</w:t>
      </w:r>
    </w:p>
    <w:p w14:paraId="14A27A11">
      <w:pPr>
        <w:rPr>
          <w:rFonts w:hint="default" w:ascii="Calibri" w:hAnsi="Calibri" w:cs="Calibri"/>
          <w:sz w:val="24"/>
          <w:szCs w:val="24"/>
        </w:rPr>
      </w:pPr>
    </w:p>
    <w:p w14:paraId="32600FEB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Transparency in Recursive Algorithms</w:t>
      </w:r>
    </w:p>
    <w:p w14:paraId="1031E7E7">
      <w:pPr>
        <w:rPr>
          <w:rFonts w:hint="default" w:ascii="Calibri" w:hAnsi="Calibri" w:cs="Calibri"/>
          <w:sz w:val="24"/>
          <w:szCs w:val="24"/>
        </w:rPr>
      </w:pPr>
    </w:p>
    <w:p w14:paraId="1C0EDC1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819650" cy="2571750"/>
            <wp:effectExtent l="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6912">
      <w:pPr>
        <w:rPr>
          <w:rFonts w:hint="default" w:ascii="Calibri" w:hAnsi="Calibri" w:cs="Calibri"/>
          <w:sz w:val="24"/>
          <w:szCs w:val="24"/>
        </w:rPr>
      </w:pPr>
    </w:p>
    <w:p w14:paraId="0AC540A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4831080" cy="561975"/>
            <wp:effectExtent l="0" t="0" r="7620" b="952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AF48">
      <w:pPr>
        <w:rPr>
          <w:rFonts w:hint="default" w:ascii="Calibri" w:hAnsi="Calibri" w:cs="Calibri"/>
          <w:sz w:val="24"/>
          <w:szCs w:val="24"/>
        </w:rPr>
      </w:pPr>
    </w:p>
    <w:p w14:paraId="0CF8B06C">
      <w:pPr>
        <w:numPr>
          <w:ilvl w:val="0"/>
          <w:numId w:val="2"/>
        </w:num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Transparency in Error Handling</w:t>
      </w:r>
    </w:p>
    <w:p w14:paraId="3905EBD4">
      <w:pPr>
        <w:rPr>
          <w:rFonts w:hint="default" w:ascii="Calibri" w:hAnsi="Calibri" w:cs="Calibri"/>
          <w:sz w:val="24"/>
          <w:szCs w:val="24"/>
        </w:rPr>
      </w:pPr>
    </w:p>
    <w:p w14:paraId="4AD20B9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9230" cy="3992245"/>
            <wp:effectExtent l="0" t="0" r="7620" b="8255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7210">
      <w:pPr>
        <w:rPr>
          <w:rFonts w:hint="default" w:ascii="Calibri" w:hAnsi="Calibri" w:cs="Calibri"/>
          <w:sz w:val="24"/>
          <w:szCs w:val="24"/>
        </w:rPr>
      </w:pPr>
    </w:p>
    <w:p w14:paraId="77E8D7D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609850" cy="971550"/>
            <wp:effectExtent l="0" t="0" r="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5AF0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A301E"/>
    <w:multiLevelType w:val="singleLevel"/>
    <w:tmpl w:val="394A301E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53C06D89"/>
    <w:multiLevelType w:val="singleLevel"/>
    <w:tmpl w:val="53C06D89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47D80"/>
    <w:rsid w:val="1D247D80"/>
    <w:rsid w:val="26D32C40"/>
    <w:rsid w:val="2E756E38"/>
    <w:rsid w:val="3A1609B3"/>
    <w:rsid w:val="6184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2026-02-04T04:19:00Z</dcterms:created>
  <dc:creator>Kota Sri priya</dc:creator>
  <cp:lastModifiedBy>Kota Sri priya</cp:lastModifiedBy>
  <dcterms:modified xsi:type="dcterms:W3CDTF">2026-02-04T09:54:19Z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A4C2510B9545476BAA470D4C5AC54828_13</vt:lpwstr>
  </property>
</Properties>
</file>