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0206C">
      <w:pPr>
        <w:pStyle w:val="6"/>
        <w:keepNext w:val="0"/>
        <w:keepLines w:val="0"/>
        <w:widowControl/>
        <w:suppressLineNumbers w:val="0"/>
        <w:spacing w:before="0" w:beforeAutospacing="0" w:after="80" w:afterAutospacing="0" w:line="24" w:lineRule="atLeast"/>
        <w:ind w:left="0" w:right="0" w:firstLine="0"/>
        <w:jc w:val="center"/>
        <w:rPr>
          <w:rFonts w:hint="default" w:ascii="-webkit-standard" w:hAnsi="-webkit-standard" w:eastAsia="-webkit-standard" w:cs="-webkit-standard"/>
          <w:i w:val="0"/>
          <w:iCs w:val="0"/>
          <w:caps w:val="0"/>
          <w:color w:val="000000"/>
          <w:spacing w:val="0"/>
          <w:sz w:val="24"/>
          <w:szCs w:val="24"/>
          <w:u w:val="none"/>
          <w:lang w:val="en-US"/>
        </w:rPr>
      </w:pPr>
      <w:r>
        <w:rPr>
          <w:rFonts w:ascii="Calibri Light" w:hAnsi="Calibri Light" w:eastAsia="Calibri Light" w:cs="Calibri Light"/>
          <w:i w:val="0"/>
          <w:iCs w:val="0"/>
          <w:caps w:val="0"/>
          <w:color w:val="000000"/>
          <w:spacing w:val="0"/>
          <w:sz w:val="24"/>
          <w:szCs w:val="24"/>
          <w:u w:val="none"/>
        </w:rPr>
        <w:t>ASSIGNMENT 0</w:t>
      </w:r>
      <w:r>
        <w:rPr>
          <w:rFonts w:hint="default" w:ascii="Calibri Light" w:hAnsi="Calibri Light" w:eastAsia="Calibri Light" w:cs="Calibri Light"/>
          <w:i w:val="0"/>
          <w:iCs w:val="0"/>
          <w:caps w:val="0"/>
          <w:color w:val="000000"/>
          <w:spacing w:val="0"/>
          <w:sz w:val="24"/>
          <w:szCs w:val="24"/>
          <w:u w:val="none"/>
          <w:lang w:val="en-US"/>
        </w:rPr>
        <w:t>1</w:t>
      </w:r>
    </w:p>
    <w:p w14:paraId="758F4674">
      <w:pPr>
        <w:pStyle w:val="6"/>
        <w:keepNext w:val="0"/>
        <w:keepLines w:val="0"/>
        <w:widowControl/>
        <w:suppressLineNumbers w:val="0"/>
        <w:spacing w:before="360" w:beforeAutospacing="0" w:after="80" w:afterAutospacing="0" w:line="288" w:lineRule="atLeast"/>
        <w:ind w:left="0" w:right="0" w:firstLine="0"/>
        <w:rPr>
          <w:rFonts w:hint="default" w:ascii="-webkit-standard" w:hAnsi="-webkit-standard" w:eastAsia="-webkit-standard" w:cs="-webkit-standard"/>
          <w:i w:val="0"/>
          <w:iCs w:val="0"/>
          <w:caps w:val="0"/>
          <w:color w:val="000000"/>
          <w:spacing w:val="0"/>
          <w:sz w:val="22"/>
          <w:szCs w:val="22"/>
          <w:u w:val="none"/>
        </w:rPr>
      </w:pPr>
      <w:r>
        <w:rPr>
          <w:rFonts w:hint="default" w:ascii="Calibri Light" w:hAnsi="Calibri Light" w:eastAsia="Calibri Light" w:cs="Calibri Light"/>
          <w:b/>
          <w:bCs/>
          <w:i w:val="0"/>
          <w:iCs w:val="0"/>
          <w:caps w:val="0"/>
          <w:color w:val="2F5496"/>
          <w:spacing w:val="0"/>
          <w:sz w:val="22"/>
          <w:szCs w:val="22"/>
          <w:u w:val="none"/>
        </w:rPr>
        <w:t>K. V</w:t>
      </w:r>
      <w:r>
        <w:rPr>
          <w:rFonts w:hint="default" w:ascii="Calibri Light" w:hAnsi="Calibri Light" w:eastAsia="Calibri Light" w:cs="Calibri Light"/>
          <w:b/>
          <w:bCs/>
          <w:i w:val="0"/>
          <w:iCs w:val="0"/>
          <w:caps w:val="0"/>
          <w:color w:val="2F5496"/>
          <w:spacing w:val="0"/>
          <w:sz w:val="22"/>
          <w:szCs w:val="22"/>
          <w:u w:val="none"/>
          <w:lang w:val="en-US"/>
        </w:rPr>
        <w:t>eda sri</w:t>
      </w:r>
      <w:r>
        <w:rPr>
          <w:rFonts w:hint="default" w:ascii="Calibri Light" w:hAnsi="Calibri Light" w:eastAsia="Calibri Light" w:cs="Calibri Light"/>
          <w:b/>
          <w:bCs/>
          <w:i w:val="0"/>
          <w:iCs w:val="0"/>
          <w:caps w:val="0"/>
          <w:color w:val="2F5496"/>
          <w:spacing w:val="0"/>
          <w:sz w:val="22"/>
          <w:szCs w:val="22"/>
          <w:u w:val="none"/>
        </w:rPr>
        <w:t>  - 2303A5</w:t>
      </w:r>
      <w:r>
        <w:rPr>
          <w:rFonts w:hint="default" w:ascii="Calibri Light" w:hAnsi="Calibri Light" w:eastAsia="Calibri Light" w:cs="Calibri Light"/>
          <w:b/>
          <w:bCs/>
          <w:i w:val="0"/>
          <w:iCs w:val="0"/>
          <w:caps w:val="0"/>
          <w:color w:val="2F5496"/>
          <w:spacing w:val="0"/>
          <w:sz w:val="22"/>
          <w:szCs w:val="22"/>
          <w:u w:val="none"/>
          <w:lang w:val="en-US"/>
        </w:rPr>
        <w:t>2382</w:t>
      </w:r>
      <w:r>
        <w:rPr>
          <w:rFonts w:hint="default" w:ascii="Calibri Light" w:hAnsi="Calibri Light" w:eastAsia="Calibri Light" w:cs="Calibri Light"/>
          <w:b/>
          <w:bCs/>
          <w:i w:val="0"/>
          <w:iCs w:val="0"/>
          <w:caps w:val="0"/>
          <w:color w:val="2F5496"/>
          <w:spacing w:val="0"/>
          <w:sz w:val="22"/>
          <w:szCs w:val="22"/>
          <w:u w:val="none"/>
        </w:rPr>
        <w:t>(B</w:t>
      </w:r>
      <w:r>
        <w:rPr>
          <w:rFonts w:hint="default" w:ascii="Calibri Light" w:hAnsi="Calibri Light" w:eastAsia="Calibri Light" w:cs="Calibri Light"/>
          <w:b/>
          <w:bCs/>
          <w:i w:val="0"/>
          <w:iCs w:val="0"/>
          <w:caps w:val="0"/>
          <w:color w:val="2F5496"/>
          <w:spacing w:val="0"/>
          <w:sz w:val="22"/>
          <w:szCs w:val="22"/>
          <w:u w:val="none"/>
          <w:lang w:val="en-US"/>
        </w:rPr>
        <w:t>45</w:t>
      </w:r>
      <w:r>
        <w:rPr>
          <w:rFonts w:hint="default" w:ascii="Calibri Light" w:hAnsi="Calibri Light" w:eastAsia="Calibri Light" w:cs="Calibri Light"/>
          <w:b/>
          <w:bCs/>
          <w:i w:val="0"/>
          <w:iCs w:val="0"/>
          <w:caps w:val="0"/>
          <w:color w:val="2F5496"/>
          <w:spacing w:val="0"/>
          <w:sz w:val="22"/>
          <w:szCs w:val="22"/>
          <w:u w:val="none"/>
        </w:rPr>
        <w:t>)</w:t>
      </w:r>
    </w:p>
    <w:p w14:paraId="736CAC93">
      <w:pPr>
        <w:pStyle w:val="6"/>
        <w:keepNext w:val="0"/>
        <w:keepLines w:val="0"/>
        <w:widowControl/>
        <w:suppressLineNumbers w:val="0"/>
        <w:spacing w:before="0" w:beforeAutospacing="0" w:after="0" w:afterAutospacing="0" w:line="288" w:lineRule="atLeast"/>
        <w:ind w:left="0" w:firstLine="0"/>
        <w:rPr>
          <w:rFonts w:hint="default" w:eastAsia="-webkit-standard" w:asciiTheme="majorAscii" w:hAnsiTheme="majorAscii"/>
          <w:i w:val="0"/>
          <w:iCs w:val="0"/>
          <w:caps w:val="0"/>
          <w:color w:val="203864" w:themeColor="accent5" w:themeShade="80"/>
          <w:spacing w:val="0"/>
          <w:sz w:val="22"/>
          <w:szCs w:val="22"/>
          <w:u w:val="none"/>
          <w:lang w:val="en-US"/>
        </w:rPr>
      </w:pPr>
      <w:r>
        <w:rPr>
          <w:rFonts w:hint="default" w:eastAsia="-webkit-standard" w:cs="-webkit-standard" w:asciiTheme="majorAscii" w:hAnsiTheme="majorAscii"/>
          <w:i w:val="0"/>
          <w:iCs w:val="0"/>
          <w:caps w:val="0"/>
          <w:color w:val="203864" w:themeColor="accent5" w:themeShade="80"/>
          <w:spacing w:val="0"/>
          <w:sz w:val="22"/>
          <w:szCs w:val="22"/>
          <w:u w:val="none"/>
          <w:lang w:val="en-US"/>
        </w:rPr>
        <w:t>Task 1:</w:t>
      </w:r>
      <w:r>
        <w:rPr>
          <w:rFonts w:hint="default" w:eastAsia="-webkit-standard" w:cs="-webkit-standard" w:asciiTheme="majorAscii" w:hAnsiTheme="majorAscii"/>
          <w:i w:val="0"/>
          <w:iCs w:val="0"/>
          <w:caps w:val="0"/>
          <w:color w:val="203864" w:themeColor="accent5" w:themeShade="80"/>
          <w:spacing w:val="0"/>
          <w:sz w:val="24"/>
          <w:szCs w:val="24"/>
          <w:u w:val="none"/>
        </w:rPr>
        <w:t> </w:t>
      </w:r>
      <w:r>
        <w:rPr>
          <w:rFonts w:hint="default" w:eastAsia="-webkit-standard" w:asciiTheme="majorAscii" w:hAnsiTheme="majorAscii"/>
          <w:i w:val="0"/>
          <w:iCs w:val="0"/>
          <w:caps w:val="0"/>
          <w:color w:val="203864" w:themeColor="accent5" w:themeShade="80"/>
          <w:spacing w:val="0"/>
          <w:sz w:val="22"/>
          <w:szCs w:val="22"/>
          <w:u w:val="none"/>
        </w:rPr>
        <w:t>AI-Generated Logic Without Modularization (String Reversal Without</w:t>
      </w:r>
      <w:r>
        <w:rPr>
          <w:rFonts w:hint="default" w:eastAsia="-webkit-standard" w:asciiTheme="majorAscii" w:hAnsiTheme="majorAscii"/>
          <w:i w:val="0"/>
          <w:iCs w:val="0"/>
          <w:caps w:val="0"/>
          <w:color w:val="203864" w:themeColor="accent5" w:themeShade="80"/>
          <w:spacing w:val="0"/>
          <w:sz w:val="22"/>
          <w:szCs w:val="22"/>
          <w:u w:val="none"/>
          <w:lang w:val="en-US"/>
        </w:rPr>
        <w:t xml:space="preserve"> Functions)</w:t>
      </w:r>
    </w:p>
    <w:p w14:paraId="48370D02">
      <w:pPr>
        <w:pStyle w:val="6"/>
        <w:keepNext w:val="0"/>
        <w:keepLines w:val="0"/>
        <w:widowControl/>
        <w:suppressLineNumbers w:val="0"/>
        <w:spacing w:before="0" w:beforeAutospacing="0" w:after="0" w:afterAutospacing="0" w:line="288" w:lineRule="atLeast"/>
        <w:ind w:left="0" w:firstLine="0"/>
        <w:rPr>
          <w:rFonts w:hint="default" w:eastAsia="-webkit-standard" w:asciiTheme="minorAscii" w:hAnsiTheme="minorAscii"/>
          <w:i w:val="0"/>
          <w:iCs w:val="0"/>
          <w:caps w:val="0"/>
          <w:color w:val="203864" w:themeColor="accent5" w:themeShade="80"/>
          <w:spacing w:val="0"/>
          <w:sz w:val="22"/>
          <w:szCs w:val="22"/>
          <w:u w:val="none"/>
          <w:lang w:val="en-US"/>
        </w:rPr>
      </w:pPr>
    </w:p>
    <w:p w14:paraId="6BACC3E3">
      <w:pPr>
        <w:bidi w:val="0"/>
        <w:rPr>
          <w:rFonts w:hint="default"/>
        </w:rPr>
      </w:pPr>
      <w:r>
        <w:rPr>
          <w:rFonts w:hint="default"/>
        </w:rPr>
        <w:t>PROMPT :</w:t>
      </w:r>
    </w:p>
    <w:p w14:paraId="4D5DF188">
      <w:pPr>
        <w:bidi w:val="0"/>
      </w:pPr>
      <w:r>
        <w:t xml:space="preserve">Write a simple Python program that takes a string from the user using </w:t>
      </w:r>
      <w:r>
        <w:rPr>
          <w:rFonts w:hint="default"/>
          <w:lang w:val="en-US"/>
        </w:rPr>
        <w:t>input</w:t>
      </w:r>
      <w:r>
        <w:t>, reverses it using a loop directly in the main code without using functions or slicing, and prints the reversed string.</w:t>
      </w:r>
    </w:p>
    <w:p w14:paraId="6F3CBD31">
      <w:pPr>
        <w:bidi w:val="0"/>
        <w:rPr>
          <w:rFonts w:hint="default"/>
          <w:lang w:val="en-US"/>
        </w:rPr>
      </w:pPr>
    </w:p>
    <w:p w14:paraId="0C52318D">
      <w:pPr>
        <w:bidi w:val="0"/>
        <w:rPr>
          <w:rFonts w:hint="default"/>
          <w:lang w:val="en-US"/>
        </w:rPr>
      </w:pPr>
      <w:r>
        <w:rPr>
          <w:rFonts w:hint="default"/>
          <w:lang w:val="en-US"/>
        </w:rPr>
        <w:t>CODE:</w:t>
      </w:r>
    </w:p>
    <w:p w14:paraId="5FAF5AAB">
      <w:pPr>
        <w:bidi w:val="0"/>
      </w:pPr>
      <w:r>
        <w:drawing>
          <wp:inline distT="0" distB="0" distL="114300" distR="114300">
            <wp:extent cx="1991360" cy="1372235"/>
            <wp:effectExtent l="0" t="0" r="1524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18971" r="52632" b="59863"/>
                    <a:stretch>
                      <a:fillRect/>
                    </a:stretch>
                  </pic:blipFill>
                  <pic:spPr>
                    <a:xfrm>
                      <a:off x="0" y="0"/>
                      <a:ext cx="1991360" cy="1372235"/>
                    </a:xfrm>
                    <a:prstGeom prst="rect">
                      <a:avLst/>
                    </a:prstGeom>
                    <a:noFill/>
                    <a:ln>
                      <a:noFill/>
                    </a:ln>
                  </pic:spPr>
                </pic:pic>
              </a:graphicData>
            </a:graphic>
          </wp:inline>
        </w:drawing>
      </w:r>
    </w:p>
    <w:p w14:paraId="53F5BA1E">
      <w:pPr>
        <w:bidi w:val="0"/>
      </w:pPr>
    </w:p>
    <w:p w14:paraId="129937A7">
      <w:pPr>
        <w:bidi w:val="0"/>
        <w:rPr>
          <w:rFonts w:hint="default"/>
          <w:lang w:val="en-US"/>
        </w:rPr>
      </w:pPr>
      <w:r>
        <w:rPr>
          <w:rFonts w:hint="default"/>
          <w:lang w:val="en-US"/>
        </w:rPr>
        <w:t>OUTPUT:</w:t>
      </w:r>
    </w:p>
    <w:p w14:paraId="322CB5DE">
      <w:pPr>
        <w:bidi w:val="0"/>
      </w:pPr>
      <w:r>
        <w:drawing>
          <wp:inline distT="0" distB="0" distL="114300" distR="114300">
            <wp:extent cx="2381885" cy="1198245"/>
            <wp:effectExtent l="0" t="0" r="5715"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rcRect l="15519" t="3388" r="18927" b="64904"/>
                    <a:stretch>
                      <a:fillRect/>
                    </a:stretch>
                  </pic:blipFill>
                  <pic:spPr>
                    <a:xfrm>
                      <a:off x="0" y="0"/>
                      <a:ext cx="2381885" cy="1198245"/>
                    </a:xfrm>
                    <a:prstGeom prst="rect">
                      <a:avLst/>
                    </a:prstGeom>
                    <a:noFill/>
                    <a:ln>
                      <a:noFill/>
                    </a:ln>
                  </pic:spPr>
                </pic:pic>
              </a:graphicData>
            </a:graphic>
          </wp:inline>
        </w:drawing>
      </w:r>
    </w:p>
    <w:p w14:paraId="320E4F0B">
      <w:pPr>
        <w:bidi w:val="0"/>
      </w:pPr>
    </w:p>
    <w:p w14:paraId="639852A1">
      <w:pPr>
        <w:bidi w:val="0"/>
        <w:rPr>
          <w:rFonts w:hint="default"/>
          <w:lang w:val="en-US"/>
        </w:rPr>
      </w:pPr>
      <w:r>
        <w:rPr>
          <w:rFonts w:hint="default"/>
          <w:lang w:val="en-US"/>
        </w:rPr>
        <w:t>JUSTIFICATION:</w:t>
      </w:r>
    </w:p>
    <w:p w14:paraId="7C49D70E">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This prompt is designed to help generate a basic Python program that focuses on understanding core logic rather than shortcuts. By taking input directly from the user and reversing the string using a loop in the main code, it ensures that the programmer practices how loops work and how characters are processed one by one. Avoiding functions and slicing keeps the solution simple and beginner-friendly, making the logic easy to read, trace, and understand. Printing the reversed string at the end clearly shows the result of the logic, which is useful for learning and code review.</w:t>
      </w:r>
    </w:p>
    <w:p w14:paraId="23CB60D4">
      <w:pPr>
        <w:bidi w:val="0"/>
        <w:rPr>
          <w:rFonts w:hint="default"/>
          <w:lang w:val="en-US"/>
        </w:rPr>
      </w:pPr>
    </w:p>
    <w:p w14:paraId="0D80F236">
      <w:pPr>
        <w:bidi w:val="0"/>
        <w:rPr>
          <w:rFonts w:hint="default"/>
          <w:lang w:val="en-US"/>
        </w:rPr>
      </w:pPr>
    </w:p>
    <w:p w14:paraId="12059061">
      <w:pPr>
        <w:bidi w:val="0"/>
        <w:rPr>
          <w:rFonts w:hint="default"/>
          <w:color w:val="1F4E79" w:themeColor="accent1" w:themeShade="80"/>
          <w:sz w:val="22"/>
          <w:szCs w:val="22"/>
          <w:lang w:val="en-US"/>
        </w:rPr>
      </w:pPr>
      <w:r>
        <w:rPr>
          <w:rFonts w:hint="default"/>
          <w:color w:val="1F4E79" w:themeColor="accent1" w:themeShade="80"/>
          <w:sz w:val="22"/>
          <w:szCs w:val="22"/>
          <w:lang w:val="en-US"/>
        </w:rPr>
        <w:t>Task 2: Efficiency &amp; Logic Optimization (Readability Improvement)</w:t>
      </w:r>
    </w:p>
    <w:p w14:paraId="3046966F">
      <w:pPr>
        <w:bidi w:val="0"/>
        <w:rPr>
          <w:rFonts w:hint="default"/>
          <w:lang w:val="en-US"/>
        </w:rPr>
      </w:pPr>
    </w:p>
    <w:p w14:paraId="1FC5B71A">
      <w:pPr>
        <w:bidi w:val="0"/>
        <w:rPr>
          <w:rFonts w:hint="default"/>
          <w:lang w:val="en-US"/>
        </w:rPr>
      </w:pPr>
      <w:r>
        <w:rPr>
          <w:rFonts w:hint="default"/>
          <w:lang w:val="en-US"/>
        </w:rPr>
        <w:t>PROMPT:</w:t>
      </w:r>
    </w:p>
    <w:p w14:paraId="44E095A7">
      <w:pPr>
        <w:bidi w:val="0"/>
        <w:rPr>
          <w:rFonts w:hint="default"/>
          <w:lang w:val="en-US"/>
        </w:rPr>
      </w:pPr>
      <w:r>
        <w:rPr>
          <w:rFonts w:hint="default"/>
          <w:lang w:val="en-US"/>
        </w:rPr>
        <w:t>Optimize and simplify the following Python string reversal code so, removes unnecessary variables, improves readability, and produces the same output.</w:t>
      </w:r>
    </w:p>
    <w:p w14:paraId="6C6C4CCF">
      <w:pPr>
        <w:bidi w:val="0"/>
        <w:rPr>
          <w:rFonts w:hint="default"/>
          <w:lang w:val="en-US"/>
        </w:rPr>
      </w:pPr>
    </w:p>
    <w:p w14:paraId="23AE0817">
      <w:pPr>
        <w:bidi w:val="0"/>
        <w:rPr>
          <w:rFonts w:hint="default"/>
          <w:lang w:val="en-US"/>
        </w:rPr>
      </w:pPr>
      <w:r>
        <w:rPr>
          <w:rFonts w:hint="default"/>
          <w:lang w:val="en-US"/>
        </w:rPr>
        <w:t>CODE:</w:t>
      </w:r>
    </w:p>
    <w:p w14:paraId="48C86CD0">
      <w:pPr>
        <w:bidi w:val="0"/>
      </w:pPr>
      <w:r>
        <w:drawing>
          <wp:inline distT="0" distB="0" distL="114300" distR="114300">
            <wp:extent cx="2209800" cy="7829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l="17687" r="40354" b="75270"/>
                    <a:stretch>
                      <a:fillRect/>
                    </a:stretch>
                  </pic:blipFill>
                  <pic:spPr>
                    <a:xfrm>
                      <a:off x="0" y="0"/>
                      <a:ext cx="2209800" cy="782955"/>
                    </a:xfrm>
                    <a:prstGeom prst="rect">
                      <a:avLst/>
                    </a:prstGeom>
                    <a:noFill/>
                    <a:ln>
                      <a:noFill/>
                    </a:ln>
                  </pic:spPr>
                </pic:pic>
              </a:graphicData>
            </a:graphic>
          </wp:inline>
        </w:drawing>
      </w:r>
    </w:p>
    <w:p w14:paraId="691FA747">
      <w:pPr>
        <w:bidi w:val="0"/>
        <w:rPr>
          <w:rFonts w:hint="default"/>
          <w:lang w:val="en-US"/>
        </w:rPr>
      </w:pPr>
    </w:p>
    <w:p w14:paraId="66F078B6">
      <w:pPr>
        <w:bidi w:val="0"/>
        <w:rPr>
          <w:rFonts w:hint="default"/>
          <w:lang w:val="en-US"/>
        </w:rPr>
      </w:pPr>
      <w:r>
        <w:rPr>
          <w:rFonts w:hint="default"/>
          <w:lang w:val="en-US"/>
        </w:rPr>
        <w:t>OUTPUT:</w:t>
      </w:r>
    </w:p>
    <w:p w14:paraId="620A3E63">
      <w:pPr>
        <w:bidi w:val="0"/>
        <w:rPr>
          <w:rFonts w:hint="default"/>
          <w:lang w:val="en-US"/>
        </w:rPr>
      </w:pPr>
      <w:r>
        <w:drawing>
          <wp:inline distT="0" distB="0" distL="114300" distR="114300">
            <wp:extent cx="2695575" cy="59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l="16506" t="7639" r="32313" b="74325"/>
                    <a:stretch>
                      <a:fillRect/>
                    </a:stretch>
                  </pic:blipFill>
                  <pic:spPr>
                    <a:xfrm>
                      <a:off x="0" y="0"/>
                      <a:ext cx="2695575" cy="593725"/>
                    </a:xfrm>
                    <a:prstGeom prst="rect">
                      <a:avLst/>
                    </a:prstGeom>
                    <a:noFill/>
                    <a:ln>
                      <a:noFill/>
                    </a:ln>
                  </pic:spPr>
                </pic:pic>
              </a:graphicData>
            </a:graphic>
          </wp:inline>
        </w:drawing>
      </w:r>
    </w:p>
    <w:p w14:paraId="5900FC24">
      <w:pPr>
        <w:bidi w:val="0"/>
        <w:rPr>
          <w:rFonts w:hint="default"/>
          <w:lang w:val="en-US"/>
        </w:rPr>
      </w:pPr>
    </w:p>
    <w:p w14:paraId="7F297113">
      <w:pPr>
        <w:bidi w:val="0"/>
        <w:rPr>
          <w:rFonts w:hint="default"/>
          <w:lang w:val="en-US"/>
        </w:rPr>
      </w:pPr>
      <w:r>
        <w:rPr>
          <w:rFonts w:hint="default"/>
          <w:lang w:val="en-US"/>
        </w:rPr>
        <w:t>JUSTIFICATION:</w:t>
      </w:r>
    </w:p>
    <w:p w14:paraId="3A82CD88">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This prompt asks for improving the existing code without changing what it does. By removing unnecessary variables, the code becomes shorter and less confusing. Improving readability makes the code easier for other developers to understand and review. Keeping the same output ensures that the program still works correctly while becoming cleaner, clearer, and more efficient to maintain.</w:t>
      </w:r>
    </w:p>
    <w:p w14:paraId="25EC6B0B">
      <w:pPr>
        <w:bidi w:val="0"/>
        <w:rPr>
          <w:rFonts w:hint="default" w:asciiTheme="minorAscii" w:hAnsiTheme="minorAscii"/>
          <w:sz w:val="20"/>
          <w:szCs w:val="20"/>
          <w:lang w:val="en-US"/>
        </w:rPr>
      </w:pPr>
    </w:p>
    <w:p w14:paraId="46908F98">
      <w:pPr>
        <w:bidi w:val="0"/>
        <w:rPr>
          <w:rFonts w:hint="default"/>
          <w:lang w:val="en-US"/>
        </w:rPr>
      </w:pPr>
    </w:p>
    <w:p w14:paraId="0E807CED">
      <w:pPr>
        <w:bidi w:val="0"/>
        <w:rPr>
          <w:rFonts w:hint="default"/>
          <w:color w:val="1F4E79" w:themeColor="accent1" w:themeShade="80"/>
          <w:sz w:val="22"/>
          <w:szCs w:val="22"/>
          <w:lang w:val="en-US"/>
        </w:rPr>
      </w:pPr>
      <w:r>
        <w:rPr>
          <w:rFonts w:hint="default"/>
          <w:color w:val="1F4E79" w:themeColor="accent1" w:themeShade="80"/>
          <w:sz w:val="22"/>
          <w:szCs w:val="22"/>
          <w:lang w:val="en-US"/>
        </w:rPr>
        <w:t>Task 3: Modular Design Using AI Assistance (String Reversal Using Functions)</w:t>
      </w:r>
    </w:p>
    <w:p w14:paraId="66544D24">
      <w:pPr>
        <w:bidi w:val="0"/>
        <w:rPr>
          <w:rFonts w:hint="default"/>
          <w:color w:val="1F4E79" w:themeColor="accent1" w:themeShade="80"/>
          <w:sz w:val="22"/>
          <w:szCs w:val="22"/>
          <w:lang w:val="en-US"/>
        </w:rPr>
      </w:pPr>
    </w:p>
    <w:p w14:paraId="3CAF190C">
      <w:pPr>
        <w:bidi w:val="0"/>
        <w:rPr>
          <w:rFonts w:hint="default"/>
          <w:sz w:val="22"/>
          <w:szCs w:val="22"/>
          <w:lang w:val="en-US"/>
        </w:rPr>
      </w:pPr>
      <w:r>
        <w:rPr>
          <w:rFonts w:hint="default"/>
          <w:sz w:val="22"/>
          <w:szCs w:val="22"/>
          <w:lang w:val="en-US"/>
        </w:rPr>
        <w:t>PROMPT:</w:t>
      </w:r>
    </w:p>
    <w:p w14:paraId="5CFB113E">
      <w:pPr>
        <w:bidi w:val="0"/>
        <w:rPr>
          <w:rFonts w:hint="default"/>
          <w:sz w:val="20"/>
          <w:szCs w:val="20"/>
          <w:lang w:val="en-US"/>
        </w:rPr>
      </w:pPr>
      <w:r>
        <w:rPr>
          <w:rFonts w:hint="default"/>
          <w:sz w:val="20"/>
          <w:szCs w:val="20"/>
          <w:lang w:val="en-US"/>
        </w:rPr>
        <w:t>Create a Python function that reverses a string, returns it, and includes meaningful comments, then test it with user input.</w:t>
      </w:r>
    </w:p>
    <w:p w14:paraId="24D14513">
      <w:pPr>
        <w:bidi w:val="0"/>
        <w:rPr>
          <w:rFonts w:hint="default"/>
          <w:sz w:val="22"/>
          <w:szCs w:val="22"/>
          <w:lang w:val="en-US"/>
        </w:rPr>
      </w:pPr>
    </w:p>
    <w:p w14:paraId="53EB1E43">
      <w:pPr>
        <w:bidi w:val="0"/>
        <w:rPr>
          <w:rFonts w:hint="default"/>
          <w:sz w:val="22"/>
          <w:szCs w:val="22"/>
          <w:lang w:val="en-US"/>
        </w:rPr>
      </w:pPr>
      <w:r>
        <w:rPr>
          <w:rFonts w:hint="default"/>
          <w:sz w:val="22"/>
          <w:szCs w:val="22"/>
          <w:lang w:val="en-US"/>
        </w:rPr>
        <w:t>CODE:</w:t>
      </w:r>
    </w:p>
    <w:p w14:paraId="2E52343C">
      <w:pPr>
        <w:bidi w:val="0"/>
      </w:pPr>
      <w:r>
        <w:drawing>
          <wp:inline distT="0" distB="0" distL="114300" distR="114300">
            <wp:extent cx="3068955" cy="1040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rcRect l="19219" t="10361" r="22510" b="56938"/>
                    <a:stretch>
                      <a:fillRect/>
                    </a:stretch>
                  </pic:blipFill>
                  <pic:spPr>
                    <a:xfrm>
                      <a:off x="0" y="0"/>
                      <a:ext cx="3068955" cy="1040130"/>
                    </a:xfrm>
                    <a:prstGeom prst="rect">
                      <a:avLst/>
                    </a:prstGeom>
                    <a:noFill/>
                    <a:ln>
                      <a:noFill/>
                    </a:ln>
                  </pic:spPr>
                </pic:pic>
              </a:graphicData>
            </a:graphic>
          </wp:inline>
        </w:drawing>
      </w:r>
    </w:p>
    <w:p w14:paraId="590813D1">
      <w:pPr>
        <w:bidi w:val="0"/>
        <w:rPr>
          <w:rFonts w:hint="default"/>
          <w:lang w:val="en-US"/>
        </w:rPr>
      </w:pPr>
    </w:p>
    <w:p w14:paraId="6C41F221">
      <w:pPr>
        <w:bidi w:val="0"/>
        <w:rPr>
          <w:rFonts w:hint="default"/>
          <w:sz w:val="22"/>
          <w:szCs w:val="22"/>
          <w:lang w:val="en-US"/>
        </w:rPr>
      </w:pPr>
      <w:r>
        <w:rPr>
          <w:rFonts w:hint="default"/>
          <w:sz w:val="22"/>
          <w:szCs w:val="22"/>
          <w:lang w:val="en-US"/>
        </w:rPr>
        <w:t>OUTPUT:</w:t>
      </w:r>
    </w:p>
    <w:p w14:paraId="7ED63EE9">
      <w:pPr>
        <w:bidi w:val="0"/>
        <w:rPr>
          <w:rFonts w:hint="default"/>
          <w:sz w:val="22"/>
          <w:szCs w:val="22"/>
          <w:lang w:val="en-US"/>
        </w:rPr>
      </w:pPr>
      <w:r>
        <w:drawing>
          <wp:inline distT="0" distB="0" distL="114300" distR="114300">
            <wp:extent cx="2073275" cy="557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l="16614" t="4591" r="44020" b="78472"/>
                    <a:stretch>
                      <a:fillRect/>
                    </a:stretch>
                  </pic:blipFill>
                  <pic:spPr>
                    <a:xfrm>
                      <a:off x="0" y="0"/>
                      <a:ext cx="2073275" cy="557530"/>
                    </a:xfrm>
                    <a:prstGeom prst="rect">
                      <a:avLst/>
                    </a:prstGeom>
                    <a:noFill/>
                    <a:ln>
                      <a:noFill/>
                    </a:ln>
                  </pic:spPr>
                </pic:pic>
              </a:graphicData>
            </a:graphic>
          </wp:inline>
        </w:drawing>
      </w:r>
    </w:p>
    <w:p w14:paraId="381BFFB0">
      <w:pPr>
        <w:bidi w:val="0"/>
        <w:rPr>
          <w:rFonts w:hint="default"/>
          <w:sz w:val="22"/>
          <w:szCs w:val="22"/>
          <w:lang w:val="en-US"/>
        </w:rPr>
      </w:pPr>
    </w:p>
    <w:p w14:paraId="1EFDDB67">
      <w:pPr>
        <w:bidi w:val="0"/>
        <w:rPr>
          <w:rFonts w:hint="default"/>
          <w:sz w:val="22"/>
          <w:szCs w:val="22"/>
          <w:lang w:val="en-US"/>
        </w:rPr>
      </w:pPr>
      <w:r>
        <w:rPr>
          <w:rFonts w:hint="default"/>
          <w:sz w:val="22"/>
          <w:szCs w:val="22"/>
          <w:lang w:val="en-US"/>
        </w:rPr>
        <w:t>JUSTIFICATION:</w:t>
      </w:r>
    </w:p>
    <w:p w14:paraId="6DB8F3B9">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This prompt encourages writing the string reversal logic inside a function so it can be reused in different parts of a program. Returning the reversed string makes the function flexible and easy to test. Adding meaningful comments helps explain what the code is doing, which is useful for beginners and for other developers reading the code. Testing the function with user input ensures that it works correctly in real situations.</w:t>
      </w:r>
    </w:p>
    <w:p w14:paraId="4E5A7FE2">
      <w:pPr>
        <w:bidi w:val="0"/>
        <w:rPr>
          <w:rFonts w:hint="default"/>
          <w:sz w:val="22"/>
          <w:szCs w:val="22"/>
          <w:lang w:val="en-US"/>
        </w:rPr>
      </w:pPr>
    </w:p>
    <w:p w14:paraId="3B115534">
      <w:pPr>
        <w:bidi w:val="0"/>
        <w:rPr>
          <w:rFonts w:hint="default"/>
          <w:sz w:val="22"/>
          <w:szCs w:val="22"/>
          <w:lang w:val="en-US"/>
        </w:rPr>
      </w:pPr>
    </w:p>
    <w:p w14:paraId="34159CD7">
      <w:pPr>
        <w:bidi w:val="0"/>
        <w:rPr>
          <w:rFonts w:hint="default"/>
          <w:color w:val="1F4E79" w:themeColor="accent1" w:themeShade="80"/>
          <w:sz w:val="22"/>
          <w:szCs w:val="22"/>
          <w:lang w:val="en-US"/>
        </w:rPr>
      </w:pPr>
      <w:r>
        <w:rPr>
          <w:rFonts w:hint="default"/>
          <w:color w:val="1F4E79" w:themeColor="accent1" w:themeShade="80"/>
          <w:sz w:val="22"/>
          <w:szCs w:val="22"/>
          <w:lang w:val="en-US"/>
        </w:rPr>
        <w:t>Task 4: Modular Design Using AI Assistance (String Reversal Using Functions)</w:t>
      </w:r>
    </w:p>
    <w:p w14:paraId="234B2F18">
      <w:pPr>
        <w:bidi w:val="0"/>
        <w:rPr>
          <w:rFonts w:hint="default"/>
          <w:sz w:val="22"/>
          <w:szCs w:val="22"/>
          <w:lang w:val="en-US"/>
        </w:rPr>
      </w:pPr>
    </w:p>
    <w:p w14:paraId="402D249A">
      <w:pPr>
        <w:bidi w:val="0"/>
        <w:rPr>
          <w:rFonts w:hint="default"/>
          <w:sz w:val="22"/>
          <w:szCs w:val="22"/>
          <w:lang w:val="en-US"/>
        </w:rPr>
      </w:pPr>
      <w:r>
        <w:rPr>
          <w:rFonts w:hint="default"/>
          <w:sz w:val="22"/>
          <w:szCs w:val="22"/>
          <w:lang w:val="en-US"/>
        </w:rPr>
        <w:t>PROMPT:</w:t>
      </w:r>
    </w:p>
    <w:p w14:paraId="61813FA3">
      <w:pPr>
        <w:bidi w:val="0"/>
        <w:rPr>
          <w:rFonts w:hint="default"/>
          <w:sz w:val="22"/>
          <w:szCs w:val="22"/>
          <w:lang w:val="en-US"/>
        </w:rPr>
      </w:pPr>
      <w:r>
        <w:rPr>
          <w:rFonts w:hint="default"/>
          <w:sz w:val="22"/>
          <w:szCs w:val="22"/>
          <w:lang w:val="en-US"/>
        </w:rPr>
        <w:t>Compare two Python programs for string reversal—one written without functions and one using a user-defined function—and provide a concise comparison based on code clarity, re-usability, ease of debugging, and suitability for large-scale applications in a table or short analytical report.</w:t>
      </w:r>
    </w:p>
    <w:p w14:paraId="41210AF8">
      <w:pPr>
        <w:bidi w:val="0"/>
        <w:rPr>
          <w:rFonts w:hint="default"/>
          <w:sz w:val="22"/>
          <w:szCs w:val="22"/>
          <w:lang w:val="en-US"/>
        </w:rPr>
      </w:pPr>
      <w:bookmarkStart w:id="0" w:name="_GoBack"/>
      <w:bookmarkEnd w:id="0"/>
    </w:p>
    <w:p w14:paraId="40E818CC">
      <w:pPr>
        <w:bidi w:val="0"/>
        <w:rPr>
          <w:rFonts w:hint="default"/>
          <w:sz w:val="22"/>
          <w:szCs w:val="22"/>
          <w:lang w:val="en-US"/>
        </w:rPr>
      </w:pPr>
      <w:r>
        <w:rPr>
          <w:rFonts w:hint="default"/>
          <w:sz w:val="22"/>
          <w:szCs w:val="22"/>
          <w:lang w:val="en-US"/>
        </w:rPr>
        <w:t>CODE:</w:t>
      </w:r>
    </w:p>
    <w:p w14:paraId="532B4CAC">
      <w:pPr>
        <w:bidi w:val="0"/>
      </w:pPr>
    </w:p>
    <w:p w14:paraId="5FAD1AF2">
      <w:pPr>
        <w:bidi w:val="0"/>
      </w:pPr>
      <w:r>
        <w:drawing>
          <wp:inline distT="0" distB="0" distL="114300" distR="114300">
            <wp:extent cx="3480435" cy="2671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rcRect l="18706" t="2643" r="9945" b="16204"/>
                    <a:stretch>
                      <a:fillRect/>
                    </a:stretch>
                  </pic:blipFill>
                  <pic:spPr>
                    <a:xfrm>
                      <a:off x="0" y="0"/>
                      <a:ext cx="3480435" cy="2671445"/>
                    </a:xfrm>
                    <a:prstGeom prst="rect">
                      <a:avLst/>
                    </a:prstGeom>
                    <a:noFill/>
                    <a:ln>
                      <a:noFill/>
                    </a:ln>
                  </pic:spPr>
                </pic:pic>
              </a:graphicData>
            </a:graphic>
          </wp:inline>
        </w:drawing>
      </w:r>
    </w:p>
    <w:p w14:paraId="2E45EF1B">
      <w:pPr>
        <w:bidi w:val="0"/>
        <w:rPr>
          <w:rFonts w:hint="default"/>
          <w:lang w:val="en-US"/>
        </w:rPr>
      </w:pPr>
    </w:p>
    <w:p w14:paraId="3674388E">
      <w:pPr>
        <w:bidi w:val="0"/>
        <w:rPr>
          <w:rFonts w:hint="default"/>
          <w:sz w:val="22"/>
          <w:szCs w:val="22"/>
          <w:lang w:val="en-US"/>
        </w:rPr>
      </w:pPr>
      <w:r>
        <w:rPr>
          <w:rFonts w:hint="default"/>
          <w:sz w:val="22"/>
          <w:szCs w:val="22"/>
          <w:lang w:val="en-US"/>
        </w:rPr>
        <w:t>OUTPUT:</w:t>
      </w:r>
    </w:p>
    <w:p w14:paraId="25D23B79">
      <w:pPr>
        <w:bidi w:val="0"/>
      </w:pPr>
      <w:r>
        <w:drawing>
          <wp:inline distT="0" distB="0" distL="114300" distR="114300">
            <wp:extent cx="4239260" cy="886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18748" t="28665" r="760" b="44406"/>
                    <a:stretch>
                      <a:fillRect/>
                    </a:stretch>
                  </pic:blipFill>
                  <pic:spPr>
                    <a:xfrm>
                      <a:off x="0" y="0"/>
                      <a:ext cx="4239260" cy="886460"/>
                    </a:xfrm>
                    <a:prstGeom prst="rect">
                      <a:avLst/>
                    </a:prstGeom>
                    <a:noFill/>
                    <a:ln>
                      <a:noFill/>
                    </a:ln>
                  </pic:spPr>
                </pic:pic>
              </a:graphicData>
            </a:graphic>
          </wp:inline>
        </w:drawing>
      </w:r>
    </w:p>
    <w:p w14:paraId="1DE9CD1F">
      <w:pPr>
        <w:bidi w:val="0"/>
        <w:rPr>
          <w:rFonts w:hint="default"/>
          <w:sz w:val="22"/>
          <w:szCs w:val="22"/>
          <w:lang w:val="en-US"/>
        </w:rPr>
      </w:pPr>
      <w:r>
        <w:rPr>
          <w:rFonts w:hint="default"/>
          <w:sz w:val="22"/>
          <w:szCs w:val="22"/>
          <w:lang w:val="en-US"/>
        </w:rPr>
        <w:br w:type="textWrapping"/>
      </w:r>
      <w:r>
        <w:rPr>
          <w:rFonts w:hint="default"/>
          <w:sz w:val="22"/>
          <w:szCs w:val="22"/>
          <w:lang w:val="en-US"/>
        </w:rPr>
        <w:t>JUSTIFICATION:</w:t>
      </w:r>
    </w:p>
    <w:p w14:paraId="3EF459FE">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This prompt is used to understand the differences between writing code in a simple procedural way and using functions. By comparing both approaches, it becomes easier to see which code is clearer to read, easier to reuse, and simpler to debug. The comparison also helps explain why function-based code is more suitable for large and real-world applications. Presenting the analysis in a table or short report makes the differences easy to understand during a code review.</w:t>
      </w:r>
    </w:p>
    <w:p w14:paraId="2DD30EE4">
      <w:pPr>
        <w:bidi w:val="0"/>
        <w:rPr>
          <w:rFonts w:hint="default"/>
          <w:sz w:val="22"/>
          <w:szCs w:val="22"/>
          <w:lang w:val="en-US"/>
        </w:rPr>
      </w:pPr>
    </w:p>
    <w:p w14:paraId="6F7902F2">
      <w:pPr>
        <w:bidi w:val="0"/>
        <w:rPr>
          <w:rFonts w:hint="default"/>
          <w:sz w:val="22"/>
          <w:szCs w:val="22"/>
          <w:lang w:val="en-US"/>
        </w:rPr>
      </w:pPr>
    </w:p>
    <w:p w14:paraId="547E7E1D">
      <w:pPr>
        <w:bidi w:val="0"/>
        <w:rPr>
          <w:rFonts w:hint="default"/>
          <w:color w:val="1F4E79" w:themeColor="accent1" w:themeShade="80"/>
          <w:sz w:val="22"/>
          <w:szCs w:val="22"/>
          <w:lang w:val="en-US"/>
        </w:rPr>
      </w:pPr>
      <w:r>
        <w:rPr>
          <w:rFonts w:hint="default"/>
          <w:color w:val="1F4E79" w:themeColor="accent1" w:themeShade="80"/>
          <w:sz w:val="22"/>
          <w:szCs w:val="22"/>
          <w:lang w:val="en-US"/>
        </w:rPr>
        <w:t>Task 5:AI-Generated Iterative vs Recursive Fibonacci Approaches (Different</w:t>
      </w:r>
    </w:p>
    <w:p w14:paraId="78BD4703">
      <w:pPr>
        <w:bidi w:val="0"/>
        <w:rPr>
          <w:rFonts w:hint="default"/>
          <w:color w:val="1F4E79" w:themeColor="accent1" w:themeShade="80"/>
          <w:sz w:val="22"/>
          <w:szCs w:val="22"/>
          <w:lang w:val="en-US"/>
        </w:rPr>
      </w:pPr>
      <w:r>
        <w:rPr>
          <w:rFonts w:hint="default"/>
          <w:color w:val="1F4E79" w:themeColor="accent1" w:themeShade="80"/>
          <w:sz w:val="22"/>
          <w:szCs w:val="22"/>
          <w:lang w:val="en-US"/>
        </w:rPr>
        <w:t>Algorithmic Approaches to String Reversal)</w:t>
      </w:r>
    </w:p>
    <w:p w14:paraId="6BA6131D">
      <w:pPr>
        <w:bidi w:val="0"/>
        <w:rPr>
          <w:rFonts w:hint="default"/>
          <w:sz w:val="22"/>
          <w:szCs w:val="22"/>
          <w:lang w:val="en-US"/>
        </w:rPr>
      </w:pPr>
    </w:p>
    <w:p w14:paraId="6885FD36">
      <w:pPr>
        <w:bidi w:val="0"/>
        <w:rPr>
          <w:rFonts w:hint="default" w:asciiTheme="minorAscii" w:hAnsiTheme="minorAscii"/>
          <w:sz w:val="20"/>
          <w:szCs w:val="20"/>
        </w:rPr>
      </w:pPr>
      <w:r>
        <w:rPr>
          <w:rFonts w:hint="default"/>
          <w:sz w:val="22"/>
          <w:szCs w:val="22"/>
          <w:lang w:val="en-US"/>
        </w:rPr>
        <w:t>PROMPT:</w:t>
      </w:r>
      <w:r>
        <w:rPr>
          <w:rFonts w:hint="default" w:asciiTheme="minorAscii" w:hAnsiTheme="minorAscii"/>
          <w:sz w:val="20"/>
          <w:szCs w:val="20"/>
        </w:rPr>
        <w:t>Generate two Python string reversal programs—one using a loop and one using slicing—and then compare them based on execution flow, time complexity, performance on large inputs, and appropriate use cases.</w:t>
      </w:r>
    </w:p>
    <w:p w14:paraId="216328C8">
      <w:pPr>
        <w:bidi w:val="0"/>
        <w:rPr>
          <w:rFonts w:hint="default"/>
          <w:sz w:val="22"/>
          <w:szCs w:val="22"/>
          <w:lang w:val="en-US"/>
        </w:rPr>
      </w:pPr>
    </w:p>
    <w:p w14:paraId="3F920E7D">
      <w:pPr>
        <w:bidi w:val="0"/>
        <w:rPr>
          <w:rFonts w:hint="default"/>
          <w:sz w:val="22"/>
          <w:szCs w:val="22"/>
          <w:lang w:val="en-US"/>
        </w:rPr>
      </w:pPr>
      <w:r>
        <w:rPr>
          <w:rFonts w:hint="default"/>
          <w:sz w:val="22"/>
          <w:szCs w:val="22"/>
          <w:lang w:val="en-US"/>
        </w:rPr>
        <w:t>CODE:</w:t>
      </w:r>
    </w:p>
    <w:p w14:paraId="006089DA">
      <w:pPr>
        <w:bidi w:val="0"/>
      </w:pPr>
      <w:r>
        <w:drawing>
          <wp:inline distT="0" distB="0" distL="114300" distR="114300">
            <wp:extent cx="4274185" cy="2871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rcRect t="4302" r="18845" b="8468"/>
                    <a:stretch>
                      <a:fillRect/>
                    </a:stretch>
                  </pic:blipFill>
                  <pic:spPr>
                    <a:xfrm>
                      <a:off x="0" y="0"/>
                      <a:ext cx="4274185" cy="2871470"/>
                    </a:xfrm>
                    <a:prstGeom prst="rect">
                      <a:avLst/>
                    </a:prstGeom>
                    <a:noFill/>
                    <a:ln>
                      <a:noFill/>
                    </a:ln>
                  </pic:spPr>
                </pic:pic>
              </a:graphicData>
            </a:graphic>
          </wp:inline>
        </w:drawing>
      </w:r>
    </w:p>
    <w:p w14:paraId="183F9202">
      <w:pPr>
        <w:bidi w:val="0"/>
        <w:rPr>
          <w:rFonts w:hint="default"/>
          <w:sz w:val="22"/>
          <w:szCs w:val="22"/>
          <w:lang w:val="en-US"/>
        </w:rPr>
      </w:pPr>
      <w:r>
        <w:rPr>
          <w:rFonts w:hint="default"/>
          <w:sz w:val="22"/>
          <w:szCs w:val="22"/>
          <w:lang w:val="en-US"/>
        </w:rPr>
        <w:br w:type="textWrapping"/>
      </w:r>
      <w:r>
        <w:rPr>
          <w:rFonts w:hint="default"/>
          <w:sz w:val="22"/>
          <w:szCs w:val="22"/>
          <w:lang w:val="en-US"/>
        </w:rPr>
        <w:t>OUTPUT:</w:t>
      </w:r>
    </w:p>
    <w:p w14:paraId="774283EC">
      <w:pPr>
        <w:bidi w:val="0"/>
      </w:pPr>
      <w:r>
        <w:drawing>
          <wp:inline distT="0" distB="0" distL="114300" distR="114300">
            <wp:extent cx="4184015" cy="10439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rcRect l="17205" t="5832" r="3352" b="61889"/>
                    <a:stretch>
                      <a:fillRect/>
                    </a:stretch>
                  </pic:blipFill>
                  <pic:spPr>
                    <a:xfrm>
                      <a:off x="0" y="0"/>
                      <a:ext cx="4184015" cy="1043940"/>
                    </a:xfrm>
                    <a:prstGeom prst="rect">
                      <a:avLst/>
                    </a:prstGeom>
                    <a:noFill/>
                    <a:ln>
                      <a:noFill/>
                    </a:ln>
                  </pic:spPr>
                </pic:pic>
              </a:graphicData>
            </a:graphic>
          </wp:inline>
        </w:drawing>
      </w:r>
    </w:p>
    <w:p w14:paraId="136D3E98">
      <w:pPr>
        <w:bidi w:val="0"/>
        <w:rPr>
          <w:rFonts w:hint="default"/>
          <w:sz w:val="22"/>
          <w:szCs w:val="22"/>
          <w:lang w:val="en-US"/>
        </w:rPr>
      </w:pPr>
      <w:r>
        <w:rPr>
          <w:rFonts w:hint="default"/>
          <w:sz w:val="22"/>
          <w:szCs w:val="22"/>
          <w:lang w:val="en-US"/>
        </w:rPr>
        <w:br w:type="textWrapping"/>
      </w:r>
      <w:r>
        <w:rPr>
          <w:rFonts w:hint="default"/>
          <w:sz w:val="22"/>
          <w:szCs w:val="22"/>
          <w:lang w:val="en-US"/>
        </w:rPr>
        <w:t>JUSTIFICATION:</w:t>
      </w:r>
    </w:p>
    <w:p w14:paraId="059FB824">
      <w:pPr>
        <w:bidi w:val="0"/>
        <w:rPr>
          <w:rFonts w:hint="default" w:asciiTheme="minorAscii" w:hAnsiTheme="minorAscii"/>
          <w:sz w:val="20"/>
          <w:szCs w:val="20"/>
        </w:rPr>
      </w:pPr>
      <w:r>
        <w:rPr>
          <w:rFonts w:hint="default" w:asciiTheme="minorAscii" w:hAnsiTheme="minorAscii"/>
          <w:sz w:val="20"/>
          <w:szCs w:val="20"/>
        </w:rPr>
        <w:t>This task helps us understand that the same problem can be solved in different ways. The loop-based method explains the logic clearly step by step, which is good for learning, while the slicing method is shorter, cleaner, and faster to write. Comparing both helps us decide which approach is better based on performance, readability, and real-world usage.</w:t>
      </w:r>
    </w:p>
    <w:p w14:paraId="0ACF007B">
      <w:pPr>
        <w:bidi w:val="0"/>
        <w:rPr>
          <w:rFonts w:hint="default"/>
          <w:sz w:val="22"/>
          <w:szCs w:val="22"/>
          <w:lang w:val="en-US"/>
        </w:rPr>
      </w:pPr>
    </w:p>
    <w:p w14:paraId="284B2B5C">
      <w:pPr>
        <w:bidi w:val="0"/>
        <w:rPr>
          <w:rFonts w:hint="default"/>
          <w:sz w:val="22"/>
          <w:szCs w:val="22"/>
          <w:lang w:val="en-US"/>
        </w:rPr>
      </w:pPr>
    </w:p>
    <w:p w14:paraId="7FDC7DD5">
      <w:pPr>
        <w:bidi w:val="0"/>
        <w:rPr>
          <w:rFonts w:hint="default"/>
          <w:sz w:val="22"/>
          <w:szCs w:val="22"/>
          <w:lang w:val="en-US"/>
        </w:rPr>
      </w:pPr>
    </w:p>
    <w:p w14:paraId="28B98B61">
      <w:pPr>
        <w:bidi w:val="0"/>
        <w:rPr>
          <w:rFonts w:hint="default"/>
          <w:sz w:val="22"/>
          <w:szCs w:val="22"/>
          <w:lang w:val="en-US"/>
        </w:rPr>
      </w:pPr>
      <w:r>
        <w:rPr>
          <w:rFonts w:hint="default"/>
          <w:sz w:val="22"/>
          <w:szCs w:val="22"/>
          <w:lang w:val="en-US"/>
        </w:rPr>
        <w:br w:type="textWrapping"/>
      </w:r>
    </w:p>
    <w:p w14:paraId="013F3ECA">
      <w:pPr>
        <w:bidi w:val="0"/>
        <w:rPr>
          <w:rFonts w:hint="default"/>
          <w:sz w:val="22"/>
          <w:szCs w:val="22"/>
          <w:lang w:val="en-US"/>
        </w:rPr>
      </w:pPr>
    </w:p>
    <w:p w14:paraId="218026B4">
      <w:pPr>
        <w:bidi w:val="0"/>
        <w:rPr>
          <w:rFonts w:hint="default"/>
          <w:lang w:val="en-US"/>
        </w:rPr>
      </w:pPr>
    </w:p>
    <w:p w14:paraId="0735BF96">
      <w:pPr>
        <w:bidi w:val="0"/>
        <w:rPr>
          <w:rFonts w:hint="default"/>
          <w:lang w:val="en-US"/>
        </w:rPr>
      </w:pPr>
    </w:p>
    <w:p w14:paraId="6822937B">
      <w:pPr>
        <w:bidi w:val="0"/>
        <w:rPr>
          <w:rFonts w:hint="default"/>
          <w:lang w:val="en-US"/>
        </w:rPr>
      </w:pPr>
    </w:p>
    <w:p w14:paraId="3FA055D4">
      <w:pPr>
        <w:bidi w:val="0"/>
        <w:rPr>
          <w:rFonts w:hint="default"/>
          <w:lang w:val="en-US"/>
        </w:rPr>
      </w:pPr>
    </w:p>
    <w:p w14:paraId="03CDA532">
      <w:pPr>
        <w:bidi w:val="0"/>
        <w:rPr>
          <w:rFonts w:hint="default"/>
          <w:lang w:val="en-US"/>
        </w:rPr>
      </w:pPr>
    </w:p>
    <w:p w14:paraId="2AE729CF">
      <w:pPr>
        <w:bidi w:val="0"/>
        <w:rPr>
          <w:rFonts w:hint="default"/>
          <w:lang w:val="en-US"/>
        </w:rPr>
      </w:pPr>
    </w:p>
    <w:p w14:paraId="2324C087">
      <w:pPr>
        <w:bidi w:val="0"/>
        <w:rPr>
          <w:rFonts w:hint="default"/>
          <w:lang w:val="en-US"/>
        </w:rPr>
      </w:pPr>
    </w:p>
    <w:p w14:paraId="626D7B84">
      <w:pPr>
        <w:bidi w:val="0"/>
        <w:rPr>
          <w:rFonts w:hint="default"/>
          <w:lang w:val="en-US"/>
        </w:rPr>
      </w:pPr>
    </w:p>
    <w:p w14:paraId="1861AD62">
      <w:pPr>
        <w:bidi w:val="0"/>
        <w:rPr>
          <w:rFonts w:hint="default"/>
          <w:lang w:val="en-US"/>
        </w:rPr>
      </w:pPr>
    </w:p>
    <w:p w14:paraId="70DFEA05">
      <w:pPr>
        <w:bidi w:val="0"/>
        <w:rPr>
          <w:rFonts w:hint="default"/>
          <w:lang w:val="en-US"/>
        </w:rPr>
      </w:pPr>
    </w:p>
    <w:p w14:paraId="7D1FE3B7">
      <w:pPr>
        <w:bidi w:val="0"/>
        <w:rPr>
          <w:rFonts w:hint="default"/>
          <w:lang w:val="en-US"/>
        </w:rPr>
      </w:pPr>
    </w:p>
    <w:p w14:paraId="29E8659C">
      <w:pPr>
        <w:bidi w:val="0"/>
        <w:rPr>
          <w:rFonts w:hint="default"/>
          <w:lang w:val="en-US"/>
        </w:rPr>
      </w:pPr>
    </w:p>
    <w:p w14:paraId="699C4B7C">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Webdings">
    <w:panose1 w:val="05030102010509060703"/>
    <w:charset w:val="00"/>
    <w:family w:val="auto"/>
    <w:pitch w:val="default"/>
    <w:sig w:usb0="00000000" w:usb1="00000000" w:usb2="00000000" w:usb3="00000000" w:csb0="80000000" w:csb1="00000000"/>
  </w:font>
  <w:font w:name="等线 Light">
    <w:altName w:val="宋体-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汉仪中简黑简">
    <w:panose1 w:val="00020600040101010101"/>
    <w:charset w:val="86"/>
    <w:family w:val="auto"/>
    <w:pitch w:val="default"/>
    <w:sig w:usb0="A00002BF" w:usb1="18EF7CFA" w:usb2="00000016" w:usb3="00000000" w:csb0="00040000" w:csb1="00000000"/>
  </w:font>
  <w:font w:name="Lava Devanagari Regular">
    <w:panose1 w:val="00000500000000000000"/>
    <w:charset w:val="00"/>
    <w:family w:val="auto"/>
    <w:pitch w:val="default"/>
    <w:sig w:usb0="00008003" w:usb1="00000000" w:usb2="00000000" w:usb3="00000000" w:csb0="20000001" w:csb1="00000000"/>
  </w:font>
  <w:font w:name="Plantagenet Cherokee">
    <w:panose1 w:val="02020000000000000000"/>
    <w:charset w:val="00"/>
    <w:family w:val="auto"/>
    <w:pitch w:val="default"/>
    <w:sig w:usb0="80000003" w:usb1="00000000" w:usb2="00001000" w:usb3="00000000" w:csb0="200001F3" w:csb1="CDFC0000"/>
  </w:font>
  <w:font w:name="Menlo">
    <w:panose1 w:val="020B0609030804020204"/>
    <w:charset w:val="00"/>
    <w:family w:val="auto"/>
    <w:pitch w:val="default"/>
    <w:sig w:usb0="E60022FF" w:usb1="D200F9FB" w:usb2="02000028" w:usb3="00000000" w:csb0="600001DF" w:csb1="FFDF0000"/>
  </w:font>
  <w:font w:name="STHeiti Light">
    <w:panose1 w:val="02010600040101010101"/>
    <w:charset w:val="86"/>
    <w:family w:val="auto"/>
    <w:pitch w:val="default"/>
    <w:sig w:usb0="00000287" w:usb1="080F0000" w:usb2="00000000" w:usb3="00000000" w:csb0="0004009F" w:csb1="DFD70000"/>
  </w:font>
  <w:font w:name="STSong">
    <w:panose1 w:val="02010600040101010101"/>
    <w:charset w:val="86"/>
    <w:family w:val="auto"/>
    <w:pitch w:val="default"/>
    <w:sig w:usb0="80000287" w:usb1="280F3C52" w:usb2="00000016" w:usb3="00000000" w:csb0="0004001F" w:csb1="00000000"/>
  </w:font>
  <w:font w:name="Silom">
    <w:panose1 w:val="00000400000000000000"/>
    <w:charset w:val="00"/>
    <w:family w:val="auto"/>
    <w:pitch w:val="default"/>
    <w:sig w:usb0="A10000FF" w:usb1="5000205A" w:usb2="00000020" w:usb3="00000000" w:csb0="20000193" w:csb1="4D000000"/>
  </w:font>
  <w:font w:name="Skia">
    <w:panose1 w:val="020D0502020204020204"/>
    <w:charset w:val="00"/>
    <w:family w:val="auto"/>
    <w:pitch w:val="default"/>
    <w:sig w:usb0="00000000" w:usb1="00000000" w:usb2="00000000" w:usb3="00000000" w:csb0="00000000" w:csb1="00000000"/>
  </w:font>
  <w:font w:name="Sana">
    <w:panose1 w:val="00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BiauKaiHK">
    <w:panose1 w:val="03000500000000000000"/>
    <w:charset w:val="88"/>
    <w:family w:val="auto"/>
    <w:pitch w:val="default"/>
    <w:sig w:usb0="A00002FF" w:usb1="3ACFFDFA" w:usb2="00000016" w:usb3="00000000" w:csb0="0010000D" w:csb1="00000000"/>
  </w:font>
  <w:font w:name="BiauKaiTC">
    <w:panose1 w:val="03000500000000000000"/>
    <w:charset w:val="88"/>
    <w:family w:val="auto"/>
    <w:pitch w:val="default"/>
    <w:sig w:usb0="800000E3" w:usb1="38CFFD7A" w:usb2="00000016" w:usb3="00000000" w:csb0="0010000D" w:csb1="00000000"/>
  </w:font>
  <w:font w:name="Brush Script MT">
    <w:panose1 w:val="03060802040406070304"/>
    <w:charset w:val="86"/>
    <w:family w:val="auto"/>
    <w:pitch w:val="default"/>
    <w:sig w:usb0="00000000" w:usb1="00000000" w:usb2="00000000" w:usb3="00000000" w:csb0="0025003A" w:csb1="002F0000"/>
  </w:font>
  <w:font w:name="Hannotate SC Regular">
    <w:panose1 w:val="03000500000000000000"/>
    <w:charset w:val="86"/>
    <w:family w:val="auto"/>
    <w:pitch w:val="default"/>
    <w:sig w:usb0="A00002FF" w:usb1="7ACF7CFB" w:usb2="00000016" w:usb3="00000000" w:csb0="00040001" w:csb1="00000000"/>
  </w:font>
  <w:font w:name="Lantinghei TC Extralight">
    <w:panose1 w:val="03000509000000000000"/>
    <w:charset w:val="88"/>
    <w:family w:val="auto"/>
    <w:pitch w:val="default"/>
    <w:sig w:usb0="00000001" w:usb1="080E0000" w:usb2="00000000" w:usb3="00000000" w:csb0="00100000" w:csb1="00000000"/>
  </w:font>
  <w:font w:name="Lantinghei SC Extralight">
    <w:panose1 w:val="02000000000000000000"/>
    <w:charset w:val="86"/>
    <w:family w:val="auto"/>
    <w:pitch w:val="default"/>
    <w:sig w:usb0="00000001" w:usb1="08000000" w:usb2="00000000" w:usb3="00000000" w:csb0="00040000" w:csb1="00000000"/>
  </w:font>
  <w:font w:name="Libian SC">
    <w:panose1 w:val="02010600040101010101"/>
    <w:charset w:val="86"/>
    <w:family w:val="auto"/>
    <w:pitch w:val="default"/>
    <w:sig w:usb0="80000287" w:usb1="280F3C52" w:usb2="00000016" w:usb3="00000000" w:csb0="0004001F" w:csb1="00000000"/>
  </w:font>
  <w:font w:name="Kaiti TC Regular">
    <w:panose1 w:val="02010600040101010101"/>
    <w:charset w:val="86"/>
    <w:family w:val="auto"/>
    <w:pitch w:val="default"/>
    <w:sig w:usb0="80000287" w:usb1="280F3C52" w:usb2="00000016" w:usb3="00000000" w:csb0="0004001F" w:csb1="00000000"/>
  </w:font>
  <w:font w:name="Ayuthaya">
    <w:panose1 w:val="00000400000000000000"/>
    <w:charset w:val="00"/>
    <w:family w:val="auto"/>
    <w:pitch w:val="default"/>
    <w:sig w:usb0="A10002FF" w:usb1="5000204A" w:usb2="00000020" w:usb3="00000000" w:csb0="20000197" w:csb1="4F000000"/>
  </w:font>
  <w:font w:name="BM Dohyeon">
    <w:panose1 w:val="020B0600000101010101"/>
    <w:charset w:val="81"/>
    <w:family w:val="auto"/>
    <w:pitch w:val="default"/>
    <w:sig w:usb0="00000203" w:usb1="21D12C10" w:usb2="00000010" w:usb3="00000000" w:csb0="00280005" w:csb1="00000000"/>
  </w:font>
  <w:font w:name="BM Hanna 11yrs Old">
    <w:panose1 w:val="020B0600000101010101"/>
    <w:charset w:val="81"/>
    <w:family w:val="auto"/>
    <w:pitch w:val="default"/>
    <w:sig w:usb0="00000203" w:usb1="21D12C10" w:usb2="00000010" w:usb3="00000000" w:csb0="00280005" w:csb1="00000000"/>
  </w:font>
  <w:font w:name="Avenir Next Condensed Regular">
    <w:panose1 w:val="020B0806020202020204"/>
    <w:charset w:val="00"/>
    <w:family w:val="auto"/>
    <w:pitch w:val="default"/>
    <w:sig w:usb0="8000002F" w:usb1="5000204A" w:usb2="00000000" w:usb3="00000000" w:csb0="0000009B" w:csb1="00000000"/>
  </w:font>
  <w:font w:name="Avenir Next Regular">
    <w:panose1 w:val="020B0803020202020204"/>
    <w:charset w:val="00"/>
    <w:family w:val="auto"/>
    <w:pitch w:val="default"/>
    <w:sig w:usb0="8000002F" w:usb1="5000204A" w:usb2="00000000" w:usb3="00000000" w:csb0="0000009B" w:csb1="00000000"/>
  </w:font>
  <w:font w:name="BM Jua">
    <w:panose1 w:val="02020603020101020101"/>
    <w:charset w:val="81"/>
    <w:family w:val="auto"/>
    <w:pitch w:val="default"/>
    <w:sig w:usb0="00000203" w:usb1="21D12C10" w:usb2="00000010" w:usb3="00000000" w:csb0="00280005" w:csb1="00000000"/>
  </w:font>
  <w:font w:name="BM Kirang Haerang">
    <w:panose1 w:val="020B0600000101010101"/>
    <w:charset w:val="81"/>
    <w:family w:val="auto"/>
    <w:pitch w:val="default"/>
    <w:sig w:usb0="800002A7" w:usb1="29D7FCFB" w:usb2="00000010" w:usb3="00000000" w:csb0="00280005" w:csb1="00000000"/>
  </w:font>
  <w:font w:name="Bangla Sangam MN Regular">
    <w:panose1 w:val="02000000000000000000"/>
    <w:charset w:val="00"/>
    <w:family w:val="auto"/>
    <w:pitch w:val="default"/>
    <w:sig w:usb0="80800003" w:usb1="00000000" w:usb2="00000000" w:usb3="00000000" w:csb0="00000001" w:csb1="00000000"/>
  </w:font>
  <w:font w:name="Beirut">
    <w:panose1 w:val="00000600000000000000"/>
    <w:charset w:val="00"/>
    <w:family w:val="auto"/>
    <w:pitch w:val="default"/>
    <w:sig w:usb0="00000003" w:usb1="00000000" w:usb2="00000000" w:usb3="00000000" w:csb0="00000001" w:csb1="00000000"/>
  </w:font>
  <w:font w:name="Bodoni 72 Oldstyle Book">
    <w:panose1 w:val="00000400000000000000"/>
    <w:charset w:val="00"/>
    <w:family w:val="auto"/>
    <w:pitch w:val="default"/>
    <w:sig w:usb0="00000003" w:usb1="00000000" w:usb2="00000000" w:usb3="00000000" w:csb0="00000001" w:csb1="00000000"/>
  </w:font>
  <w:font w:name="Baloo Bhai 2 Regular">
    <w:panose1 w:val="03080502040302020200"/>
    <w:charset w:val="00"/>
    <w:family w:val="auto"/>
    <w:pitch w:val="default"/>
    <w:sig w:usb0="A004007F" w:usb1="4000207B" w:usb2="00000000" w:usb3="00000000" w:csb0="20000193" w:csb1="00000000"/>
  </w:font>
  <w:font w:name="Microsoft Sans Serif">
    <w:panose1 w:val="020B0604020202020204"/>
    <w:charset w:val="00"/>
    <w:family w:val="auto"/>
    <w:pitch w:val="default"/>
    <w:sig w:usb0="E1002AFF" w:usb1="C0000002" w:usb2="00000008"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9C6DA"/>
    <w:rsid w:val="1CB9C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104</TotalTime>
  <ScaleCrop>false</ScaleCrop>
  <LinksUpToDate>false</LinksUpToDate>
  <CharactersWithSpaces>0</CharactersWithSpaces>
  <Application>WPS Office_12.1.22226.22226_F1E327BC-269C-435d-A152-05C5408002CA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2026-01-09T13:53:00Z</dcterms:created>
  <dc:creator>Keshireddy vedasri</dc:creator>
  <cp:lastModifiedBy>Keshireddy vedasri</cp:lastModifiedBy>
  <dcterms:modified xsi:type="dcterms:W3CDTF">2026-01-09T18:15:10Z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1033-12.1.22226.22226</vt:lpwstr>
  </property>
  <property fmtid="{D5CDD505-2E9C-101B-9397-08002B2CF9AE}" pid="3" name="ICV">
    <vt:lpwstr>E758CFEA0D4244BF0FBB6069B99CCA65_41</vt:lpwstr>
  </property>
</Properties>
</file>