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48C9" w14:textId="56A0B7DD" w:rsidR="00CC1FC5" w:rsidRDefault="00CC1FC5" w:rsidP="00CC1FC5">
      <w:pPr>
        <w:ind w:left="2880" w:firstLine="720"/>
        <w:rPr>
          <w:b/>
          <w:bCs/>
        </w:rPr>
      </w:pPr>
      <w:r>
        <w:rPr>
          <w:b/>
          <w:bCs/>
        </w:rPr>
        <w:t>ASSIGNMENT-9.4</w:t>
      </w:r>
      <w:r>
        <w:rPr>
          <w:b/>
          <w:bCs/>
        </w:rPr>
        <w:tab/>
      </w:r>
    </w:p>
    <w:p w14:paraId="4E639198" w14:textId="5848E03D" w:rsidR="00CC1FC5" w:rsidRDefault="00CC1FC5" w:rsidP="00CC1FC5">
      <w:pPr>
        <w:rPr>
          <w:b/>
          <w:bCs/>
        </w:rPr>
      </w:pPr>
      <w:r>
        <w:rPr>
          <w:b/>
          <w:bCs/>
        </w:rPr>
        <w:t>NAME:-</w:t>
      </w:r>
      <w:proofErr w:type="spellStart"/>
      <w:r>
        <w:rPr>
          <w:b/>
          <w:bCs/>
        </w:rPr>
        <w:t>P.Likitha</w:t>
      </w:r>
      <w:proofErr w:type="spellEnd"/>
    </w:p>
    <w:p w14:paraId="742239FF" w14:textId="0F640365" w:rsidR="00CC1FC5" w:rsidRDefault="00CC1FC5" w:rsidP="00CC1FC5">
      <w:pPr>
        <w:rPr>
          <w:b/>
          <w:bCs/>
        </w:rPr>
      </w:pPr>
      <w:proofErr w:type="gramStart"/>
      <w:r>
        <w:rPr>
          <w:b/>
          <w:bCs/>
        </w:rPr>
        <w:t>Batch:-</w:t>
      </w:r>
      <w:proofErr w:type="gramEnd"/>
      <w:r>
        <w:rPr>
          <w:b/>
          <w:bCs/>
        </w:rPr>
        <w:t>43</w:t>
      </w:r>
    </w:p>
    <w:p w14:paraId="73B0AB47" w14:textId="512B9652" w:rsidR="00CC1FC5" w:rsidRDefault="00CC1FC5" w:rsidP="00CC1FC5">
      <w:pPr>
        <w:rPr>
          <w:b/>
          <w:bCs/>
        </w:rPr>
      </w:pPr>
      <w:r>
        <w:rPr>
          <w:b/>
          <w:bCs/>
        </w:rPr>
        <w:t>HTNO:-2303A52393</w:t>
      </w:r>
    </w:p>
    <w:p w14:paraId="25F2C217" w14:textId="1783A3C7" w:rsidR="000955E8" w:rsidRPr="000955E8" w:rsidRDefault="00017BB0" w:rsidP="000955E8">
      <w:pPr>
        <w:rPr>
          <w:b/>
          <w:bCs/>
        </w:rPr>
      </w:pPr>
      <w:r w:rsidRPr="00017BB0">
        <w:rPr>
          <w:b/>
          <w:bCs/>
        </w:rPr>
        <w:t>Task 1 – Prompt</w:t>
      </w:r>
    </w:p>
    <w:p w14:paraId="6D0CA094" w14:textId="77777777" w:rsidR="000955E8" w:rsidRDefault="000955E8" w:rsidP="000955E8">
      <w:r>
        <w:t>Generate google-style docstrings for the following Python functions.</w:t>
      </w:r>
    </w:p>
    <w:p w14:paraId="18793EC3" w14:textId="77777777" w:rsidR="000955E8" w:rsidRDefault="000955E8" w:rsidP="000955E8">
      <w:r>
        <w:t>Each docstring should include:</w:t>
      </w:r>
    </w:p>
    <w:p w14:paraId="7E696F04" w14:textId="77777777" w:rsidR="000955E8" w:rsidRDefault="000955E8" w:rsidP="000955E8">
      <w:r>
        <w:t>- A brief description of the function</w:t>
      </w:r>
    </w:p>
    <w:p w14:paraId="2DD4E4CA" w14:textId="77777777" w:rsidR="000955E8" w:rsidRDefault="000955E8" w:rsidP="000955E8">
      <w:r>
        <w:t>- Parameters with data types and short explanations</w:t>
      </w:r>
    </w:p>
    <w:p w14:paraId="5B59E86E" w14:textId="77777777" w:rsidR="000955E8" w:rsidRDefault="000955E8" w:rsidP="000955E8">
      <w:r>
        <w:t>- Return values with data types</w:t>
      </w:r>
    </w:p>
    <w:p w14:paraId="2336B601" w14:textId="77777777" w:rsidR="000955E8" w:rsidRDefault="000955E8" w:rsidP="000955E8">
      <w:r>
        <w:t xml:space="preserve">- At least one example usage in </w:t>
      </w:r>
      <w:proofErr w:type="spellStart"/>
      <w:r>
        <w:t>doctest</w:t>
      </w:r>
      <w:proofErr w:type="spellEnd"/>
      <w:r>
        <w:t xml:space="preserve"> format (if applicable)</w:t>
      </w:r>
    </w:p>
    <w:p w14:paraId="04F10960" w14:textId="77777777" w:rsidR="000955E8" w:rsidRDefault="000955E8" w:rsidP="000955E8">
      <w:r>
        <w:t>Do not modify the original function logic.</w:t>
      </w:r>
    </w:p>
    <w:p w14:paraId="2E016684" w14:textId="77777777" w:rsidR="000955E8" w:rsidRDefault="000955E8" w:rsidP="000955E8">
      <w:r>
        <w:t>Ensure the formatting follows the Google Python Style Guide.</w:t>
      </w:r>
    </w:p>
    <w:p w14:paraId="2BDD7D5C" w14:textId="06C6AA1A" w:rsidR="00CC1FC5" w:rsidRDefault="000955E8" w:rsidP="000955E8">
      <w:r>
        <w:t>Keep the tone professional and clear for use in a shared codebase.</w:t>
      </w:r>
      <w:r w:rsidR="00CC1FC5" w:rsidRPr="00CC1FC5">
        <w:drawing>
          <wp:inline distT="0" distB="0" distL="0" distR="0" wp14:anchorId="6FC18F9F" wp14:editId="5EADB7B5">
            <wp:extent cx="5731510" cy="2893695"/>
            <wp:effectExtent l="0" t="0" r="2540" b="1905"/>
            <wp:docPr id="14824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19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DE0F" w14:textId="68471BA4" w:rsidR="00CC1FC5" w:rsidRDefault="00CC1FC5" w:rsidP="00017BB0">
      <w:r w:rsidRPr="00CC1FC5">
        <w:lastRenderedPageBreak/>
        <w:drawing>
          <wp:inline distT="0" distB="0" distL="0" distR="0" wp14:anchorId="0AFC5C1E" wp14:editId="21F1057D">
            <wp:extent cx="5731510" cy="2795270"/>
            <wp:effectExtent l="0" t="0" r="2540" b="5080"/>
            <wp:docPr id="188070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08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E1A7" w14:textId="748EA0FE" w:rsidR="00CC1FC5" w:rsidRDefault="00CC1FC5" w:rsidP="00017BB0">
      <w:r w:rsidRPr="00CC1FC5">
        <w:drawing>
          <wp:inline distT="0" distB="0" distL="0" distR="0" wp14:anchorId="1EC32324" wp14:editId="4C1E9FD8">
            <wp:extent cx="5731510" cy="2919095"/>
            <wp:effectExtent l="0" t="0" r="2540" b="0"/>
            <wp:docPr id="187670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02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A176" w14:textId="48A50D45" w:rsidR="00CC1FC5" w:rsidRDefault="00CC1FC5" w:rsidP="00017BB0">
      <w:r w:rsidRPr="00CC1FC5">
        <w:lastRenderedPageBreak/>
        <w:drawing>
          <wp:inline distT="0" distB="0" distL="0" distR="0" wp14:anchorId="7EFAFD3C" wp14:editId="78759868">
            <wp:extent cx="5731510" cy="3075940"/>
            <wp:effectExtent l="0" t="0" r="2540" b="0"/>
            <wp:docPr id="99366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69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1E58" w14:textId="2642AA24" w:rsidR="00CC1FC5" w:rsidRPr="00CC1FC5" w:rsidRDefault="00CC1FC5" w:rsidP="00CC1FC5">
      <w:pPr>
        <w:rPr>
          <w:b/>
          <w:bCs/>
        </w:rPr>
      </w:pPr>
      <w:r w:rsidRPr="00CC1FC5">
        <w:rPr>
          <w:b/>
          <w:bCs/>
        </w:rPr>
        <w:t>Observation</w:t>
      </w:r>
    </w:p>
    <w:p w14:paraId="5CF31772" w14:textId="77777777" w:rsidR="00CC1FC5" w:rsidRPr="00CC1FC5" w:rsidRDefault="00CC1FC5" w:rsidP="00CC1FC5">
      <w:pPr>
        <w:numPr>
          <w:ilvl w:val="0"/>
          <w:numId w:val="1"/>
        </w:numPr>
      </w:pPr>
      <w:r w:rsidRPr="00CC1FC5">
        <w:t>AI successfully generated well-structured Google-style docstrings.</w:t>
      </w:r>
    </w:p>
    <w:p w14:paraId="74D74574" w14:textId="77777777" w:rsidR="00CC1FC5" w:rsidRPr="00CC1FC5" w:rsidRDefault="00CC1FC5" w:rsidP="00CC1FC5">
      <w:pPr>
        <w:numPr>
          <w:ilvl w:val="0"/>
          <w:numId w:val="1"/>
        </w:numPr>
      </w:pPr>
      <w:r w:rsidRPr="00CC1FC5">
        <w:t>Function purpose, parameters, return values, and examples are clearly explained.</w:t>
      </w:r>
    </w:p>
    <w:p w14:paraId="01907991" w14:textId="77777777" w:rsidR="00CC1FC5" w:rsidRPr="00CC1FC5" w:rsidRDefault="00CC1FC5" w:rsidP="00CC1FC5">
      <w:pPr>
        <w:numPr>
          <w:ilvl w:val="0"/>
          <w:numId w:val="1"/>
        </w:numPr>
      </w:pPr>
      <w:r w:rsidRPr="00CC1FC5">
        <w:t>Code readability and usability for new developers improved significantly.</w:t>
      </w:r>
    </w:p>
    <w:p w14:paraId="73875FDA" w14:textId="77777777" w:rsidR="00017BB0" w:rsidRPr="00017BB0" w:rsidRDefault="00017BB0" w:rsidP="00017BB0"/>
    <w:p w14:paraId="2AE2E0DC" w14:textId="77777777" w:rsidR="00017BB0" w:rsidRPr="00017BB0" w:rsidRDefault="00017BB0" w:rsidP="00017BB0">
      <w:r w:rsidRPr="00017BB0">
        <w:pict w14:anchorId="54FF2947">
          <v:rect id="_x0000_i1049" style="width:0;height:1.5pt" o:hralign="center" o:hrstd="t" o:hr="t" fillcolor="#a0a0a0" stroked="f"/>
        </w:pict>
      </w:r>
    </w:p>
    <w:p w14:paraId="0839B67D" w14:textId="77777777" w:rsidR="000955E8" w:rsidRPr="000955E8" w:rsidRDefault="000955E8" w:rsidP="000955E8">
      <w:pPr>
        <w:rPr>
          <w:b/>
          <w:bCs/>
        </w:rPr>
      </w:pPr>
      <w:r w:rsidRPr="000955E8">
        <w:rPr>
          <w:b/>
          <w:bCs/>
        </w:rPr>
        <w:t>Task2</w:t>
      </w:r>
    </w:p>
    <w:p w14:paraId="291A943B" w14:textId="77777777" w:rsidR="000955E8" w:rsidRDefault="000955E8" w:rsidP="000955E8">
      <w:r>
        <w:t>You are a senior Python developer reviewing a codebase for readability improvements.</w:t>
      </w:r>
    </w:p>
    <w:p w14:paraId="7BB56576" w14:textId="77777777" w:rsidR="000955E8" w:rsidRDefault="000955E8" w:rsidP="000955E8">
      <w:r>
        <w:t>The following Python script contains complex logic, including loops, conditional statements, and algorithms. The code works correctly but lacks clarity.</w:t>
      </w:r>
    </w:p>
    <w:p w14:paraId="79024B63" w14:textId="77777777" w:rsidR="000955E8" w:rsidRDefault="000955E8" w:rsidP="000955E8"/>
    <w:p w14:paraId="681307FA" w14:textId="77777777" w:rsidR="000955E8" w:rsidRDefault="000955E8" w:rsidP="000955E8">
      <w:r>
        <w:t>Your task:</w:t>
      </w:r>
    </w:p>
    <w:p w14:paraId="3D25FB21" w14:textId="77777777" w:rsidR="000955E8" w:rsidRDefault="000955E8" w:rsidP="000955E8">
      <w:r>
        <w:t>- Insert concise inline comments ONLY where the logic is complex or non-obvious.</w:t>
      </w:r>
    </w:p>
    <w:p w14:paraId="751FFDBF" w14:textId="77777777" w:rsidR="000955E8" w:rsidRDefault="000955E8" w:rsidP="000955E8">
      <w:r>
        <w:t>- Explain WHY the logic exists, not what basic Python syntax does.</w:t>
      </w:r>
    </w:p>
    <w:p w14:paraId="675683A4" w14:textId="77777777" w:rsidR="000955E8" w:rsidRDefault="000955E8" w:rsidP="000955E8">
      <w:r>
        <w:t>- Avoid commenting on trivial or self-explanatory lines.</w:t>
      </w:r>
    </w:p>
    <w:p w14:paraId="7D052322" w14:textId="77777777" w:rsidR="000955E8" w:rsidRDefault="000955E8" w:rsidP="000955E8">
      <w:r>
        <w:t>- Do not modify the original logic or structure.</w:t>
      </w:r>
    </w:p>
    <w:p w14:paraId="4921D985" w14:textId="77777777" w:rsidR="000955E8" w:rsidRDefault="000955E8" w:rsidP="000955E8">
      <w:r>
        <w:t>- Keep comments professional and minimal to avoid clutter.</w:t>
      </w:r>
    </w:p>
    <w:p w14:paraId="7A1FCB36" w14:textId="32A29B0F" w:rsidR="00CC1FC5" w:rsidRDefault="000955E8" w:rsidP="000955E8">
      <w:r>
        <w:t>Return the improved version of the script with meaningful inline comments added.</w:t>
      </w:r>
    </w:p>
    <w:p w14:paraId="7E6D633E" w14:textId="1E7F74AE" w:rsidR="00CC1FC5" w:rsidRDefault="00CC1FC5" w:rsidP="00CC1FC5">
      <w:r w:rsidRPr="00CC1FC5">
        <w:lastRenderedPageBreak/>
        <w:drawing>
          <wp:inline distT="0" distB="0" distL="0" distR="0" wp14:anchorId="1AABF062" wp14:editId="00D956D6">
            <wp:extent cx="5731510" cy="3029585"/>
            <wp:effectExtent l="0" t="0" r="2540" b="0"/>
            <wp:docPr id="5244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8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1400" w14:textId="56469EE7" w:rsidR="00CC1FC5" w:rsidRDefault="00CC1FC5" w:rsidP="00CC1FC5">
      <w:r w:rsidRPr="00CC1FC5">
        <w:drawing>
          <wp:inline distT="0" distB="0" distL="0" distR="0" wp14:anchorId="6E4AD92F" wp14:editId="32501884">
            <wp:extent cx="5731510" cy="3061970"/>
            <wp:effectExtent l="0" t="0" r="2540" b="5080"/>
            <wp:docPr id="65140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05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91B1" w14:textId="78734B61" w:rsidR="00CC1FC5" w:rsidRPr="00CC1FC5" w:rsidRDefault="00CC1FC5" w:rsidP="00CC1FC5">
      <w:r w:rsidRPr="00CC1FC5">
        <w:rPr>
          <w:b/>
          <w:bCs/>
        </w:rPr>
        <w:t>Observation</w:t>
      </w:r>
    </w:p>
    <w:p w14:paraId="2BEA0114" w14:textId="77777777" w:rsidR="00CC1FC5" w:rsidRPr="00CC1FC5" w:rsidRDefault="00CC1FC5" w:rsidP="00CC1FC5">
      <w:pPr>
        <w:numPr>
          <w:ilvl w:val="0"/>
          <w:numId w:val="2"/>
        </w:numPr>
      </w:pPr>
      <w:r w:rsidRPr="00CC1FC5">
        <w:t>Inline comments were added only to complex and non-obvious logic.</w:t>
      </w:r>
    </w:p>
    <w:p w14:paraId="4B382492" w14:textId="77777777" w:rsidR="00CC1FC5" w:rsidRPr="00CC1FC5" w:rsidRDefault="00CC1FC5" w:rsidP="00CC1FC5">
      <w:pPr>
        <w:numPr>
          <w:ilvl w:val="0"/>
          <w:numId w:val="2"/>
        </w:numPr>
      </w:pPr>
      <w:r w:rsidRPr="00CC1FC5">
        <w:t>Trivial Python syntax was left uncommented, avoiding clutter.</w:t>
      </w:r>
    </w:p>
    <w:p w14:paraId="43DFD9BE" w14:textId="77777777" w:rsidR="00CC1FC5" w:rsidRPr="00CC1FC5" w:rsidRDefault="00CC1FC5" w:rsidP="00CC1FC5">
      <w:pPr>
        <w:numPr>
          <w:ilvl w:val="0"/>
          <w:numId w:val="2"/>
        </w:numPr>
      </w:pPr>
      <w:r w:rsidRPr="00CC1FC5">
        <w:t>The code became easier to understand and maintain.</w:t>
      </w:r>
    </w:p>
    <w:p w14:paraId="4AC32507" w14:textId="77777777" w:rsidR="00CC1FC5" w:rsidRPr="00017BB0" w:rsidRDefault="00CC1FC5" w:rsidP="00017BB0"/>
    <w:p w14:paraId="31F6A38D" w14:textId="77777777" w:rsidR="00017BB0" w:rsidRPr="00017BB0" w:rsidRDefault="00017BB0" w:rsidP="00017BB0">
      <w:r w:rsidRPr="00017BB0">
        <w:pict w14:anchorId="5BDF78E2">
          <v:rect id="_x0000_i1050" style="width:0;height:1.5pt" o:hralign="center" o:hrstd="t" o:hr="t" fillcolor="#a0a0a0" stroked="f"/>
        </w:pict>
      </w:r>
    </w:p>
    <w:p w14:paraId="0CECD927" w14:textId="77777777" w:rsidR="000955E8" w:rsidRDefault="000955E8" w:rsidP="000955E8">
      <w:pPr>
        <w:rPr>
          <w:b/>
          <w:bCs/>
        </w:rPr>
      </w:pPr>
    </w:p>
    <w:p w14:paraId="1E304344" w14:textId="77777777" w:rsidR="000955E8" w:rsidRDefault="000955E8" w:rsidP="000955E8">
      <w:pPr>
        <w:rPr>
          <w:b/>
          <w:bCs/>
        </w:rPr>
      </w:pPr>
    </w:p>
    <w:p w14:paraId="2D5585D4" w14:textId="77777777" w:rsidR="000955E8" w:rsidRDefault="000955E8" w:rsidP="000955E8">
      <w:pPr>
        <w:rPr>
          <w:b/>
          <w:bCs/>
        </w:rPr>
      </w:pPr>
    </w:p>
    <w:p w14:paraId="53895490" w14:textId="3C914D76" w:rsidR="000955E8" w:rsidRPr="000955E8" w:rsidRDefault="000955E8" w:rsidP="000955E8">
      <w:pPr>
        <w:rPr>
          <w:b/>
          <w:bCs/>
        </w:rPr>
      </w:pPr>
      <w:r w:rsidRPr="000955E8">
        <w:rPr>
          <w:b/>
          <w:bCs/>
        </w:rPr>
        <w:lastRenderedPageBreak/>
        <w:t>Task 3</w:t>
      </w:r>
    </w:p>
    <w:p w14:paraId="567DF7C5" w14:textId="77777777" w:rsidR="000955E8" w:rsidRDefault="000955E8" w:rsidP="000955E8">
      <w:r>
        <w:t>You are a Python documentation expert preparing a module for internal or public use.</w:t>
      </w:r>
    </w:p>
    <w:p w14:paraId="39972A24" w14:textId="77777777" w:rsidR="000955E8" w:rsidRDefault="000955E8" w:rsidP="000955E8">
      <w:proofErr w:type="spellStart"/>
      <w:r>
        <w:t>Analyze</w:t>
      </w:r>
      <w:proofErr w:type="spellEnd"/>
      <w:r>
        <w:t xml:space="preserve"> the following complete Python module and generate a professional multi-line module-level docstring to be placed at the top of the file.</w:t>
      </w:r>
    </w:p>
    <w:p w14:paraId="77387E4B" w14:textId="77777777" w:rsidR="000955E8" w:rsidRDefault="000955E8" w:rsidP="000955E8">
      <w:r>
        <w:t>The docstring must include:</w:t>
      </w:r>
    </w:p>
    <w:p w14:paraId="4D51ED92" w14:textId="77777777" w:rsidR="000955E8" w:rsidRDefault="000955E8" w:rsidP="000955E8">
      <w:r>
        <w:t>- A clear explanation of the module's purpose</w:t>
      </w:r>
    </w:p>
    <w:p w14:paraId="5B13CA49" w14:textId="77777777" w:rsidR="000955E8" w:rsidRDefault="000955E8" w:rsidP="000955E8">
      <w:r>
        <w:t>- Required libraries or dependencies</w:t>
      </w:r>
    </w:p>
    <w:p w14:paraId="214440F7" w14:textId="77777777" w:rsidR="000955E8" w:rsidRDefault="000955E8" w:rsidP="000955E8">
      <w:r>
        <w:t>- A brief description of key functions and classes</w:t>
      </w:r>
    </w:p>
    <w:p w14:paraId="527D1387" w14:textId="77777777" w:rsidR="000955E8" w:rsidRDefault="000955E8" w:rsidP="000955E8">
      <w:r>
        <w:t>- A short example demonstrating how to use the module</w:t>
      </w:r>
    </w:p>
    <w:p w14:paraId="23630D0B" w14:textId="77777777" w:rsidR="000955E8" w:rsidRDefault="000955E8" w:rsidP="000955E8">
      <w:r>
        <w:t>- Professional tone suitable for production code</w:t>
      </w:r>
    </w:p>
    <w:p w14:paraId="29F82129" w14:textId="77777777" w:rsidR="000955E8" w:rsidRDefault="000955E8" w:rsidP="000955E8">
      <w:r>
        <w:t>Do not modify the existing code.</w:t>
      </w:r>
    </w:p>
    <w:p w14:paraId="587D83AE" w14:textId="2F1CE448" w:rsidR="00CC1FC5" w:rsidRDefault="000955E8" w:rsidP="000955E8">
      <w:r>
        <w:t>Only generate the module-level docstring.</w:t>
      </w:r>
      <w:r w:rsidR="00CC1FC5" w:rsidRPr="00CC1FC5">
        <w:drawing>
          <wp:inline distT="0" distB="0" distL="0" distR="0" wp14:anchorId="73DFB863" wp14:editId="23F774D3">
            <wp:extent cx="5731510" cy="2908935"/>
            <wp:effectExtent l="0" t="0" r="2540" b="5715"/>
            <wp:docPr id="10782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3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31C2" w14:textId="00417528" w:rsidR="00CC1FC5" w:rsidRDefault="00CC1FC5" w:rsidP="00017BB0">
      <w:r w:rsidRPr="00CC1FC5">
        <w:drawing>
          <wp:inline distT="0" distB="0" distL="0" distR="0" wp14:anchorId="6A3831F5" wp14:editId="2741449A">
            <wp:extent cx="4801406" cy="2399639"/>
            <wp:effectExtent l="0" t="0" r="0" b="1270"/>
            <wp:docPr id="151098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9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555" cy="240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B3AE" w14:textId="4408120E" w:rsidR="00CC1FC5" w:rsidRDefault="00CC1FC5" w:rsidP="00017BB0">
      <w:r w:rsidRPr="00CC1FC5">
        <w:lastRenderedPageBreak/>
        <w:drawing>
          <wp:inline distT="0" distB="0" distL="0" distR="0" wp14:anchorId="04A97729" wp14:editId="755688C4">
            <wp:extent cx="5731510" cy="2938145"/>
            <wp:effectExtent l="0" t="0" r="2540" b="0"/>
            <wp:docPr id="44875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50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9BB7" w14:textId="30C3C3F0" w:rsidR="00CC1FC5" w:rsidRPr="00CC1FC5" w:rsidRDefault="00CC1FC5" w:rsidP="00CC1FC5">
      <w:pPr>
        <w:rPr>
          <w:b/>
          <w:bCs/>
        </w:rPr>
      </w:pPr>
      <w:r w:rsidRPr="00CC1FC5">
        <w:rPr>
          <w:b/>
          <w:bCs/>
        </w:rPr>
        <w:t>Observation</w:t>
      </w:r>
    </w:p>
    <w:p w14:paraId="3E838057" w14:textId="77777777" w:rsidR="00CC1FC5" w:rsidRPr="00CC1FC5" w:rsidRDefault="00CC1FC5" w:rsidP="00CC1FC5">
      <w:pPr>
        <w:numPr>
          <w:ilvl w:val="0"/>
          <w:numId w:val="3"/>
        </w:numPr>
      </w:pPr>
      <w:r w:rsidRPr="00CC1FC5">
        <w:t>A clear and professional module-level docstring was generated.</w:t>
      </w:r>
    </w:p>
    <w:p w14:paraId="55DF60AC" w14:textId="77777777" w:rsidR="00CC1FC5" w:rsidRPr="00CC1FC5" w:rsidRDefault="00CC1FC5" w:rsidP="00CC1FC5">
      <w:pPr>
        <w:numPr>
          <w:ilvl w:val="0"/>
          <w:numId w:val="3"/>
        </w:numPr>
      </w:pPr>
      <w:r w:rsidRPr="00CC1FC5">
        <w:t>The purpose and structure of the module are understandable at first glance.</w:t>
      </w:r>
    </w:p>
    <w:p w14:paraId="758C82DE" w14:textId="77777777" w:rsidR="00CC1FC5" w:rsidRPr="00CC1FC5" w:rsidRDefault="00CC1FC5" w:rsidP="00CC1FC5">
      <w:pPr>
        <w:numPr>
          <w:ilvl w:val="0"/>
          <w:numId w:val="3"/>
        </w:numPr>
      </w:pPr>
      <w:r w:rsidRPr="00CC1FC5">
        <w:t>Documentation is suitable for real-world and shared codebases.</w:t>
      </w:r>
    </w:p>
    <w:p w14:paraId="1362E99E" w14:textId="77777777" w:rsidR="00CC1FC5" w:rsidRPr="00017BB0" w:rsidRDefault="00CC1FC5" w:rsidP="00017BB0"/>
    <w:p w14:paraId="31C1DE81" w14:textId="77777777" w:rsidR="00017BB0" w:rsidRPr="00017BB0" w:rsidRDefault="00017BB0" w:rsidP="00017BB0">
      <w:r w:rsidRPr="00017BB0">
        <w:pict w14:anchorId="272D6C1E">
          <v:rect id="_x0000_i1051" style="width:0;height:1.5pt" o:hralign="center" o:hrstd="t" o:hr="t" fillcolor="#a0a0a0" stroked="f"/>
        </w:pict>
      </w:r>
    </w:p>
    <w:p w14:paraId="201EB815" w14:textId="77777777" w:rsidR="000955E8" w:rsidRPr="000955E8" w:rsidRDefault="000955E8" w:rsidP="000955E8">
      <w:pPr>
        <w:rPr>
          <w:b/>
          <w:bCs/>
        </w:rPr>
      </w:pPr>
      <w:r w:rsidRPr="000955E8">
        <w:rPr>
          <w:b/>
          <w:bCs/>
        </w:rPr>
        <w:t>Task 4</w:t>
      </w:r>
    </w:p>
    <w:p w14:paraId="5588B0F4" w14:textId="77777777" w:rsidR="000955E8" w:rsidRDefault="000955E8" w:rsidP="000955E8">
      <w:r>
        <w:t>You are a Python refactoring specialist helping standardize documentation in a legacy project.</w:t>
      </w:r>
    </w:p>
    <w:p w14:paraId="77F96ABC" w14:textId="77777777" w:rsidR="000955E8" w:rsidRDefault="000955E8" w:rsidP="000955E8">
      <w:r>
        <w:t xml:space="preserve">The following script contains detailed inline comments inside functions explaining their </w:t>
      </w:r>
      <w:proofErr w:type="spellStart"/>
      <w:r>
        <w:t>behavior</w:t>
      </w:r>
      <w:proofErr w:type="spellEnd"/>
      <w:r>
        <w:t>. These should be converted into structured docstrings.</w:t>
      </w:r>
    </w:p>
    <w:p w14:paraId="3680B64B" w14:textId="77777777" w:rsidR="000955E8" w:rsidRDefault="000955E8" w:rsidP="000955E8">
      <w:r>
        <w:t>Your task:</w:t>
      </w:r>
    </w:p>
    <w:p w14:paraId="02DE28CD" w14:textId="77777777" w:rsidR="000955E8" w:rsidRDefault="000955E8" w:rsidP="000955E8">
      <w:r>
        <w:t>- Convert relevant explanatory comments into proper Google-style (or NumPy-style) docstrings.</w:t>
      </w:r>
    </w:p>
    <w:p w14:paraId="1FCFF3E0" w14:textId="77777777" w:rsidR="000955E8" w:rsidRDefault="000955E8" w:rsidP="000955E8">
      <w:r>
        <w:t>- Preserve the original meaning and intent.</w:t>
      </w:r>
    </w:p>
    <w:p w14:paraId="07CBA316" w14:textId="77777777" w:rsidR="000955E8" w:rsidRDefault="000955E8" w:rsidP="000955E8">
      <w:r>
        <w:t>- Include:</w:t>
      </w:r>
    </w:p>
    <w:p w14:paraId="2A3C2AC8" w14:textId="77777777" w:rsidR="000955E8" w:rsidRDefault="000955E8" w:rsidP="000955E8">
      <w:r>
        <w:t xml:space="preserve">    - Description</w:t>
      </w:r>
    </w:p>
    <w:p w14:paraId="6141FF70" w14:textId="77777777" w:rsidR="000955E8" w:rsidRDefault="000955E8" w:rsidP="000955E8">
      <w:r>
        <w:t xml:space="preserve">    - Parameters with types</w:t>
      </w:r>
    </w:p>
    <w:p w14:paraId="3BF16226" w14:textId="77777777" w:rsidR="000955E8" w:rsidRDefault="000955E8" w:rsidP="000955E8">
      <w:r>
        <w:t xml:space="preserve">    - Return values with types</w:t>
      </w:r>
    </w:p>
    <w:p w14:paraId="364F2C50" w14:textId="77777777" w:rsidR="000955E8" w:rsidRDefault="000955E8" w:rsidP="000955E8">
      <w:r>
        <w:t>- Remove redundant inline comments after conversion.</w:t>
      </w:r>
    </w:p>
    <w:p w14:paraId="1663D11B" w14:textId="77777777" w:rsidR="000955E8" w:rsidRDefault="000955E8" w:rsidP="000955E8">
      <w:r>
        <w:t>- Do not modify function logic.</w:t>
      </w:r>
    </w:p>
    <w:p w14:paraId="3DBD407F" w14:textId="0E59BCB2" w:rsidR="00CC1FC5" w:rsidRDefault="000955E8" w:rsidP="000955E8">
      <w:r>
        <w:lastRenderedPageBreak/>
        <w:t>Return the cleaned and standardized version of the script.</w:t>
      </w:r>
      <w:r w:rsidR="00CC1FC5" w:rsidRPr="00CC1FC5">
        <w:drawing>
          <wp:inline distT="0" distB="0" distL="0" distR="0" wp14:anchorId="4904E81F" wp14:editId="49E6E43B">
            <wp:extent cx="5731510" cy="2770505"/>
            <wp:effectExtent l="0" t="0" r="2540" b="0"/>
            <wp:docPr id="14513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8219" w14:textId="155852F5" w:rsidR="00CC1FC5" w:rsidRDefault="00CC1FC5" w:rsidP="00017BB0">
      <w:r w:rsidRPr="00CC1FC5">
        <w:drawing>
          <wp:inline distT="0" distB="0" distL="0" distR="0" wp14:anchorId="78733A19" wp14:editId="08B032F5">
            <wp:extent cx="5731510" cy="2935605"/>
            <wp:effectExtent l="0" t="0" r="2540" b="0"/>
            <wp:docPr id="94551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11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8D37" w14:textId="6140A8A0" w:rsidR="00CC1FC5" w:rsidRPr="00CC1FC5" w:rsidRDefault="00CC1FC5" w:rsidP="00CC1FC5">
      <w:pPr>
        <w:rPr>
          <w:b/>
          <w:bCs/>
        </w:rPr>
      </w:pPr>
      <w:r w:rsidRPr="00CC1FC5">
        <w:rPr>
          <w:b/>
          <w:bCs/>
        </w:rPr>
        <w:t>Observation</w:t>
      </w:r>
    </w:p>
    <w:p w14:paraId="5CA150AB" w14:textId="77777777" w:rsidR="00CC1FC5" w:rsidRPr="00CC1FC5" w:rsidRDefault="00CC1FC5" w:rsidP="00CC1FC5">
      <w:pPr>
        <w:numPr>
          <w:ilvl w:val="0"/>
          <w:numId w:val="4"/>
        </w:numPr>
      </w:pPr>
      <w:r w:rsidRPr="00CC1FC5">
        <w:t>Detailed inline comments were successfully converted into structured docstrings.</w:t>
      </w:r>
    </w:p>
    <w:p w14:paraId="33A09A38" w14:textId="77777777" w:rsidR="00CC1FC5" w:rsidRPr="00CC1FC5" w:rsidRDefault="00CC1FC5" w:rsidP="00CC1FC5">
      <w:pPr>
        <w:numPr>
          <w:ilvl w:val="0"/>
          <w:numId w:val="4"/>
        </w:numPr>
      </w:pPr>
      <w:r w:rsidRPr="00CC1FC5">
        <w:t>Redundant comments inside function bodies were removed.</w:t>
      </w:r>
    </w:p>
    <w:p w14:paraId="04367DF1" w14:textId="1CAE168C" w:rsidR="00CC1FC5" w:rsidRPr="00017BB0" w:rsidRDefault="00CC1FC5" w:rsidP="00017BB0">
      <w:pPr>
        <w:numPr>
          <w:ilvl w:val="0"/>
          <w:numId w:val="4"/>
        </w:numPr>
      </w:pPr>
      <w:r w:rsidRPr="00CC1FC5">
        <w:t>Code consistency and cleanliness improved.</w:t>
      </w:r>
    </w:p>
    <w:p w14:paraId="3908A61D" w14:textId="77777777" w:rsidR="00017BB0" w:rsidRPr="00017BB0" w:rsidRDefault="00017BB0" w:rsidP="00017BB0">
      <w:r w:rsidRPr="00017BB0">
        <w:pict w14:anchorId="14997199">
          <v:rect id="_x0000_i1052" style="width:0;height:1.5pt" o:hralign="center" o:hrstd="t" o:hr="t" fillcolor="#a0a0a0" stroked="f"/>
        </w:pict>
      </w:r>
    </w:p>
    <w:p w14:paraId="376D9134" w14:textId="77777777" w:rsidR="000955E8" w:rsidRDefault="000955E8" w:rsidP="000955E8">
      <w:r>
        <w:t>Task 5</w:t>
      </w:r>
    </w:p>
    <w:p w14:paraId="01685AA6" w14:textId="77777777" w:rsidR="000955E8" w:rsidRDefault="000955E8" w:rsidP="000955E8">
      <w:r>
        <w:t xml:space="preserve">You are a Python developer building an internal documentation scaffolding </w:t>
      </w:r>
      <w:proofErr w:type="spellStart"/>
      <w:proofErr w:type="gramStart"/>
      <w:r>
        <w:t>tool.Design</w:t>
      </w:r>
      <w:proofErr w:type="spellEnd"/>
      <w:proofErr w:type="gramEnd"/>
      <w:r>
        <w:t xml:space="preserve"> a small Python utility that:</w:t>
      </w:r>
    </w:p>
    <w:p w14:paraId="1B6A5538" w14:textId="77777777" w:rsidR="000955E8" w:rsidRDefault="000955E8" w:rsidP="000955E8">
      <w:r>
        <w:t>- Reads a given .</w:t>
      </w:r>
      <w:proofErr w:type="spellStart"/>
      <w:r>
        <w:t>py</w:t>
      </w:r>
      <w:proofErr w:type="spellEnd"/>
      <w:r>
        <w:t xml:space="preserve"> file</w:t>
      </w:r>
    </w:p>
    <w:p w14:paraId="595400B0" w14:textId="77777777" w:rsidR="000955E8" w:rsidRDefault="000955E8" w:rsidP="000955E8">
      <w:r>
        <w:t>- Automatically detects all functions and classes</w:t>
      </w:r>
    </w:p>
    <w:p w14:paraId="06AB3FE3" w14:textId="77777777" w:rsidR="000955E8" w:rsidRDefault="000955E8" w:rsidP="000955E8">
      <w:r>
        <w:lastRenderedPageBreak/>
        <w:t>- Inserts placeholder Google-style docstrings if none exist</w:t>
      </w:r>
    </w:p>
    <w:p w14:paraId="72BE9E76" w14:textId="77777777" w:rsidR="000955E8" w:rsidRDefault="000955E8" w:rsidP="000955E8">
      <w:r>
        <w:t>- Preserves indentation and formatting</w:t>
      </w:r>
    </w:p>
    <w:p w14:paraId="15D1FB26" w14:textId="77777777" w:rsidR="000955E8" w:rsidRDefault="000955E8" w:rsidP="000955E8">
      <w:r>
        <w:t>- Does not modify existing docstrings</w:t>
      </w:r>
    </w:p>
    <w:p w14:paraId="339C9209" w14:textId="77777777" w:rsidR="000955E8" w:rsidRDefault="000955E8" w:rsidP="000955E8">
      <w:r>
        <w:t>The generated placeholder docstrings should include:</w:t>
      </w:r>
    </w:p>
    <w:p w14:paraId="189B23B6" w14:textId="77777777" w:rsidR="000955E8" w:rsidRDefault="000955E8" w:rsidP="000955E8">
      <w:r>
        <w:t xml:space="preserve">- Short description placeholder - </w:t>
      </w:r>
      <w:proofErr w:type="spellStart"/>
      <w:r>
        <w:t>Args</w:t>
      </w:r>
      <w:proofErr w:type="spellEnd"/>
      <w:r>
        <w:t xml:space="preserve"> section</w:t>
      </w:r>
    </w:p>
    <w:p w14:paraId="12B5B8B0" w14:textId="77777777" w:rsidR="000955E8" w:rsidRDefault="000955E8" w:rsidP="000955E8">
      <w:r>
        <w:t>- Returns section (if applicable)</w:t>
      </w:r>
    </w:p>
    <w:p w14:paraId="607AFAEC" w14:textId="77777777" w:rsidR="000955E8" w:rsidRDefault="000955E8" w:rsidP="000955E8">
      <w:r>
        <w:t>The goal is documentation scaffolding, not perfect documentation.</w:t>
      </w:r>
    </w:p>
    <w:p w14:paraId="68F91868" w14:textId="77777777" w:rsidR="000955E8" w:rsidRDefault="000955E8" w:rsidP="000955E8">
      <w:r>
        <w:t>Provide:</w:t>
      </w:r>
    </w:p>
    <w:p w14:paraId="372A4478" w14:textId="77777777" w:rsidR="000955E8" w:rsidRDefault="000955E8" w:rsidP="000955E8">
      <w:r>
        <w:t>1. A complete working Python script</w:t>
      </w:r>
    </w:p>
    <w:p w14:paraId="6B917EA4" w14:textId="77777777" w:rsidR="000955E8" w:rsidRDefault="000955E8" w:rsidP="000955E8">
      <w:r>
        <w:t>2. Clear explanation of how it works</w:t>
      </w:r>
    </w:p>
    <w:p w14:paraId="05B43402" w14:textId="42B5C0A5" w:rsidR="00CC1FC5" w:rsidRDefault="000955E8" w:rsidP="000955E8">
      <w:r>
        <w:t>3. Example of how to run it</w:t>
      </w:r>
      <w:r>
        <w:t xml:space="preserve">                                                                                                                                              </w:t>
      </w:r>
      <w:r>
        <w:t>Ensure the solution is clean, readable, and suitable for internal tooling.</w:t>
      </w:r>
      <w:r w:rsidR="00CC1FC5" w:rsidRPr="00CC1FC5">
        <w:drawing>
          <wp:inline distT="0" distB="0" distL="0" distR="0" wp14:anchorId="6D24B7BC" wp14:editId="35563D4B">
            <wp:extent cx="4830992" cy="2576600"/>
            <wp:effectExtent l="0" t="0" r="8255" b="0"/>
            <wp:docPr id="177761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11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3572" cy="257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FC5" w:rsidRPr="00CC1FC5">
        <w:drawing>
          <wp:inline distT="0" distB="0" distL="0" distR="0" wp14:anchorId="5E0F9602" wp14:editId="4D032607">
            <wp:extent cx="5731510" cy="2661920"/>
            <wp:effectExtent l="0" t="0" r="2540" b="5080"/>
            <wp:docPr id="145275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55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47BC" w14:textId="33F06928" w:rsidR="00CC1FC5" w:rsidRDefault="00CC1FC5" w:rsidP="00017BB0">
      <w:r w:rsidRPr="00CC1FC5">
        <w:lastRenderedPageBreak/>
        <w:drawing>
          <wp:inline distT="0" distB="0" distL="0" distR="0" wp14:anchorId="28FEEF49" wp14:editId="3DF7278B">
            <wp:extent cx="5731510" cy="2862580"/>
            <wp:effectExtent l="0" t="0" r="2540" b="0"/>
            <wp:docPr id="182730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02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49A8" w14:textId="3993C31F" w:rsidR="00CC1FC5" w:rsidRDefault="00CC1FC5" w:rsidP="00017BB0">
      <w:pPr>
        <w:rPr>
          <w:b/>
          <w:bCs/>
        </w:rPr>
      </w:pPr>
      <w:r w:rsidRPr="00CC1FC5">
        <w:rPr>
          <w:b/>
          <w:bCs/>
        </w:rPr>
        <w:drawing>
          <wp:inline distT="0" distB="0" distL="0" distR="0" wp14:anchorId="74B16169" wp14:editId="780D8A26">
            <wp:extent cx="5731510" cy="2894330"/>
            <wp:effectExtent l="0" t="0" r="2540" b="1270"/>
            <wp:docPr id="162269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99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85E8" w14:textId="019085D3" w:rsidR="00CC1FC5" w:rsidRPr="00CC1FC5" w:rsidRDefault="00CC1FC5" w:rsidP="00017BB0">
      <w:pPr>
        <w:rPr>
          <w:b/>
          <w:bCs/>
        </w:rPr>
      </w:pPr>
      <w:r w:rsidRPr="00CC1FC5">
        <w:rPr>
          <w:b/>
          <w:bCs/>
        </w:rPr>
        <w:drawing>
          <wp:inline distT="0" distB="0" distL="0" distR="0" wp14:anchorId="206A90A0" wp14:editId="50EB0F98">
            <wp:extent cx="5731510" cy="2362200"/>
            <wp:effectExtent l="0" t="0" r="2540" b="0"/>
            <wp:docPr id="136658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89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F924" w14:textId="77777777" w:rsidR="000955E8" w:rsidRDefault="000955E8" w:rsidP="00CC1FC5">
      <w:pPr>
        <w:rPr>
          <w:b/>
          <w:bCs/>
        </w:rPr>
      </w:pPr>
    </w:p>
    <w:p w14:paraId="2F7E2EBC" w14:textId="487A42B5" w:rsidR="00CC1FC5" w:rsidRPr="00CC1FC5" w:rsidRDefault="00CC1FC5" w:rsidP="00CC1FC5">
      <w:pPr>
        <w:rPr>
          <w:b/>
          <w:bCs/>
        </w:rPr>
      </w:pPr>
      <w:r w:rsidRPr="00CC1FC5">
        <w:rPr>
          <w:b/>
          <w:bCs/>
        </w:rPr>
        <w:lastRenderedPageBreak/>
        <w:t>Observation</w:t>
      </w:r>
    </w:p>
    <w:p w14:paraId="16D39BFF" w14:textId="77777777" w:rsidR="00CC1FC5" w:rsidRPr="00CC1FC5" w:rsidRDefault="00CC1FC5" w:rsidP="00CC1FC5">
      <w:pPr>
        <w:numPr>
          <w:ilvl w:val="0"/>
          <w:numId w:val="5"/>
        </w:numPr>
      </w:pPr>
      <w:r w:rsidRPr="00CC1FC5">
        <w:t>The documentation generator correctly detected functions in the Python file.</w:t>
      </w:r>
    </w:p>
    <w:p w14:paraId="4F1433DE" w14:textId="77777777" w:rsidR="00CC1FC5" w:rsidRPr="00CC1FC5" w:rsidRDefault="00CC1FC5" w:rsidP="00CC1FC5">
      <w:pPr>
        <w:numPr>
          <w:ilvl w:val="0"/>
          <w:numId w:val="5"/>
        </w:numPr>
      </w:pPr>
      <w:r w:rsidRPr="00CC1FC5">
        <w:t>Placeholder Google-style docstrings were generated automatically.</w:t>
      </w:r>
    </w:p>
    <w:p w14:paraId="5516A842" w14:textId="77777777" w:rsidR="00CC1FC5" w:rsidRPr="00CC1FC5" w:rsidRDefault="00CC1FC5" w:rsidP="00CC1FC5">
      <w:pPr>
        <w:numPr>
          <w:ilvl w:val="0"/>
          <w:numId w:val="5"/>
        </w:numPr>
      </w:pPr>
      <w:r w:rsidRPr="00CC1FC5">
        <w:t>The tool demonstrates how AI can assist in documentation automation.</w:t>
      </w:r>
    </w:p>
    <w:p w14:paraId="6AF4B277" w14:textId="77777777" w:rsidR="00CC1FC5" w:rsidRPr="00017BB0" w:rsidRDefault="00CC1FC5" w:rsidP="00017BB0"/>
    <w:p w14:paraId="3FE8D574" w14:textId="77777777" w:rsidR="0051556C" w:rsidRDefault="0051556C"/>
    <w:sectPr w:rsidR="00515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A8C"/>
    <w:multiLevelType w:val="multilevel"/>
    <w:tmpl w:val="9810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952AD"/>
    <w:multiLevelType w:val="multilevel"/>
    <w:tmpl w:val="DC24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87F0C"/>
    <w:multiLevelType w:val="multilevel"/>
    <w:tmpl w:val="94B6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13B37"/>
    <w:multiLevelType w:val="multilevel"/>
    <w:tmpl w:val="DB94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D33AD"/>
    <w:multiLevelType w:val="multilevel"/>
    <w:tmpl w:val="503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745130">
    <w:abstractNumId w:val="0"/>
  </w:num>
  <w:num w:numId="2" w16cid:durableId="1569682495">
    <w:abstractNumId w:val="1"/>
  </w:num>
  <w:num w:numId="3" w16cid:durableId="591669507">
    <w:abstractNumId w:val="4"/>
  </w:num>
  <w:num w:numId="4" w16cid:durableId="68237022">
    <w:abstractNumId w:val="2"/>
  </w:num>
  <w:num w:numId="5" w16cid:durableId="1819880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B0"/>
    <w:rsid w:val="00017BB0"/>
    <w:rsid w:val="000955E8"/>
    <w:rsid w:val="002C3CD1"/>
    <w:rsid w:val="0051556C"/>
    <w:rsid w:val="00CC1FC5"/>
    <w:rsid w:val="00CD127C"/>
    <w:rsid w:val="00F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D2BD"/>
  <w15:chartTrackingRefBased/>
  <w15:docId w15:val="{9C692295-471C-4340-870B-457AF7D5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B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B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BB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7B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7B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7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dc:description/>
  <cp:lastModifiedBy>pendli likitha</cp:lastModifiedBy>
  <cp:revision>1</cp:revision>
  <dcterms:created xsi:type="dcterms:W3CDTF">2026-02-19T08:11:00Z</dcterms:created>
  <dcterms:modified xsi:type="dcterms:W3CDTF">2026-02-19T09:07:00Z</dcterms:modified>
</cp:coreProperties>
</file>