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9703" w14:textId="47D23AE2" w:rsidR="000311D4" w:rsidRDefault="000311D4" w:rsidP="000311D4">
      <w:pPr>
        <w:jc w:val="center"/>
        <w:rPr>
          <w:color w:val="EE0000"/>
          <w:sz w:val="48"/>
          <w:szCs w:val="48"/>
          <w:lang w:val="en-US"/>
        </w:rPr>
      </w:pPr>
      <w:r w:rsidRPr="000311D4">
        <w:rPr>
          <w:color w:val="EE0000"/>
          <w:sz w:val="48"/>
          <w:szCs w:val="48"/>
          <w:lang w:val="en-US"/>
        </w:rPr>
        <w:t xml:space="preserve">ASSIGNMENT </w:t>
      </w:r>
      <w:r>
        <w:rPr>
          <w:color w:val="EE0000"/>
          <w:sz w:val="48"/>
          <w:szCs w:val="48"/>
          <w:lang w:val="en-US"/>
        </w:rPr>
        <w:t>–</w:t>
      </w:r>
      <w:r w:rsidRPr="000311D4">
        <w:rPr>
          <w:color w:val="EE0000"/>
          <w:sz w:val="48"/>
          <w:szCs w:val="48"/>
          <w:lang w:val="en-US"/>
        </w:rPr>
        <w:t xml:space="preserve"> 03</w:t>
      </w:r>
    </w:p>
    <w:p w14:paraId="4A124A44" w14:textId="03FCF6B2" w:rsidR="000311D4" w:rsidRPr="00DB12FE" w:rsidRDefault="000311D4" w:rsidP="000311D4">
      <w:pPr>
        <w:rPr>
          <w:color w:val="EE0000"/>
          <w:sz w:val="32"/>
          <w:szCs w:val="32"/>
          <w:lang w:val="en-US"/>
        </w:rPr>
      </w:pPr>
      <w:r w:rsidRPr="00DB12FE">
        <w:rPr>
          <w:color w:val="EE0000"/>
          <w:sz w:val="32"/>
          <w:szCs w:val="32"/>
          <w:lang w:val="en-US"/>
        </w:rPr>
        <w:t>Anyam Akshitha</w:t>
      </w:r>
    </w:p>
    <w:p w14:paraId="3C45EEFC" w14:textId="6F9FB0D1" w:rsidR="000311D4" w:rsidRPr="00DB12FE" w:rsidRDefault="000311D4" w:rsidP="000311D4">
      <w:pPr>
        <w:rPr>
          <w:color w:val="EE0000"/>
          <w:sz w:val="32"/>
          <w:szCs w:val="32"/>
          <w:lang w:val="en-US"/>
        </w:rPr>
      </w:pPr>
      <w:r w:rsidRPr="00DB12FE">
        <w:rPr>
          <w:color w:val="EE0000"/>
          <w:sz w:val="32"/>
          <w:szCs w:val="32"/>
          <w:lang w:val="en-US"/>
        </w:rPr>
        <w:t>2303A52453</w:t>
      </w:r>
    </w:p>
    <w:p w14:paraId="65ABF4B3" w14:textId="0AE9B6D1" w:rsidR="000311D4" w:rsidRDefault="000311D4" w:rsidP="000311D4">
      <w:pPr>
        <w:rPr>
          <w:color w:val="EE0000"/>
          <w:sz w:val="32"/>
          <w:szCs w:val="32"/>
          <w:lang w:val="en-US"/>
        </w:rPr>
      </w:pPr>
      <w:r w:rsidRPr="00DB12FE">
        <w:rPr>
          <w:color w:val="EE0000"/>
          <w:sz w:val="32"/>
          <w:szCs w:val="32"/>
          <w:lang w:val="en-US"/>
        </w:rPr>
        <w:t>Batch – 42</w:t>
      </w:r>
    </w:p>
    <w:p w14:paraId="512ACFC2" w14:textId="77777777" w:rsidR="00DB12FE" w:rsidRPr="00DB12FE" w:rsidRDefault="00DB12FE" w:rsidP="000311D4">
      <w:pPr>
        <w:rPr>
          <w:color w:val="EE0000"/>
          <w:sz w:val="32"/>
          <w:szCs w:val="32"/>
          <w:lang w:val="en-US"/>
        </w:rPr>
      </w:pPr>
    </w:p>
    <w:p w14:paraId="41513434" w14:textId="279B099D" w:rsidR="000311D4" w:rsidRDefault="000311D4" w:rsidP="000311D4">
      <w:pPr>
        <w:rPr>
          <w:color w:val="0070C0"/>
          <w:sz w:val="40"/>
          <w:szCs w:val="40"/>
          <w:lang w:val="en-US"/>
        </w:rPr>
      </w:pPr>
      <w:r w:rsidRPr="000311D4">
        <w:rPr>
          <w:color w:val="0070C0"/>
          <w:sz w:val="40"/>
          <w:szCs w:val="40"/>
          <w:lang w:val="en-US"/>
        </w:rPr>
        <w:t>Task 1: AI-Generated Logic for Reading Consumer Detail</w:t>
      </w:r>
      <w:r>
        <w:rPr>
          <w:color w:val="0070C0"/>
          <w:sz w:val="40"/>
          <w:szCs w:val="40"/>
          <w:lang w:val="en-US"/>
        </w:rPr>
        <w:t>s</w:t>
      </w:r>
    </w:p>
    <w:p w14:paraId="7B68F9F6" w14:textId="77777777" w:rsidR="00DB12FE" w:rsidRDefault="00DB12FE" w:rsidP="000311D4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A5AE253" w14:textId="055F0A58" w:rsidR="000311D4" w:rsidRDefault="000311D4" w:rsidP="000311D4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PROMPT:</w:t>
      </w:r>
    </w:p>
    <w:p w14:paraId="25042365" w14:textId="6E437CFF" w:rsidR="000311D4" w:rsidRDefault="000311D4" w:rsidP="000311D4">
      <w:pPr>
        <w:rPr>
          <w:color w:val="000000" w:themeColor="text1"/>
          <w:sz w:val="28"/>
          <w:szCs w:val="28"/>
        </w:rPr>
      </w:pPr>
      <w:r w:rsidRPr="000311D4">
        <w:rPr>
          <w:color w:val="000000" w:themeColor="text1"/>
          <w:sz w:val="28"/>
          <w:szCs w:val="28"/>
        </w:rPr>
        <w:t>Generate a Python program to read previous units, current units, and customer type, then calculate units consumed. Keep the logic simple and in the main program</w:t>
      </w:r>
      <w:r w:rsidR="003623B9">
        <w:rPr>
          <w:color w:val="000000" w:themeColor="text1"/>
          <w:sz w:val="28"/>
          <w:szCs w:val="28"/>
        </w:rPr>
        <w:t>.</w:t>
      </w:r>
    </w:p>
    <w:p w14:paraId="0F14FF60" w14:textId="77777777" w:rsidR="00DB12FE" w:rsidRDefault="00DB12FE" w:rsidP="000311D4">
      <w:pPr>
        <w:rPr>
          <w:color w:val="000000" w:themeColor="text1"/>
          <w:sz w:val="28"/>
          <w:szCs w:val="28"/>
        </w:rPr>
      </w:pPr>
    </w:p>
    <w:p w14:paraId="2FEF1D75" w14:textId="2B692221" w:rsidR="000311D4" w:rsidRPr="00DB12FE" w:rsidRDefault="000311D4" w:rsidP="000311D4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3AF62D5E" w14:textId="14FC5900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0A725B8" wp14:editId="78B3637B">
            <wp:extent cx="5731510" cy="2564765"/>
            <wp:effectExtent l="0" t="0" r="2540" b="6985"/>
            <wp:docPr id="2353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68619" name="Picture 235368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180C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6B0EF69E" w14:textId="197E2520" w:rsidR="000311D4" w:rsidRPr="000311D4" w:rsidRDefault="000311D4" w:rsidP="000311D4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492C0C6B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081CC2ED" w14:textId="65F7E276" w:rsidR="000311D4" w:rsidRDefault="000311D4" w:rsidP="000311D4">
      <w:pPr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6C0D488" wp14:editId="6797FFFF">
            <wp:extent cx="5731510" cy="883920"/>
            <wp:effectExtent l="0" t="0" r="2540" b="0"/>
            <wp:docPr id="124336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115" name="Picture 124336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E4A" w14:textId="77777777" w:rsidR="00DB12FE" w:rsidRDefault="00DB12FE" w:rsidP="000311D4">
      <w:pPr>
        <w:rPr>
          <w:b/>
          <w:bCs/>
          <w:color w:val="000000" w:themeColor="text1"/>
          <w:sz w:val="28"/>
          <w:szCs w:val="28"/>
        </w:rPr>
      </w:pPr>
    </w:p>
    <w:p w14:paraId="32226F4A" w14:textId="47F98A19" w:rsidR="000311D4" w:rsidRPr="000311D4" w:rsidRDefault="000311D4" w:rsidP="000311D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526EBA90" w14:textId="77777777" w:rsidR="000311D4" w:rsidRPr="000311D4" w:rsidRDefault="000311D4" w:rsidP="000311D4">
      <w:pPr>
        <w:rPr>
          <w:color w:val="000000" w:themeColor="text1"/>
          <w:sz w:val="28"/>
          <w:szCs w:val="28"/>
        </w:rPr>
      </w:pPr>
      <w:r w:rsidRPr="000311D4">
        <w:rPr>
          <w:color w:val="000000" w:themeColor="text1"/>
          <w:sz w:val="28"/>
          <w:szCs w:val="28"/>
        </w:rPr>
        <w:t>AI assistance helped quickly generate correct input</w:t>
      </w:r>
      <w:r w:rsidRPr="000311D4">
        <w:rPr>
          <w:color w:val="000000" w:themeColor="text1"/>
          <w:sz w:val="28"/>
          <w:szCs w:val="28"/>
        </w:rPr>
        <w:noBreakHyphen/>
        <w:t>reading logic and arithmetic calculation, reducing manual errors and development time.</w:t>
      </w:r>
    </w:p>
    <w:p w14:paraId="5955C21D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1D9EDE7E" w14:textId="77777777" w:rsidR="000311D4" w:rsidRDefault="000311D4" w:rsidP="000311D4">
      <w:pPr>
        <w:rPr>
          <w:color w:val="000000" w:themeColor="text1"/>
          <w:sz w:val="28"/>
          <w:szCs w:val="28"/>
          <w:lang w:val="en-US"/>
        </w:rPr>
      </w:pPr>
    </w:p>
    <w:p w14:paraId="5338D8F5" w14:textId="3A55DB21" w:rsidR="000311D4" w:rsidRDefault="000311D4" w:rsidP="000311D4">
      <w:pPr>
        <w:rPr>
          <w:color w:val="4472C4" w:themeColor="accent1"/>
          <w:sz w:val="40"/>
          <w:szCs w:val="40"/>
        </w:rPr>
      </w:pPr>
      <w:r w:rsidRPr="000311D4">
        <w:rPr>
          <w:color w:val="4472C4" w:themeColor="accent1"/>
          <w:sz w:val="40"/>
          <w:szCs w:val="40"/>
        </w:rPr>
        <w:t>Task 2: Energy Charges Calculation Based on Units Consumed</w:t>
      </w:r>
    </w:p>
    <w:p w14:paraId="67AD3B68" w14:textId="77777777" w:rsidR="00DB12FE" w:rsidRDefault="00DB12FE" w:rsidP="000311D4">
      <w:pPr>
        <w:rPr>
          <w:color w:val="4472C4" w:themeColor="accent1"/>
          <w:sz w:val="40"/>
          <w:szCs w:val="40"/>
        </w:rPr>
      </w:pPr>
    </w:p>
    <w:p w14:paraId="51325446" w14:textId="77777777" w:rsidR="000311D4" w:rsidRDefault="000311D4" w:rsidP="000311D4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</w:t>
      </w:r>
      <w:r>
        <w:rPr>
          <w:b/>
          <w:bCs/>
          <w:color w:val="000000" w:themeColor="text1"/>
          <w:sz w:val="32"/>
          <w:szCs w:val="32"/>
          <w:lang w:val="en-US"/>
        </w:rPr>
        <w:t>S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40131818" w14:textId="316A2C4D" w:rsidR="000311D4" w:rsidRPr="000311D4" w:rsidRDefault="000311D4" w:rsidP="000311D4">
      <w:pPr>
        <w:rPr>
          <w:b/>
          <w:bCs/>
          <w:color w:val="212121"/>
          <w:sz w:val="28"/>
          <w:szCs w:val="28"/>
          <w:lang w:val="en-US"/>
        </w:rPr>
      </w:pPr>
      <w:r w:rsidRPr="000311D4">
        <w:rPr>
          <w:color w:val="212121"/>
          <w:sz w:val="28"/>
          <w:szCs w:val="28"/>
        </w:rPr>
        <w:t>Add energy charge calculation based on customer type</w:t>
      </w:r>
      <w:r w:rsidRPr="000311D4">
        <w:rPr>
          <w:color w:val="212121"/>
          <w:sz w:val="28"/>
          <w:szCs w:val="28"/>
        </w:rPr>
        <w:t>.</w:t>
      </w:r>
    </w:p>
    <w:p w14:paraId="015F3F14" w14:textId="3E039B49" w:rsidR="00DB12FE" w:rsidRDefault="000311D4" w:rsidP="000311D4">
      <w:pPr>
        <w:rPr>
          <w:color w:val="212121"/>
          <w:sz w:val="28"/>
          <w:szCs w:val="28"/>
        </w:rPr>
      </w:pPr>
      <w:r w:rsidRPr="000311D4">
        <w:rPr>
          <w:color w:val="212121"/>
          <w:sz w:val="28"/>
          <w:szCs w:val="28"/>
        </w:rPr>
        <w:t>Simplify conditional statements for tariff calculation</w:t>
      </w:r>
      <w:r w:rsidRPr="000311D4">
        <w:rPr>
          <w:color w:val="212121"/>
          <w:sz w:val="28"/>
          <w:szCs w:val="28"/>
        </w:rPr>
        <w:t>.</w:t>
      </w:r>
    </w:p>
    <w:p w14:paraId="229C9388" w14:textId="77777777" w:rsidR="00DB12FE" w:rsidRPr="000311D4" w:rsidRDefault="00DB12FE" w:rsidP="000311D4">
      <w:pPr>
        <w:rPr>
          <w:color w:val="212121"/>
          <w:sz w:val="28"/>
          <w:szCs w:val="28"/>
        </w:rPr>
      </w:pPr>
    </w:p>
    <w:p w14:paraId="3E542E79" w14:textId="77777777" w:rsidR="003623B9" w:rsidRPr="000311D4" w:rsidRDefault="003623B9" w:rsidP="003623B9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3522EFCB" w14:textId="76525590" w:rsidR="000311D4" w:rsidRDefault="003623B9" w:rsidP="000311D4">
      <w:pPr>
        <w:rPr>
          <w:color w:val="212121"/>
          <w:sz w:val="28"/>
          <w:szCs w:val="28"/>
        </w:rPr>
      </w:pPr>
      <w:r>
        <w:rPr>
          <w:noProof/>
          <w:color w:val="212121"/>
          <w:sz w:val="28"/>
          <w:szCs w:val="28"/>
        </w:rPr>
        <w:drawing>
          <wp:inline distT="0" distB="0" distL="0" distR="0" wp14:anchorId="4FA97417" wp14:editId="2C855F74">
            <wp:extent cx="5731510" cy="2915920"/>
            <wp:effectExtent l="0" t="0" r="2540" b="0"/>
            <wp:docPr id="929145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5698" name="Picture 929145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AEB9" w14:textId="77777777" w:rsidR="003623B9" w:rsidRDefault="003623B9" w:rsidP="000311D4">
      <w:pPr>
        <w:rPr>
          <w:color w:val="212121"/>
          <w:sz w:val="28"/>
          <w:szCs w:val="28"/>
        </w:rPr>
      </w:pPr>
    </w:p>
    <w:p w14:paraId="4431DC86" w14:textId="77777777" w:rsidR="003623B9" w:rsidRPr="000311D4" w:rsidRDefault="003623B9" w:rsidP="003623B9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155049F4" w14:textId="5705BD1C" w:rsidR="003623B9" w:rsidRDefault="003623B9" w:rsidP="000311D4">
      <w:pPr>
        <w:rPr>
          <w:color w:val="212121"/>
          <w:sz w:val="28"/>
          <w:szCs w:val="28"/>
        </w:rPr>
      </w:pPr>
      <w:r>
        <w:rPr>
          <w:noProof/>
          <w:color w:val="212121"/>
          <w:sz w:val="28"/>
          <w:szCs w:val="28"/>
        </w:rPr>
        <w:drawing>
          <wp:inline distT="0" distB="0" distL="0" distR="0" wp14:anchorId="1234BDB5" wp14:editId="32AC742E">
            <wp:extent cx="5494496" cy="624894"/>
            <wp:effectExtent l="0" t="0" r="0" b="3810"/>
            <wp:docPr id="993727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7947" name="Picture 993727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3774" w14:textId="77777777" w:rsidR="003623B9" w:rsidRDefault="003623B9" w:rsidP="000311D4">
      <w:pPr>
        <w:rPr>
          <w:color w:val="212121"/>
          <w:sz w:val="28"/>
          <w:szCs w:val="28"/>
        </w:rPr>
      </w:pPr>
    </w:p>
    <w:p w14:paraId="61B3DE96" w14:textId="2742E4E6" w:rsidR="003623B9" w:rsidRDefault="003623B9" w:rsidP="000311D4">
      <w:pPr>
        <w:rPr>
          <w:b/>
          <w:bCs/>
          <w:color w:val="000000" w:themeColor="text1"/>
          <w:sz w:val="28"/>
          <w:szCs w:val="28"/>
        </w:rPr>
      </w:pPr>
    </w:p>
    <w:p w14:paraId="0CA29F89" w14:textId="77777777" w:rsidR="003623B9" w:rsidRPr="000311D4" w:rsidRDefault="003623B9" w:rsidP="003623B9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4DB0A479" w14:textId="183C5918" w:rsidR="003623B9" w:rsidRDefault="003623B9" w:rsidP="000311D4">
      <w:pPr>
        <w:rPr>
          <w:color w:val="000000" w:themeColor="text1"/>
          <w:sz w:val="28"/>
          <w:szCs w:val="28"/>
        </w:rPr>
      </w:pPr>
      <w:r w:rsidRPr="003623B9">
        <w:rPr>
          <w:color w:val="000000" w:themeColor="text1"/>
          <w:sz w:val="28"/>
          <w:szCs w:val="28"/>
        </w:rPr>
        <w:t xml:space="preserve">AI helped optimize the conditional structure, making the logic </w:t>
      </w:r>
      <w:proofErr w:type="gramStart"/>
      <w:r w:rsidRPr="003623B9">
        <w:rPr>
          <w:color w:val="000000" w:themeColor="text1"/>
          <w:sz w:val="28"/>
          <w:szCs w:val="28"/>
        </w:rPr>
        <w:t>more readable and easy</w:t>
      </w:r>
      <w:proofErr w:type="gramEnd"/>
      <w:r w:rsidRPr="003623B9">
        <w:rPr>
          <w:color w:val="000000" w:themeColor="text1"/>
          <w:sz w:val="28"/>
          <w:szCs w:val="28"/>
        </w:rPr>
        <w:t xml:space="preserve"> to modify for real</w:t>
      </w:r>
      <w:r w:rsidRPr="003623B9">
        <w:rPr>
          <w:color w:val="000000" w:themeColor="text1"/>
          <w:sz w:val="28"/>
          <w:szCs w:val="28"/>
        </w:rPr>
        <w:noBreakHyphen/>
        <w:t>world tariff changes.</w:t>
      </w:r>
    </w:p>
    <w:p w14:paraId="35359218" w14:textId="77777777" w:rsidR="003623B9" w:rsidRDefault="003623B9" w:rsidP="000311D4">
      <w:pPr>
        <w:rPr>
          <w:color w:val="000000" w:themeColor="text1"/>
          <w:sz w:val="28"/>
          <w:szCs w:val="28"/>
        </w:rPr>
      </w:pPr>
    </w:p>
    <w:p w14:paraId="240F1E0B" w14:textId="384FE6A4" w:rsidR="003623B9" w:rsidRDefault="003623B9" w:rsidP="000311D4">
      <w:pPr>
        <w:rPr>
          <w:color w:val="4472C4" w:themeColor="accent1"/>
          <w:sz w:val="40"/>
          <w:szCs w:val="40"/>
        </w:rPr>
      </w:pPr>
      <w:r w:rsidRPr="003623B9">
        <w:rPr>
          <w:color w:val="4472C4" w:themeColor="accent1"/>
          <w:sz w:val="40"/>
          <w:szCs w:val="40"/>
        </w:rPr>
        <w:t>Task 3: Modular Design Using AI Assistance (Using Functions)</w:t>
      </w:r>
    </w:p>
    <w:p w14:paraId="53F743DF" w14:textId="77777777" w:rsidR="00DB12FE" w:rsidRDefault="00DB12FE" w:rsidP="000311D4">
      <w:pPr>
        <w:rPr>
          <w:color w:val="4472C4" w:themeColor="accent1"/>
          <w:sz w:val="40"/>
          <w:szCs w:val="40"/>
        </w:rPr>
      </w:pPr>
    </w:p>
    <w:p w14:paraId="19B381B3" w14:textId="77777777" w:rsidR="003623B9" w:rsidRDefault="003623B9" w:rsidP="003623B9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PROMPT:</w:t>
      </w:r>
    </w:p>
    <w:p w14:paraId="754957A0" w14:textId="578040D1" w:rsidR="003623B9" w:rsidRDefault="003623B9" w:rsidP="000311D4">
      <w:pPr>
        <w:rPr>
          <w:color w:val="212121"/>
          <w:sz w:val="28"/>
          <w:szCs w:val="28"/>
        </w:rPr>
      </w:pPr>
      <w:r w:rsidRPr="003623B9">
        <w:rPr>
          <w:color w:val="212121"/>
          <w:sz w:val="28"/>
          <w:szCs w:val="28"/>
        </w:rPr>
        <w:t>Create Python functions to calculate energy charges and fixed charges with comments</w:t>
      </w:r>
      <w:r>
        <w:rPr>
          <w:color w:val="212121"/>
          <w:sz w:val="28"/>
          <w:szCs w:val="28"/>
        </w:rPr>
        <w:t>.</w:t>
      </w:r>
    </w:p>
    <w:p w14:paraId="536920EE" w14:textId="77777777" w:rsidR="00DB12FE" w:rsidRPr="003623B9" w:rsidRDefault="00DB12FE" w:rsidP="000311D4">
      <w:pPr>
        <w:rPr>
          <w:color w:val="212121"/>
          <w:sz w:val="28"/>
          <w:szCs w:val="28"/>
        </w:rPr>
      </w:pPr>
    </w:p>
    <w:p w14:paraId="44078B33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6B02459E" w14:textId="2E5B5ED8" w:rsidR="003623B9" w:rsidRDefault="006C29C7" w:rsidP="000311D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252608F" wp14:editId="4D30CB8F">
            <wp:extent cx="5731510" cy="5401945"/>
            <wp:effectExtent l="0" t="0" r="2540" b="8255"/>
            <wp:docPr id="26737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249" name="Picture 267372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9A2E" w14:textId="77777777" w:rsidR="00DB12FE" w:rsidRDefault="00DB12FE" w:rsidP="000311D4">
      <w:pPr>
        <w:rPr>
          <w:b/>
          <w:bCs/>
          <w:color w:val="000000" w:themeColor="text1"/>
          <w:sz w:val="28"/>
          <w:szCs w:val="28"/>
        </w:rPr>
      </w:pPr>
    </w:p>
    <w:p w14:paraId="6B66E651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0304D4DD" w14:textId="13A9DAD2" w:rsidR="006C29C7" w:rsidRDefault="006C29C7" w:rsidP="000311D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63C7584" wp14:editId="12E0FF2F">
            <wp:extent cx="4595258" cy="1127858"/>
            <wp:effectExtent l="0" t="0" r="0" b="0"/>
            <wp:docPr id="1905639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9332" name="Picture 1905639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BE04" w14:textId="77777777" w:rsidR="006C29C7" w:rsidRDefault="006C29C7" w:rsidP="000311D4">
      <w:pPr>
        <w:rPr>
          <w:b/>
          <w:bCs/>
          <w:color w:val="000000" w:themeColor="text1"/>
          <w:sz w:val="28"/>
          <w:szCs w:val="28"/>
        </w:rPr>
      </w:pPr>
    </w:p>
    <w:p w14:paraId="13B8E8FA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71EC5D01" w14:textId="0C0D642E" w:rsidR="006C29C7" w:rsidRPr="006C29C7" w:rsidRDefault="006C29C7" w:rsidP="000311D4">
      <w:pPr>
        <w:rPr>
          <w:color w:val="000000" w:themeColor="text1"/>
          <w:sz w:val="28"/>
          <w:szCs w:val="28"/>
        </w:rPr>
      </w:pPr>
      <w:r w:rsidRPr="006C29C7">
        <w:rPr>
          <w:color w:val="000000" w:themeColor="text1"/>
          <w:sz w:val="28"/>
          <w:szCs w:val="28"/>
        </w:rPr>
        <w:t>Using AI to design modular functions improved code reusability, readability, and maintainability, which is essential for real billing systems.</w:t>
      </w:r>
    </w:p>
    <w:p w14:paraId="0F47D194" w14:textId="77777777" w:rsidR="006C29C7" w:rsidRPr="006C29C7" w:rsidRDefault="006C29C7" w:rsidP="000311D4">
      <w:pPr>
        <w:rPr>
          <w:color w:val="000000" w:themeColor="text1"/>
          <w:sz w:val="28"/>
          <w:szCs w:val="28"/>
        </w:rPr>
      </w:pPr>
    </w:p>
    <w:p w14:paraId="3DE47F34" w14:textId="77777777" w:rsidR="003623B9" w:rsidRDefault="003623B9" w:rsidP="000311D4">
      <w:pPr>
        <w:rPr>
          <w:color w:val="212121"/>
          <w:sz w:val="28"/>
          <w:szCs w:val="28"/>
        </w:rPr>
      </w:pPr>
    </w:p>
    <w:p w14:paraId="0AC3FE49" w14:textId="733A998F" w:rsidR="003623B9" w:rsidRDefault="006C29C7" w:rsidP="000311D4">
      <w:pPr>
        <w:rPr>
          <w:color w:val="0070C0"/>
          <w:sz w:val="40"/>
          <w:szCs w:val="40"/>
        </w:rPr>
      </w:pPr>
      <w:r w:rsidRPr="006C29C7">
        <w:rPr>
          <w:color w:val="0070C0"/>
          <w:sz w:val="40"/>
          <w:szCs w:val="40"/>
        </w:rPr>
        <w:t>Task 4: Calculation of Additional Charges</w:t>
      </w:r>
    </w:p>
    <w:p w14:paraId="752231C3" w14:textId="77777777" w:rsidR="00DB12FE" w:rsidRPr="006C29C7" w:rsidRDefault="00DB12FE" w:rsidP="000311D4">
      <w:pPr>
        <w:rPr>
          <w:color w:val="0070C0"/>
          <w:sz w:val="40"/>
          <w:szCs w:val="40"/>
        </w:rPr>
      </w:pPr>
    </w:p>
    <w:p w14:paraId="7A51AF42" w14:textId="434EE846" w:rsidR="006C29C7" w:rsidRDefault="006C29C7" w:rsidP="006C29C7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</w:t>
      </w:r>
      <w:r>
        <w:rPr>
          <w:b/>
          <w:bCs/>
          <w:color w:val="000000" w:themeColor="text1"/>
          <w:sz w:val="32"/>
          <w:szCs w:val="32"/>
          <w:lang w:val="en-US"/>
        </w:rPr>
        <w:t>S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08A4DF00" w14:textId="67C350FF" w:rsidR="006C29C7" w:rsidRPr="006C29C7" w:rsidRDefault="006C29C7" w:rsidP="006C29C7">
      <w:pPr>
        <w:rPr>
          <w:color w:val="212121"/>
          <w:sz w:val="28"/>
          <w:szCs w:val="28"/>
        </w:rPr>
      </w:pPr>
      <w:r w:rsidRPr="006C29C7">
        <w:rPr>
          <w:color w:val="212121"/>
          <w:sz w:val="28"/>
          <w:szCs w:val="28"/>
        </w:rPr>
        <w:t>Add electricity duty calculation</w:t>
      </w:r>
      <w:r w:rsidRPr="006C29C7">
        <w:rPr>
          <w:color w:val="212121"/>
          <w:sz w:val="28"/>
          <w:szCs w:val="28"/>
        </w:rPr>
        <w:t>.</w:t>
      </w:r>
    </w:p>
    <w:p w14:paraId="380BBCFF" w14:textId="0513E84C" w:rsidR="006C29C7" w:rsidRDefault="006C29C7" w:rsidP="006C29C7">
      <w:pPr>
        <w:rPr>
          <w:color w:val="212121"/>
          <w:sz w:val="28"/>
          <w:szCs w:val="28"/>
        </w:rPr>
      </w:pPr>
      <w:r w:rsidRPr="006C29C7">
        <w:rPr>
          <w:color w:val="212121"/>
          <w:sz w:val="28"/>
          <w:szCs w:val="28"/>
        </w:rPr>
        <w:t>Improve billing accuracy</w:t>
      </w:r>
      <w:r w:rsidRPr="006C29C7">
        <w:rPr>
          <w:color w:val="212121"/>
          <w:sz w:val="28"/>
          <w:szCs w:val="28"/>
        </w:rPr>
        <w:t>.</w:t>
      </w:r>
    </w:p>
    <w:p w14:paraId="03C97B32" w14:textId="77777777" w:rsidR="00DB12FE" w:rsidRPr="006C29C7" w:rsidRDefault="00DB12FE" w:rsidP="006C29C7">
      <w:pPr>
        <w:rPr>
          <w:color w:val="212121"/>
          <w:sz w:val="28"/>
          <w:szCs w:val="28"/>
        </w:rPr>
      </w:pPr>
    </w:p>
    <w:p w14:paraId="59E5E36A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19DEF01E" w14:textId="64D06042" w:rsidR="000311D4" w:rsidRDefault="006C29C7" w:rsidP="000311D4">
      <w:pPr>
        <w:rPr>
          <w:color w:val="4472C4" w:themeColor="accent1"/>
          <w:sz w:val="40"/>
          <w:szCs w:val="40"/>
          <w:lang w:val="en-US"/>
        </w:rPr>
      </w:pP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2909BA4A" wp14:editId="110FCD6B">
            <wp:extent cx="5731510" cy="4235450"/>
            <wp:effectExtent l="0" t="0" r="2540" b="0"/>
            <wp:docPr id="1473115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5532" name="Picture 14731155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CC8D" w14:textId="7933BAF2" w:rsidR="006C29C7" w:rsidRDefault="006C29C7" w:rsidP="000311D4">
      <w:pPr>
        <w:rPr>
          <w:color w:val="4472C4" w:themeColor="accent1"/>
          <w:sz w:val="40"/>
          <w:szCs w:val="40"/>
          <w:lang w:val="en-US"/>
        </w:rPr>
      </w:pP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5097C08A" wp14:editId="00BD2838">
            <wp:extent cx="3490262" cy="922100"/>
            <wp:effectExtent l="0" t="0" r="0" b="0"/>
            <wp:docPr id="117120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0152" name="Picture 1171200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E6F5" w14:textId="77777777" w:rsidR="00DB12FE" w:rsidRDefault="00DB12FE" w:rsidP="000311D4">
      <w:pPr>
        <w:rPr>
          <w:color w:val="4472C4" w:themeColor="accent1"/>
          <w:sz w:val="40"/>
          <w:szCs w:val="40"/>
          <w:lang w:val="en-US"/>
        </w:rPr>
      </w:pPr>
    </w:p>
    <w:p w14:paraId="6B3A0D0D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25C2132C" w14:textId="63D1D635" w:rsidR="006C29C7" w:rsidRDefault="006C29C7" w:rsidP="000311D4">
      <w:pPr>
        <w:rPr>
          <w:color w:val="4472C4" w:themeColor="accent1"/>
          <w:sz w:val="40"/>
          <w:szCs w:val="40"/>
          <w:lang w:val="en-US"/>
        </w:rPr>
      </w:pPr>
      <w:r>
        <w:rPr>
          <w:noProof/>
          <w:color w:val="4472C4" w:themeColor="accent1"/>
          <w:sz w:val="40"/>
          <w:szCs w:val="40"/>
          <w:lang w:val="en-US"/>
        </w:rPr>
        <w:drawing>
          <wp:inline distT="0" distB="0" distL="0" distR="0" wp14:anchorId="0413AB0A" wp14:editId="692A5EE4">
            <wp:extent cx="5731510" cy="1127760"/>
            <wp:effectExtent l="0" t="0" r="2540" b="0"/>
            <wp:docPr id="1914270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70149" name="Picture 19142701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FA48" w14:textId="77777777" w:rsidR="00DB12FE" w:rsidRDefault="00DB12FE" w:rsidP="000311D4">
      <w:pPr>
        <w:rPr>
          <w:color w:val="4472C4" w:themeColor="accent1"/>
          <w:sz w:val="40"/>
          <w:szCs w:val="40"/>
          <w:lang w:val="en-US"/>
        </w:rPr>
      </w:pPr>
    </w:p>
    <w:p w14:paraId="0CA36EC5" w14:textId="77777777" w:rsidR="006C29C7" w:rsidRPr="000311D4" w:rsidRDefault="006C29C7" w:rsidP="006C29C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7559874D" w14:textId="0CB1D72A" w:rsidR="006C29C7" w:rsidRDefault="00DB12FE" w:rsidP="000311D4">
      <w:pPr>
        <w:rPr>
          <w:color w:val="212121"/>
          <w:sz w:val="28"/>
          <w:szCs w:val="28"/>
        </w:rPr>
      </w:pPr>
      <w:r w:rsidRPr="00DB12FE">
        <w:rPr>
          <w:color w:val="212121"/>
          <w:sz w:val="28"/>
          <w:szCs w:val="28"/>
        </w:rPr>
        <w:t>AI guidance ensured correct percentage calculations and clear separation of different charge components.</w:t>
      </w:r>
    </w:p>
    <w:p w14:paraId="7A81118B" w14:textId="77777777" w:rsidR="000125B4" w:rsidRDefault="000125B4" w:rsidP="000311D4">
      <w:pPr>
        <w:rPr>
          <w:color w:val="212121"/>
          <w:sz w:val="28"/>
          <w:szCs w:val="28"/>
        </w:rPr>
      </w:pPr>
    </w:p>
    <w:p w14:paraId="040EAB83" w14:textId="00C7CEEB" w:rsidR="00DB12FE" w:rsidRDefault="00DB12FE" w:rsidP="000311D4">
      <w:pPr>
        <w:rPr>
          <w:color w:val="0070C0"/>
          <w:sz w:val="40"/>
          <w:szCs w:val="40"/>
        </w:rPr>
      </w:pPr>
      <w:r w:rsidRPr="00DB12FE">
        <w:rPr>
          <w:color w:val="0070C0"/>
          <w:sz w:val="40"/>
          <w:szCs w:val="40"/>
        </w:rPr>
        <w:t>Task 5: Final Bill Generation and Output Analysis</w:t>
      </w:r>
    </w:p>
    <w:p w14:paraId="221255B1" w14:textId="77777777" w:rsidR="000125B4" w:rsidRPr="00DB12FE" w:rsidRDefault="000125B4" w:rsidP="000311D4">
      <w:pPr>
        <w:rPr>
          <w:color w:val="0070C0"/>
          <w:sz w:val="40"/>
          <w:szCs w:val="40"/>
        </w:rPr>
      </w:pPr>
    </w:p>
    <w:p w14:paraId="02C81847" w14:textId="77777777" w:rsidR="00DB12FE" w:rsidRDefault="00DB12FE" w:rsidP="00DB12FE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PROMPT:</w:t>
      </w:r>
    </w:p>
    <w:p w14:paraId="2E9DEFB8" w14:textId="4A70F0C5" w:rsidR="00DB12FE" w:rsidRPr="00DB12FE" w:rsidRDefault="00DB12FE" w:rsidP="000311D4">
      <w:pPr>
        <w:rPr>
          <w:color w:val="000000" w:themeColor="text1"/>
          <w:sz w:val="28"/>
          <w:szCs w:val="28"/>
          <w:lang w:val="en-US"/>
        </w:rPr>
      </w:pPr>
      <w:r w:rsidRPr="00DB12FE">
        <w:rPr>
          <w:color w:val="000000" w:themeColor="text1"/>
          <w:sz w:val="28"/>
          <w:szCs w:val="28"/>
        </w:rPr>
        <w:t>Generate a Python program to calculate the final electricity bill by summing Energy Charges, Fixed Charges, Customer Charges, and Electricity Duty. Display all bill components clearly in a formatted output similar to a real electricity bill.</w:t>
      </w:r>
    </w:p>
    <w:p w14:paraId="7A0D73E0" w14:textId="77777777" w:rsidR="00DB12FE" w:rsidRDefault="00DB12FE" w:rsidP="000311D4">
      <w:pPr>
        <w:rPr>
          <w:color w:val="212121"/>
          <w:sz w:val="28"/>
          <w:szCs w:val="28"/>
          <w:lang w:val="en-US"/>
        </w:rPr>
      </w:pPr>
    </w:p>
    <w:p w14:paraId="25F71A14" w14:textId="77777777" w:rsidR="00DB12FE" w:rsidRPr="000311D4" w:rsidRDefault="00DB12FE" w:rsidP="00DB12FE">
      <w:pPr>
        <w:rPr>
          <w:b/>
          <w:bCs/>
          <w:color w:val="000000" w:themeColor="text1"/>
          <w:sz w:val="28"/>
          <w:szCs w:val="28"/>
        </w:rPr>
      </w:pPr>
      <w:r w:rsidRPr="000311D4">
        <w:rPr>
          <w:b/>
          <w:bCs/>
          <w:color w:val="000000" w:themeColor="text1"/>
          <w:sz w:val="28"/>
          <w:szCs w:val="28"/>
        </w:rPr>
        <w:t>CODE:</w:t>
      </w:r>
    </w:p>
    <w:p w14:paraId="6134142E" w14:textId="6C38883F" w:rsidR="00DB12FE" w:rsidRDefault="00DB12FE" w:rsidP="000311D4">
      <w:pPr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  <w:lang w:val="en-US"/>
        </w:rPr>
        <w:lastRenderedPageBreak/>
        <w:drawing>
          <wp:inline distT="0" distB="0" distL="0" distR="0" wp14:anchorId="4FCFD006" wp14:editId="24555FFA">
            <wp:extent cx="5731510" cy="4537710"/>
            <wp:effectExtent l="0" t="0" r="2540" b="0"/>
            <wp:docPr id="620998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8009" name="Picture 6209980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3F05" w14:textId="63EFF602" w:rsidR="00DB12FE" w:rsidRDefault="00DB12FE" w:rsidP="000311D4">
      <w:pPr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  <w:lang w:val="en-US"/>
        </w:rPr>
        <w:drawing>
          <wp:inline distT="0" distB="0" distL="0" distR="0" wp14:anchorId="07BDA34A" wp14:editId="642D8D91">
            <wp:extent cx="4092295" cy="2225233"/>
            <wp:effectExtent l="0" t="0" r="3810" b="3810"/>
            <wp:docPr id="790009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9218" name="Picture 7900092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52E3" w14:textId="77777777" w:rsidR="00DB12FE" w:rsidRDefault="00DB12FE" w:rsidP="000311D4">
      <w:pPr>
        <w:rPr>
          <w:color w:val="212121"/>
          <w:sz w:val="28"/>
          <w:szCs w:val="28"/>
          <w:lang w:val="en-US"/>
        </w:rPr>
      </w:pPr>
    </w:p>
    <w:p w14:paraId="52646223" w14:textId="77777777" w:rsidR="00DB12FE" w:rsidRPr="000311D4" w:rsidRDefault="00DB12FE" w:rsidP="00DB12FE">
      <w:pPr>
        <w:rPr>
          <w:b/>
          <w:bCs/>
          <w:color w:val="000000" w:themeColor="text1"/>
          <w:sz w:val="28"/>
          <w:szCs w:val="28"/>
          <w:lang w:val="en-US"/>
        </w:rPr>
      </w:pPr>
      <w:r w:rsidRPr="000311D4">
        <w:rPr>
          <w:b/>
          <w:bCs/>
          <w:color w:val="000000" w:themeColor="text1"/>
          <w:sz w:val="28"/>
          <w:szCs w:val="28"/>
          <w:lang w:val="en-US"/>
        </w:rPr>
        <w:t>OUTPUT:</w:t>
      </w:r>
    </w:p>
    <w:p w14:paraId="5E4684E0" w14:textId="0AB20BCC" w:rsidR="00DB12FE" w:rsidRDefault="00DB12FE" w:rsidP="000311D4">
      <w:pPr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  <w:lang w:val="en-US"/>
        </w:rPr>
        <w:lastRenderedPageBreak/>
        <w:drawing>
          <wp:inline distT="0" distB="0" distL="0" distR="0" wp14:anchorId="6B7B4794" wp14:editId="4C010192">
            <wp:extent cx="5731510" cy="1385570"/>
            <wp:effectExtent l="0" t="0" r="2540" b="5080"/>
            <wp:docPr id="43383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7191" name="Picture 4338371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A003" w14:textId="77777777" w:rsidR="00DB12FE" w:rsidRDefault="00DB12FE" w:rsidP="000311D4">
      <w:pPr>
        <w:rPr>
          <w:color w:val="212121"/>
          <w:sz w:val="28"/>
          <w:szCs w:val="28"/>
          <w:lang w:val="en-US"/>
        </w:rPr>
      </w:pPr>
    </w:p>
    <w:p w14:paraId="032C2F21" w14:textId="77777777" w:rsidR="00DB12FE" w:rsidRPr="000311D4" w:rsidRDefault="00DB12FE" w:rsidP="00DB12F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JUSTIFICATION:</w:t>
      </w:r>
    </w:p>
    <w:p w14:paraId="17A921E4" w14:textId="317DD3E5" w:rsidR="00DB12FE" w:rsidRPr="00DB12FE" w:rsidRDefault="00DB12FE" w:rsidP="000311D4">
      <w:pPr>
        <w:rPr>
          <w:color w:val="212121"/>
          <w:sz w:val="28"/>
          <w:szCs w:val="28"/>
          <w:lang w:val="en-US"/>
        </w:rPr>
      </w:pPr>
      <w:r w:rsidRPr="00DB12FE">
        <w:rPr>
          <w:color w:val="212121"/>
          <w:sz w:val="28"/>
          <w:szCs w:val="28"/>
        </w:rPr>
        <w:t>The program accurately calculates all billing components using structured and readable Python code. AI</w:t>
      </w:r>
      <w:r w:rsidRPr="00DB12FE">
        <w:rPr>
          <w:color w:val="212121"/>
          <w:sz w:val="28"/>
          <w:szCs w:val="28"/>
        </w:rPr>
        <w:noBreakHyphen/>
        <w:t>assisted prompts improved logic clarity, reduced development time, and enhanced real</w:t>
      </w:r>
      <w:r w:rsidRPr="00DB12FE">
        <w:rPr>
          <w:color w:val="212121"/>
          <w:sz w:val="28"/>
          <w:szCs w:val="28"/>
        </w:rPr>
        <w:noBreakHyphen/>
        <w:t>world applicability. The final output resembles an actual electricity bill, fulfilling all lab objectives.</w:t>
      </w:r>
    </w:p>
    <w:sectPr w:rsidR="00DB12FE" w:rsidRPr="00DB1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D4"/>
    <w:rsid w:val="000125B4"/>
    <w:rsid w:val="000311D4"/>
    <w:rsid w:val="002F185B"/>
    <w:rsid w:val="003623B9"/>
    <w:rsid w:val="006C29C7"/>
    <w:rsid w:val="0091689E"/>
    <w:rsid w:val="00DB12FE"/>
    <w:rsid w:val="00E43AD2"/>
    <w:rsid w:val="00F7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CB6A"/>
  <w15:chartTrackingRefBased/>
  <w15:docId w15:val="{011C77F2-5953-4C76-93D2-34056A8A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Akshitha Anyam</cp:lastModifiedBy>
  <cp:revision>1</cp:revision>
  <dcterms:created xsi:type="dcterms:W3CDTF">2026-01-21T06:21:00Z</dcterms:created>
  <dcterms:modified xsi:type="dcterms:W3CDTF">2026-01-21T07:20:00Z</dcterms:modified>
</cp:coreProperties>
</file>