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6886D">
      <w:pPr>
        <w:spacing w:after="158" w:line="259" w:lineRule="auto"/>
        <w:ind w:left="-5"/>
        <w:rPr>
          <w:rFonts w:hint="default"/>
          <w:lang w:val="en-US"/>
        </w:rPr>
      </w:pPr>
      <w:bookmarkStart w:id="0" w:name="_rmrwst82uml4" w:colFirst="0" w:colLast="0"/>
      <w:bookmarkEnd w:id="0"/>
      <w:bookmarkStart w:id="1" w:name="_xxi0b6b0ainw" w:colFirst="0" w:colLast="0"/>
      <w:bookmarkEnd w:id="1"/>
      <w:bookmarkStart w:id="2" w:name="_9ufo5nmmsqju" w:colFirst="0" w:colLast="0"/>
      <w:bookmarkEnd w:id="2"/>
      <w:r>
        <w:rPr>
          <w:rFonts w:hint="default"/>
          <w:rtl w:val="0"/>
          <w:lang w:val="en-US"/>
        </w:rPr>
        <w:t xml:space="preserve">                   </w:t>
      </w:r>
      <w:r>
        <w:rPr>
          <w:b/>
          <w:sz w:val="36"/>
        </w:rPr>
        <w:t xml:space="preserve">                          ASSIGNMENT -</w:t>
      </w:r>
      <w:r>
        <w:rPr>
          <w:rFonts w:hint="default"/>
          <w:b/>
          <w:sz w:val="36"/>
          <w:lang w:val="en-US"/>
        </w:rPr>
        <w:t xml:space="preserve"> 9</w:t>
      </w:r>
      <w:bookmarkStart w:id="4" w:name="_GoBack"/>
      <w:bookmarkEnd w:id="4"/>
    </w:p>
    <w:p w14:paraId="3E6CA18D">
      <w:pPr>
        <w:spacing w:after="159" w:line="259" w:lineRule="auto"/>
        <w:ind w:left="-5"/>
        <w:rPr>
          <w:rFonts w:hint="default"/>
          <w:lang w:val="en-US"/>
        </w:rPr>
      </w:pPr>
      <w:r>
        <w:rPr>
          <w:b/>
          <w:sz w:val="36"/>
        </w:rPr>
        <w:t>Name:</w:t>
      </w:r>
      <w:r>
        <w:rPr>
          <w:sz w:val="36"/>
        </w:rPr>
        <w:t xml:space="preserve"> </w:t>
      </w:r>
      <w:r>
        <w:rPr>
          <w:rFonts w:hint="default"/>
          <w:sz w:val="36"/>
          <w:lang w:val="en-US"/>
        </w:rPr>
        <w:t>B.Bharath kumar</w:t>
      </w:r>
    </w:p>
    <w:p w14:paraId="687E83E6">
      <w:pPr>
        <w:spacing w:after="159" w:line="259" w:lineRule="auto"/>
        <w:ind w:left="-5"/>
        <w:rPr>
          <w:rFonts w:hint="default"/>
          <w:lang w:val="en-US"/>
        </w:rPr>
      </w:pPr>
      <w:r>
        <w:rPr>
          <w:b/>
          <w:sz w:val="36"/>
        </w:rPr>
        <w:t xml:space="preserve">HT. No: </w:t>
      </w:r>
      <w:r>
        <w:rPr>
          <w:sz w:val="36"/>
        </w:rPr>
        <w:t>2303510</w:t>
      </w:r>
      <w:r>
        <w:rPr>
          <w:rFonts w:hint="default"/>
          <w:sz w:val="36"/>
          <w:lang w:val="en-US"/>
        </w:rPr>
        <w:t>07</w:t>
      </w:r>
    </w:p>
    <w:p w14:paraId="5896FB0D">
      <w:pPr>
        <w:spacing w:after="80" w:line="259" w:lineRule="auto"/>
        <w:ind w:left="-5"/>
      </w:pPr>
      <w:r>
        <w:rPr>
          <w:b/>
          <w:sz w:val="36"/>
        </w:rPr>
        <w:t xml:space="preserve">Batch: </w:t>
      </w:r>
      <w:r>
        <w:rPr>
          <w:sz w:val="36"/>
        </w:rPr>
        <w:t>01</w:t>
      </w:r>
    </w:p>
    <w:p w14:paraId="00000003">
      <w:pPr>
        <w:pStyle w:val="1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Problem 1:</w:t>
      </w:r>
    </w:p>
    <w:p w14:paraId="00000004">
      <w:pPr>
        <w:widowControl w:val="0"/>
        <w:spacing w:line="480" w:lineRule="auto"/>
        <w:ind w:left="107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Consider the following Python function:</w:t>
      </w:r>
    </w:p>
    <w:p w14:paraId="00000005">
      <w:pPr>
        <w:widowControl w:val="0"/>
        <w:spacing w:line="480" w:lineRule="auto"/>
        <w:ind w:left="568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find_max(numbers):</w:t>
      </w:r>
    </w:p>
    <w:p w14:paraId="00000006">
      <w:pPr>
        <w:widowControl w:val="0"/>
        <w:spacing w:line="480" w:lineRule="auto"/>
        <w:ind w:left="568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max(numbers)</w:t>
      </w:r>
    </w:p>
    <w:p w14:paraId="00000007">
      <w:pPr>
        <w:widowControl w:val="0"/>
        <w:spacing w:line="480" w:lineRule="auto"/>
        <w:ind w:left="107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Task:</w:t>
      </w:r>
    </w:p>
    <w:p w14:paraId="00000008">
      <w:pPr>
        <w:widowControl w:val="0"/>
        <w:numPr>
          <w:ilvl w:val="0"/>
          <w:numId w:val="1"/>
        </w:numPr>
        <w:spacing w:line="360" w:lineRule="auto"/>
        <w:ind w:left="71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Write documentation for the function in all three formats:</w:t>
      </w:r>
    </w:p>
    <w:p w14:paraId="00000009">
      <w:pPr>
        <w:widowControl w:val="0"/>
        <w:spacing w:line="360" w:lineRule="auto"/>
        <w:ind w:left="1135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(a) Docstring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(b) Inline comments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(c) Google-style documentation</w:t>
      </w:r>
    </w:p>
    <w:p w14:paraId="0000000A">
      <w:pPr>
        <w:widowControl w:val="0"/>
        <w:numPr>
          <w:ilvl w:val="0"/>
          <w:numId w:val="1"/>
        </w:numPr>
        <w:spacing w:line="360" w:lineRule="auto"/>
        <w:ind w:left="827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Critically compare the three approaches. Discuss the advantages, disadvantages, and suitable use cases of each style.</w:t>
      </w:r>
    </w:p>
    <w:p w14:paraId="0000000B">
      <w:pPr>
        <w:widowControl w:val="0"/>
        <w:numPr>
          <w:ilvl w:val="0"/>
          <w:numId w:val="1"/>
        </w:numPr>
        <w:spacing w:line="360" w:lineRule="auto"/>
        <w:ind w:left="827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Recommend which documentation style is most effective for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mathematical utilities library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and justify your answer.</w:t>
      </w:r>
    </w:p>
    <w:p w14:paraId="0000000C">
      <w:pPr>
        <w:widowControl w:val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D">
      <w:pPr>
        <w:pStyle w:val="11"/>
      </w:pPr>
      <w:bookmarkStart w:id="3" w:name="_cqcuh3m3r0vk" w:colFirst="0" w:colLast="0"/>
      <w:bookmarkEnd w:id="3"/>
      <w:r>
        <w:drawing>
          <wp:inline distT="114300" distB="114300" distL="114300" distR="114300">
            <wp:extent cx="4514850" cy="49053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/>
    <w:tbl>
      <w:tblPr>
        <w:tblStyle w:val="13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79"/>
        <w:gridCol w:w="3059"/>
        <w:gridCol w:w="2369"/>
        <w:gridCol w:w="2251"/>
      </w:tblGrid>
      <w:tr w14:paraId="5C0619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0F">
            <w:pPr>
              <w:jc w:val="center"/>
            </w:pPr>
            <w:r>
              <w:rPr>
                <w:b/>
                <w:bCs/>
                <w:rtl w:val="0"/>
              </w:rPr>
              <w:t>Style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0">
            <w:pPr>
              <w:jc w:val="center"/>
            </w:pPr>
            <w:r>
              <w:rPr>
                <w:b/>
                <w:bCs/>
                <w:rtl w:val="0"/>
              </w:rPr>
              <w:t>Advantages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1">
            <w:pPr>
              <w:jc w:val="center"/>
            </w:pPr>
            <w:r>
              <w:rPr>
                <w:b/>
                <w:bCs/>
                <w:rtl w:val="0"/>
              </w:rPr>
              <w:t>Disadvantages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2">
            <w:pPr>
              <w:jc w:val="center"/>
            </w:pPr>
            <w:r>
              <w:rPr>
                <w:b/>
                <w:bCs/>
                <w:rtl w:val="0"/>
              </w:rPr>
              <w:t>Use Case</w:t>
            </w:r>
          </w:p>
        </w:tc>
      </w:tr>
      <w:tr w14:paraId="17E5D9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3">
            <w:r>
              <w:rPr>
                <w:rtl w:val="0"/>
              </w:rPr>
              <w:t>Docstring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4">
            <w:r>
              <w:rPr>
                <w:rtl w:val="0"/>
              </w:rPr>
              <w:t>Easy to read, built-in Python support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5">
            <w:r>
              <w:rPr>
                <w:rtl w:val="0"/>
              </w:rPr>
              <w:t>Less structured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6">
            <w:r>
              <w:rPr>
                <w:rtl w:val="0"/>
              </w:rPr>
              <w:t>Small to medium projects</w:t>
            </w:r>
          </w:p>
        </w:tc>
      </w:tr>
      <w:tr w14:paraId="19C3E1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7">
            <w:r>
              <w:rPr>
                <w:rtl w:val="0"/>
              </w:rPr>
              <w:t>Inline Comments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8">
            <w:r>
              <w:rPr>
                <w:rtl w:val="0"/>
              </w:rPr>
              <w:t>Very simple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9">
            <w:r>
              <w:rPr>
                <w:rtl w:val="0"/>
              </w:rPr>
              <w:t>Not suitable for functions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A">
            <w:r>
              <w:rPr>
                <w:rtl w:val="0"/>
              </w:rPr>
              <w:t>Explaining logic</w:t>
            </w:r>
          </w:p>
        </w:tc>
      </w:tr>
      <w:tr w14:paraId="72791C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B">
            <w:r>
              <w:rPr>
                <w:rtl w:val="0"/>
              </w:rPr>
              <w:t>Google-Style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C">
            <w:r>
              <w:rPr>
                <w:rtl w:val="0"/>
              </w:rPr>
              <w:t>Professional, standardized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D">
            <w:r>
              <w:rPr>
                <w:rtl w:val="0"/>
              </w:rPr>
              <w:t>Slightly longer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1E">
            <w:r>
              <w:rPr>
                <w:rtl w:val="0"/>
              </w:rPr>
              <w:t>Libraries &amp; APIs</w:t>
            </w:r>
          </w:p>
          <w:p w14:paraId="0000001F"/>
          <w:p w14:paraId="00000020"/>
        </w:tc>
      </w:tr>
    </w:tbl>
    <w:p w14:paraId="00000021">
      <w:r>
        <w:rPr>
          <w:b/>
          <w:bCs/>
          <w:rtl w:val="0"/>
        </w:rPr>
        <w:t>Google-style documentation</w:t>
      </w:r>
      <w:r>
        <w:rPr>
          <w:rtl w:val="0"/>
        </w:rPr>
        <w:t xml:space="preserve"> is most effective for a </w:t>
      </w:r>
      <w:r>
        <w:rPr>
          <w:b/>
          <w:bCs/>
          <w:rtl w:val="0"/>
        </w:rPr>
        <w:t>mathematical utilities library</w:t>
      </w:r>
      <w:r>
        <w:rPr>
          <w:rtl w:val="0"/>
        </w:rPr>
        <w:t xml:space="preserve"> because it is clear, structured, and widely used in professional projects</w:t>
      </w:r>
    </w:p>
    <w:p w14:paraId="00000022"/>
    <w:p w14:paraId="00000023">
      <w:pPr>
        <w:widowControl w:val="0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Problem 2: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Consider the following Python function:</w:t>
      </w:r>
    </w:p>
    <w:p w14:paraId="00000024">
      <w:pPr>
        <w:widowControl w:val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login(user, password, credentials):</w:t>
      </w:r>
    </w:p>
    <w:p w14:paraId="00000025">
      <w:pPr>
        <w:widowControl w:val="0"/>
        <w:spacing w:line="480" w:lineRule="auto"/>
        <w:ind w:left="427" w:firstLine="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return credentials.get(user) == password</w:t>
      </w:r>
    </w:p>
    <w:p w14:paraId="00000026">
      <w:pPr>
        <w:widowControl w:val="0"/>
        <w:spacing w:line="480" w:lineRule="auto"/>
        <w:ind w:left="107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Task:</w:t>
      </w:r>
    </w:p>
    <w:p w14:paraId="00000027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Write documentation in all three formats.</w:t>
      </w:r>
    </w:p>
    <w:p w14:paraId="00000028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Critically compare the approaches.</w:t>
      </w:r>
    </w:p>
    <w:p w14:paraId="00000029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Recommend which style would be most helpful for new developers onboarding a project, and justify your choice</w:t>
      </w:r>
    </w:p>
    <w:p w14:paraId="0000002A">
      <w:pPr>
        <w:widowControl w:val="0"/>
        <w:spacing w:line="48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386070" cy="4648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6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widowControl w:val="0"/>
        <w:spacing w:before="240" w:after="240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Google-style documentation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is best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new developers onboarding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because it clearly explain</w:t>
      </w:r>
    </w:p>
    <w:p w14:paraId="0000002C">
      <w:pPr>
        <w:widowControl w:val="0"/>
        <w:spacing w:before="240" w:after="240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parameters, return values, and usage.</w:t>
      </w:r>
    </w:p>
    <w:p w14:paraId="0000002D">
      <w:pPr>
        <w:widowControl w:val="0"/>
        <w:spacing w:line="48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2E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Problem 3: Calculator (Automatic Documentation Generation)</w:t>
      </w:r>
    </w:p>
    <w:p w14:paraId="0000002F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Task: Design a Python module named calculator.py and demonstrate automatic documentation generation.</w:t>
      </w:r>
    </w:p>
    <w:p w14:paraId="00000030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Instructions:</w:t>
      </w:r>
    </w:p>
    <w:p w14:paraId="00000031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Create a Python module calculator.py that includes the following functions, each written with appropriate docstrings:</w:t>
      </w:r>
    </w:p>
    <w:p w14:paraId="00000032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add(a, b) – returns the sum of two numbers</w:t>
      </w:r>
    </w:p>
    <w:p w14:paraId="00000033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subtract(a, b) – returns the difference of two numbers</w:t>
      </w:r>
    </w:p>
    <w:p w14:paraId="00000034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multiply(a, b) – returns the product of two numbers</w:t>
      </w:r>
    </w:p>
    <w:p w14:paraId="00000035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divide(a, b) – returns the quotient of two numbers</w:t>
      </w:r>
    </w:p>
    <w:p w14:paraId="00000036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Display the module documentation in the terminal using Python’s documentation tools.</w:t>
      </w:r>
    </w:p>
    <w:p w14:paraId="00000037"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Generate and export the module documentation in HTML format using the pydoc utility, and open the generated HTML file in a web browser to verify the output.</w:t>
      </w:r>
    </w:p>
    <w:p w14:paraId="00000038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39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286375" cy="1323975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widowControl w:val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B">
      <w:pPr>
        <w:widowControl w:val="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7071995" cy="713105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2401" cy="7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943600" cy="6019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14:paraId="0000003E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572125" cy="5991225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229225" cy="43910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248150" cy="62293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Problem 4: Conversion Utilities Module</w:t>
      </w:r>
    </w:p>
    <w:p w14:paraId="00000041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Task: </w:t>
      </w:r>
    </w:p>
    <w:p w14:paraId="00000042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Write a module named conversion.py with functions:</w:t>
      </w:r>
    </w:p>
    <w:p w14:paraId="00000043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decimal_to_binary(n)</w:t>
      </w:r>
    </w:p>
    <w:p w14:paraId="00000044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binary_to_decimal(b)</w:t>
      </w:r>
    </w:p>
    <w:p w14:paraId="00000045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decimal_to_hexadecimal(n)</w:t>
      </w:r>
    </w:p>
    <w:p w14:paraId="00000046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Use Copilot for auto-generating docstrings.</w:t>
      </w:r>
    </w:p>
    <w:p w14:paraId="00000047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Generate documentation in the terminal.</w:t>
      </w:r>
    </w:p>
    <w:p w14:paraId="00000048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Export the documentation in HTML format and open it in a browser.</w:t>
      </w:r>
    </w:p>
    <w:p w14:paraId="00000049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705350" cy="60102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3905250" cy="35052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4B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314950" cy="159067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638675" cy="5334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Problem 5 – Course Management Module</w:t>
      </w:r>
    </w:p>
    <w:p w14:paraId="0000004E">
      <w:pPr>
        <w:widowControl w:val="0"/>
        <w:spacing w:line="360" w:lineRule="auto"/>
        <w:ind w:left="107" w:firstLine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Task: </w:t>
      </w:r>
    </w:p>
    <w:p w14:paraId="0000004F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Create a module course.py with functions:</w:t>
      </w:r>
    </w:p>
    <w:p w14:paraId="00000050"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add_course(course_id, name, credits)</w:t>
      </w:r>
    </w:p>
    <w:p w14:paraId="00000051"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remove_course(course_id)</w:t>
      </w:r>
    </w:p>
    <w:p w14:paraId="00000052"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get_course(course_id)</w:t>
      </w:r>
    </w:p>
    <w:p w14:paraId="00000053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Add docstrings with Copilot.</w:t>
      </w:r>
    </w:p>
    <w:p w14:paraId="00000054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Generate documentation in the terminal.</w:t>
      </w:r>
    </w:p>
    <w:p w14:paraId="00000055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Export the documentation in HTML format and open it in a browser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800600" cy="3552825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200650" cy="100965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000057">
      <w:pPr>
        <w:widowControl w:val="0"/>
        <w:spacing w:line="36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181475" cy="561975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4962525" cy="51816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widowControl w:val="0"/>
        <w:spacing w:line="480" w:lineRule="auto"/>
        <w:ind w:left="720" w:firstLine="0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A3004D7-F098-4704-A10A-C60FB601D60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7F70C8B-1ECE-41EB-ADEC-67B79DF52CD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08C08EC-2B4E-49D6-9A5B-DEA8CD05B06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A33197D-FDCE-4A3E-8A09-D36989FDACA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3E06C688-F248-4D68-A345-E5D6841DA5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827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6F403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368</Words>
  <Characters>2351</Characters>
  <TotalTime>0</TotalTime>
  <ScaleCrop>false</ScaleCrop>
  <LinksUpToDate>false</LinksUpToDate>
  <CharactersWithSpaces>2668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2026-04-16T13:32:29Z</dcterms:created>
  <dc:creator>SRINIVAS BHUSHETTY</dc:creator>
  <cp:lastModifiedBy>Bharath B</cp:lastModifiedBy>
  <dcterms:modified xsi:type="dcterms:W3CDTF">2026-04-16T13:33:58Z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eyJoZGlkIjoiNmNjZTM1MDFjMzExNDU2NzczODQ3N2YzYWY2MmYxMWEiLCJ1c2VySWQiOiI1Njc0OTMyNzIwMTAifQ==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4C48846F4AFE418299E83B94C24E45CE_12</vt:lpwstr>
  </property>
</Properties>
</file>