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652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hint="default" w:ascii="Arial" w:hAnsi="Arial" w:eastAsia="Arial" w:cs="Arial"/>
          <w:color w:val="000000"/>
          <w:lang w:val="en-US"/>
        </w:rPr>
      </w:pPr>
      <w:r>
        <w:rPr>
          <w:rFonts w:hint="default" w:ascii="Arial" w:hAnsi="Arial" w:eastAsia="Arial" w:cs="Arial"/>
          <w:color w:val="000000"/>
          <w:lang w:val="en-US"/>
        </w:rPr>
        <w:t xml:space="preserve">ASSIGNMENT-2.3 ID-2303A51510 </w:t>
      </w:r>
    </w:p>
    <w:p w14:paraId="15EAF1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hint="default" w:ascii="Arial" w:hAnsi="Arial" w:eastAsia="Arial" w:cs="Arial"/>
          <w:color w:val="000000"/>
          <w:lang w:val="en-US"/>
        </w:rPr>
      </w:pPr>
      <w:r>
        <w:rPr>
          <w:rFonts w:hint="default" w:ascii="Arial" w:hAnsi="Arial" w:eastAsia="Arial" w:cs="Arial"/>
          <w:color w:val="000000"/>
          <w:lang w:val="en-US"/>
        </w:rPr>
        <w:t xml:space="preserve">BATCH-25 AI FOR CODING </w:t>
      </w:r>
    </w:p>
    <w:p w14:paraId="328692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hint="default" w:ascii="Arial" w:hAnsi="Arial" w:eastAsia="Arial" w:cs="Arial"/>
          <w:color w:val="000000"/>
          <w:lang w:val="en-US"/>
        </w:rPr>
      </w:pPr>
      <w:r>
        <w:rPr>
          <w:rFonts w:hint="default" w:ascii="Arial" w:hAnsi="Arial" w:eastAsia="Arial" w:cs="Arial"/>
          <w:color w:val="000000"/>
          <w:lang w:val="en-US"/>
        </w:rPr>
        <w:t>AKHILESH VELURU</w:t>
      </w:r>
      <w:bookmarkStart w:id="2" w:name="_GoBack"/>
      <w:bookmarkEnd w:id="2"/>
    </w:p>
    <w:p w14:paraId="718682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hint="default" w:ascii="Arial" w:hAnsi="Arial" w:eastAsia="Arial" w:cs="Arial"/>
          <w:color w:val="000000"/>
          <w:lang w:val="en-US"/>
        </w:rPr>
      </w:pPr>
    </w:p>
    <w:p w14:paraId="27600E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</w:rPr>
      </w:pPr>
    </w:p>
    <w:p w14:paraId="73DF9F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</w:rPr>
      </w:pPr>
    </w:p>
    <w:tbl>
      <w:tblPr>
        <w:tblStyle w:val="40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46D57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7C943F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14:paraId="690B6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056403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14:paraId="09C22C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7527A8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Dr. Rishabh Mittal</w:t>
            </w:r>
          </w:p>
        </w:tc>
      </w:tr>
      <w:tr w14:paraId="6C2A1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7930D8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41"/>
              <w:tblW w:w="4120" w:type="dxa"/>
              <w:tblInd w:w="0" w:type="dxa"/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4120"/>
            </w:tblGrid>
            <w:tr w14:paraId="5CF90D7F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042D67F0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S Naresh Kumar</w:t>
                  </w:r>
                </w:p>
              </w:tc>
            </w:tr>
            <w:tr w14:paraId="423FFB45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59879A86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B. Swathi</w:t>
                  </w:r>
                </w:p>
              </w:tc>
            </w:tr>
            <w:tr w14:paraId="672AB144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2B9751D2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Dr. Sasanko Shekhar Gantayat</w:t>
                  </w:r>
                </w:p>
              </w:tc>
            </w:tr>
            <w:tr w14:paraId="733C7502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6BDF5E95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14:paraId="4F84FC73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7161C9BB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Dr. Mathivanan</w:t>
                  </w:r>
                </w:p>
              </w:tc>
            </w:tr>
            <w:tr w14:paraId="0EB9EFA9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3BD5A8CF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Y Srikanth</w:t>
                  </w:r>
                </w:p>
              </w:tc>
            </w:tr>
            <w:tr w14:paraId="4174E727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0E2BCD6F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N Shilpa</w:t>
                  </w:r>
                </w:p>
              </w:tc>
            </w:tr>
            <w:tr w14:paraId="428FB34C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3CD4961D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Dr. Rishabh Mittal (Coordinator)</w:t>
                  </w:r>
                </w:p>
              </w:tc>
            </w:tr>
            <w:tr w14:paraId="723709FB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1DDE3F81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14:paraId="061ABC8B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4486E562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Ankushavali MD</w:t>
                  </w:r>
                </w:p>
              </w:tc>
            </w:tr>
            <w:tr w14:paraId="3B78F189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4ABFCF1A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B Viswanath</w:t>
                  </w:r>
                </w:p>
              </w:tc>
            </w:tr>
            <w:tr w14:paraId="35618A49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29D6ED7C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Sujitha Reddy</w:t>
                  </w:r>
                </w:p>
              </w:tc>
            </w:tr>
            <w:tr w14:paraId="5AE5119B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7A02DCFF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A. Anitha</w:t>
                  </w:r>
                </w:p>
              </w:tc>
            </w:tr>
            <w:tr w14:paraId="7C9E5FB2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20E14199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M.Madhuri</w:t>
                  </w:r>
                </w:p>
              </w:tc>
            </w:tr>
            <w:tr w14:paraId="039512A3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62CA3D0D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Katherashala Swetha</w:t>
                  </w:r>
                </w:p>
              </w:tc>
            </w:tr>
            <w:tr w14:paraId="483D2883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08F8B4CF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Velpula sumalatha</w:t>
                  </w:r>
                </w:p>
              </w:tc>
            </w:tr>
            <w:tr w14:paraId="0184246F">
              <w:tblPrEx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6DCE4"/>
                </w:tcPr>
                <w:p w14:paraId="6D481615">
                  <w:pPr>
                    <w:widowControl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18A158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26F84D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Cs/>
                <w:color w:val="000000"/>
              </w:rPr>
            </w:pPr>
            <w:bookmarkStart w:id="1" w:name="_Hlk218505888"/>
            <w:r>
              <w:rPr>
                <w:rFonts w:ascii="Times New Roman" w:hAnsi="Times New Roman" w:eastAsia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AI Assisted Coding</w:t>
            </w:r>
          </w:p>
        </w:tc>
      </w:tr>
      <w:tr w14:paraId="168D8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00C76C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14E254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14:paraId="50B791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FAF5C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Week1 – Wednesday</w:t>
            </w:r>
          </w:p>
        </w:tc>
        <w:tc>
          <w:tcPr>
            <w:tcW w:w="1588" w:type="dxa"/>
            <w:gridSpan w:val="2"/>
          </w:tcPr>
          <w:p w14:paraId="4F2BEF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23CSBTB01 To 23CSBTB52</w:t>
            </w:r>
          </w:p>
          <w:p w14:paraId="35CB3B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</w:rPr>
            </w:pPr>
          </w:p>
        </w:tc>
      </w:tr>
      <w:tr w14:paraId="7718A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2D61EE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  <w:p w14:paraId="326705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All batches</w:t>
            </w:r>
          </w:p>
          <w:p w14:paraId="355ACA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49FCD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89151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14:paraId="075ED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3C3BE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14:paraId="43C70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67AC9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0F9133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506532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56C748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9CBF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Lab 2: Exploring Additional AI Coding Tools beyond Copilot – Gemini (Colab) and Cursor AI</w:t>
            </w:r>
          </w:p>
          <w:p w14:paraId="2508A5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b/>
                <w:color w:val="000000"/>
              </w:rPr>
            </w:pPr>
          </w:p>
          <w:p w14:paraId="646D01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Lab Objectives:</w:t>
            </w:r>
          </w:p>
          <w:p w14:paraId="44DA9D76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To explore and evaluate the functionality of Google Gemini for AI-assisted coding within Google Colab.</w:t>
            </w:r>
          </w:p>
          <w:p w14:paraId="11D78CB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To understand and use Cursor AI for code generation, explanation, and refactoring.</w:t>
            </w:r>
          </w:p>
          <w:p w14:paraId="153D071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To compare outputs and usability between Gemini, GitHub Copilot, and Cursor AI.</w:t>
            </w:r>
          </w:p>
          <w:p w14:paraId="6145DE5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To perform code optimization and documentation using AI tools.</w:t>
            </w:r>
          </w:p>
          <w:p w14:paraId="216522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b/>
                <w:color w:val="000000"/>
              </w:rPr>
            </w:pPr>
          </w:p>
          <w:p w14:paraId="506E7E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Lab Outcomes (LOs):</w:t>
            </w:r>
          </w:p>
          <w:p w14:paraId="39F9B8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After completing this lab, students will be able to:</w:t>
            </w:r>
          </w:p>
          <w:p w14:paraId="3C3142D7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Generate Python code using Google Gemini in Google Colab.</w:t>
            </w:r>
          </w:p>
          <w:p w14:paraId="48DE0893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Analyze the effectiveness of code explanations and suggestions by Gemini.</w:t>
            </w:r>
          </w:p>
          <w:p w14:paraId="08FBBA69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Set up and use Cursor AI for AI-powered coding assistance.</w:t>
            </w:r>
          </w:p>
          <w:p w14:paraId="3C2AFACD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Evaluate and refactor code using Cursor AI features.</w:t>
            </w:r>
          </w:p>
          <w:p w14:paraId="57E46E33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Compare AI tool behavior and code quality across different platforms. </w:t>
            </w:r>
          </w:p>
          <w:p w14:paraId="5E32F1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467"/>
              <w:rPr>
                <w:color w:val="000000"/>
              </w:rPr>
            </w:pPr>
            <w: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23A15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1: Word Frequency from Text File</w:t>
            </w:r>
          </w:p>
          <w:p w14:paraId="6AA4E3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b/>
                <w:bCs/>
                <w:color w:val="000000"/>
                <w:lang w:val="en-IN"/>
              </w:rPr>
            </w:pPr>
          </w:p>
          <w:p w14:paraId="194BED2B">
            <w:pPr>
              <w:pStyle w:val="33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Scenario:</w:t>
            </w:r>
            <w:r>
              <w:rPr>
                <w:color w:val="000000"/>
                <w:lang w:val="en-IN"/>
              </w:rPr>
              <w:br w:type="textWrapping"/>
            </w:r>
            <w:r>
              <w:rPr>
                <w:color w:val="000000"/>
                <w:lang w:val="en-IN"/>
              </w:rPr>
              <w:t>You are analyzing log files for keyword frequency.</w:t>
            </w:r>
          </w:p>
          <w:p w14:paraId="79A35F82">
            <w:pPr>
              <w:pStyle w:val="3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b/>
                <w:bCs/>
                <w:color w:val="000000"/>
                <w:lang w:val="en-IN"/>
              </w:rPr>
            </w:pPr>
          </w:p>
          <w:p w14:paraId="10D64179">
            <w:pPr>
              <w:pStyle w:val="33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Task:</w:t>
            </w:r>
            <w:r>
              <w:rPr>
                <w:color w:val="000000"/>
                <w:lang w:val="en-IN"/>
              </w:rPr>
              <w:br w:type="textWrapping"/>
            </w:r>
            <w:r>
              <w:rPr>
                <w:color w:val="000000"/>
                <w:lang w:val="en-IN"/>
              </w:rPr>
              <w:t>Use Gemini to generate Python code that reads a text file and counts word frequency, then explains the code.</w:t>
            </w:r>
          </w:p>
          <w:p w14:paraId="4915C261">
            <w:pPr>
              <w:pStyle w:val="3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b/>
                <w:bCs/>
                <w:color w:val="000000"/>
                <w:lang w:val="en-IN"/>
              </w:rPr>
            </w:pPr>
          </w:p>
          <w:p w14:paraId="069A70F0">
            <w:pPr>
              <w:pStyle w:val="33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Expected Output:</w:t>
            </w:r>
          </w:p>
          <w:p w14:paraId="6DEB6095">
            <w:pPr>
              <w:numPr>
                <w:ilvl w:val="1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Working code</w:t>
            </w:r>
          </w:p>
          <w:p w14:paraId="79E51336">
            <w:pPr>
              <w:numPr>
                <w:ilvl w:val="1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Explanation</w:t>
            </w:r>
          </w:p>
          <w:p w14:paraId="641EEBC9">
            <w:pPr>
              <w:numPr>
                <w:ilvl w:val="1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Screenshot</w:t>
            </w:r>
            <w:r>
              <w:rPr>
                <w:rFonts w:hint="default"/>
                <w:color w:val="000000"/>
                <w:lang w:val="en-US"/>
              </w:rPr>
              <w:t xml:space="preserve"> </w:t>
            </w:r>
          </w:p>
          <w:p w14:paraId="0B9F730E">
            <w:pPr>
              <w:numPr>
                <w:ilvl w:val="1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drawing>
                <wp:inline distT="0" distB="0" distL="114300" distR="114300">
                  <wp:extent cx="4478655" cy="2227580"/>
                  <wp:effectExtent l="0" t="0" r="1905" b="12700"/>
                  <wp:docPr id="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222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4870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31F79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2: File Operations Using Cursor AI</w:t>
            </w:r>
          </w:p>
          <w:p w14:paraId="33B988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b/>
                <w:bCs/>
                <w:color w:val="000000"/>
                <w:lang w:val="en-IN"/>
              </w:rPr>
            </w:pPr>
          </w:p>
          <w:p w14:paraId="09811C18">
            <w:pPr>
              <w:pStyle w:val="33"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Scenario:</w:t>
            </w:r>
            <w:r>
              <w:rPr>
                <w:b/>
                <w:bCs/>
                <w:color w:val="000000"/>
                <w:lang w:val="en-IN"/>
              </w:rPr>
              <w:br w:type="textWrapping"/>
            </w:r>
            <w:r>
              <w:rPr>
                <w:color w:val="000000"/>
                <w:lang w:val="en-IN"/>
              </w:rPr>
              <w:t>You are automating basic file operations.</w:t>
            </w:r>
          </w:p>
          <w:p w14:paraId="1F090193">
            <w:pPr>
              <w:pStyle w:val="3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b/>
                <w:bCs/>
                <w:color w:val="000000"/>
                <w:lang w:val="en-IN"/>
              </w:rPr>
            </w:pPr>
          </w:p>
          <w:p w14:paraId="391F769F">
            <w:pPr>
              <w:pStyle w:val="33"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Task:</w:t>
            </w:r>
            <w:r>
              <w:rPr>
                <w:b/>
                <w:bCs/>
                <w:color w:val="000000"/>
                <w:lang w:val="en-IN"/>
              </w:rPr>
              <w:br w:type="textWrapping"/>
            </w:r>
            <w:r>
              <w:rPr>
                <w:color w:val="000000"/>
                <w:lang w:val="en-IN"/>
              </w:rPr>
              <w:t>Use Cursor AI to generate a program that:</w:t>
            </w:r>
          </w:p>
          <w:p w14:paraId="07168A8E">
            <w:pPr>
              <w:numPr>
                <w:ilvl w:val="1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Creates a text file</w:t>
            </w:r>
          </w:p>
          <w:p w14:paraId="06CE266E">
            <w:pPr>
              <w:numPr>
                <w:ilvl w:val="1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Writes sample text</w:t>
            </w:r>
          </w:p>
          <w:p w14:paraId="2DA51052">
            <w:pPr>
              <w:numPr>
                <w:ilvl w:val="1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Reads and displays the content</w:t>
            </w:r>
          </w:p>
          <w:p w14:paraId="66052D0F">
            <w:pPr>
              <w:pStyle w:val="3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b/>
                <w:bCs/>
                <w:color w:val="000000"/>
                <w:lang w:val="en-IN"/>
              </w:rPr>
            </w:pPr>
          </w:p>
          <w:p w14:paraId="306FE2C5">
            <w:pPr>
              <w:pStyle w:val="33"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Expected Output:</w:t>
            </w:r>
          </w:p>
          <w:p w14:paraId="4F5B7642">
            <w:pPr>
              <w:numPr>
                <w:ilvl w:val="1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Functional code</w:t>
            </w:r>
          </w:p>
          <w:p w14:paraId="02D4A1E4">
            <w:pPr>
              <w:numPr>
                <w:ilvl w:val="1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Cursor AI screenshots</w:t>
            </w:r>
            <w:r>
              <w:rPr>
                <w:rFonts w:hint="default"/>
                <w:color w:val="000000"/>
                <w:lang w:val="en-US"/>
              </w:rPr>
              <w:t xml:space="preserve"> </w:t>
            </w:r>
          </w:p>
          <w:p w14:paraId="647015AA">
            <w:pPr>
              <w:numPr>
                <w:ilvl w:val="1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drawing>
                <wp:inline distT="0" distB="0" distL="114300" distR="114300">
                  <wp:extent cx="4482465" cy="2463165"/>
                  <wp:effectExtent l="0" t="0" r="13335" b="5715"/>
                  <wp:docPr id="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465" cy="2463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348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002B2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3: CSV Data Analysis</w:t>
            </w:r>
          </w:p>
          <w:p w14:paraId="2CA491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/>
              <w:rPr>
                <w:b/>
                <w:bCs/>
                <w:color w:val="000000"/>
                <w:lang w:val="en-IN"/>
              </w:rPr>
            </w:pPr>
          </w:p>
          <w:p w14:paraId="4278061C">
            <w:pPr>
              <w:pStyle w:val="33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Scenario:</w:t>
            </w:r>
            <w:r>
              <w:rPr>
                <w:color w:val="000000"/>
                <w:lang w:val="en-IN"/>
              </w:rPr>
              <w:br w:type="textWrapping"/>
            </w:r>
            <w:r>
              <w:rPr>
                <w:color w:val="000000"/>
                <w:lang w:val="en-IN"/>
              </w:rPr>
              <w:t>You are processing structured data from a CSV file.</w:t>
            </w:r>
          </w:p>
          <w:p w14:paraId="7EB4B339">
            <w:pPr>
              <w:pStyle w:val="3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b/>
                <w:bCs/>
                <w:color w:val="000000"/>
                <w:lang w:val="en-IN"/>
              </w:rPr>
            </w:pPr>
          </w:p>
          <w:p w14:paraId="118F3884">
            <w:pPr>
              <w:pStyle w:val="33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Task:</w:t>
            </w:r>
            <w:r>
              <w:rPr>
                <w:color w:val="000000"/>
                <w:lang w:val="en-IN"/>
              </w:rPr>
              <w:br w:type="textWrapping"/>
            </w:r>
            <w:r>
              <w:rPr>
                <w:color w:val="000000"/>
                <w:lang w:val="en-IN"/>
              </w:rPr>
              <w:t>Use Gemini in Colab to read a CSV file and calculate mean, min, and max.</w:t>
            </w:r>
          </w:p>
          <w:p w14:paraId="16FEF887">
            <w:pPr>
              <w:pStyle w:val="3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b/>
                <w:bCs/>
                <w:color w:val="000000"/>
                <w:lang w:val="en-IN"/>
              </w:rPr>
            </w:pPr>
          </w:p>
          <w:p w14:paraId="3E77D959">
            <w:pPr>
              <w:pStyle w:val="33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Expected Output:</w:t>
            </w:r>
          </w:p>
          <w:p w14:paraId="16DA0A6B">
            <w:pPr>
              <w:numPr>
                <w:ilvl w:val="1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Correct output</w:t>
            </w:r>
          </w:p>
          <w:p w14:paraId="5683AD66">
            <w:pPr>
              <w:numPr>
                <w:ilvl w:val="1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Screenshot</w:t>
            </w:r>
            <w:r>
              <w:rPr>
                <w:rFonts w:hint="default"/>
                <w:color w:val="000000"/>
                <w:lang w:val="en-US"/>
              </w:rPr>
              <w:t xml:space="preserve"> </w:t>
            </w:r>
          </w:p>
          <w:p w14:paraId="4753FEF9">
            <w:pPr>
              <w:numPr>
                <w:ilvl w:val="1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drawing>
                <wp:inline distT="0" distB="0" distL="114300" distR="114300">
                  <wp:extent cx="4486275" cy="1943100"/>
                  <wp:effectExtent l="0" t="0" r="9525" b="7620"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t xml:space="preserve"> </w:t>
            </w:r>
            <w:r>
              <w:drawing>
                <wp:inline distT="0" distB="0" distL="114300" distR="114300">
                  <wp:extent cx="4479290" cy="1962150"/>
                  <wp:effectExtent l="0" t="0" r="1270" b="3810"/>
                  <wp:docPr id="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290" cy="196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t xml:space="preserve"> </w:t>
            </w:r>
          </w:p>
          <w:p w14:paraId="4B01BF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55EAB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4: Sorting Lists – Manual vs Built-in</w:t>
            </w:r>
          </w:p>
          <w:p w14:paraId="5C6055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  <w:color w:val="000000"/>
                <w:lang w:val="en-IN"/>
              </w:rPr>
            </w:pPr>
          </w:p>
          <w:p w14:paraId="5BD9A4FA">
            <w:pPr>
              <w:pStyle w:val="33"/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Scenario:</w:t>
            </w:r>
            <w:r>
              <w:rPr>
                <w:color w:val="000000"/>
                <w:lang w:val="en-IN"/>
              </w:rPr>
              <w:br w:type="textWrapping"/>
            </w:r>
            <w:r>
              <w:rPr>
                <w:color w:val="000000"/>
                <w:lang w:val="en-IN"/>
              </w:rPr>
              <w:t>You are reviewing algorithm choices for efficiency.</w:t>
            </w:r>
          </w:p>
          <w:p w14:paraId="2854523C">
            <w:pPr>
              <w:pStyle w:val="3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color w:val="000000"/>
                <w:lang w:val="en-IN"/>
              </w:rPr>
            </w:pPr>
          </w:p>
          <w:p w14:paraId="479AFD89">
            <w:pPr>
              <w:pStyle w:val="33"/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Task:</w:t>
            </w:r>
            <w:r>
              <w:rPr>
                <w:color w:val="000000"/>
                <w:lang w:val="en-IN"/>
              </w:rPr>
              <w:br w:type="textWrapping"/>
            </w:r>
            <w:r>
              <w:rPr>
                <w:color w:val="000000"/>
                <w:lang w:val="en-IN"/>
              </w:rPr>
              <w:t xml:space="preserve">Use </w:t>
            </w:r>
            <w:r>
              <w:rPr>
                <w:b/>
                <w:bCs/>
                <w:color w:val="000000"/>
                <w:lang w:val="en-IN"/>
              </w:rPr>
              <w:t>Gemini</w:t>
            </w:r>
            <w:r>
              <w:rPr>
                <w:color w:val="000000"/>
                <w:lang w:val="en-IN"/>
              </w:rPr>
              <w:t xml:space="preserve"> to generate:</w:t>
            </w:r>
          </w:p>
          <w:p w14:paraId="1FFD4E22">
            <w:pPr>
              <w:numPr>
                <w:ilvl w:val="1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Bubble sort</w:t>
            </w:r>
          </w:p>
          <w:p w14:paraId="53AB2E44">
            <w:pPr>
              <w:numPr>
                <w:ilvl w:val="1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Python’s built-in sort()</w:t>
            </w:r>
          </w:p>
          <w:p w14:paraId="691ABE38">
            <w:pPr>
              <w:pStyle w:val="33"/>
              <w:numPr>
                <w:ilvl w:val="1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Compare both implementations.</w:t>
            </w:r>
          </w:p>
          <w:p w14:paraId="4386F7E5">
            <w:pPr>
              <w:pStyle w:val="3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color w:val="000000"/>
                <w:lang w:val="en-IN"/>
              </w:rPr>
            </w:pPr>
          </w:p>
          <w:p w14:paraId="42004A2D">
            <w:pPr>
              <w:pStyle w:val="33"/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Expected Output:</w:t>
            </w:r>
          </w:p>
          <w:p w14:paraId="202A8667">
            <w:pPr>
              <w:numPr>
                <w:ilvl w:val="1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Two versions of code</w:t>
            </w:r>
          </w:p>
          <w:p w14:paraId="1A72E008">
            <w:pPr>
              <w:numPr>
                <w:ilvl w:val="1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Short comparison</w:t>
            </w:r>
            <w:r>
              <w:rPr>
                <w:rFonts w:hint="default"/>
                <w:color w:val="000000"/>
                <w:lang w:val="en-US"/>
              </w:rPr>
              <w:t xml:space="preserve"> </w:t>
            </w:r>
          </w:p>
          <w:p w14:paraId="43E921F3">
            <w:pPr>
              <w:numPr>
                <w:ilvl w:val="1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drawing>
                <wp:inline distT="0" distB="0" distL="114300" distR="114300">
                  <wp:extent cx="4486910" cy="2022475"/>
                  <wp:effectExtent l="0" t="0" r="8890" b="4445"/>
                  <wp:docPr id="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202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t xml:space="preserve"> </w:t>
            </w:r>
            <w:r>
              <w:drawing>
                <wp:inline distT="0" distB="0" distL="114300" distR="114300">
                  <wp:extent cx="4485005" cy="2173605"/>
                  <wp:effectExtent l="0" t="0" r="10795" b="5715"/>
                  <wp:docPr id="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005" cy="217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43BC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  <w:r>
              <w:drawing>
                <wp:inline distT="0" distB="0" distL="114300" distR="114300">
                  <wp:extent cx="4486275" cy="3462655"/>
                  <wp:effectExtent l="0" t="0" r="9525" b="12065"/>
                  <wp:docPr id="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3462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E28B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en-IN"/>
              </w:rPr>
            </w:pPr>
          </w:p>
          <w:p w14:paraId="655058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56720F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Week1 -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/>
    <w:sectPr>
      <w:pgSz w:w="12240" w:h="15840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26D6FCA-F58D-44D3-A301-ADB8B428DA1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6539810-B5AC-4520-864E-E9ABC800322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FD8ABCD-D8FB-43BD-BF70-85AAEB7E550D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EDFC2B8B-1F42-4B39-B7F9-7FFEEED78A77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09376789-1215-4464-9968-8B8235AFC2A6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6" w:fontKey="{B7889D5E-E4F6-43D5-9782-308BD3743D28}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C103E25F-25B7-4850-B9A2-A7F3F4BE79A0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E32A4"/>
    <w:multiLevelType w:val="multilevel"/>
    <w:tmpl w:val="001E32A4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">
    <w:nsid w:val="0C844BEA"/>
    <w:multiLevelType w:val="multilevel"/>
    <w:tmpl w:val="0C844BEA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">
    <w:nsid w:val="0D57638D"/>
    <w:multiLevelType w:val="multilevel"/>
    <w:tmpl w:val="0D57638D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46C547D6"/>
    <w:multiLevelType w:val="multilevel"/>
    <w:tmpl w:val="46C547D6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4">
    <w:nsid w:val="5BFB7985"/>
    <w:multiLevelType w:val="multilevel"/>
    <w:tmpl w:val="5BFB7985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5">
    <w:nsid w:val="7BF531A7"/>
    <w:multiLevelType w:val="multilevel"/>
    <w:tmpl w:val="7BF531A7"/>
    <w:lvl w:ilvl="0" w:tentative="0">
      <w:start w:val="1"/>
      <w:numFmt w:val="bullet"/>
      <w:lvlText w:val=""/>
      <w:lvlJc w:val="left"/>
      <w:pPr>
        <w:ind w:left="827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eastAsia="Noto Sans Symbols" w:cs="Noto Sans Symbols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572"/>
    <w:rsid w:val="000B5853"/>
    <w:rsid w:val="00205CB5"/>
    <w:rsid w:val="0021072F"/>
    <w:rsid w:val="002C69EB"/>
    <w:rsid w:val="003545EA"/>
    <w:rsid w:val="003D2FBD"/>
    <w:rsid w:val="004F0A5A"/>
    <w:rsid w:val="00537C36"/>
    <w:rsid w:val="00546FE4"/>
    <w:rsid w:val="005A369F"/>
    <w:rsid w:val="005B7273"/>
    <w:rsid w:val="00631C1C"/>
    <w:rsid w:val="006B0735"/>
    <w:rsid w:val="006F2EC8"/>
    <w:rsid w:val="00720490"/>
    <w:rsid w:val="007B6CE7"/>
    <w:rsid w:val="00843074"/>
    <w:rsid w:val="008530FD"/>
    <w:rsid w:val="0086170B"/>
    <w:rsid w:val="00952D83"/>
    <w:rsid w:val="0097671F"/>
    <w:rsid w:val="00A771D3"/>
    <w:rsid w:val="00A968BA"/>
    <w:rsid w:val="00B73572"/>
    <w:rsid w:val="00C814AB"/>
    <w:rsid w:val="00D06EE1"/>
    <w:rsid w:val="00D243B6"/>
    <w:rsid w:val="00D63043"/>
    <w:rsid w:val="00DA4A75"/>
    <w:rsid w:val="00DD5118"/>
    <w:rsid w:val="00DE310B"/>
    <w:rsid w:val="00E67372"/>
    <w:rsid w:val="00F7202D"/>
    <w:rsid w:val="00F81644"/>
    <w:rsid w:val="00F84803"/>
    <w:rsid w:val="00FB22F2"/>
    <w:rsid w:val="00FC0243"/>
    <w:rsid w:val="00FD653F"/>
    <w:rsid w:val="07E3049D"/>
    <w:rsid w:val="32A2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="Cambria" w:hAnsi="Cambria" w:eastAsia="Cambria" w:cs="Cambria"/>
      <w:color w:val="366091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="Cambria" w:hAnsi="Cambria" w:eastAsia="Cambria" w:cs="Cambria"/>
      <w:color w:val="366091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i/>
      <w:color w:val="366091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color w:val="366091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i/>
      <w:color w:val="595959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9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pPr>
      <w:spacing w:after="160"/>
    </w:pPr>
    <w:rPr>
      <w:color w:val="595959"/>
      <w:sz w:val="28"/>
      <w:szCs w:val="28"/>
    </w:rPr>
  </w:style>
  <w:style w:type="paragraph" w:styleId="18">
    <w:name w:val="Title"/>
    <w:basedOn w:val="1"/>
    <w:next w:val="1"/>
    <w:link w:val="29"/>
    <w:qFormat/>
    <w:uiPriority w:val="10"/>
    <w:pPr>
      <w:spacing w:after="80"/>
    </w:pPr>
    <w:rPr>
      <w:rFonts w:ascii="Cambria" w:hAnsi="Cambria" w:eastAsia="Cambria" w:cs="Cambria"/>
      <w:sz w:val="56"/>
      <w:szCs w:val="56"/>
    </w:rPr>
  </w:style>
  <w:style w:type="table" w:customStyle="1" w:styleId="19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37609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8">
    <w:name w:val="Table Paragraph"/>
    <w:basedOn w:val="1"/>
    <w:qFormat/>
    <w:uiPriority w:val="1"/>
    <w:pPr>
      <w:ind w:left="107"/>
    </w:pPr>
  </w:style>
  <w:style w:type="character" w:customStyle="1" w:styleId="39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  <w:style w:type="table" w:customStyle="1" w:styleId="40">
    <w:name w:val="_Style 38"/>
    <w:basedOn w:val="12"/>
    <w:qFormat/>
    <w:uiPriority w:val="0"/>
    <w:tblPr>
      <w:tblCellMar>
        <w:left w:w="0" w:type="dxa"/>
        <w:right w:w="0" w:type="dxa"/>
      </w:tblCellMar>
    </w:tblPr>
  </w:style>
  <w:style w:type="table" w:customStyle="1" w:styleId="41">
    <w:name w:val="_Style 39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42">
    <w:name w:val="_Style 40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442</Words>
  <Characters>2520</Characters>
  <Lines>21</Lines>
  <Paragraphs>5</Paragraphs>
  <TotalTime>33</TotalTime>
  <ScaleCrop>false</ScaleCrop>
  <LinksUpToDate>false</LinksUpToDate>
  <CharactersWithSpaces>2957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2026-01-05T16:32:00Z</dcterms:created>
  <dc:creator>SUDHEER KUMAR KOMURAVELLY</dc:creator>
  <cp:lastModifiedBy>VELURU AKHILESH</cp:lastModifiedBy>
  <dcterms:modified xsi:type="dcterms:W3CDTF">2026-01-21T05:14:22Z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B182501CD3CE409DA3CE6CEB848DE1DC_12</vt:lpwstr>
  </property>
</Properties>
</file>