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5121" w14:textId="77777777" w:rsidR="00B86C1C" w:rsidRDefault="00B86C1C">
      <w:pPr>
        <w:pStyle w:val="Title"/>
        <w:jc w:val="center"/>
        <w:rPr>
          <w:rFonts w:ascii="Georgia" w:eastAsia="Georgia" w:hAnsi="Georgia" w:cs="Georgia"/>
        </w:rPr>
      </w:pPr>
      <w:proofErr w:type="spellStart"/>
      <w:proofErr w:type="gramStart"/>
      <w:r>
        <w:rPr>
          <w:rFonts w:ascii="Georgia" w:eastAsia="Georgia" w:hAnsi="Georgia" w:cs="Georgia"/>
        </w:rPr>
        <w:t>Name:B</w:t>
      </w:r>
      <w:proofErr w:type="gramEnd"/>
      <w:r>
        <w:rPr>
          <w:rFonts w:ascii="Georgia" w:eastAsia="Georgia" w:hAnsi="Georgia" w:cs="Georgia"/>
        </w:rPr>
        <w:t>.Vyshnavi</w:t>
      </w:r>
      <w:proofErr w:type="spellEnd"/>
    </w:p>
    <w:p w14:paraId="0BFE6FDC" w14:textId="77777777" w:rsidR="00B86C1C" w:rsidRDefault="00B86C1C">
      <w:pPr>
        <w:pStyle w:val="Title"/>
        <w:jc w:val="center"/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2303a51884</w:t>
      </w:r>
    </w:p>
    <w:p w14:paraId="037DAD1D" w14:textId="29826F8E" w:rsidR="00BE61D3" w:rsidRDefault="00E23E45">
      <w:pPr>
        <w:pStyle w:val="Title"/>
        <w:jc w:val="center"/>
        <w:rPr>
          <w:rFonts w:ascii="Georgia" w:eastAsia="Georgia" w:hAnsi="Georgia" w:cs="Georgia"/>
        </w:rPr>
      </w:pPr>
      <w:proofErr w:type="gramStart"/>
      <w:r>
        <w:rPr>
          <w:rFonts w:ascii="Georgia" w:eastAsia="Georgia" w:hAnsi="Georgia" w:cs="Georgia"/>
        </w:rPr>
        <w:t>Lab  Assignment</w:t>
      </w:r>
      <w:proofErr w:type="gramEnd"/>
      <w:r>
        <w:rPr>
          <w:rFonts w:ascii="Georgia" w:eastAsia="Georgia" w:hAnsi="Georgia" w:cs="Georgia"/>
        </w:rPr>
        <w:t xml:space="preserve"> 9.5</w:t>
      </w:r>
    </w:p>
    <w:p w14:paraId="0766D85A" w14:textId="77777777" w:rsidR="00BE61D3" w:rsidRDefault="00E23E45">
      <w:pPr>
        <w:numPr>
          <w:ilvl w:val="0"/>
          <w:numId w:val="1"/>
        </w:numPr>
      </w:pPr>
      <w:r>
        <w:t>String Utilities Function:</w:t>
      </w:r>
    </w:p>
    <w:p w14:paraId="0F86AB9F" w14:textId="77777777" w:rsidR="00BE61D3" w:rsidRDefault="00E23E45">
      <w:pPr>
        <w:ind w:left="720"/>
      </w:pPr>
      <w:r>
        <w:t>Consider the following Python function:</w:t>
      </w:r>
    </w:p>
    <w:p w14:paraId="3C72ABB5" w14:textId="77777777" w:rsidR="00BE61D3" w:rsidRDefault="00E23E45">
      <w:pPr>
        <w:ind w:left="720"/>
      </w:pPr>
      <w:r>
        <w:rPr>
          <w:noProof/>
        </w:rPr>
        <w:drawing>
          <wp:inline distT="114300" distB="114300" distL="114300" distR="114300" wp14:anchorId="5AE3B380" wp14:editId="6C6A248B">
            <wp:extent cx="1943100" cy="800100"/>
            <wp:effectExtent l="0" t="0" r="0" b="0"/>
            <wp:docPr id="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321A65" w14:textId="77777777" w:rsidR="00BE61D3" w:rsidRDefault="00E23E45">
      <w:pPr>
        <w:ind w:left="720"/>
      </w:pPr>
      <w:r>
        <w:t>Task:</w:t>
      </w:r>
    </w:p>
    <w:p w14:paraId="1B2B4DCA" w14:textId="77777777" w:rsidR="00BE61D3" w:rsidRDefault="00E23E45">
      <w:pPr>
        <w:numPr>
          <w:ilvl w:val="0"/>
          <w:numId w:val="5"/>
        </w:numPr>
      </w:pPr>
      <w:r>
        <w:t>Write documentation in:</w:t>
      </w:r>
    </w:p>
    <w:p w14:paraId="67540197" w14:textId="77777777" w:rsidR="00BE61D3" w:rsidRDefault="00E23E45">
      <w:pPr>
        <w:numPr>
          <w:ilvl w:val="1"/>
          <w:numId w:val="5"/>
        </w:numPr>
      </w:pPr>
      <w:r>
        <w:t>Docstring</w:t>
      </w:r>
    </w:p>
    <w:p w14:paraId="1CCDFB70" w14:textId="77777777" w:rsidR="00BE61D3" w:rsidRDefault="00E23E45">
      <w:pPr>
        <w:numPr>
          <w:ilvl w:val="1"/>
          <w:numId w:val="5"/>
        </w:numPr>
      </w:pPr>
      <w:r>
        <w:t>Inline comments</w:t>
      </w:r>
    </w:p>
    <w:p w14:paraId="2533BBA6" w14:textId="77777777" w:rsidR="00BE61D3" w:rsidRDefault="00E23E45">
      <w:pPr>
        <w:numPr>
          <w:ilvl w:val="1"/>
          <w:numId w:val="5"/>
        </w:numPr>
      </w:pPr>
      <w:r>
        <w:t>Google-style documentation</w:t>
      </w:r>
    </w:p>
    <w:p w14:paraId="4CB29F7A" w14:textId="77777777" w:rsidR="00BE61D3" w:rsidRDefault="00E23E45">
      <w:pPr>
        <w:numPr>
          <w:ilvl w:val="0"/>
          <w:numId w:val="5"/>
        </w:numPr>
      </w:pPr>
      <w:r>
        <w:t>Compare the three documentation styles.</w:t>
      </w:r>
    </w:p>
    <w:p w14:paraId="7B9CF2CB" w14:textId="77777777" w:rsidR="00BE61D3" w:rsidRDefault="00E23E45">
      <w:pPr>
        <w:numPr>
          <w:ilvl w:val="0"/>
          <w:numId w:val="5"/>
        </w:numPr>
      </w:pPr>
      <w:r>
        <w:t>Recommend the most suitable style for a utility-based string library.</w:t>
      </w:r>
    </w:p>
    <w:p w14:paraId="4F1B5007" w14:textId="77777777" w:rsidR="00BE61D3" w:rsidRDefault="00E23E45">
      <w:r>
        <w:t>(a) Docstring Documentation:</w:t>
      </w:r>
    </w:p>
    <w:p w14:paraId="65DA072A" w14:textId="77777777" w:rsidR="00BE61D3" w:rsidRDefault="00E23E45">
      <w:r>
        <w:rPr>
          <w:noProof/>
        </w:rPr>
        <w:drawing>
          <wp:inline distT="114300" distB="114300" distL="114300" distR="114300" wp14:anchorId="3F08E0AE" wp14:editId="52A05A89">
            <wp:extent cx="5943600" cy="2146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1C24D" w14:textId="77777777" w:rsidR="00BE61D3" w:rsidRDefault="00E23E45">
      <w:r>
        <w:t>(b) Inline Comments</w:t>
      </w:r>
    </w:p>
    <w:p w14:paraId="73980153" w14:textId="77777777" w:rsidR="00BE61D3" w:rsidRDefault="00E23E45">
      <w:r>
        <w:rPr>
          <w:noProof/>
        </w:rPr>
        <w:drawing>
          <wp:inline distT="114300" distB="114300" distL="114300" distR="114300" wp14:anchorId="6CBE261D" wp14:editId="55C91966">
            <wp:extent cx="3638550" cy="971550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77C903" w14:textId="77777777" w:rsidR="00BE61D3" w:rsidRDefault="00E23E45">
      <w:r>
        <w:t>c) Google-Style Documentation</w:t>
      </w:r>
    </w:p>
    <w:p w14:paraId="7367354E" w14:textId="77777777" w:rsidR="00BE61D3" w:rsidRDefault="00E23E45">
      <w:r>
        <w:rPr>
          <w:noProof/>
        </w:rPr>
        <w:lastRenderedPageBreak/>
        <w:drawing>
          <wp:inline distT="114300" distB="114300" distL="114300" distR="114300" wp14:anchorId="1EE0496E" wp14:editId="1D6DBF9A">
            <wp:extent cx="5943600" cy="21463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4DA89" w14:textId="77777777" w:rsidR="00BE61D3" w:rsidRDefault="00E23E45">
      <w:r>
        <w:t xml:space="preserve">Comparison of Documentation </w:t>
      </w:r>
      <w:proofErr w:type="gramStart"/>
      <w:r>
        <w:t>Styles :</w:t>
      </w:r>
      <w:proofErr w:type="gramEnd"/>
    </w:p>
    <w:tbl>
      <w:tblPr>
        <w:tblStyle w:val="a2"/>
        <w:tblW w:w="62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2225"/>
        <w:gridCol w:w="2165"/>
      </w:tblGrid>
      <w:tr w:rsidR="00BE61D3" w14:paraId="295F7FD3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09481" w14:textId="77777777" w:rsidR="00BE61D3" w:rsidRDefault="00E23E45">
            <w:pPr>
              <w:jc w:val="center"/>
            </w:pPr>
            <w:r>
              <w:rPr>
                <w:b/>
                <w:bCs/>
              </w:rPr>
              <w:t>Style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E17CC" w14:textId="77777777" w:rsidR="00BE61D3" w:rsidRDefault="00E23E45">
            <w:pPr>
              <w:jc w:val="center"/>
            </w:pPr>
            <w:r>
              <w:rPr>
                <w:b/>
                <w:bCs/>
              </w:rPr>
              <w:t>Pros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39533" w14:textId="77777777" w:rsidR="00BE61D3" w:rsidRDefault="00E23E45">
            <w:pPr>
              <w:jc w:val="center"/>
            </w:pPr>
            <w:r>
              <w:rPr>
                <w:b/>
                <w:bCs/>
              </w:rPr>
              <w:t>Cons</w:t>
            </w:r>
          </w:p>
        </w:tc>
      </w:tr>
      <w:tr w:rsidR="00BE61D3" w14:paraId="64C20E17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78144" w14:textId="77777777" w:rsidR="00BE61D3" w:rsidRDefault="00E23E45">
            <w:r>
              <w:t>Docstring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6EFB5" w14:textId="77777777" w:rsidR="00BE61D3" w:rsidRDefault="00E23E45">
            <w:r>
              <w:t>Simple, readable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6E313" w14:textId="77777777" w:rsidR="00BE61D3" w:rsidRDefault="00E23E45">
            <w:r>
              <w:t>Less standardized</w:t>
            </w:r>
          </w:p>
        </w:tc>
      </w:tr>
      <w:tr w:rsidR="00BE61D3" w14:paraId="5A8D65A8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7F6C" w14:textId="77777777" w:rsidR="00BE61D3" w:rsidRDefault="00E23E45">
            <w:r>
              <w:t>Inline Comments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BF766" w14:textId="77777777" w:rsidR="00BE61D3" w:rsidRDefault="00E23E45">
            <w:r>
              <w:t>Easy to write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E17E" w14:textId="77777777" w:rsidR="00BE61D3" w:rsidRDefault="00E23E45">
            <w:r>
              <w:t>Limited explanation</w:t>
            </w:r>
          </w:p>
        </w:tc>
      </w:tr>
      <w:tr w:rsidR="00BE61D3" w14:paraId="06861999" w14:textId="77777777">
        <w:trPr>
          <w:trHeight w:val="500"/>
        </w:trPr>
        <w:tc>
          <w:tcPr>
            <w:tcW w:w="1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B16C" w14:textId="77777777" w:rsidR="00BE61D3" w:rsidRDefault="00E23E45">
            <w:r>
              <w:t>Google-Style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082CE" w14:textId="77777777" w:rsidR="00BE61D3" w:rsidRDefault="00E23E45">
            <w:r>
              <w:t>Clear &amp; professional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6FB5E" w14:textId="77777777" w:rsidR="00BE61D3" w:rsidRDefault="00E23E45">
            <w:r>
              <w:t>Slightly verbose</w:t>
            </w:r>
          </w:p>
        </w:tc>
      </w:tr>
    </w:tbl>
    <w:p w14:paraId="6190AAE4" w14:textId="77777777" w:rsidR="00BE61D3" w:rsidRDefault="00BE61D3">
      <w:pPr>
        <w:rPr>
          <w:b/>
          <w:bCs/>
        </w:rPr>
      </w:pPr>
    </w:p>
    <w:p w14:paraId="05F8E265" w14:textId="77777777" w:rsidR="00BE61D3" w:rsidRDefault="00E23E45">
      <w:r>
        <w:rPr>
          <w:b/>
          <w:bCs/>
        </w:rPr>
        <w:t>Google-style documentation</w:t>
      </w:r>
      <w:r>
        <w:t xml:space="preserve"> is best for </w:t>
      </w:r>
      <w:r>
        <w:rPr>
          <w:b/>
          <w:bCs/>
        </w:rPr>
        <w:t>string utility libraries</w:t>
      </w:r>
      <w:r>
        <w:t xml:space="preserve"> because it is structured and widely accepted in professional projects</w:t>
      </w:r>
    </w:p>
    <w:p w14:paraId="3811EFF1" w14:textId="77777777" w:rsidR="00BE61D3" w:rsidRDefault="00BE61D3"/>
    <w:p w14:paraId="232ED3AF" w14:textId="77777777" w:rsidR="00BE61D3" w:rsidRDefault="00E23E45">
      <w:pPr>
        <w:numPr>
          <w:ilvl w:val="0"/>
          <w:numId w:val="1"/>
        </w:numPr>
      </w:pPr>
      <w:r>
        <w:t>Password Strength Checker</w:t>
      </w:r>
    </w:p>
    <w:p w14:paraId="567B9FF6" w14:textId="77777777" w:rsidR="00BE61D3" w:rsidRDefault="00E23E45">
      <w:pPr>
        <w:ind w:left="720"/>
      </w:pPr>
      <w:r>
        <w:t>Consider the function:</w:t>
      </w:r>
    </w:p>
    <w:p w14:paraId="5FB493D4" w14:textId="77777777" w:rsidR="00BE61D3" w:rsidRDefault="00E23E45">
      <w:pPr>
        <w:ind w:left="720"/>
      </w:pPr>
      <w:r>
        <w:rPr>
          <w:noProof/>
        </w:rPr>
        <w:drawing>
          <wp:inline distT="114300" distB="114300" distL="114300" distR="114300" wp14:anchorId="165C4B18" wp14:editId="6DB98A85">
            <wp:extent cx="2333625" cy="4572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828B3" w14:textId="77777777" w:rsidR="00BE61D3" w:rsidRDefault="00E23E45">
      <w:pPr>
        <w:ind w:left="720"/>
      </w:pPr>
      <w:r>
        <w:t>Task:</w:t>
      </w:r>
    </w:p>
    <w:p w14:paraId="415E1818" w14:textId="77777777" w:rsidR="00BE61D3" w:rsidRDefault="00E23E45">
      <w:pPr>
        <w:numPr>
          <w:ilvl w:val="0"/>
          <w:numId w:val="6"/>
        </w:numPr>
      </w:pPr>
      <w:r>
        <w:t>Document the function using docstring, inline comments, and Google style.</w:t>
      </w:r>
    </w:p>
    <w:p w14:paraId="51CF2BFB" w14:textId="77777777" w:rsidR="00BE61D3" w:rsidRDefault="00E23E45">
      <w:pPr>
        <w:numPr>
          <w:ilvl w:val="0"/>
          <w:numId w:val="6"/>
        </w:numPr>
      </w:pPr>
      <w:r>
        <w:t>Compare documentation styles for security-related code.</w:t>
      </w:r>
    </w:p>
    <w:p w14:paraId="13D71F2B" w14:textId="77777777" w:rsidR="00BE61D3" w:rsidRDefault="00E23E45">
      <w:pPr>
        <w:numPr>
          <w:ilvl w:val="0"/>
          <w:numId w:val="6"/>
        </w:numPr>
      </w:pPr>
      <w:r>
        <w:t>Recommend the most appropriate style.</w:t>
      </w:r>
    </w:p>
    <w:p w14:paraId="3ED36613" w14:textId="77777777" w:rsidR="00BE61D3" w:rsidRDefault="00E23E45">
      <w:r>
        <w:t xml:space="preserve">       (a) Docstring</w:t>
      </w:r>
    </w:p>
    <w:p w14:paraId="4EFFBC3F" w14:textId="77777777" w:rsidR="00BE61D3" w:rsidRDefault="00E23E45">
      <w:r>
        <w:rPr>
          <w:noProof/>
        </w:rPr>
        <w:lastRenderedPageBreak/>
        <w:drawing>
          <wp:inline distT="114300" distB="114300" distL="114300" distR="114300" wp14:anchorId="0203F001" wp14:editId="6C1B0830">
            <wp:extent cx="5253038" cy="1855033"/>
            <wp:effectExtent l="0" t="0" r="0" b="0"/>
            <wp:docPr id="1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3038" cy="185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E59274" w14:textId="77777777" w:rsidR="00BE61D3" w:rsidRDefault="00E23E45">
      <w:r>
        <w:t>(b) Inline Comments</w:t>
      </w:r>
    </w:p>
    <w:p w14:paraId="5930569D" w14:textId="77777777" w:rsidR="00BE61D3" w:rsidRDefault="00E23E45">
      <w:r>
        <w:rPr>
          <w:noProof/>
        </w:rPr>
        <w:drawing>
          <wp:inline distT="114300" distB="114300" distL="114300" distR="114300" wp14:anchorId="6416119F" wp14:editId="3DAEFF2B">
            <wp:extent cx="5695950" cy="1162050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77A326" w14:textId="77777777" w:rsidR="00BE61D3" w:rsidRDefault="00E23E45">
      <w:r>
        <w:t>(c) Google-Style Documentation</w:t>
      </w:r>
    </w:p>
    <w:p w14:paraId="3EBAA1AD" w14:textId="77777777" w:rsidR="00BE61D3" w:rsidRDefault="00E23E45">
      <w:r>
        <w:rPr>
          <w:noProof/>
        </w:rPr>
        <w:drawing>
          <wp:inline distT="114300" distB="114300" distL="114300" distR="114300" wp14:anchorId="7D7FD881" wp14:editId="2CA1BC6F">
            <wp:extent cx="5943600" cy="255270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93E85" w14:textId="77777777" w:rsidR="00BE61D3" w:rsidRDefault="00BE61D3"/>
    <w:p w14:paraId="61403188" w14:textId="77777777" w:rsidR="00BE61D3" w:rsidRDefault="00E23E45">
      <w:r>
        <w:rPr>
          <w:b/>
          <w:bCs/>
        </w:rPr>
        <w:t>Google-style documentation</w:t>
      </w:r>
      <w:r>
        <w:t xml:space="preserve"> is best for </w:t>
      </w:r>
      <w:r>
        <w:rPr>
          <w:b/>
          <w:bCs/>
        </w:rPr>
        <w:t>security-related code</w:t>
      </w:r>
      <w:r>
        <w:t>, as it clearly explains validation rules and return values</w:t>
      </w:r>
    </w:p>
    <w:p w14:paraId="76B9179A" w14:textId="77777777" w:rsidR="00BE61D3" w:rsidRDefault="00BE61D3"/>
    <w:p w14:paraId="35CB700C" w14:textId="77777777" w:rsidR="00BE61D3" w:rsidRDefault="00E23E45">
      <w:pPr>
        <w:numPr>
          <w:ilvl w:val="0"/>
          <w:numId w:val="1"/>
        </w:numPr>
      </w:pPr>
      <w:r>
        <w:t>Math Utilities Module</w:t>
      </w:r>
    </w:p>
    <w:p w14:paraId="58965500" w14:textId="77777777" w:rsidR="00BE61D3" w:rsidRDefault="00E23E45">
      <w:pPr>
        <w:ind w:left="720"/>
      </w:pPr>
      <w:r>
        <w:t>Task:</w:t>
      </w:r>
    </w:p>
    <w:p w14:paraId="1A47B645" w14:textId="77777777" w:rsidR="00BE61D3" w:rsidRDefault="00E23E45">
      <w:pPr>
        <w:numPr>
          <w:ilvl w:val="0"/>
          <w:numId w:val="4"/>
        </w:numPr>
        <w:ind w:left="1440"/>
      </w:pPr>
      <w:r>
        <w:t>Create a module math_utils.py with functions:</w:t>
      </w:r>
    </w:p>
    <w:p w14:paraId="4C2843AA" w14:textId="77777777" w:rsidR="00BE61D3" w:rsidRDefault="00E23E45">
      <w:pPr>
        <w:numPr>
          <w:ilvl w:val="1"/>
          <w:numId w:val="4"/>
        </w:numPr>
        <w:ind w:left="2160"/>
      </w:pPr>
      <w:r>
        <w:t>square(n)</w:t>
      </w:r>
    </w:p>
    <w:p w14:paraId="3FB8BF5A" w14:textId="77777777" w:rsidR="00BE61D3" w:rsidRDefault="00E23E45">
      <w:pPr>
        <w:numPr>
          <w:ilvl w:val="1"/>
          <w:numId w:val="4"/>
        </w:numPr>
        <w:ind w:left="2160"/>
      </w:pPr>
      <w:r>
        <w:t>cube(n)</w:t>
      </w:r>
    </w:p>
    <w:p w14:paraId="2D91BD6F" w14:textId="77777777" w:rsidR="00BE61D3" w:rsidRDefault="00E23E45">
      <w:pPr>
        <w:numPr>
          <w:ilvl w:val="1"/>
          <w:numId w:val="4"/>
        </w:numPr>
        <w:ind w:left="2160"/>
      </w:pPr>
      <w:r>
        <w:t>factorial(n)</w:t>
      </w:r>
    </w:p>
    <w:p w14:paraId="4B1D07B7" w14:textId="77777777" w:rsidR="00BE61D3" w:rsidRDefault="00E23E45">
      <w:pPr>
        <w:numPr>
          <w:ilvl w:val="0"/>
          <w:numId w:val="4"/>
        </w:numPr>
        <w:ind w:left="1440"/>
      </w:pPr>
      <w:r>
        <w:t>Generate docstrings automatically using AI tools.</w:t>
      </w:r>
    </w:p>
    <w:p w14:paraId="33BDE0C1" w14:textId="77777777" w:rsidR="00BE61D3" w:rsidRDefault="00E23E45">
      <w:pPr>
        <w:numPr>
          <w:ilvl w:val="0"/>
          <w:numId w:val="4"/>
        </w:numPr>
        <w:ind w:left="1440"/>
      </w:pPr>
      <w:r>
        <w:t>Export documentation as an HTML file.</w:t>
      </w:r>
    </w:p>
    <w:p w14:paraId="16642DD3" w14:textId="77777777" w:rsidR="00BE61D3" w:rsidRDefault="00E23E45">
      <w:pPr>
        <w:ind w:left="720"/>
      </w:pPr>
      <w:r>
        <w:lastRenderedPageBreak/>
        <w:t>&gt; square(n)</w:t>
      </w:r>
    </w:p>
    <w:p w14:paraId="1C3EA5BC" w14:textId="77777777" w:rsidR="00BE61D3" w:rsidRDefault="00E23E45">
      <w:pPr>
        <w:ind w:left="720"/>
      </w:pPr>
      <w:r>
        <w:rPr>
          <w:noProof/>
        </w:rPr>
        <w:drawing>
          <wp:inline distT="114300" distB="114300" distL="114300" distR="114300" wp14:anchorId="53C6B3A2" wp14:editId="08E6285E">
            <wp:extent cx="5024438" cy="1486732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4438" cy="14867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8EBF9" w14:textId="77777777" w:rsidR="00BE61D3" w:rsidRDefault="00E23E45">
      <w:r>
        <w:t>&gt;&gt;&gt; cube(n)</w:t>
      </w:r>
    </w:p>
    <w:p w14:paraId="16317EA9" w14:textId="77777777" w:rsidR="00BE61D3" w:rsidRDefault="00E23E45">
      <w:r>
        <w:rPr>
          <w:noProof/>
        </w:rPr>
        <w:drawing>
          <wp:inline distT="114300" distB="114300" distL="114300" distR="114300" wp14:anchorId="00A761D0" wp14:editId="30601CDD">
            <wp:extent cx="5943600" cy="17145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4CCA6" w14:textId="77777777" w:rsidR="00BE61D3" w:rsidRDefault="00BE61D3"/>
    <w:p w14:paraId="15BBB913" w14:textId="77777777" w:rsidR="00BE61D3" w:rsidRDefault="00E23E45">
      <w:r>
        <w:t>&gt;&gt;&gt; factorial(n)</w:t>
      </w:r>
    </w:p>
    <w:p w14:paraId="5DB7CD4A" w14:textId="77777777" w:rsidR="00BE61D3" w:rsidRDefault="00E23E45">
      <w:r>
        <w:rPr>
          <w:noProof/>
        </w:rPr>
        <w:drawing>
          <wp:inline distT="114300" distB="114300" distL="114300" distR="114300" wp14:anchorId="72401BE1" wp14:editId="207A8B07">
            <wp:extent cx="5943600" cy="21209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B8358" w14:textId="77777777" w:rsidR="00BE61D3" w:rsidRDefault="00E23E45">
      <w:r>
        <w:t>&gt;&gt;</w:t>
      </w:r>
    </w:p>
    <w:p w14:paraId="3EFAC3A6" w14:textId="77777777" w:rsidR="00BE61D3" w:rsidRDefault="00E23E45">
      <w:r>
        <w:rPr>
          <w:noProof/>
        </w:rPr>
        <w:drawing>
          <wp:inline distT="114300" distB="114300" distL="114300" distR="114300" wp14:anchorId="18344637" wp14:editId="28766813">
            <wp:extent cx="5553075" cy="177165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309ABC" w14:textId="77777777" w:rsidR="00BE61D3" w:rsidRDefault="00E23E45">
      <w:r>
        <w:lastRenderedPageBreak/>
        <w:t>&gt;&gt;</w:t>
      </w:r>
    </w:p>
    <w:p w14:paraId="24ACF990" w14:textId="77777777" w:rsidR="00BE61D3" w:rsidRDefault="00E23E45">
      <w:r>
        <w:rPr>
          <w:noProof/>
        </w:rPr>
        <w:drawing>
          <wp:inline distT="114300" distB="114300" distL="114300" distR="114300" wp14:anchorId="61836E4D" wp14:editId="0A2B722B">
            <wp:extent cx="5314950" cy="11430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EC5EF" w14:textId="77777777" w:rsidR="00BE61D3" w:rsidRDefault="00E23E45">
      <w:r>
        <w:rPr>
          <w:noProof/>
        </w:rPr>
        <w:drawing>
          <wp:inline distT="114300" distB="114300" distL="114300" distR="114300" wp14:anchorId="3FC78834" wp14:editId="64C10FA6">
            <wp:extent cx="5943600" cy="41656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2C1347" w14:textId="77777777" w:rsidR="00BE61D3" w:rsidRDefault="00BE61D3"/>
    <w:p w14:paraId="16EC6024" w14:textId="77777777" w:rsidR="00BE61D3" w:rsidRDefault="00E23E45">
      <w:pPr>
        <w:numPr>
          <w:ilvl w:val="0"/>
          <w:numId w:val="1"/>
        </w:numPr>
      </w:pPr>
      <w:r>
        <w:t>Attendance Management Module</w:t>
      </w:r>
    </w:p>
    <w:p w14:paraId="0530F449" w14:textId="77777777" w:rsidR="00BE61D3" w:rsidRDefault="00E23E45">
      <w:pPr>
        <w:ind w:left="720"/>
      </w:pPr>
      <w:r>
        <w:t>Task:</w:t>
      </w:r>
    </w:p>
    <w:p w14:paraId="421858A1" w14:textId="77777777" w:rsidR="00BE61D3" w:rsidRDefault="00E23E45">
      <w:pPr>
        <w:numPr>
          <w:ilvl w:val="0"/>
          <w:numId w:val="3"/>
        </w:numPr>
      </w:pPr>
      <w:r>
        <w:t>Create a module attendance.py with functions:</w:t>
      </w:r>
    </w:p>
    <w:p w14:paraId="3B0CF699" w14:textId="77777777" w:rsidR="00BE61D3" w:rsidRDefault="00E23E45">
      <w:pPr>
        <w:numPr>
          <w:ilvl w:val="1"/>
          <w:numId w:val="3"/>
        </w:numPr>
      </w:pPr>
      <w:proofErr w:type="spellStart"/>
      <w:r>
        <w:t>mark_present</w:t>
      </w:r>
      <w:proofErr w:type="spellEnd"/>
      <w:r>
        <w:t>(student)</w:t>
      </w:r>
    </w:p>
    <w:p w14:paraId="7B5D2AD0" w14:textId="77777777" w:rsidR="00BE61D3" w:rsidRDefault="00E23E45">
      <w:pPr>
        <w:numPr>
          <w:ilvl w:val="1"/>
          <w:numId w:val="3"/>
        </w:numPr>
      </w:pPr>
      <w:proofErr w:type="spellStart"/>
      <w:r>
        <w:t>mark_absent</w:t>
      </w:r>
      <w:proofErr w:type="spellEnd"/>
      <w:r>
        <w:t>(student)</w:t>
      </w:r>
    </w:p>
    <w:p w14:paraId="40406898" w14:textId="77777777" w:rsidR="00BE61D3" w:rsidRDefault="00E23E45">
      <w:pPr>
        <w:numPr>
          <w:ilvl w:val="1"/>
          <w:numId w:val="3"/>
        </w:numPr>
      </w:pPr>
      <w:proofErr w:type="spellStart"/>
      <w:r>
        <w:t>get_attendance</w:t>
      </w:r>
      <w:proofErr w:type="spellEnd"/>
      <w:r>
        <w:t>(student)</w:t>
      </w:r>
    </w:p>
    <w:p w14:paraId="01F972F4" w14:textId="77777777" w:rsidR="00BE61D3" w:rsidRDefault="00E23E45">
      <w:pPr>
        <w:numPr>
          <w:ilvl w:val="0"/>
          <w:numId w:val="3"/>
        </w:numPr>
      </w:pPr>
      <w:r>
        <w:t>Add proper docstrings.</w:t>
      </w:r>
    </w:p>
    <w:p w14:paraId="59BBA50C" w14:textId="77777777" w:rsidR="00BE61D3" w:rsidRDefault="00E23E45">
      <w:pPr>
        <w:numPr>
          <w:ilvl w:val="0"/>
          <w:numId w:val="3"/>
        </w:numPr>
      </w:pPr>
      <w:r>
        <w:t>Generate and view documentation in terminal and browse</w:t>
      </w:r>
    </w:p>
    <w:p w14:paraId="0EB7B639" w14:textId="77777777" w:rsidR="00BE61D3" w:rsidRDefault="00E23E45">
      <w:r>
        <w:t xml:space="preserve">&gt;&gt;&gt; </w:t>
      </w:r>
      <w:proofErr w:type="spellStart"/>
      <w:r>
        <w:t>mark_present</w:t>
      </w:r>
      <w:proofErr w:type="spellEnd"/>
      <w:r>
        <w:t>(student)</w:t>
      </w:r>
    </w:p>
    <w:p w14:paraId="38D672A9" w14:textId="77777777" w:rsidR="00BE61D3" w:rsidRDefault="00E23E45">
      <w:r>
        <w:rPr>
          <w:noProof/>
        </w:rPr>
        <w:lastRenderedPageBreak/>
        <w:drawing>
          <wp:inline distT="114300" distB="114300" distL="114300" distR="114300" wp14:anchorId="5D824E8F" wp14:editId="6B0CBC6E">
            <wp:extent cx="5943600" cy="17907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F9A1F4" w14:textId="77777777" w:rsidR="00BE61D3" w:rsidRDefault="00E23E45">
      <w:r>
        <w:t xml:space="preserve">&gt;&gt;&gt; </w:t>
      </w:r>
      <w:proofErr w:type="spellStart"/>
      <w:r>
        <w:t>mark_absent</w:t>
      </w:r>
      <w:proofErr w:type="spellEnd"/>
      <w:r>
        <w:t>(student)</w:t>
      </w:r>
    </w:p>
    <w:p w14:paraId="24C6B7FA" w14:textId="77777777" w:rsidR="00BE61D3" w:rsidRDefault="00E23E45">
      <w:r>
        <w:rPr>
          <w:noProof/>
        </w:rPr>
        <w:drawing>
          <wp:inline distT="114300" distB="114300" distL="114300" distR="114300" wp14:anchorId="62A5CB29" wp14:editId="0D6FBFD6">
            <wp:extent cx="5943600" cy="1663700"/>
            <wp:effectExtent l="0" t="0" r="0" b="0"/>
            <wp:docPr id="2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CBD58" w14:textId="77777777" w:rsidR="00BE61D3" w:rsidRDefault="00E23E45">
      <w:r>
        <w:t xml:space="preserve">&gt;&gt;&gt; </w:t>
      </w:r>
      <w:proofErr w:type="spellStart"/>
      <w:r>
        <w:t>get_attendance</w:t>
      </w:r>
      <w:proofErr w:type="spellEnd"/>
      <w:r>
        <w:t>(student)</w:t>
      </w:r>
    </w:p>
    <w:p w14:paraId="1048DCC5" w14:textId="77777777" w:rsidR="00BE61D3" w:rsidRDefault="00E23E45">
      <w:r>
        <w:rPr>
          <w:noProof/>
        </w:rPr>
        <w:drawing>
          <wp:inline distT="114300" distB="114300" distL="114300" distR="114300" wp14:anchorId="131F235A" wp14:editId="2C9BE66C">
            <wp:extent cx="5943600" cy="1473200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A3886" w14:textId="77777777" w:rsidR="00BE61D3" w:rsidRDefault="00E23E45">
      <w:r>
        <w:t>&gt;&gt;&gt;</w:t>
      </w:r>
    </w:p>
    <w:p w14:paraId="7867470A" w14:textId="77777777" w:rsidR="00BE61D3" w:rsidRDefault="00E23E45">
      <w:r>
        <w:rPr>
          <w:noProof/>
        </w:rPr>
        <w:drawing>
          <wp:inline distT="114300" distB="114300" distL="114300" distR="114300" wp14:anchorId="73E395F2" wp14:editId="7CFC6783">
            <wp:extent cx="5248275" cy="1209675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209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D4D16" w14:textId="77777777" w:rsidR="00BE61D3" w:rsidRDefault="00E23E45">
      <w:r>
        <w:t>&gt;&gt;&gt;</w:t>
      </w:r>
    </w:p>
    <w:p w14:paraId="5823019C" w14:textId="77777777" w:rsidR="00BE61D3" w:rsidRDefault="00E23E45">
      <w:r>
        <w:rPr>
          <w:noProof/>
        </w:rPr>
        <w:lastRenderedPageBreak/>
        <w:drawing>
          <wp:inline distT="114300" distB="114300" distL="114300" distR="114300" wp14:anchorId="7A1BFD81" wp14:editId="1ED933E1">
            <wp:extent cx="4568530" cy="2995613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8530" cy="2995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01957D" w14:textId="77777777" w:rsidR="00BE61D3" w:rsidRDefault="00E23E45">
      <w:pPr>
        <w:numPr>
          <w:ilvl w:val="0"/>
          <w:numId w:val="1"/>
        </w:numPr>
      </w:pPr>
      <w:r>
        <w:t>File Handling Function</w:t>
      </w:r>
    </w:p>
    <w:p w14:paraId="21D0B1C1" w14:textId="77777777" w:rsidR="00BE61D3" w:rsidRDefault="00E23E45">
      <w:pPr>
        <w:ind w:left="720"/>
      </w:pPr>
      <w:r>
        <w:t>Consider the function:</w:t>
      </w:r>
    </w:p>
    <w:p w14:paraId="5E400EAE" w14:textId="77777777" w:rsidR="00BE61D3" w:rsidRDefault="00E23E45">
      <w:pPr>
        <w:ind w:left="720"/>
      </w:pPr>
      <w:r>
        <w:rPr>
          <w:noProof/>
        </w:rPr>
        <w:drawing>
          <wp:inline distT="114300" distB="114300" distL="114300" distR="114300" wp14:anchorId="0DA7F584" wp14:editId="7F8273F5">
            <wp:extent cx="2581275" cy="9144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3"/>
        <w:tblW w:w="2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40"/>
      </w:tblGrid>
      <w:tr w:rsidR="00BE61D3" w14:paraId="7E7FFEAE" w14:textId="77777777">
        <w:tc>
          <w:tcPr>
            <w:tcW w:w="240" w:type="dxa"/>
            <w:shd w:val="clear" w:color="auto" w:fill="FDF6E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013AF" w14:textId="77777777" w:rsidR="00BE61D3" w:rsidRDefault="00BE61D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0F5A5ED0" w14:textId="77777777" w:rsidR="00BE61D3" w:rsidRDefault="00E23E45">
      <w:pPr>
        <w:ind w:left="720"/>
      </w:pPr>
      <w:r>
        <w:t>Task:</w:t>
      </w:r>
    </w:p>
    <w:p w14:paraId="18F3FFF2" w14:textId="77777777" w:rsidR="00BE61D3" w:rsidRDefault="00E23E45">
      <w:pPr>
        <w:numPr>
          <w:ilvl w:val="0"/>
          <w:numId w:val="2"/>
        </w:numPr>
        <w:ind w:left="1440"/>
      </w:pPr>
      <w:r>
        <w:t>Write documentation using all three formats.</w:t>
      </w:r>
    </w:p>
    <w:p w14:paraId="63AEAB19" w14:textId="77777777" w:rsidR="00BE61D3" w:rsidRDefault="00E23E45">
      <w:pPr>
        <w:numPr>
          <w:ilvl w:val="0"/>
          <w:numId w:val="2"/>
        </w:numPr>
        <w:ind w:left="1440"/>
      </w:pPr>
      <w:r>
        <w:t>Identify which style best explains exception handling.</w:t>
      </w:r>
    </w:p>
    <w:p w14:paraId="3EE6C329" w14:textId="77777777" w:rsidR="00BE61D3" w:rsidRDefault="00E23E45">
      <w:pPr>
        <w:numPr>
          <w:ilvl w:val="0"/>
          <w:numId w:val="2"/>
        </w:numPr>
        <w:ind w:left="1440"/>
      </w:pPr>
      <w:r>
        <w:t>Justify your recommendation.</w:t>
      </w:r>
    </w:p>
    <w:p w14:paraId="35D9D702" w14:textId="77777777" w:rsidR="00BE61D3" w:rsidRDefault="00E23E45">
      <w:pPr>
        <w:ind w:left="720"/>
      </w:pPr>
      <w:r>
        <w:t>&gt;&gt;</w:t>
      </w:r>
      <w:proofErr w:type="gramStart"/>
      <w:r>
        <w:t>&gt;  Docstring</w:t>
      </w:r>
      <w:proofErr w:type="gramEnd"/>
    </w:p>
    <w:p w14:paraId="011A3CC6" w14:textId="77777777" w:rsidR="00BE61D3" w:rsidRDefault="00E23E45">
      <w:pPr>
        <w:ind w:left="720"/>
      </w:pPr>
      <w:r>
        <w:rPr>
          <w:noProof/>
        </w:rPr>
        <w:drawing>
          <wp:inline distT="114300" distB="114300" distL="114300" distR="114300" wp14:anchorId="4AA7883F" wp14:editId="1822B7AC">
            <wp:extent cx="4256435" cy="1959311"/>
            <wp:effectExtent l="0" t="0" r="0" b="0"/>
            <wp:docPr id="1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6435" cy="19593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9A319F" w14:textId="77777777" w:rsidR="00BE61D3" w:rsidRDefault="00E23E45">
      <w:pPr>
        <w:ind w:left="720"/>
      </w:pPr>
      <w:r>
        <w:t>&gt;&gt;&gt; Inline Comments</w:t>
      </w:r>
    </w:p>
    <w:p w14:paraId="446E9BB8" w14:textId="77777777" w:rsidR="00BE61D3" w:rsidRDefault="00E23E45">
      <w:pPr>
        <w:ind w:left="720"/>
      </w:pPr>
      <w:r>
        <w:rPr>
          <w:noProof/>
        </w:rPr>
        <w:lastRenderedPageBreak/>
        <w:drawing>
          <wp:inline distT="114300" distB="114300" distL="114300" distR="114300" wp14:anchorId="06ED12B6" wp14:editId="4FF37FB2">
            <wp:extent cx="4919663" cy="1132646"/>
            <wp:effectExtent l="0" t="0" r="0" b="0"/>
            <wp:docPr id="7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9663" cy="11326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8C9EB" w14:textId="77777777" w:rsidR="00BE61D3" w:rsidRDefault="00E23E45">
      <w:r>
        <w:t>&gt;&gt;&gt; Google-Style Documentation</w:t>
      </w:r>
    </w:p>
    <w:p w14:paraId="034721AE" w14:textId="77777777" w:rsidR="00BE61D3" w:rsidRDefault="00E23E45">
      <w:r>
        <w:rPr>
          <w:noProof/>
        </w:rPr>
        <w:drawing>
          <wp:inline distT="114300" distB="114300" distL="114300" distR="114300" wp14:anchorId="4B76B69D" wp14:editId="244894E8">
            <wp:extent cx="4670711" cy="1958685"/>
            <wp:effectExtent l="0" t="0" r="0" b="0"/>
            <wp:docPr id="2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0711" cy="1958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61D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A4294150-F5F4-48B6-836E-3D3868BE05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424FDE4-FAE2-4C87-8E8C-0F494CCCC2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85F9FA0-4BAE-4BF5-93E0-CD4172FAEA1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790"/>
    <w:multiLevelType w:val="multilevel"/>
    <w:tmpl w:val="25CA21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332FB2"/>
    <w:multiLevelType w:val="multilevel"/>
    <w:tmpl w:val="EC225F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98A00B4"/>
    <w:multiLevelType w:val="multilevel"/>
    <w:tmpl w:val="4DB2FB8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91248E1"/>
    <w:multiLevelType w:val="multilevel"/>
    <w:tmpl w:val="5538AFC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532A4634"/>
    <w:multiLevelType w:val="multilevel"/>
    <w:tmpl w:val="A52860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3657247"/>
    <w:multiLevelType w:val="multilevel"/>
    <w:tmpl w:val="ACE2FFF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778187839">
    <w:abstractNumId w:val="4"/>
  </w:num>
  <w:num w:numId="2" w16cid:durableId="2092971133">
    <w:abstractNumId w:val="0"/>
  </w:num>
  <w:num w:numId="3" w16cid:durableId="1340350482">
    <w:abstractNumId w:val="3"/>
  </w:num>
  <w:num w:numId="4" w16cid:durableId="1968077998">
    <w:abstractNumId w:val="1"/>
  </w:num>
  <w:num w:numId="5" w16cid:durableId="1110900939">
    <w:abstractNumId w:val="5"/>
  </w:num>
  <w:num w:numId="6" w16cid:durableId="10005484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1D3"/>
    <w:rsid w:val="0033493E"/>
    <w:rsid w:val="00B86C1C"/>
    <w:rsid w:val="00BD1524"/>
    <w:rsid w:val="00BE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75A0F"/>
  <w15:docId w15:val="{2234F24C-16A3-47AC-BA7C-BF3AC8B97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NKD+GjD07NPQs/4Roe0yj5Y6dQ==">CgMxLjAyDmgubm5ob3Q4ZDI3ZjU4OAByITFyUXgtQUFoeWk3UTBxVjRmVW1sdXBJNWxhMTF1NDJNdA==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297</Words>
  <Characters>1695</Characters>
  <Application>Microsoft Office Word</Application>
  <DocSecurity>0</DocSecurity>
  <Lines>14</Lines>
  <Paragraphs>3</Paragraphs>
  <ScaleCrop>false</ScaleCrop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Vyshnavi Bantu</cp:lastModifiedBy>
  <cp:revision>3</cp:revision>
  <dcterms:created xsi:type="dcterms:W3CDTF">2026-02-26T05:56:00Z</dcterms:created>
  <dcterms:modified xsi:type="dcterms:W3CDTF">2026-02-26T05:56:00Z</dcterms:modified>
</cp:coreProperties>
</file>