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FA07" w14:textId="262A16BB" w:rsidR="004B43BE" w:rsidRPr="00D81DF1" w:rsidRDefault="0006033F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                                                   LAB ASSIGNMENT 8.3</w:t>
      </w:r>
    </w:p>
    <w:p w14:paraId="4A76112E" w14:textId="77777777" w:rsidR="0006033F" w:rsidRDefault="0006033F"/>
    <w:p w14:paraId="2FE7B037" w14:textId="7D7B68AE" w:rsidR="0006033F" w:rsidRPr="00D81DF1" w:rsidRDefault="00D81DF1">
      <w:pPr>
        <w:rPr>
          <w:sz w:val="40"/>
          <w:szCs w:val="40"/>
        </w:rPr>
      </w:pPr>
      <w:proofErr w:type="spellStart"/>
      <w:proofErr w:type="gramStart"/>
      <w:r w:rsidRPr="00D81DF1">
        <w:rPr>
          <w:sz w:val="40"/>
          <w:szCs w:val="40"/>
        </w:rPr>
        <w:t>NAME:</w:t>
      </w:r>
      <w:r w:rsidR="008B452D">
        <w:rPr>
          <w:sz w:val="40"/>
          <w:szCs w:val="40"/>
        </w:rPr>
        <w:t>T</w:t>
      </w:r>
      <w:proofErr w:type="gramEnd"/>
      <w:r w:rsidR="008B452D">
        <w:rPr>
          <w:sz w:val="40"/>
          <w:szCs w:val="40"/>
        </w:rPr>
        <w:t>.mohana</w:t>
      </w:r>
      <w:proofErr w:type="spellEnd"/>
    </w:p>
    <w:p w14:paraId="387BCC6B" w14:textId="7F0C8068" w:rsidR="00D81DF1" w:rsidRPr="00D81DF1" w:rsidRDefault="00D81DF1">
      <w:pPr>
        <w:rPr>
          <w:sz w:val="40"/>
          <w:szCs w:val="40"/>
        </w:rPr>
      </w:pPr>
      <w:r w:rsidRPr="00D81DF1">
        <w:rPr>
          <w:sz w:val="40"/>
          <w:szCs w:val="40"/>
        </w:rPr>
        <w:t xml:space="preserve"> BATCH </w:t>
      </w:r>
      <w:proofErr w:type="gramStart"/>
      <w:r w:rsidRPr="00D81DF1">
        <w:rPr>
          <w:sz w:val="40"/>
          <w:szCs w:val="40"/>
        </w:rPr>
        <w:t>NO :</w:t>
      </w:r>
      <w:proofErr w:type="gramEnd"/>
      <w:r w:rsidRPr="00D81DF1">
        <w:rPr>
          <w:sz w:val="40"/>
          <w:szCs w:val="40"/>
        </w:rPr>
        <w:t xml:space="preserve"> 4</w:t>
      </w:r>
      <w:r w:rsidR="008B452D">
        <w:rPr>
          <w:sz w:val="40"/>
          <w:szCs w:val="40"/>
        </w:rPr>
        <w:t>1</w:t>
      </w:r>
    </w:p>
    <w:p w14:paraId="11228CAE" w14:textId="6C6F9D36" w:rsidR="0006033F" w:rsidRPr="00D81DF1" w:rsidRDefault="00D81DF1">
      <w:pPr>
        <w:rPr>
          <w:sz w:val="40"/>
          <w:szCs w:val="40"/>
        </w:rPr>
      </w:pPr>
      <w:r w:rsidRPr="00D81DF1">
        <w:rPr>
          <w:sz w:val="40"/>
          <w:szCs w:val="40"/>
        </w:rPr>
        <w:t>ROLL NO:2303A52</w:t>
      </w:r>
      <w:r w:rsidR="008B452D">
        <w:rPr>
          <w:sz w:val="40"/>
          <w:szCs w:val="40"/>
        </w:rPr>
        <w:t>446</w:t>
      </w:r>
    </w:p>
    <w:p w14:paraId="226AD3A1" w14:textId="073644F4" w:rsidR="0006033F" w:rsidRPr="00D81DF1" w:rsidRDefault="0006033F">
      <w:pPr>
        <w:rPr>
          <w:sz w:val="32"/>
          <w:szCs w:val="32"/>
        </w:rPr>
      </w:pPr>
      <w:r w:rsidRPr="00D81DF1">
        <w:rPr>
          <w:sz w:val="32"/>
          <w:szCs w:val="32"/>
        </w:rPr>
        <w:t>TASK 1</w:t>
      </w:r>
    </w:p>
    <w:p w14:paraId="44178EF7" w14:textId="42B5C987" w:rsidR="0006033F" w:rsidRPr="00D81DF1" w:rsidRDefault="0006033F">
      <w:pPr>
        <w:rPr>
          <w:sz w:val="32"/>
          <w:szCs w:val="32"/>
        </w:rPr>
      </w:pPr>
      <w:r w:rsidRPr="00D81DF1">
        <w:rPr>
          <w:sz w:val="32"/>
          <w:szCs w:val="32"/>
        </w:rPr>
        <w:t>Email Validation using TDD</w:t>
      </w:r>
    </w:p>
    <w:p w14:paraId="6BAF8BC1" w14:textId="11F28562" w:rsidR="0006033F" w:rsidRPr="00D81DF1" w:rsidRDefault="0006033F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5A34D9F6" w14:textId="0C610088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function </w:t>
      </w:r>
      <w:proofErr w:type="spellStart"/>
      <w:r w:rsidRPr="00D81DF1">
        <w:rPr>
          <w:sz w:val="32"/>
          <w:szCs w:val="32"/>
        </w:rPr>
        <w:t>is_valid_email</w:t>
      </w:r>
      <w:proofErr w:type="spellEnd"/>
      <w:r w:rsidRPr="00D81DF1">
        <w:rPr>
          <w:sz w:val="32"/>
          <w:szCs w:val="32"/>
        </w:rPr>
        <w:t>(email) that validates email addresses based on given rules.</w:t>
      </w:r>
      <w:r w:rsidRPr="00D81DF1">
        <w:rPr>
          <w:sz w:val="32"/>
          <w:szCs w:val="32"/>
        </w:rPr>
        <w:br/>
        <w:t xml:space="preserve">Write unit tests to cover valid and invalid formats using </w:t>
      </w:r>
      <w:proofErr w:type="spellStart"/>
      <w:r w:rsidRPr="00D81DF1">
        <w:rPr>
          <w:sz w:val="32"/>
          <w:szCs w:val="32"/>
        </w:rPr>
        <w:t>TDD.Ensure</w:t>
      </w:r>
      <w:proofErr w:type="spellEnd"/>
      <w:r w:rsidRPr="00D81DF1">
        <w:rPr>
          <w:sz w:val="32"/>
          <w:szCs w:val="32"/>
        </w:rPr>
        <w:t xml:space="preserve"> all tests pass and outputs match expected results.</w:t>
      </w:r>
    </w:p>
    <w:p w14:paraId="3593056B" w14:textId="0860683B" w:rsidR="0006033F" w:rsidRPr="00D81DF1" w:rsidRDefault="0006033F" w:rsidP="0006033F">
      <w:pPr>
        <w:rPr>
          <w:sz w:val="36"/>
          <w:szCs w:val="36"/>
        </w:rPr>
      </w:pPr>
      <w:r w:rsidRPr="00D81DF1">
        <w:rPr>
          <w:sz w:val="36"/>
          <w:szCs w:val="36"/>
        </w:rPr>
        <w:t>CODE:</w:t>
      </w:r>
    </w:p>
    <w:p w14:paraId="7E881456" w14:textId="2AA27B7A" w:rsidR="0006033F" w:rsidRDefault="0006033F" w:rsidP="0006033F">
      <w:r w:rsidRPr="0006033F">
        <w:rPr>
          <w:noProof/>
        </w:rPr>
        <w:lastRenderedPageBreak/>
        <w:drawing>
          <wp:inline distT="0" distB="0" distL="0" distR="0" wp14:anchorId="3667C7DE" wp14:editId="7A684B8F">
            <wp:extent cx="5731510" cy="5327015"/>
            <wp:effectExtent l="0" t="0" r="2540" b="6985"/>
            <wp:docPr id="5003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D74" w14:textId="06961685" w:rsidR="0006033F" w:rsidRDefault="0006033F" w:rsidP="0006033F">
      <w:r w:rsidRPr="0006033F">
        <w:rPr>
          <w:noProof/>
        </w:rPr>
        <w:drawing>
          <wp:inline distT="0" distB="0" distL="0" distR="0" wp14:anchorId="46EAA962" wp14:editId="3370EFDE">
            <wp:extent cx="5016758" cy="1581231"/>
            <wp:effectExtent l="0" t="0" r="0" b="0"/>
            <wp:docPr id="6266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0C84" w14:textId="3FC11DE3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350D6225" w14:textId="32FA3109" w:rsidR="0006033F" w:rsidRDefault="0006033F" w:rsidP="0006033F">
      <w:r w:rsidRPr="0006033F">
        <w:rPr>
          <w:noProof/>
        </w:rPr>
        <w:lastRenderedPageBreak/>
        <w:drawing>
          <wp:inline distT="0" distB="0" distL="0" distR="0" wp14:anchorId="4337FAA4" wp14:editId="55972D49">
            <wp:extent cx="4616687" cy="2597283"/>
            <wp:effectExtent l="0" t="0" r="0" b="0"/>
            <wp:docPr id="19248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08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D58" w14:textId="7E2B7294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JUSTIFICATION:</w:t>
      </w:r>
    </w:p>
    <w:p w14:paraId="4C9C0B2C" w14:textId="43436BE8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The function enforces all rules explicitly, ensuring structural correctness with regex and edge</w:t>
      </w:r>
      <w:r w:rsidRPr="00D81DF1">
        <w:rPr>
          <w:sz w:val="32"/>
          <w:szCs w:val="32"/>
        </w:rPr>
        <w:noBreakHyphen/>
        <w:t xml:space="preserve">case </w:t>
      </w:r>
      <w:proofErr w:type="spellStart"/>
      <w:proofErr w:type="gramStart"/>
      <w:r w:rsidRPr="00D81DF1">
        <w:rPr>
          <w:sz w:val="32"/>
          <w:szCs w:val="32"/>
        </w:rPr>
        <w:t>checks.Unit</w:t>
      </w:r>
      <w:proofErr w:type="spellEnd"/>
      <w:proofErr w:type="gramEnd"/>
      <w:r w:rsidRPr="00D81DF1">
        <w:rPr>
          <w:sz w:val="32"/>
          <w:szCs w:val="32"/>
        </w:rPr>
        <w:t xml:space="preserve"> tests validate both valid and invalid scenarios, guaranteeing </w:t>
      </w:r>
      <w:proofErr w:type="spellStart"/>
      <w:proofErr w:type="gramStart"/>
      <w:r w:rsidRPr="00D81DF1">
        <w:rPr>
          <w:sz w:val="32"/>
          <w:szCs w:val="32"/>
        </w:rPr>
        <w:t>reliability.Thus</w:t>
      </w:r>
      <w:proofErr w:type="spellEnd"/>
      <w:proofErr w:type="gramEnd"/>
      <w:r w:rsidRPr="00D81DF1">
        <w:rPr>
          <w:sz w:val="32"/>
          <w:szCs w:val="32"/>
        </w:rPr>
        <w:t>, the solution robustly distinguishes proper emails from malformed ones.</w:t>
      </w:r>
    </w:p>
    <w:p w14:paraId="75FF741B" w14:textId="77777777" w:rsidR="0006033F" w:rsidRPr="00D81DF1" w:rsidRDefault="0006033F" w:rsidP="0006033F">
      <w:pPr>
        <w:rPr>
          <w:sz w:val="32"/>
          <w:szCs w:val="32"/>
        </w:rPr>
      </w:pPr>
    </w:p>
    <w:p w14:paraId="40C705A6" w14:textId="59959E22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TASK 2</w:t>
      </w:r>
    </w:p>
    <w:p w14:paraId="2F5C4135" w14:textId="589B4B33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Grade Assignment using Loops</w:t>
      </w:r>
    </w:p>
    <w:p w14:paraId="58EE6358" w14:textId="639908B2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4DB9FAA2" w14:textId="0BC4BE06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function </w:t>
      </w:r>
      <w:proofErr w:type="spellStart"/>
      <w:r w:rsidRPr="00D81DF1">
        <w:rPr>
          <w:sz w:val="32"/>
          <w:szCs w:val="32"/>
        </w:rPr>
        <w:t>assign_grade</w:t>
      </w:r>
      <w:proofErr w:type="spellEnd"/>
      <w:r w:rsidRPr="00D81DF1">
        <w:rPr>
          <w:sz w:val="32"/>
          <w:szCs w:val="32"/>
        </w:rPr>
        <w:t>(score) to classify scores into grades A–</w:t>
      </w:r>
      <w:proofErr w:type="spellStart"/>
      <w:proofErr w:type="gramStart"/>
      <w:r w:rsidRPr="00D81DF1">
        <w:rPr>
          <w:sz w:val="32"/>
          <w:szCs w:val="32"/>
        </w:rPr>
        <w:t>F.Include</w:t>
      </w:r>
      <w:proofErr w:type="spellEnd"/>
      <w:proofErr w:type="gramEnd"/>
      <w:r w:rsidRPr="00D81DF1">
        <w:rPr>
          <w:sz w:val="32"/>
          <w:szCs w:val="32"/>
        </w:rPr>
        <w:t xml:space="preserve"> boundary values (60, 70, 80, 90) and invalid inputs (-5, 105, "eighty"</w:t>
      </w:r>
      <w:proofErr w:type="gramStart"/>
      <w:r w:rsidRPr="00D81DF1">
        <w:rPr>
          <w:sz w:val="32"/>
          <w:szCs w:val="32"/>
        </w:rPr>
        <w:t>).Write</w:t>
      </w:r>
      <w:proofErr w:type="gramEnd"/>
      <w:r w:rsidRPr="00D81DF1">
        <w:rPr>
          <w:sz w:val="32"/>
          <w:szCs w:val="32"/>
        </w:rPr>
        <w:t xml:space="preserve"> unit tests to ensure all cases pass using a TDD approach.</w:t>
      </w:r>
    </w:p>
    <w:p w14:paraId="3246F051" w14:textId="2265D87F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CODE:</w:t>
      </w:r>
    </w:p>
    <w:p w14:paraId="0A84CA0A" w14:textId="5E549A9D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6EBC50EC" wp14:editId="086E62D1">
            <wp:extent cx="5731510" cy="4708525"/>
            <wp:effectExtent l="0" t="0" r="2540" b="0"/>
            <wp:docPr id="9143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89C8" w14:textId="06BEC27B" w:rsidR="00C1425C" w:rsidRDefault="00C1425C" w:rsidP="00C1425C">
      <w:r w:rsidRPr="00C1425C">
        <w:rPr>
          <w:noProof/>
        </w:rPr>
        <w:drawing>
          <wp:inline distT="0" distB="0" distL="0" distR="0" wp14:anchorId="5F379E68" wp14:editId="51A5E40B">
            <wp:extent cx="5731510" cy="2005330"/>
            <wp:effectExtent l="0" t="0" r="2540" b="0"/>
            <wp:docPr id="14009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9EB4" w14:textId="5D7375D3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7EFF0756" w14:textId="0CA2709A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4EC6825C" wp14:editId="6C85FC54">
            <wp:extent cx="5731510" cy="2496820"/>
            <wp:effectExtent l="0" t="0" r="2540" b="0"/>
            <wp:docPr id="19064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0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EC1D" w14:textId="13D2501C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JUSTIFICATION:</w:t>
      </w:r>
    </w:p>
    <w:p w14:paraId="6F9E4A6D" w14:textId="01138922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The function enforces grading rules with clear boundaries and rejects invalid </w:t>
      </w:r>
      <w:proofErr w:type="spellStart"/>
      <w:proofErr w:type="gramStart"/>
      <w:r w:rsidRPr="00D81DF1">
        <w:rPr>
          <w:sz w:val="32"/>
          <w:szCs w:val="32"/>
        </w:rPr>
        <w:t>inputs.Unit</w:t>
      </w:r>
      <w:proofErr w:type="spellEnd"/>
      <w:proofErr w:type="gramEnd"/>
      <w:r w:rsidRPr="00D81DF1">
        <w:rPr>
          <w:sz w:val="32"/>
          <w:szCs w:val="32"/>
        </w:rPr>
        <w:t xml:space="preserve"> tests validate both valid and invalid scenarios, ensuring </w:t>
      </w:r>
      <w:proofErr w:type="spellStart"/>
      <w:proofErr w:type="gramStart"/>
      <w:r w:rsidRPr="00D81DF1">
        <w:rPr>
          <w:sz w:val="32"/>
          <w:szCs w:val="32"/>
        </w:rPr>
        <w:t>robustness.This</w:t>
      </w:r>
      <w:proofErr w:type="spellEnd"/>
      <w:proofErr w:type="gramEnd"/>
      <w:r w:rsidRPr="00D81DF1">
        <w:rPr>
          <w:sz w:val="32"/>
          <w:szCs w:val="32"/>
        </w:rPr>
        <w:t xml:space="preserve"> guarantees reliable grade assignment for an automated examination system.</w:t>
      </w:r>
    </w:p>
    <w:p w14:paraId="11914E8E" w14:textId="77777777" w:rsidR="00C1425C" w:rsidRPr="00D81DF1" w:rsidRDefault="00C1425C" w:rsidP="00C1425C">
      <w:pPr>
        <w:rPr>
          <w:sz w:val="32"/>
          <w:szCs w:val="32"/>
        </w:rPr>
      </w:pPr>
    </w:p>
    <w:p w14:paraId="49469717" w14:textId="56E6BB99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TASK 3</w:t>
      </w:r>
    </w:p>
    <w:p w14:paraId="5FC4148F" w14:textId="53DD551A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Sentence Palindrome Checker</w:t>
      </w:r>
    </w:p>
    <w:p w14:paraId="19887141" w14:textId="23829902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489C5C18" w14:textId="1BACD543" w:rsidR="00A71FF8" w:rsidRPr="00D81DF1" w:rsidRDefault="00A71FF8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function </w:t>
      </w:r>
      <w:proofErr w:type="spellStart"/>
      <w:r w:rsidRPr="00D81DF1">
        <w:rPr>
          <w:sz w:val="32"/>
          <w:szCs w:val="32"/>
        </w:rPr>
        <w:t>is_sentence_palindrome</w:t>
      </w:r>
      <w:proofErr w:type="spellEnd"/>
      <w:r w:rsidRPr="00D81DF1">
        <w:rPr>
          <w:sz w:val="32"/>
          <w:szCs w:val="32"/>
        </w:rPr>
        <w:t xml:space="preserve">(sentence) that checks if a sentence is a </w:t>
      </w:r>
      <w:proofErr w:type="spellStart"/>
      <w:proofErr w:type="gramStart"/>
      <w:r w:rsidRPr="00D81DF1">
        <w:rPr>
          <w:sz w:val="32"/>
          <w:szCs w:val="32"/>
        </w:rPr>
        <w:t>palindrome.Ignore</w:t>
      </w:r>
      <w:proofErr w:type="spellEnd"/>
      <w:proofErr w:type="gramEnd"/>
      <w:r w:rsidRPr="00D81DF1">
        <w:rPr>
          <w:sz w:val="32"/>
          <w:szCs w:val="32"/>
        </w:rPr>
        <w:t xml:space="preserve"> case, spaces, and punctuation when </w:t>
      </w:r>
      <w:proofErr w:type="spellStart"/>
      <w:proofErr w:type="gramStart"/>
      <w:r w:rsidRPr="00D81DF1">
        <w:rPr>
          <w:sz w:val="32"/>
          <w:szCs w:val="32"/>
        </w:rPr>
        <w:t>validating.Write</w:t>
      </w:r>
      <w:proofErr w:type="spellEnd"/>
      <w:proofErr w:type="gramEnd"/>
      <w:r w:rsidRPr="00D81DF1">
        <w:rPr>
          <w:sz w:val="32"/>
          <w:szCs w:val="32"/>
        </w:rPr>
        <w:t xml:space="preserve"> unit tests to confirm correctness for palindromic and non-palindromic sentences</w:t>
      </w:r>
    </w:p>
    <w:p w14:paraId="639E40FD" w14:textId="4907A640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CODE:</w:t>
      </w:r>
    </w:p>
    <w:p w14:paraId="1D1C8C13" w14:textId="20156746" w:rsidR="00C1425C" w:rsidRPr="00D81DF1" w:rsidRDefault="00C1425C" w:rsidP="00C1425C">
      <w:pPr>
        <w:rPr>
          <w:sz w:val="32"/>
          <w:szCs w:val="32"/>
        </w:rPr>
      </w:pPr>
      <w:r w:rsidRPr="00D81DF1">
        <w:rPr>
          <w:noProof/>
          <w:sz w:val="32"/>
          <w:szCs w:val="32"/>
        </w:rPr>
        <w:lastRenderedPageBreak/>
        <w:drawing>
          <wp:inline distT="0" distB="0" distL="0" distR="0" wp14:anchorId="7027B12F" wp14:editId="004084A0">
            <wp:extent cx="5731510" cy="4766945"/>
            <wp:effectExtent l="0" t="0" r="2540" b="0"/>
            <wp:docPr id="4738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3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FFE7" w14:textId="6467CBAF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354F26B3" w14:textId="0193DED2" w:rsidR="00C1425C" w:rsidRDefault="00C1425C" w:rsidP="00C1425C">
      <w:r w:rsidRPr="00C1425C">
        <w:rPr>
          <w:noProof/>
        </w:rPr>
        <w:drawing>
          <wp:inline distT="0" distB="0" distL="0" distR="0" wp14:anchorId="20D7D271" wp14:editId="12B0FCB7">
            <wp:extent cx="4438878" cy="2324219"/>
            <wp:effectExtent l="0" t="0" r="0" b="0"/>
            <wp:docPr id="18820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267" w14:textId="28DEB7FD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JUSTIFICATION:</w:t>
      </w:r>
    </w:p>
    <w:p w14:paraId="3D3422D0" w14:textId="7AD0B22C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The function normalizes input by removing spaces/punctuation and lowering </w:t>
      </w:r>
      <w:proofErr w:type="spellStart"/>
      <w:proofErr w:type="gramStart"/>
      <w:r w:rsidRPr="00D81DF1">
        <w:rPr>
          <w:sz w:val="32"/>
          <w:szCs w:val="32"/>
        </w:rPr>
        <w:t>case.Unit</w:t>
      </w:r>
      <w:proofErr w:type="spellEnd"/>
      <w:proofErr w:type="gramEnd"/>
      <w:r w:rsidRPr="00D81DF1">
        <w:rPr>
          <w:sz w:val="32"/>
          <w:szCs w:val="32"/>
        </w:rPr>
        <w:t xml:space="preserve"> tests cover palindromes, non-palindromes, and </w:t>
      </w:r>
      <w:r w:rsidRPr="00D81DF1">
        <w:rPr>
          <w:sz w:val="32"/>
          <w:szCs w:val="32"/>
        </w:rPr>
        <w:lastRenderedPageBreak/>
        <w:t xml:space="preserve">edge cases for </w:t>
      </w:r>
      <w:proofErr w:type="spellStart"/>
      <w:proofErr w:type="gramStart"/>
      <w:r w:rsidRPr="00D81DF1">
        <w:rPr>
          <w:sz w:val="32"/>
          <w:szCs w:val="32"/>
        </w:rPr>
        <w:t>reliability.This</w:t>
      </w:r>
      <w:proofErr w:type="spellEnd"/>
      <w:proofErr w:type="gramEnd"/>
      <w:r w:rsidRPr="00D81DF1">
        <w:rPr>
          <w:sz w:val="32"/>
          <w:szCs w:val="32"/>
        </w:rPr>
        <w:t xml:space="preserve"> ensures accurate detection of sentence palindromes across varied inputs.</w:t>
      </w:r>
    </w:p>
    <w:p w14:paraId="2AA02AD2" w14:textId="77777777" w:rsidR="00C1425C" w:rsidRPr="00D81DF1" w:rsidRDefault="00C1425C" w:rsidP="00C1425C">
      <w:pPr>
        <w:rPr>
          <w:sz w:val="32"/>
          <w:szCs w:val="32"/>
        </w:rPr>
      </w:pPr>
    </w:p>
    <w:p w14:paraId="1A9EED39" w14:textId="0BF3776C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TASK 4</w:t>
      </w:r>
    </w:p>
    <w:p w14:paraId="2A54E859" w14:textId="54ECC4CA" w:rsidR="00C1425C" w:rsidRPr="00D81DF1" w:rsidRDefault="00C1425C" w:rsidP="00C1425C">
      <w:pPr>
        <w:rPr>
          <w:sz w:val="32"/>
          <w:szCs w:val="32"/>
        </w:rPr>
      </w:pPr>
      <w:proofErr w:type="spellStart"/>
      <w:r w:rsidRPr="00D81DF1">
        <w:rPr>
          <w:sz w:val="32"/>
          <w:szCs w:val="32"/>
        </w:rPr>
        <w:t>ShoppingCart</w:t>
      </w:r>
      <w:proofErr w:type="spellEnd"/>
      <w:r w:rsidRPr="00D81DF1">
        <w:rPr>
          <w:sz w:val="32"/>
          <w:szCs w:val="32"/>
        </w:rPr>
        <w:t xml:space="preserve"> Class </w:t>
      </w:r>
    </w:p>
    <w:p w14:paraId="19046B96" w14:textId="14A61852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3485E91A" w14:textId="4D414437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</w:t>
      </w:r>
      <w:proofErr w:type="spellStart"/>
      <w:r w:rsidRPr="00D81DF1">
        <w:rPr>
          <w:sz w:val="32"/>
          <w:szCs w:val="32"/>
        </w:rPr>
        <w:t>ShoppingCart</w:t>
      </w:r>
      <w:proofErr w:type="spellEnd"/>
      <w:r w:rsidRPr="00D81DF1">
        <w:rPr>
          <w:sz w:val="32"/>
          <w:szCs w:val="32"/>
        </w:rPr>
        <w:t xml:space="preserve"> class with methods to add, remove, and calculate total </w:t>
      </w:r>
      <w:proofErr w:type="spellStart"/>
      <w:proofErr w:type="gramStart"/>
      <w:r w:rsidRPr="00D81DF1">
        <w:rPr>
          <w:sz w:val="32"/>
          <w:szCs w:val="32"/>
        </w:rPr>
        <w:t>cost.Include</w:t>
      </w:r>
      <w:proofErr w:type="spellEnd"/>
      <w:proofErr w:type="gramEnd"/>
      <w:r w:rsidRPr="00D81DF1">
        <w:rPr>
          <w:sz w:val="32"/>
          <w:szCs w:val="32"/>
        </w:rPr>
        <w:t xml:space="preserve"> test cases for valid operations, empty cart scenarios, and invalid </w:t>
      </w:r>
      <w:proofErr w:type="spellStart"/>
      <w:proofErr w:type="gramStart"/>
      <w:r w:rsidRPr="00D81DF1">
        <w:rPr>
          <w:sz w:val="32"/>
          <w:szCs w:val="32"/>
        </w:rPr>
        <w:t>inputs.Ensure</w:t>
      </w:r>
      <w:proofErr w:type="spellEnd"/>
      <w:proofErr w:type="gramEnd"/>
      <w:r w:rsidRPr="00D81DF1">
        <w:rPr>
          <w:sz w:val="32"/>
          <w:szCs w:val="32"/>
        </w:rPr>
        <w:t xml:space="preserve"> all methods pass tests and outputs match expected results.</w:t>
      </w:r>
    </w:p>
    <w:p w14:paraId="65CE6F66" w14:textId="08326C15" w:rsidR="00C1425C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CODE:</w:t>
      </w:r>
    </w:p>
    <w:p w14:paraId="093E68C2" w14:textId="3C03E38E" w:rsidR="00A71FF8" w:rsidRDefault="00A71FF8" w:rsidP="00C1425C">
      <w:r w:rsidRPr="00A71FF8">
        <w:rPr>
          <w:noProof/>
        </w:rPr>
        <w:drawing>
          <wp:inline distT="0" distB="0" distL="0" distR="0" wp14:anchorId="7C3D9773" wp14:editId="3B830869">
            <wp:extent cx="5731510" cy="4349750"/>
            <wp:effectExtent l="0" t="0" r="2540" b="0"/>
            <wp:docPr id="18562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5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1604" w14:textId="5B143B27" w:rsidR="00A71FF8" w:rsidRPr="00D81DF1" w:rsidRDefault="00A71FF8" w:rsidP="00C1425C">
      <w:pPr>
        <w:rPr>
          <w:sz w:val="32"/>
          <w:szCs w:val="32"/>
        </w:rPr>
      </w:pPr>
      <w:r w:rsidRPr="00D81DF1">
        <w:rPr>
          <w:noProof/>
          <w:sz w:val="32"/>
          <w:szCs w:val="32"/>
        </w:rPr>
        <w:lastRenderedPageBreak/>
        <w:drawing>
          <wp:inline distT="0" distB="0" distL="0" distR="0" wp14:anchorId="322E34F0" wp14:editId="5DEB80F8">
            <wp:extent cx="5731510" cy="3659505"/>
            <wp:effectExtent l="0" t="0" r="2540" b="0"/>
            <wp:docPr id="15444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9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F7AE" w14:textId="42690EC5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685BD4BD" w14:textId="39C22B4D" w:rsidR="00A71FF8" w:rsidRDefault="00A71FF8" w:rsidP="00C1425C">
      <w:r w:rsidRPr="00A71FF8">
        <w:rPr>
          <w:noProof/>
        </w:rPr>
        <w:drawing>
          <wp:inline distT="0" distB="0" distL="0" distR="0" wp14:anchorId="69040C8D" wp14:editId="5B62666C">
            <wp:extent cx="1930499" cy="2305168"/>
            <wp:effectExtent l="0" t="0" r="0" b="0"/>
            <wp:docPr id="575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8406" w14:textId="660F9DA5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JUSTIFICATION:</w:t>
      </w:r>
    </w:p>
    <w:p w14:paraId="542D5186" w14:textId="0BD5FBCA" w:rsidR="00A71FF8" w:rsidRPr="00D81DF1" w:rsidRDefault="00A71FF8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The class enforces correct addition, removal, and cost calculation with clear </w:t>
      </w:r>
      <w:proofErr w:type="spellStart"/>
      <w:proofErr w:type="gramStart"/>
      <w:r w:rsidRPr="00D81DF1">
        <w:rPr>
          <w:sz w:val="32"/>
          <w:szCs w:val="32"/>
        </w:rPr>
        <w:t>rules.Unit</w:t>
      </w:r>
      <w:proofErr w:type="spellEnd"/>
      <w:proofErr w:type="gramEnd"/>
      <w:r w:rsidRPr="00D81DF1">
        <w:rPr>
          <w:sz w:val="32"/>
          <w:szCs w:val="32"/>
        </w:rPr>
        <w:t xml:space="preserve"> tests validate normal use, boundary cases, and invalid inputs for </w:t>
      </w:r>
      <w:proofErr w:type="spellStart"/>
      <w:proofErr w:type="gramStart"/>
      <w:r w:rsidRPr="00D81DF1">
        <w:rPr>
          <w:sz w:val="32"/>
          <w:szCs w:val="32"/>
        </w:rPr>
        <w:t>robustness.This</w:t>
      </w:r>
      <w:proofErr w:type="spellEnd"/>
      <w:proofErr w:type="gramEnd"/>
      <w:r w:rsidRPr="00D81DF1">
        <w:rPr>
          <w:sz w:val="32"/>
          <w:szCs w:val="32"/>
        </w:rPr>
        <w:t xml:space="preserve"> guarantees reliable shopping cart functionality for an e-commerce application.</w:t>
      </w:r>
    </w:p>
    <w:p w14:paraId="5A0D6AD9" w14:textId="77777777" w:rsidR="00A71FF8" w:rsidRPr="00D81DF1" w:rsidRDefault="00A71FF8" w:rsidP="00C1425C">
      <w:pPr>
        <w:rPr>
          <w:sz w:val="32"/>
          <w:szCs w:val="32"/>
        </w:rPr>
      </w:pPr>
    </w:p>
    <w:p w14:paraId="0DEA9273" w14:textId="4FFF8243" w:rsidR="00C1425C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TASK 5</w:t>
      </w:r>
    </w:p>
    <w:p w14:paraId="48216467" w14:textId="2CEDD231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lastRenderedPageBreak/>
        <w:t>Date Format Conversion</w:t>
      </w:r>
    </w:p>
    <w:p w14:paraId="787120AA" w14:textId="3C0DF983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17625B23" w14:textId="3847B78C" w:rsidR="00A71FF8" w:rsidRPr="00D81DF1" w:rsidRDefault="00A71FF8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function </w:t>
      </w:r>
      <w:proofErr w:type="spellStart"/>
      <w:r w:rsidRPr="00D81DF1">
        <w:rPr>
          <w:sz w:val="32"/>
          <w:szCs w:val="32"/>
        </w:rPr>
        <w:t>convert_date_format</w:t>
      </w:r>
      <w:proofErr w:type="spellEnd"/>
      <w:r w:rsidRPr="00D81DF1">
        <w:rPr>
          <w:sz w:val="32"/>
          <w:szCs w:val="32"/>
        </w:rPr>
        <w:t>(</w:t>
      </w:r>
      <w:proofErr w:type="spellStart"/>
      <w:r w:rsidRPr="00D81DF1">
        <w:rPr>
          <w:sz w:val="32"/>
          <w:szCs w:val="32"/>
        </w:rPr>
        <w:t>date_str</w:t>
      </w:r>
      <w:proofErr w:type="spellEnd"/>
      <w:r w:rsidRPr="00D81DF1">
        <w:rPr>
          <w:sz w:val="32"/>
          <w:szCs w:val="32"/>
        </w:rPr>
        <w:t>) to convert dates from YYYY-MM-DD to DD-MM-</w:t>
      </w:r>
      <w:proofErr w:type="spellStart"/>
      <w:r w:rsidRPr="00D81DF1">
        <w:rPr>
          <w:sz w:val="32"/>
          <w:szCs w:val="32"/>
        </w:rPr>
        <w:t>YYYY.Include</w:t>
      </w:r>
      <w:proofErr w:type="spellEnd"/>
      <w:r w:rsidRPr="00D81DF1">
        <w:rPr>
          <w:sz w:val="32"/>
          <w:szCs w:val="32"/>
        </w:rPr>
        <w:t xml:space="preserve"> test cases for valid inputs and invalid </w:t>
      </w:r>
      <w:proofErr w:type="spellStart"/>
      <w:proofErr w:type="gramStart"/>
      <w:r w:rsidRPr="00D81DF1">
        <w:rPr>
          <w:sz w:val="32"/>
          <w:szCs w:val="32"/>
        </w:rPr>
        <w:t>formats.Ensure</w:t>
      </w:r>
      <w:proofErr w:type="spellEnd"/>
      <w:proofErr w:type="gramEnd"/>
      <w:r w:rsidRPr="00D81DF1">
        <w:rPr>
          <w:sz w:val="32"/>
          <w:szCs w:val="32"/>
        </w:rPr>
        <w:t xml:space="preserve"> all outputs match expected results using TDD.</w:t>
      </w:r>
    </w:p>
    <w:p w14:paraId="284A8C94" w14:textId="0C44CE03" w:rsidR="00A71FF8" w:rsidRPr="00D81DF1" w:rsidRDefault="00A71FF8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>CODE:</w:t>
      </w:r>
    </w:p>
    <w:p w14:paraId="04E52A1E" w14:textId="21046A65" w:rsidR="00A71FF8" w:rsidRPr="00D81DF1" w:rsidRDefault="00D21947" w:rsidP="00A71FF8">
      <w:pPr>
        <w:rPr>
          <w:sz w:val="32"/>
          <w:szCs w:val="32"/>
        </w:rPr>
      </w:pPr>
      <w:r w:rsidRPr="00D81DF1">
        <w:rPr>
          <w:noProof/>
          <w:sz w:val="32"/>
          <w:szCs w:val="32"/>
        </w:rPr>
        <w:drawing>
          <wp:inline distT="0" distB="0" distL="0" distR="0" wp14:anchorId="417264FB" wp14:editId="2182B9B0">
            <wp:extent cx="5731510" cy="3748405"/>
            <wp:effectExtent l="0" t="0" r="2540" b="4445"/>
            <wp:docPr id="3946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8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FFD" w14:textId="7CA16F03" w:rsidR="00D21947" w:rsidRPr="00D81DF1" w:rsidRDefault="00D21947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47D44799" w14:textId="1C6B1A80" w:rsidR="00D21947" w:rsidRPr="00D81DF1" w:rsidRDefault="00D21947" w:rsidP="00A71FF8">
      <w:pPr>
        <w:rPr>
          <w:sz w:val="32"/>
          <w:szCs w:val="32"/>
        </w:rPr>
      </w:pPr>
      <w:r w:rsidRPr="00D81DF1">
        <w:rPr>
          <w:noProof/>
          <w:sz w:val="32"/>
          <w:szCs w:val="32"/>
        </w:rPr>
        <w:drawing>
          <wp:inline distT="0" distB="0" distL="0" distR="0" wp14:anchorId="53E466A2" wp14:editId="7C422F49">
            <wp:extent cx="3149762" cy="2006703"/>
            <wp:effectExtent l="0" t="0" r="0" b="0"/>
            <wp:docPr id="19740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321E" w14:textId="7DD40FDF" w:rsidR="00D21947" w:rsidRPr="00D81DF1" w:rsidRDefault="00D21947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lastRenderedPageBreak/>
        <w:t>JUSTIFICATION:</w:t>
      </w:r>
    </w:p>
    <w:p w14:paraId="50516C2B" w14:textId="1996B23B" w:rsidR="00D21947" w:rsidRPr="00D81DF1" w:rsidRDefault="00D21947" w:rsidP="00D21947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The function splits the input string, validates structure, and rearranges </w:t>
      </w:r>
      <w:proofErr w:type="spellStart"/>
      <w:proofErr w:type="gramStart"/>
      <w:r w:rsidRPr="00D81DF1">
        <w:rPr>
          <w:sz w:val="32"/>
          <w:szCs w:val="32"/>
        </w:rPr>
        <w:t>components.Unit</w:t>
      </w:r>
      <w:proofErr w:type="spellEnd"/>
      <w:proofErr w:type="gramEnd"/>
      <w:r w:rsidRPr="00D81DF1">
        <w:rPr>
          <w:sz w:val="32"/>
          <w:szCs w:val="32"/>
        </w:rPr>
        <w:t xml:space="preserve"> tests cover valid conversions and invalid formats for </w:t>
      </w:r>
      <w:proofErr w:type="gramStart"/>
      <w:r w:rsidRPr="00D81DF1">
        <w:rPr>
          <w:sz w:val="32"/>
          <w:szCs w:val="32"/>
        </w:rPr>
        <w:t>robustness.This</w:t>
      </w:r>
      <w:proofErr w:type="gramEnd"/>
      <w:r w:rsidRPr="00D81DF1">
        <w:rPr>
          <w:sz w:val="32"/>
          <w:szCs w:val="32"/>
        </w:rPr>
        <w:t xml:space="preserve"> ensures reliable date format conversion for reporting utilities.</w:t>
      </w:r>
    </w:p>
    <w:p w14:paraId="6C779DEE" w14:textId="77777777" w:rsidR="00D21947" w:rsidRPr="00A71FF8" w:rsidRDefault="00D21947" w:rsidP="00A71FF8"/>
    <w:p w14:paraId="054D30E8" w14:textId="77777777" w:rsidR="00A71FF8" w:rsidRPr="00C1425C" w:rsidRDefault="00A71FF8" w:rsidP="00C1425C"/>
    <w:p w14:paraId="03DB3A2B" w14:textId="77777777" w:rsidR="00C1425C" w:rsidRDefault="00C1425C" w:rsidP="00C1425C"/>
    <w:p w14:paraId="557CC1D0" w14:textId="77777777" w:rsidR="00C1425C" w:rsidRPr="00C1425C" w:rsidRDefault="00C1425C" w:rsidP="00C1425C"/>
    <w:p w14:paraId="7ADEABCA" w14:textId="77777777" w:rsidR="00C1425C" w:rsidRPr="00C1425C" w:rsidRDefault="00C1425C" w:rsidP="00C1425C"/>
    <w:p w14:paraId="015D03C4" w14:textId="77777777" w:rsidR="0006033F" w:rsidRPr="0006033F" w:rsidRDefault="0006033F" w:rsidP="0006033F"/>
    <w:p w14:paraId="5E1C573A" w14:textId="77777777" w:rsidR="0006033F" w:rsidRPr="0006033F" w:rsidRDefault="0006033F" w:rsidP="0006033F"/>
    <w:p w14:paraId="6613551F" w14:textId="77777777" w:rsidR="0006033F" w:rsidRDefault="0006033F"/>
    <w:sectPr w:rsidR="0006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3F"/>
    <w:rsid w:val="0006033F"/>
    <w:rsid w:val="002B0B6F"/>
    <w:rsid w:val="004B43BE"/>
    <w:rsid w:val="00622838"/>
    <w:rsid w:val="008B452D"/>
    <w:rsid w:val="00A71FF8"/>
    <w:rsid w:val="00AB5E79"/>
    <w:rsid w:val="00C1425C"/>
    <w:rsid w:val="00D21947"/>
    <w:rsid w:val="00D81DF1"/>
    <w:rsid w:val="00EE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9833"/>
  <w15:chartTrackingRefBased/>
  <w15:docId w15:val="{58ECD48B-9531-4FBC-9D6C-FF6AC370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FF8"/>
  </w:style>
  <w:style w:type="paragraph" w:styleId="Heading1">
    <w:name w:val="heading 1"/>
    <w:basedOn w:val="Normal"/>
    <w:next w:val="Normal"/>
    <w:link w:val="Heading1Char"/>
    <w:uiPriority w:val="9"/>
    <w:qFormat/>
    <w:rsid w:val="0006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Mohana Theegala</cp:lastModifiedBy>
  <cp:revision>2</cp:revision>
  <dcterms:created xsi:type="dcterms:W3CDTF">2026-02-13T08:42:00Z</dcterms:created>
  <dcterms:modified xsi:type="dcterms:W3CDTF">2026-02-13T08:42:00Z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c08a5e59-685f-4551-a905-a74fb3b0a276</vt:lpwstr>
  </property>
</Properties>
</file>