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1.注册个人信息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参与者：用户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前置条件：邮箱注册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后置条件：添加用户信息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补充：先判断用户名是否存在，再判断邮箱发送验证码。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用户表（id,loginName登录名,trueName真实姓名,password 密码，city 所在城市,address 地址,postcode 邮政编码，</w:t>
      </w:r>
      <w:r>
        <w:rPr>
          <w:sz w:val="28"/>
          <w:szCs w:val="28"/>
        </w:rPr>
        <w:t>cardNo</w:t>
      </w:r>
      <w:r>
        <w:rPr>
          <w:rFonts w:hint="eastAsia"/>
          <w:sz w:val="28"/>
          <w:szCs w:val="28"/>
        </w:rPr>
        <w:t>身份证证件号码，phone 联系方式,email 邮箱）</w:t>
      </w: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2.浏览图书信息</w:t>
      </w:r>
    </w:p>
    <w:p>
      <w:pPr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描述： 所有用户的主界面，有公告，热销榜，登录的链接，搜索图书，图书分类，</w:t>
      </w:r>
    </w:p>
    <w:p>
      <w:pPr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参与者：所有用户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补充：可以在主页上提供图书的摘要浏览，默认显示5本（用户如果未登录，只显示查看按钮，已登录就显示查看和购买按钮）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3.查看公告信息</w:t>
      </w:r>
    </w:p>
    <w:p>
      <w:pPr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参与者：所有用户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补充：</w:t>
      </w:r>
      <w:r>
        <w:rPr>
          <w:rFonts w:hint="eastAsia"/>
          <w:sz w:val="28"/>
          <w:szCs w:val="28"/>
        </w:rPr>
        <w:t>网站左侧上下滚动的方式显示新书推荐，热书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4.查看图书信息</w:t>
      </w:r>
    </w:p>
    <w:p>
      <w:pPr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参与者：所有用户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补充：</w:t>
      </w:r>
      <w:r>
        <w:rPr>
          <w:rFonts w:hint="eastAsia"/>
          <w:sz w:val="28"/>
          <w:szCs w:val="28"/>
        </w:rPr>
        <w:t>点击图片或查看按钮之后，跳转到图书显示页面查看详情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5.搜索图书信息</w:t>
      </w:r>
    </w:p>
    <w:p>
      <w:pPr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参与者：所有用户</w:t>
      </w:r>
    </w:p>
    <w:p>
      <w:pPr>
        <w:rPr>
          <w:sz w:val="28"/>
          <w:szCs w:val="28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 w:asciiTheme="minorEastAsia" w:hAnsiTheme="minorEastAsia"/>
          <w:sz w:val="28"/>
          <w:szCs w:val="28"/>
        </w:rPr>
        <w:t>补充：</w:t>
      </w:r>
      <w:r>
        <w:rPr>
          <w:rFonts w:hint="eastAsia"/>
          <w:sz w:val="28"/>
          <w:szCs w:val="28"/>
        </w:rPr>
        <w:t>用户可以通过输入关键字，字母完成对图书的搜索操作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6.查看新书上架频道</w:t>
      </w:r>
    </w:p>
    <w:p>
      <w:pPr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参与者：普通用户</w:t>
      </w: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补充：</w:t>
      </w:r>
      <w:r>
        <w:rPr>
          <w:rFonts w:hint="eastAsia"/>
          <w:sz w:val="28"/>
          <w:szCs w:val="28"/>
        </w:rPr>
        <w:t>管理员进了新书，上传到指定页面，用户浏览者可以查看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7.查看图书分类频道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sz w:val="28"/>
          <w:szCs w:val="28"/>
        </w:rPr>
        <w:t>参与者：普通用户</w:t>
      </w: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补充：</w:t>
      </w:r>
      <w:r>
        <w:rPr>
          <w:rFonts w:hint="eastAsia"/>
          <w:sz w:val="28"/>
          <w:szCs w:val="28"/>
        </w:rPr>
        <w:t>按照图书类别进行分类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8.查看图书销售频道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参与者：所有用户</w:t>
      </w: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补充：</w:t>
      </w:r>
      <w:r>
        <w:rPr>
          <w:rFonts w:hint="eastAsia"/>
          <w:sz w:val="28"/>
          <w:szCs w:val="28"/>
        </w:rPr>
        <w:t>按月或周之类的进行图书销售排行图表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9.登录用例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参与者：所有用户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前置条件：已经注册过的用户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后置条件：查看图书，购买图书，查看订单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补充：忘记密码通过邮箱找回功能，可能会购书情况设信用等级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loginName varchar(20) not null,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--用户登录名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password varchar(20) not null,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--登录密码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10.查看购物车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参与者：登录用户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前置条件：已经登录且选择了商品的用户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后置条件：了解已选商品的折扣，真实价格，增加购买数量，或清空取消购买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补充：显示折扣，价格这些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id int identity(1,1) primary key,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--自增主键</w:t>
      </w:r>
      <w:r>
        <w:rPr>
          <w:rFonts w:hint="eastAsia"/>
          <w:sz w:val="28"/>
          <w:szCs w:val="28"/>
          <w:lang w:eastAsia="zh-CN"/>
        </w:rPr>
        <w:t>书号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bookName varchar(200) not null,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--书名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price float not null,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--图书价格</w:t>
      </w:r>
    </w:p>
    <w:p>
      <w:pPr>
        <w:numPr>
          <w:ilvl w:val="0"/>
          <w:numId w:val="1"/>
        </w:num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查看订单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前置条件：已经购买了商品的用户</w:t>
      </w: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sz w:val="28"/>
          <w:szCs w:val="28"/>
          <w:lang w:eastAsia="zh-CN"/>
        </w:rPr>
        <w:t>后置条件：查看已购商品的详细信息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参与者：登录用户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id int identity(1,1) primary key,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--自增主键</w:t>
      </w:r>
      <w:r>
        <w:rPr>
          <w:rFonts w:hint="eastAsia"/>
          <w:sz w:val="28"/>
          <w:szCs w:val="28"/>
          <w:lang w:eastAsia="zh-CN"/>
        </w:rPr>
        <w:t>订单号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orderDate datetime,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--定单生成日期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bz varchar(1000),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--定单备注信息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enforce bit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--该定单是否已执行完毕(1执行 0未执行)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pay varchar(50),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--记录用户的付款方式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typeName varchar(50) not null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--种类名称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trueName varchar(20),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--用户真实姓名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12.管理员后台登录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参与者：管理员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后置条件：进行一系列的管理员操作，图书管理，用户管理，订单管理，公告管理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status int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--用户身份(1普通用户，2网站管理员)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loginName varchar(20) not null,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--用户登录名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password varchar(20) not null,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--登录密码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13.图书管理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参与者：管理员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前置条件：管理员已经登录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后置条件：图书上架（新书添加），下架（不在出版）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id int identity(1,1) primary key,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--自增主键书号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bookName varchar(200) not null,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--书名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publisher varchar(100),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--出版社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14.用户管理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参与者：管理员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前置条件：管理员已经登录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后置条件：查看用户信息，冻结账号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loginName varchar(20) not null,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--用户登录名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trueName varchar(20),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--用户真实姓名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amount float,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--累计消费金额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phone varchar(20),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--联系电话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email varchar(200),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--电子邮件地址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freeze bit,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--该帐户是否被冻结(1可用，0被冻结)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15.订单管理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参与者：管理员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前置条件：管理员已经登录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后置条件：查看用户所购买的书籍订单信息，确认是否发货，处理订单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id int identity(1,1) primary key,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--自增主键订单号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trueName varchar(20),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--用户真实姓名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pay varchar(50),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--记录用户的付款方式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carry varchar(50),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--邮寄方式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orderDate datetime,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--定单生成日期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enforce bit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--该定单是否已执行完毕(1执行 0未执行)</w:t>
      </w:r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16.公告管理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参与者：管理员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前置条件：管理员已经登录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后置条件：更新公告内容，让用户知道网站活动，本站通知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id int identity(1,1) primary key,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--自增主键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title varchar(50) not null,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--公告标题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content varchar(4000),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--公告内容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showtime datetime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--公告发布时间</w:t>
      </w:r>
    </w:p>
    <w:p>
      <w:pPr>
        <w:rPr>
          <w:rFonts w:hint="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https://github.com/2305615447/book/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项目组git网站</w:t>
      </w:r>
      <w:bookmarkStart w:id="0" w:name="_GoBack"/>
      <w:bookmarkEnd w:id="0"/>
    </w:p>
    <w:p>
      <w:pPr>
        <w:rPr>
          <w:sz w:val="28"/>
          <w:szCs w:val="28"/>
        </w:rPr>
      </w:pPr>
    </w:p>
    <w:p>
      <w:r>
        <w:t>http://book.dangdang.com/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10EB"/>
    <w:multiLevelType w:val="singleLevel"/>
    <w:tmpl w:val="586710EB"/>
    <w:lvl w:ilvl="0" w:tentative="0">
      <w:start w:val="1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B61BD"/>
    <w:rsid w:val="000B163F"/>
    <w:rsid w:val="000D04B0"/>
    <w:rsid w:val="002011B4"/>
    <w:rsid w:val="002C1DDF"/>
    <w:rsid w:val="003A3886"/>
    <w:rsid w:val="00497711"/>
    <w:rsid w:val="004B61BD"/>
    <w:rsid w:val="004B6779"/>
    <w:rsid w:val="004C3AD6"/>
    <w:rsid w:val="00572C81"/>
    <w:rsid w:val="00613260"/>
    <w:rsid w:val="00715E19"/>
    <w:rsid w:val="007B485D"/>
    <w:rsid w:val="007C7E54"/>
    <w:rsid w:val="008F2949"/>
    <w:rsid w:val="00920E89"/>
    <w:rsid w:val="00A43D71"/>
    <w:rsid w:val="00A67A92"/>
    <w:rsid w:val="00B55F16"/>
    <w:rsid w:val="00D072DB"/>
    <w:rsid w:val="00D43F26"/>
    <w:rsid w:val="00D71628"/>
    <w:rsid w:val="00E41E13"/>
    <w:rsid w:val="00F03612"/>
    <w:rsid w:val="273361D3"/>
    <w:rsid w:val="387255E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115</Words>
  <Characters>659</Characters>
  <Lines>5</Lines>
  <Paragraphs>1</Paragraphs>
  <TotalTime>0</TotalTime>
  <ScaleCrop>false</ScaleCrop>
  <LinksUpToDate>false</LinksUpToDate>
  <CharactersWithSpaces>773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2016-12-25T01:00:00Z</dcterms:created>
  <dc:creator>Administrator</dc:creator>
  <cp:lastModifiedBy>Administrator</cp:lastModifiedBy>
  <dcterms:modified xsi:type="dcterms:W3CDTF">2016-12-31T02:49:15Z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