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B6DB" w14:textId="77777777" w:rsidR="001466BD" w:rsidRDefault="001466BD">
      <w:pPr>
        <w:rPr>
          <w:noProof/>
        </w:rPr>
      </w:pPr>
    </w:p>
    <w:p w14:paraId="24E7DF97" w14:textId="08F1C02F" w:rsidR="001466BD" w:rsidRDefault="001466BD">
      <w:r>
        <w:rPr>
          <w:noProof/>
        </w:rPr>
        <w:drawing>
          <wp:inline distT="0" distB="0" distL="0" distR="0" wp14:anchorId="2A1781C9" wp14:editId="763F5223">
            <wp:extent cx="4343400" cy="6521450"/>
            <wp:effectExtent l="0" t="0" r="0" b="0"/>
            <wp:docPr id="788474766" name="Picture 1" descr="impossibly ugly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ossibly ugly app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2A11B69" w14:textId="77777777" w:rsidR="001466BD" w:rsidRDefault="001466BD"/>
    <w:p w14:paraId="0E00FC3D" w14:textId="52DC9260" w:rsidR="001466BD" w:rsidRDefault="001466BD">
      <w:pPr>
        <w:rPr>
          <w:sz w:val="56"/>
          <w:szCs w:val="56"/>
        </w:rPr>
      </w:pPr>
      <w:r>
        <w:rPr>
          <w:sz w:val="56"/>
          <w:szCs w:val="56"/>
        </w:rPr>
        <w:t>BAD IMAGE</w:t>
      </w:r>
    </w:p>
    <w:p w14:paraId="54272991" w14:textId="40773E26" w:rsidR="001466BD" w:rsidRDefault="001466BD">
      <w:pPr>
        <w:rPr>
          <w:sz w:val="48"/>
          <w:szCs w:val="48"/>
        </w:rPr>
      </w:pPr>
      <w:r>
        <w:rPr>
          <w:sz w:val="48"/>
          <w:szCs w:val="48"/>
        </w:rPr>
        <w:t>This design lacks several basic features.</w:t>
      </w:r>
    </w:p>
    <w:p w14:paraId="1532D53C" w14:textId="17D53948" w:rsidR="001466BD" w:rsidRPr="001466BD" w:rsidRDefault="001466BD" w:rsidP="001466BD">
      <w:pPr>
        <w:rPr>
          <w:sz w:val="48"/>
          <w:szCs w:val="48"/>
        </w:rPr>
      </w:pPr>
      <w:r w:rsidRPr="001466BD">
        <w:rPr>
          <w:sz w:val="48"/>
          <w:szCs w:val="48"/>
        </w:rPr>
        <w:t xml:space="preserve">  </w:t>
      </w:r>
      <w:r w:rsidRPr="001466BD">
        <w:rPr>
          <w:b/>
          <w:bCs/>
          <w:sz w:val="48"/>
          <w:szCs w:val="48"/>
        </w:rPr>
        <w:t>No Sticky Navigation:</w:t>
      </w:r>
    </w:p>
    <w:p w14:paraId="5A2B09CF" w14:textId="77777777" w:rsidR="001466BD" w:rsidRPr="001466BD" w:rsidRDefault="001466BD" w:rsidP="001466BD">
      <w:pPr>
        <w:numPr>
          <w:ilvl w:val="0"/>
          <w:numId w:val="1"/>
        </w:numPr>
        <w:rPr>
          <w:sz w:val="48"/>
          <w:szCs w:val="48"/>
        </w:rPr>
      </w:pPr>
      <w:r w:rsidRPr="001466BD">
        <w:rPr>
          <w:sz w:val="48"/>
          <w:szCs w:val="48"/>
        </w:rPr>
        <w:lastRenderedPageBreak/>
        <w:t>Navigation disappears when you scroll, making it harder to access key actions quickly.</w:t>
      </w:r>
    </w:p>
    <w:p w14:paraId="40241EB8" w14:textId="173EA816" w:rsidR="001466BD" w:rsidRPr="001466BD" w:rsidRDefault="001466BD" w:rsidP="001466BD">
      <w:pPr>
        <w:rPr>
          <w:sz w:val="48"/>
          <w:szCs w:val="48"/>
        </w:rPr>
      </w:pPr>
      <w:r w:rsidRPr="001466BD">
        <w:rPr>
          <w:sz w:val="48"/>
          <w:szCs w:val="48"/>
        </w:rPr>
        <w:t xml:space="preserve"> </w:t>
      </w:r>
      <w:r w:rsidRPr="001466BD">
        <w:rPr>
          <w:b/>
          <w:bCs/>
          <w:sz w:val="48"/>
          <w:szCs w:val="48"/>
        </w:rPr>
        <w:t>No User Account/Profile Access:</w:t>
      </w:r>
    </w:p>
    <w:p w14:paraId="44BB4E7D" w14:textId="77777777" w:rsidR="001466BD" w:rsidRPr="001466BD" w:rsidRDefault="001466BD" w:rsidP="001466BD">
      <w:pPr>
        <w:numPr>
          <w:ilvl w:val="0"/>
          <w:numId w:val="2"/>
        </w:numPr>
        <w:rPr>
          <w:sz w:val="48"/>
          <w:szCs w:val="48"/>
        </w:rPr>
      </w:pPr>
      <w:r w:rsidRPr="001466BD">
        <w:rPr>
          <w:sz w:val="48"/>
          <w:szCs w:val="48"/>
        </w:rPr>
        <w:t>There’s no visible way to log in or access a user profile/dashboard.</w:t>
      </w:r>
    </w:p>
    <w:p w14:paraId="60BEDC7D" w14:textId="59C31EC5" w:rsidR="001466BD" w:rsidRPr="001466BD" w:rsidRDefault="001466BD" w:rsidP="001466BD">
      <w:pPr>
        <w:rPr>
          <w:sz w:val="48"/>
          <w:szCs w:val="48"/>
        </w:rPr>
      </w:pPr>
      <w:r w:rsidRPr="001466BD">
        <w:rPr>
          <w:sz w:val="48"/>
          <w:szCs w:val="48"/>
        </w:rPr>
        <w:t xml:space="preserve">  </w:t>
      </w:r>
      <w:r w:rsidRPr="001466BD">
        <w:rPr>
          <w:b/>
          <w:bCs/>
          <w:sz w:val="48"/>
          <w:szCs w:val="48"/>
        </w:rPr>
        <w:t>Lack of Touch-Friendly Spacing:</w:t>
      </w:r>
    </w:p>
    <w:p w14:paraId="151D8167" w14:textId="77777777" w:rsidR="001466BD" w:rsidRPr="001466BD" w:rsidRDefault="001466BD" w:rsidP="001466BD">
      <w:pPr>
        <w:numPr>
          <w:ilvl w:val="0"/>
          <w:numId w:val="3"/>
        </w:numPr>
        <w:rPr>
          <w:sz w:val="48"/>
          <w:szCs w:val="48"/>
        </w:rPr>
      </w:pPr>
      <w:r w:rsidRPr="001466BD">
        <w:rPr>
          <w:sz w:val="48"/>
          <w:szCs w:val="48"/>
        </w:rPr>
        <w:t>Buttons and links are too close together, increasing the risk of mis-taps.</w:t>
      </w:r>
    </w:p>
    <w:p w14:paraId="27FA05AA" w14:textId="286723CD" w:rsidR="001466BD" w:rsidRPr="001466BD" w:rsidRDefault="001466BD" w:rsidP="001466BD">
      <w:pPr>
        <w:rPr>
          <w:sz w:val="48"/>
          <w:szCs w:val="48"/>
        </w:rPr>
      </w:pPr>
      <w:r w:rsidRPr="001466BD">
        <w:rPr>
          <w:b/>
          <w:bCs/>
          <w:sz w:val="48"/>
          <w:szCs w:val="48"/>
        </w:rPr>
        <w:t>No Visual Feedback on Tap:</w:t>
      </w:r>
    </w:p>
    <w:p w14:paraId="3DB81BE8" w14:textId="77777777" w:rsidR="001466BD" w:rsidRPr="001466BD" w:rsidRDefault="001466BD" w:rsidP="001466BD">
      <w:pPr>
        <w:numPr>
          <w:ilvl w:val="0"/>
          <w:numId w:val="4"/>
        </w:numPr>
        <w:rPr>
          <w:sz w:val="48"/>
          <w:szCs w:val="48"/>
        </w:rPr>
      </w:pPr>
      <w:r w:rsidRPr="001466BD">
        <w:rPr>
          <w:sz w:val="48"/>
          <w:szCs w:val="48"/>
        </w:rPr>
        <w:t>The UI does not show any tap feedback (highlight or animation), which is essential for mobile interactivity.</w:t>
      </w:r>
    </w:p>
    <w:p w14:paraId="5B136241" w14:textId="2CE9A5D9" w:rsidR="001466BD" w:rsidRPr="001466BD" w:rsidRDefault="001466BD" w:rsidP="001466BD">
      <w:pPr>
        <w:rPr>
          <w:sz w:val="48"/>
          <w:szCs w:val="48"/>
        </w:rPr>
      </w:pPr>
      <w:r w:rsidRPr="001466BD">
        <w:rPr>
          <w:b/>
          <w:bCs/>
          <w:sz w:val="48"/>
          <w:szCs w:val="48"/>
        </w:rPr>
        <w:t>No Personalization or Smart Features:</w:t>
      </w:r>
    </w:p>
    <w:p w14:paraId="11AD42B0" w14:textId="77777777" w:rsidR="001466BD" w:rsidRDefault="001466BD" w:rsidP="001466BD">
      <w:pPr>
        <w:numPr>
          <w:ilvl w:val="0"/>
          <w:numId w:val="5"/>
        </w:numPr>
        <w:rPr>
          <w:sz w:val="48"/>
          <w:szCs w:val="48"/>
        </w:rPr>
      </w:pPr>
      <w:r w:rsidRPr="001466BD">
        <w:rPr>
          <w:sz w:val="48"/>
          <w:szCs w:val="48"/>
        </w:rPr>
        <w:t>Lacks suggested content, trending articles, or a recently viewed section.</w:t>
      </w:r>
    </w:p>
    <w:p w14:paraId="2E8BA617" w14:textId="77777777" w:rsidR="001466BD" w:rsidRDefault="001466BD" w:rsidP="001466BD">
      <w:pPr>
        <w:rPr>
          <w:sz w:val="48"/>
          <w:szCs w:val="48"/>
        </w:rPr>
      </w:pPr>
    </w:p>
    <w:p w14:paraId="58F4536C" w14:textId="77777777" w:rsidR="001466BD" w:rsidRDefault="001466BD" w:rsidP="001466BD">
      <w:pPr>
        <w:rPr>
          <w:sz w:val="48"/>
          <w:szCs w:val="48"/>
        </w:rPr>
      </w:pPr>
    </w:p>
    <w:p w14:paraId="71A34369" w14:textId="5301468D" w:rsidR="001466BD" w:rsidRPr="001466BD" w:rsidRDefault="001466BD" w:rsidP="001466BD">
      <w:pPr>
        <w:rPr>
          <w:sz w:val="48"/>
          <w:szCs w:val="48"/>
        </w:rPr>
      </w:pPr>
      <w:r w:rsidRPr="001466BD">
        <w:rPr>
          <w:sz w:val="48"/>
          <w:szCs w:val="48"/>
        </w:rPr>
        <w:lastRenderedPageBreak/>
        <w:drawing>
          <wp:inline distT="0" distB="0" distL="0" distR="0" wp14:anchorId="7BD33B9F" wp14:editId="66F152C5">
            <wp:extent cx="5422900" cy="6477000"/>
            <wp:effectExtent l="0" t="0" r="6350" b="0"/>
            <wp:docPr id="750240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B2FF" w14:textId="0A24C0FD" w:rsidR="001466BD" w:rsidRDefault="001466BD" w:rsidP="001466BD">
      <w:pPr>
        <w:rPr>
          <w:sz w:val="48"/>
          <w:szCs w:val="48"/>
        </w:rPr>
      </w:pPr>
    </w:p>
    <w:p w14:paraId="7FA2601E" w14:textId="5659640A" w:rsidR="001466BD" w:rsidRDefault="005815CE" w:rsidP="001466BD">
      <w:pPr>
        <w:rPr>
          <w:sz w:val="72"/>
          <w:szCs w:val="72"/>
        </w:rPr>
      </w:pPr>
      <w:r>
        <w:rPr>
          <w:sz w:val="72"/>
          <w:szCs w:val="72"/>
        </w:rPr>
        <w:t>Good image</w:t>
      </w:r>
    </w:p>
    <w:p w14:paraId="781E8629" w14:textId="69796E1D" w:rsidR="005815CE" w:rsidRDefault="005815CE" w:rsidP="001466BD">
      <w:pPr>
        <w:rPr>
          <w:sz w:val="48"/>
          <w:szCs w:val="48"/>
        </w:rPr>
      </w:pPr>
      <w:r>
        <w:rPr>
          <w:sz w:val="48"/>
          <w:szCs w:val="48"/>
        </w:rPr>
        <w:t>This design consists of all the vital features that the previous one lacks.</w:t>
      </w:r>
    </w:p>
    <w:p w14:paraId="2E63DB4A" w14:textId="4A8660CD" w:rsidR="005815CE" w:rsidRPr="005815CE" w:rsidRDefault="005815CE" w:rsidP="005815CE">
      <w:pPr>
        <w:rPr>
          <w:sz w:val="48"/>
          <w:szCs w:val="48"/>
        </w:rPr>
      </w:pPr>
      <w:r w:rsidRPr="005815CE">
        <w:rPr>
          <w:sz w:val="48"/>
          <w:szCs w:val="48"/>
        </w:rPr>
        <w:lastRenderedPageBreak/>
        <w:t xml:space="preserve"> </w:t>
      </w:r>
      <w:r w:rsidRPr="005815CE">
        <w:rPr>
          <w:b/>
          <w:bCs/>
          <w:sz w:val="48"/>
          <w:szCs w:val="48"/>
        </w:rPr>
        <w:t>Simplified Navigation:</w:t>
      </w:r>
    </w:p>
    <w:p w14:paraId="47E084D1" w14:textId="77777777" w:rsidR="005815CE" w:rsidRPr="005815CE" w:rsidRDefault="005815CE" w:rsidP="005815CE">
      <w:pPr>
        <w:numPr>
          <w:ilvl w:val="0"/>
          <w:numId w:val="6"/>
        </w:numPr>
        <w:rPr>
          <w:sz w:val="48"/>
          <w:szCs w:val="48"/>
        </w:rPr>
      </w:pPr>
      <w:r w:rsidRPr="005815CE">
        <w:rPr>
          <w:sz w:val="48"/>
          <w:szCs w:val="48"/>
        </w:rPr>
        <w:t xml:space="preserve">The main navigation items (Home, Snippets, Videos, Gallery, Forums) are clearly listed with </w:t>
      </w:r>
      <w:r w:rsidRPr="005815CE">
        <w:rPr>
          <w:b/>
          <w:bCs/>
          <w:sz w:val="48"/>
          <w:szCs w:val="48"/>
        </w:rPr>
        <w:t>ample spacing</w:t>
      </w:r>
      <w:r w:rsidRPr="005815CE">
        <w:rPr>
          <w:sz w:val="48"/>
          <w:szCs w:val="48"/>
        </w:rPr>
        <w:t>.</w:t>
      </w:r>
    </w:p>
    <w:p w14:paraId="0B542517" w14:textId="77777777" w:rsidR="005815CE" w:rsidRPr="005815CE" w:rsidRDefault="005815CE" w:rsidP="005815CE">
      <w:pPr>
        <w:numPr>
          <w:ilvl w:val="0"/>
          <w:numId w:val="6"/>
        </w:numPr>
        <w:rPr>
          <w:sz w:val="48"/>
          <w:szCs w:val="48"/>
        </w:rPr>
      </w:pPr>
      <w:r w:rsidRPr="005815CE">
        <w:rPr>
          <w:sz w:val="48"/>
          <w:szCs w:val="48"/>
        </w:rPr>
        <w:t>Avoids clutter by reducing the number of visible categories.</w:t>
      </w:r>
    </w:p>
    <w:p w14:paraId="361F8AB2" w14:textId="77777777" w:rsidR="005815CE" w:rsidRPr="005815CE" w:rsidRDefault="005815CE" w:rsidP="005815CE">
      <w:pPr>
        <w:numPr>
          <w:ilvl w:val="0"/>
          <w:numId w:val="6"/>
        </w:numPr>
        <w:rPr>
          <w:sz w:val="48"/>
          <w:szCs w:val="48"/>
        </w:rPr>
      </w:pPr>
      <w:r w:rsidRPr="005815CE">
        <w:rPr>
          <w:sz w:val="48"/>
          <w:szCs w:val="48"/>
        </w:rPr>
        <w:t>Straightforward layout improves scan-ability.</w:t>
      </w:r>
    </w:p>
    <w:p w14:paraId="73189000" w14:textId="6C27CD61" w:rsidR="005815CE" w:rsidRPr="005815CE" w:rsidRDefault="005815CE" w:rsidP="005815CE">
      <w:pPr>
        <w:rPr>
          <w:sz w:val="48"/>
          <w:szCs w:val="48"/>
        </w:rPr>
      </w:pPr>
      <w:r w:rsidRPr="005815CE">
        <w:rPr>
          <w:sz w:val="48"/>
          <w:szCs w:val="48"/>
        </w:rPr>
        <w:t xml:space="preserve">  </w:t>
      </w:r>
      <w:r w:rsidRPr="005815CE">
        <w:rPr>
          <w:b/>
          <w:bCs/>
          <w:sz w:val="48"/>
          <w:szCs w:val="48"/>
        </w:rPr>
        <w:t>Clean and Minimal Look:</w:t>
      </w:r>
    </w:p>
    <w:p w14:paraId="105938D4" w14:textId="77777777" w:rsidR="005815CE" w:rsidRPr="005815CE" w:rsidRDefault="005815CE" w:rsidP="005815CE">
      <w:pPr>
        <w:numPr>
          <w:ilvl w:val="0"/>
          <w:numId w:val="7"/>
        </w:numPr>
        <w:rPr>
          <w:sz w:val="48"/>
          <w:szCs w:val="48"/>
        </w:rPr>
      </w:pPr>
      <w:r w:rsidRPr="005815CE">
        <w:rPr>
          <w:sz w:val="48"/>
          <w:szCs w:val="48"/>
        </w:rPr>
        <w:t>Uses whitespace effectively to separate sections.</w:t>
      </w:r>
    </w:p>
    <w:p w14:paraId="49E5D4FD" w14:textId="77777777" w:rsidR="005815CE" w:rsidRPr="005815CE" w:rsidRDefault="005815CE" w:rsidP="005815CE">
      <w:pPr>
        <w:numPr>
          <w:ilvl w:val="0"/>
          <w:numId w:val="7"/>
        </w:numPr>
        <w:rPr>
          <w:sz w:val="48"/>
          <w:szCs w:val="48"/>
        </w:rPr>
      </w:pPr>
      <w:r w:rsidRPr="005815CE">
        <w:rPr>
          <w:sz w:val="48"/>
          <w:szCs w:val="48"/>
        </w:rPr>
        <w:t>No unnecessary graphical elements or visual noise.</w:t>
      </w:r>
    </w:p>
    <w:p w14:paraId="1128BBB0" w14:textId="055D6CE9" w:rsidR="005815CE" w:rsidRPr="005815CE" w:rsidRDefault="005815CE" w:rsidP="005815CE">
      <w:pPr>
        <w:rPr>
          <w:sz w:val="48"/>
          <w:szCs w:val="48"/>
        </w:rPr>
      </w:pPr>
      <w:r w:rsidRPr="005815CE">
        <w:rPr>
          <w:sz w:val="48"/>
          <w:szCs w:val="48"/>
        </w:rPr>
        <w:t xml:space="preserve"> </w:t>
      </w:r>
      <w:r w:rsidRPr="005815CE">
        <w:rPr>
          <w:b/>
          <w:bCs/>
          <w:sz w:val="48"/>
          <w:szCs w:val="48"/>
        </w:rPr>
        <w:t>Improved Readability:</w:t>
      </w:r>
    </w:p>
    <w:p w14:paraId="62B5173E" w14:textId="77777777" w:rsidR="005815CE" w:rsidRPr="005815CE" w:rsidRDefault="005815CE" w:rsidP="005815CE">
      <w:pPr>
        <w:numPr>
          <w:ilvl w:val="0"/>
          <w:numId w:val="8"/>
        </w:numPr>
        <w:rPr>
          <w:sz w:val="48"/>
          <w:szCs w:val="48"/>
        </w:rPr>
      </w:pPr>
      <w:r w:rsidRPr="005815CE">
        <w:rPr>
          <w:sz w:val="48"/>
          <w:szCs w:val="48"/>
        </w:rPr>
        <w:t>Font sizes are consistent and legible.</w:t>
      </w:r>
    </w:p>
    <w:p w14:paraId="58498A3A" w14:textId="77777777" w:rsidR="005815CE" w:rsidRPr="005815CE" w:rsidRDefault="005815CE" w:rsidP="005815CE">
      <w:pPr>
        <w:numPr>
          <w:ilvl w:val="0"/>
          <w:numId w:val="8"/>
        </w:numPr>
        <w:rPr>
          <w:sz w:val="48"/>
          <w:szCs w:val="48"/>
        </w:rPr>
      </w:pPr>
      <w:r w:rsidRPr="005815CE">
        <w:rPr>
          <w:sz w:val="48"/>
          <w:szCs w:val="48"/>
        </w:rPr>
        <w:t>Clear visual hierarchy (e.g., "BLOG POST" in gold stands out).</w:t>
      </w:r>
    </w:p>
    <w:p w14:paraId="1848B1B5" w14:textId="68697D9E" w:rsidR="005815CE" w:rsidRPr="005815CE" w:rsidRDefault="005815CE" w:rsidP="005815CE">
      <w:pPr>
        <w:rPr>
          <w:sz w:val="48"/>
          <w:szCs w:val="48"/>
        </w:rPr>
      </w:pPr>
      <w:r w:rsidRPr="005815CE">
        <w:rPr>
          <w:sz w:val="48"/>
          <w:szCs w:val="48"/>
        </w:rPr>
        <w:t xml:space="preserve"> </w:t>
      </w:r>
      <w:r w:rsidRPr="005815CE">
        <w:rPr>
          <w:b/>
          <w:bCs/>
          <w:sz w:val="48"/>
          <w:szCs w:val="48"/>
        </w:rPr>
        <w:t>Better Search Bar Design:</w:t>
      </w:r>
    </w:p>
    <w:p w14:paraId="37D6300A" w14:textId="77777777" w:rsidR="005815CE" w:rsidRPr="005815CE" w:rsidRDefault="005815CE" w:rsidP="005815CE">
      <w:pPr>
        <w:numPr>
          <w:ilvl w:val="0"/>
          <w:numId w:val="9"/>
        </w:numPr>
        <w:rPr>
          <w:sz w:val="48"/>
          <w:szCs w:val="48"/>
        </w:rPr>
      </w:pPr>
      <w:r w:rsidRPr="005815CE">
        <w:rPr>
          <w:sz w:val="48"/>
          <w:szCs w:val="48"/>
        </w:rPr>
        <w:lastRenderedPageBreak/>
        <w:t>Search input and button are clearly defined.</w:t>
      </w:r>
    </w:p>
    <w:p w14:paraId="2EFDCDD2" w14:textId="77777777" w:rsidR="005815CE" w:rsidRPr="005815CE" w:rsidRDefault="005815CE" w:rsidP="005815CE">
      <w:pPr>
        <w:numPr>
          <w:ilvl w:val="0"/>
          <w:numId w:val="9"/>
        </w:numPr>
        <w:rPr>
          <w:sz w:val="48"/>
          <w:szCs w:val="48"/>
        </w:rPr>
      </w:pPr>
      <w:r w:rsidRPr="005815CE">
        <w:rPr>
          <w:sz w:val="48"/>
          <w:szCs w:val="48"/>
        </w:rPr>
        <w:t>Good contrast between the search field (</w:t>
      </w:r>
      <w:proofErr w:type="spellStart"/>
      <w:r w:rsidRPr="005815CE">
        <w:rPr>
          <w:sz w:val="48"/>
          <w:szCs w:val="48"/>
        </w:rPr>
        <w:t>gray</w:t>
      </w:r>
      <w:proofErr w:type="spellEnd"/>
      <w:r w:rsidRPr="005815CE">
        <w:rPr>
          <w:sz w:val="48"/>
          <w:szCs w:val="48"/>
        </w:rPr>
        <w:t>) and the button (blue).</w:t>
      </w:r>
    </w:p>
    <w:p w14:paraId="59CDB120" w14:textId="0067687E" w:rsidR="005815CE" w:rsidRPr="005815CE" w:rsidRDefault="005815CE" w:rsidP="005815CE">
      <w:pPr>
        <w:rPr>
          <w:sz w:val="48"/>
          <w:szCs w:val="48"/>
        </w:rPr>
      </w:pPr>
      <w:r w:rsidRPr="005815CE">
        <w:rPr>
          <w:sz w:val="48"/>
          <w:szCs w:val="48"/>
        </w:rPr>
        <w:t xml:space="preserve">  </w:t>
      </w:r>
      <w:r w:rsidRPr="005815CE">
        <w:rPr>
          <w:b/>
          <w:bCs/>
          <w:sz w:val="48"/>
          <w:szCs w:val="48"/>
        </w:rPr>
        <w:t>Mobile-Friendly Layout:</w:t>
      </w:r>
    </w:p>
    <w:p w14:paraId="43110F89" w14:textId="77777777" w:rsidR="005815CE" w:rsidRPr="005815CE" w:rsidRDefault="005815CE" w:rsidP="005815CE">
      <w:pPr>
        <w:numPr>
          <w:ilvl w:val="0"/>
          <w:numId w:val="10"/>
        </w:numPr>
        <w:rPr>
          <w:sz w:val="48"/>
          <w:szCs w:val="48"/>
        </w:rPr>
      </w:pPr>
      <w:r w:rsidRPr="005815CE">
        <w:rPr>
          <w:sz w:val="48"/>
          <w:szCs w:val="48"/>
        </w:rPr>
        <w:t>Everything is vertically stacked, which is ideal for touch-based interaction.</w:t>
      </w:r>
    </w:p>
    <w:p w14:paraId="008DDEBA" w14:textId="77777777" w:rsidR="005815CE" w:rsidRPr="005815CE" w:rsidRDefault="005815CE" w:rsidP="005815CE">
      <w:pPr>
        <w:numPr>
          <w:ilvl w:val="0"/>
          <w:numId w:val="10"/>
        </w:numPr>
        <w:rPr>
          <w:sz w:val="48"/>
          <w:szCs w:val="48"/>
        </w:rPr>
      </w:pPr>
      <w:r w:rsidRPr="005815CE">
        <w:rPr>
          <w:sz w:val="48"/>
          <w:szCs w:val="48"/>
        </w:rPr>
        <w:t>Tap targets are large enough for fingers.</w:t>
      </w:r>
    </w:p>
    <w:p w14:paraId="5DA644E2" w14:textId="64392C5A" w:rsidR="005815CE" w:rsidRPr="005815CE" w:rsidRDefault="005815CE" w:rsidP="005815CE">
      <w:pPr>
        <w:rPr>
          <w:sz w:val="48"/>
          <w:szCs w:val="48"/>
        </w:rPr>
      </w:pPr>
      <w:r w:rsidRPr="005815CE">
        <w:rPr>
          <w:sz w:val="48"/>
          <w:szCs w:val="48"/>
        </w:rPr>
        <w:t xml:space="preserve">  </w:t>
      </w:r>
      <w:r w:rsidRPr="005815CE">
        <w:rPr>
          <w:b/>
          <w:bCs/>
          <w:sz w:val="48"/>
          <w:szCs w:val="48"/>
        </w:rPr>
        <w:t>Modern Aesthetic:</w:t>
      </w:r>
    </w:p>
    <w:p w14:paraId="4EAD7E99" w14:textId="77777777" w:rsidR="005815CE" w:rsidRPr="005815CE" w:rsidRDefault="005815CE" w:rsidP="005815CE">
      <w:pPr>
        <w:numPr>
          <w:ilvl w:val="0"/>
          <w:numId w:val="11"/>
        </w:numPr>
        <w:rPr>
          <w:sz w:val="48"/>
          <w:szCs w:val="48"/>
        </w:rPr>
      </w:pPr>
      <w:r w:rsidRPr="005815CE">
        <w:rPr>
          <w:sz w:val="48"/>
          <w:szCs w:val="48"/>
        </w:rPr>
        <w:t>Use of flat design (no gradients or outdated shadows).</w:t>
      </w:r>
    </w:p>
    <w:p w14:paraId="70DE997B" w14:textId="77777777" w:rsidR="005815CE" w:rsidRPr="005815CE" w:rsidRDefault="005815CE" w:rsidP="005815CE">
      <w:pPr>
        <w:numPr>
          <w:ilvl w:val="0"/>
          <w:numId w:val="11"/>
        </w:numPr>
        <w:rPr>
          <w:sz w:val="48"/>
          <w:szCs w:val="48"/>
        </w:rPr>
      </w:pPr>
      <w:r w:rsidRPr="005815CE">
        <w:rPr>
          <w:sz w:val="48"/>
          <w:szCs w:val="48"/>
        </w:rPr>
        <w:t>Looks contemporary and uncluttered.</w:t>
      </w:r>
    </w:p>
    <w:p w14:paraId="07A12D8C" w14:textId="77777777" w:rsidR="005815CE" w:rsidRPr="001466BD" w:rsidRDefault="005815CE" w:rsidP="001466BD">
      <w:pPr>
        <w:rPr>
          <w:sz w:val="48"/>
          <w:szCs w:val="48"/>
        </w:rPr>
      </w:pPr>
    </w:p>
    <w:p w14:paraId="1B6AE749" w14:textId="77777777" w:rsidR="001466BD" w:rsidRPr="001466BD" w:rsidRDefault="001466BD">
      <w:pPr>
        <w:rPr>
          <w:sz w:val="48"/>
          <w:szCs w:val="48"/>
        </w:rPr>
      </w:pPr>
    </w:p>
    <w:sectPr w:rsidR="001466BD" w:rsidRPr="0014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1106"/>
    <w:multiLevelType w:val="multilevel"/>
    <w:tmpl w:val="6BF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67873"/>
    <w:multiLevelType w:val="multilevel"/>
    <w:tmpl w:val="27A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63F8"/>
    <w:multiLevelType w:val="multilevel"/>
    <w:tmpl w:val="EB4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85846"/>
    <w:multiLevelType w:val="multilevel"/>
    <w:tmpl w:val="7A4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71C7B"/>
    <w:multiLevelType w:val="multilevel"/>
    <w:tmpl w:val="AC4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333A3"/>
    <w:multiLevelType w:val="multilevel"/>
    <w:tmpl w:val="73C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03F4F"/>
    <w:multiLevelType w:val="multilevel"/>
    <w:tmpl w:val="037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B5472"/>
    <w:multiLevelType w:val="multilevel"/>
    <w:tmpl w:val="9F3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54785"/>
    <w:multiLevelType w:val="multilevel"/>
    <w:tmpl w:val="E98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478CB"/>
    <w:multiLevelType w:val="multilevel"/>
    <w:tmpl w:val="A40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21D76"/>
    <w:multiLevelType w:val="multilevel"/>
    <w:tmpl w:val="E78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53790">
    <w:abstractNumId w:val="6"/>
  </w:num>
  <w:num w:numId="2" w16cid:durableId="1780492035">
    <w:abstractNumId w:val="3"/>
  </w:num>
  <w:num w:numId="3" w16cid:durableId="170415242">
    <w:abstractNumId w:val="4"/>
  </w:num>
  <w:num w:numId="4" w16cid:durableId="2142142044">
    <w:abstractNumId w:val="8"/>
  </w:num>
  <w:num w:numId="5" w16cid:durableId="1790658445">
    <w:abstractNumId w:val="9"/>
  </w:num>
  <w:num w:numId="6" w16cid:durableId="1993755117">
    <w:abstractNumId w:val="1"/>
  </w:num>
  <w:num w:numId="7" w16cid:durableId="24908408">
    <w:abstractNumId w:val="5"/>
  </w:num>
  <w:num w:numId="8" w16cid:durableId="1923442213">
    <w:abstractNumId w:val="2"/>
  </w:num>
  <w:num w:numId="9" w16cid:durableId="530192285">
    <w:abstractNumId w:val="7"/>
  </w:num>
  <w:num w:numId="10" w16cid:durableId="1744330360">
    <w:abstractNumId w:val="0"/>
  </w:num>
  <w:num w:numId="11" w16cid:durableId="1032414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BD"/>
    <w:rsid w:val="001466BD"/>
    <w:rsid w:val="004879EC"/>
    <w:rsid w:val="0058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F800"/>
  <w15:chartTrackingRefBased/>
  <w15:docId w15:val="{5204D5F0-F780-4DD1-B53E-D77C25F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 K</dc:creator>
  <cp:keywords/>
  <dc:description/>
  <cp:lastModifiedBy>POOJA A K</cp:lastModifiedBy>
  <cp:revision>1</cp:revision>
  <dcterms:created xsi:type="dcterms:W3CDTF">2025-03-29T04:58:00Z</dcterms:created>
  <dcterms:modified xsi:type="dcterms:W3CDTF">2025-03-29T05:12:00Z</dcterms:modified>
</cp:coreProperties>
</file>