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SUGANYA.S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REG NO 230701351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 NO16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IMPLEMENTATION OF COLLISION RESOLUTION TECHNIQUE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#define SIZE 10 // Size of the hash table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Structure to represent a node in the hash table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key;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 value;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Structure to represent the hash table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struct HashTable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struct Node* array[SIZE];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Function to create a new node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struct Node* createNode(int key, int value)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newNode-&gt;key = key;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newNode-&gt;value = value;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return newNode;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Function to create a hash table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struct HashTable* createHashTable()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struct HashTable* hashTable = (struct HashTable*)malloc(sizeof(struct HashTable));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hashTable-&gt;array[i] = NULL;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return hashTable;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Function to calculate the hash index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 hash(int key)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return key % SIZE;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Function to perform open addressing (linear probing) for collision resolution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void linearProbing(struct HashTable* hashTable, int key, int value)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int index = hash(key);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while (hashTable-&gt;array[index] != NULL)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index = (index + 1) % SIZE; // Linear probing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hashTable-&gt;array[index] = createNode(key, value);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 Function to perform closed addressing (chaining) for collision resolution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void chaining(struct HashTable* hashTable, int key, int value)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int index = hash(key);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struct Node* newNode = createNode(key, value);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if (hashTable-&gt;array[index] == NULL)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hashTable-&gt;array[index] = newNode;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// Adding to the end of the linked list at the index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struct Node* temp = hashTable-&gt;array[index];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while (temp-&gt;next != NULL)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temp-&gt;next = newNode;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 Function to display the hash table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void display(struct HashTable* hashTable)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printf("%d: ", i);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struct Node* temp = hashTable-&gt;array[i];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while (temp != NULL)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printf("(%d, %d) ", temp-&gt;key, temp-&gt;value);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struct HashTable* hashTable_linear = createHashTable();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struct HashTable* hashTable_chaining = createHashTable();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// Inserting elements using linear probing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linearProbing(hashTable_linear, 10, 20);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linearProbing(hashTable_linear, 21, 30);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linearProbing(hashTable_linear, 22, 40);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linearProbing(hashTable_linear, 23, 50);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linearProbing(hashTable_linear, 33, 60);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// Inserting elements using chaining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chaining(hashTable_chaining, 10, 20);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chaining(hashTable_chaining, 21, 30);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chaining(hashTable_chaining, 22, 40);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chaining(hashTable_chaining, 23, 50);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chaining(hashTable_chaining, 33, 60);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printf("Hash Table with Linear Probing:\n");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display(hashTable_linear);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printf("\nHash Table with Chaining:\n");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display(hashTable_chaining);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