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B0043">
      <w:pPr>
        <w:tabs>
          <w:tab w:val="left" w:pos="6601"/>
        </w:tabs>
        <w:spacing w:before="81"/>
        <w:ind w:left="106"/>
        <w:rPr>
          <w:rFonts w:hint="default" w:ascii="Arial"/>
          <w:b/>
          <w:lang w:val="en-IN"/>
        </w:rPr>
      </w:pPr>
      <w:r>
        <w:rPr>
          <w:rFonts w:ascii="Arial"/>
          <w:b/>
        </w:rPr>
        <w:t>Ex.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4"/>
        </w:rPr>
        <w:t>No:4</w:t>
      </w:r>
      <w:r>
        <w:rPr>
          <w:rFonts w:ascii="Arial"/>
          <w:b/>
        </w:rPr>
        <w:tab/>
      </w:r>
      <w:r>
        <w:rPr>
          <w:rFonts w:ascii="Arial"/>
          <w:b/>
        </w:rPr>
        <w:t>Roll No: 2307013</w:t>
      </w:r>
      <w:r>
        <w:rPr>
          <w:rFonts w:hint="default" w:ascii="Arial"/>
          <w:b/>
          <w:lang w:val="en-IN"/>
        </w:rPr>
        <w:t>74</w:t>
      </w:r>
    </w:p>
    <w:p w14:paraId="24C5EA1A">
      <w:pPr>
        <w:tabs>
          <w:tab w:val="left" w:pos="6601"/>
        </w:tabs>
        <w:spacing w:before="40"/>
        <w:ind w:left="106"/>
        <w:rPr>
          <w:rFonts w:hint="default" w:ascii="Arial"/>
          <w:b/>
          <w:lang w:val="en-IN"/>
        </w:rPr>
      </w:pPr>
      <w:r>
        <w:rPr>
          <w:rFonts w:ascii="Arial"/>
          <w:b/>
          <w:spacing w:val="-2"/>
        </w:rPr>
        <w:t>Date:13/08/2024</w:t>
      </w:r>
      <w:r>
        <w:rPr>
          <w:rFonts w:ascii="Arial"/>
          <w:b/>
        </w:rPr>
        <w:tab/>
      </w:r>
      <w:r>
        <w:rPr>
          <w:rFonts w:ascii="Arial"/>
          <w:b/>
        </w:rPr>
        <w:t xml:space="preserve">Name: </w:t>
      </w:r>
      <w:r>
        <w:rPr>
          <w:rFonts w:hint="default" w:ascii="Arial"/>
          <w:b/>
          <w:lang w:val="en-IN"/>
        </w:rPr>
        <w:t>VELAN A</w:t>
      </w:r>
      <w:bookmarkStart w:id="0" w:name="_GoBack"/>
      <w:bookmarkEnd w:id="0"/>
    </w:p>
    <w:p w14:paraId="57B2A02A">
      <w:pPr>
        <w:pStyle w:val="4"/>
        <w:spacing w:before="77"/>
        <w:rPr>
          <w:rFonts w:ascii="Arial"/>
          <w:b/>
          <w:sz w:val="22"/>
        </w:rPr>
      </w:pPr>
    </w:p>
    <w:p w14:paraId="7AB7585A">
      <w:pPr>
        <w:pStyle w:val="5"/>
      </w:pPr>
      <w:r>
        <w:t>WORKING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spacing w:val="-2"/>
        </w:rPr>
        <w:t>CONSTRAINTS</w:t>
      </w:r>
    </w:p>
    <w:p w14:paraId="66C56084">
      <w:pPr>
        <w:pStyle w:val="4"/>
        <w:rPr>
          <w:rFonts w:ascii="Times New Roman"/>
          <w:b/>
          <w:sz w:val="28"/>
        </w:rPr>
      </w:pPr>
    </w:p>
    <w:p w14:paraId="3D14907B">
      <w:pPr>
        <w:pStyle w:val="4"/>
        <w:spacing w:before="18"/>
        <w:rPr>
          <w:rFonts w:ascii="Times New Roman"/>
          <w:b/>
          <w:sz w:val="28"/>
        </w:rPr>
      </w:pPr>
    </w:p>
    <w:p w14:paraId="58F78112">
      <w:pPr>
        <w:ind w:left="106"/>
        <w:rPr>
          <w:rFonts w:ascii="Arial Black"/>
        </w:rPr>
      </w:pPr>
      <w:r>
        <w:rPr>
          <w:rFonts w:ascii="Arial Black"/>
        </w:rPr>
        <w:t>Find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Solution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for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</w:rPr>
        <w:t>following:</w:t>
      </w:r>
    </w:p>
    <w:p w14:paraId="2A1F66D5">
      <w:pPr>
        <w:pStyle w:val="4"/>
        <w:spacing w:before="44"/>
        <w:rPr>
          <w:rFonts w:ascii="Arial Black"/>
          <w:sz w:val="22"/>
        </w:rPr>
      </w:pPr>
    </w:p>
    <w:p w14:paraId="11B8C44F">
      <w:pPr>
        <w:pStyle w:val="6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550" w:hanging="219"/>
        <w:jc w:val="left"/>
        <w:rPr>
          <w:sz w:val="24"/>
        </w:rPr>
      </w:pP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12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pacing w:val="-11"/>
          <w:sz w:val="24"/>
        </w:rPr>
        <w:t xml:space="preserve"> </w:t>
      </w:r>
      <w:r>
        <w:rPr>
          <w:sz w:val="24"/>
        </w:rPr>
        <w:t>column.The constraint should be named at creation. Name the constraint my_emp_id_pk.</w:t>
      </w:r>
    </w:p>
    <w:p w14:paraId="784FD6C0">
      <w:pPr>
        <w:pStyle w:val="4"/>
        <w:spacing w:before="29"/>
      </w:pPr>
    </w:p>
    <w:p w14:paraId="29EE6B9A">
      <w:pPr>
        <w:ind w:left="106"/>
        <w:rPr>
          <w:b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195580</wp:posOffset>
            </wp:positionV>
            <wp:extent cx="5933440" cy="109728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9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CONSTRAINT</w:t>
      </w:r>
      <w:r>
        <w:rPr>
          <w:b/>
        </w:rPr>
        <w:t xml:space="preserve"> </w:t>
      </w:r>
      <w:r>
        <w:rPr>
          <w:b/>
          <w:spacing w:val="-2"/>
        </w:rPr>
        <w:t>my_emp_id_pk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PRIMARY KEY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(ID);</w:t>
      </w:r>
    </w:p>
    <w:p w14:paraId="3AA2C37E">
      <w:pPr>
        <w:pStyle w:val="6"/>
        <w:numPr>
          <w:ilvl w:val="0"/>
          <w:numId w:val="1"/>
        </w:numPr>
        <w:tabs>
          <w:tab w:val="left" w:pos="333"/>
          <w:tab w:val="left" w:pos="338"/>
        </w:tabs>
        <w:spacing w:before="249" w:line="266" w:lineRule="auto"/>
        <w:ind w:right="1223" w:hanging="21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PRIMAY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DEPT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  <w:r>
        <w:rPr>
          <w:spacing w:val="-8"/>
          <w:sz w:val="24"/>
        </w:rPr>
        <w:t xml:space="preserve"> </w:t>
      </w:r>
      <w:r>
        <w:rPr>
          <w:sz w:val="24"/>
        </w:rPr>
        <w:t>colum.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 should be named at creation. Name the constraint my_dept_id_pk.</w:t>
      </w:r>
    </w:p>
    <w:p w14:paraId="11329CBB">
      <w:pPr>
        <w:pStyle w:val="4"/>
        <w:spacing w:before="28"/>
      </w:pPr>
    </w:p>
    <w:p w14:paraId="5DB3713F">
      <w:pPr>
        <w:ind w:left="106"/>
        <w:rPr>
          <w:b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194310</wp:posOffset>
            </wp:positionV>
            <wp:extent cx="5979795" cy="11518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43" cy="115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CONSTRAINT my_dept_id_pk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PRIMARY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KEY</w:t>
      </w:r>
      <w:r>
        <w:rPr>
          <w:b/>
        </w:rPr>
        <w:t xml:space="preserve"> </w:t>
      </w:r>
      <w:r>
        <w:rPr>
          <w:b/>
          <w:spacing w:val="-2"/>
        </w:rPr>
        <w:t>(ID);</w:t>
      </w:r>
    </w:p>
    <w:p w14:paraId="480C6A62">
      <w:pPr>
        <w:pStyle w:val="4"/>
        <w:spacing w:before="260"/>
        <w:rPr>
          <w:b/>
          <w:sz w:val="22"/>
        </w:rPr>
      </w:pPr>
    </w:p>
    <w:p w14:paraId="1F5A0C0B">
      <w:pPr>
        <w:pStyle w:val="6"/>
        <w:numPr>
          <w:ilvl w:val="0"/>
          <w:numId w:val="1"/>
        </w:numPr>
        <w:tabs>
          <w:tab w:val="left" w:pos="334"/>
        </w:tabs>
        <w:spacing w:before="1"/>
        <w:ind w:left="334" w:hanging="214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DEPT_ID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C8CBEB0">
      <w:pPr>
        <w:pStyle w:val="4"/>
        <w:spacing w:before="60"/>
      </w:pPr>
    </w:p>
    <w:p w14:paraId="1E7C44B9">
      <w:pPr>
        <w:spacing w:line="276" w:lineRule="auto"/>
        <w:ind w:left="106" w:right="7352"/>
        <w:rPr>
          <w:b/>
        </w:rPr>
      </w:pPr>
      <w:r>
        <w:rPr>
          <w:b/>
        </w:rPr>
        <w:t xml:space="preserve">ALTER TABLE EMPSS </w:t>
      </w:r>
      <w:r>
        <w:rPr>
          <w:b/>
          <w:spacing w:val="-2"/>
        </w:rPr>
        <w:t>ADD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DEPT_ID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NUMBER;</w:t>
      </w:r>
    </w:p>
    <w:p w14:paraId="4A0717FB">
      <w:pPr>
        <w:spacing w:line="276" w:lineRule="auto"/>
        <w:sectPr>
          <w:type w:val="continuous"/>
          <w:pgSz w:w="12240" w:h="15840"/>
          <w:pgMar w:top="1400" w:right="1220" w:bottom="280" w:left="1320" w:header="720" w:footer="720" w:gutter="0"/>
          <w:cols w:space="720" w:num="1"/>
        </w:sectPr>
      </w:pPr>
    </w:p>
    <w:p w14:paraId="6718D7E7">
      <w:pPr>
        <w:pStyle w:val="4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5607050" cy="119126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6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FDF">
      <w:pPr>
        <w:pStyle w:val="6"/>
        <w:numPr>
          <w:ilvl w:val="0"/>
          <w:numId w:val="1"/>
        </w:numPr>
        <w:tabs>
          <w:tab w:val="left" w:pos="338"/>
          <w:tab w:val="left" w:pos="840"/>
        </w:tabs>
        <w:spacing w:before="225" w:line="266" w:lineRule="auto"/>
        <w:ind w:right="1175" w:hanging="10"/>
        <w:jc w:val="left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reference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is not assigned to nonexistent deparment. Name the constraint my_emp_dept_id_fk.</w:t>
      </w:r>
    </w:p>
    <w:p w14:paraId="3B44F784">
      <w:pPr>
        <w:pStyle w:val="4"/>
      </w:pPr>
    </w:p>
    <w:p w14:paraId="5FD8640F">
      <w:pPr>
        <w:pStyle w:val="4"/>
      </w:pPr>
    </w:p>
    <w:p w14:paraId="0B837CE0">
      <w:pPr>
        <w:pStyle w:val="4"/>
        <w:spacing w:before="55"/>
      </w:pPr>
    </w:p>
    <w:p w14:paraId="4E5A66A8">
      <w:pPr>
        <w:ind w:left="106"/>
        <w:rPr>
          <w:b/>
        </w:rPr>
      </w:pPr>
      <w:r>
        <w:rPr>
          <w:b/>
          <w:spacing w:val="-4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TABLE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EMPSS</w:t>
      </w:r>
    </w:p>
    <w:p w14:paraId="7D21073B">
      <w:pPr>
        <w:spacing w:before="41" w:line="276" w:lineRule="auto"/>
        <w:ind w:left="106" w:right="5251"/>
        <w:rPr>
          <w:b/>
        </w:rPr>
      </w:pP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CONSTRAINT my_emp_dept_id_fk </w:t>
      </w:r>
      <w:r>
        <w:rPr>
          <w:b/>
        </w:rPr>
        <w:t>FOREIGN KEY (DEPT_ID)</w:t>
      </w:r>
    </w:p>
    <w:p w14:paraId="771F5838">
      <w:pPr>
        <w:spacing w:before="2"/>
        <w:ind w:left="106"/>
        <w:rPr>
          <w:b/>
        </w:rPr>
      </w:pPr>
      <w:r>
        <w:rPr>
          <w:b/>
          <w:spacing w:val="-2"/>
        </w:rPr>
        <w:t>REFERENCES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DEPTS(ID);</w:t>
      </w:r>
    </w:p>
    <w:p w14:paraId="08884ADE">
      <w:pPr>
        <w:pStyle w:val="4"/>
        <w:rPr>
          <w:b/>
          <w:sz w:val="22"/>
        </w:rPr>
      </w:pPr>
    </w:p>
    <w:p w14:paraId="6FACD720">
      <w:pPr>
        <w:pStyle w:val="4"/>
        <w:rPr>
          <w:b/>
          <w:sz w:val="22"/>
        </w:rPr>
      </w:pPr>
    </w:p>
    <w:p w14:paraId="54C5D478">
      <w:pPr>
        <w:pStyle w:val="4"/>
        <w:rPr>
          <w:b/>
          <w:sz w:val="22"/>
        </w:rPr>
      </w:pPr>
    </w:p>
    <w:p w14:paraId="4474E486">
      <w:pPr>
        <w:pStyle w:val="4"/>
        <w:spacing w:before="200"/>
        <w:rPr>
          <w:b/>
          <w:sz w:val="22"/>
        </w:rPr>
      </w:pPr>
    </w:p>
    <w:p w14:paraId="536FB5DB">
      <w:pPr>
        <w:pStyle w:val="6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246" w:hanging="21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COMMISSION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type,</w:t>
      </w:r>
      <w:r>
        <w:rPr>
          <w:spacing w:val="-7"/>
          <w:sz w:val="24"/>
        </w:rPr>
        <w:t xml:space="preserve"> </w:t>
      </w:r>
      <w:r>
        <w:rPr>
          <w:sz w:val="24"/>
        </w:rPr>
        <w:t>precision 2, scale 2. Add a constraint to the commission column that ensures that a commission value is greater than zero.</w:t>
      </w:r>
    </w:p>
    <w:p w14:paraId="7FA06FD7">
      <w:pPr>
        <w:pStyle w:val="4"/>
        <w:spacing w:before="28"/>
      </w:pPr>
    </w:p>
    <w:p w14:paraId="48EF90C7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COMMISSION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NUMBER(2,2);</w:t>
      </w:r>
    </w:p>
    <w:p w14:paraId="2991FDEF">
      <w:pPr>
        <w:pStyle w:val="4"/>
        <w:spacing w:before="60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208280</wp:posOffset>
            </wp:positionV>
            <wp:extent cx="5809615" cy="139890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634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72EB">
      <w:pPr>
        <w:pStyle w:val="4"/>
        <w:spacing w:before="147"/>
        <w:rPr>
          <w:b/>
          <w:sz w:val="22"/>
        </w:rPr>
      </w:pPr>
    </w:p>
    <w:p w14:paraId="5E908AF2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CONSTRAINT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chk_commission_positive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CHECK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(COMMISSION &gt;</w:t>
      </w:r>
      <w:r>
        <w:rPr>
          <w:b/>
          <w:spacing w:val="-5"/>
        </w:rPr>
        <w:t xml:space="preserve"> 0);</w:t>
      </w:r>
    </w:p>
    <w:p w14:paraId="21CA96AF">
      <w:pPr>
        <w:sectPr>
          <w:pgSz w:w="12240" w:h="15840"/>
          <w:pgMar w:top="1480" w:right="1220" w:bottom="280" w:left="1320" w:header="720" w:footer="720" w:gutter="0"/>
          <w:cols w:space="720" w:num="1"/>
        </w:sectPr>
      </w:pPr>
    </w:p>
    <w:p w14:paraId="31490550">
      <w:pPr>
        <w:pStyle w:val="4"/>
        <w:ind w:left="174"/>
        <w:rPr>
          <w:sz w:val="20"/>
        </w:rPr>
      </w:pPr>
      <w:r>
        <w:rPr>
          <w:sz w:val="20"/>
        </w:rPr>
        <w:drawing>
          <wp:inline distT="0" distB="0" distL="0" distR="0">
            <wp:extent cx="5640705" cy="140779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8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80" w:right="12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D517D"/>
    <w:multiLevelType w:val="multilevel"/>
    <w:tmpl w:val="72ED517D"/>
    <w:lvl w:ilvl="0" w:tentative="0">
      <w:start w:val="1"/>
      <w:numFmt w:val="decimal"/>
      <w:lvlText w:val="%1."/>
      <w:lvlJc w:val="left"/>
      <w:pPr>
        <w:ind w:left="338" w:hanging="216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6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2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4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2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02F1"/>
    <w:rsid w:val="006C4C24"/>
    <w:rsid w:val="00D45943"/>
    <w:rsid w:val="00F102F1"/>
    <w:rsid w:val="74C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ind w:right="600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ind w:left="338" w:hanging="219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182</Words>
  <Characters>1040</Characters>
  <Lines>8</Lines>
  <Paragraphs>2</Paragraphs>
  <TotalTime>1</TotalTime>
  <ScaleCrop>false</ScaleCrop>
  <LinksUpToDate>false</LinksUpToDate>
  <CharactersWithSpaces>1220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2024-11-12T17:10:00Z</dcterms:created>
  <dc:creator>Lenovo</dc:creator>
  <cp:lastModifiedBy>Velan</cp:lastModifiedBy>
  <dcterms:modified xsi:type="dcterms:W3CDTF">2024-11-13T12:42:53Z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1033-12.2.0.18607</vt:lpwstr>
  </property>
  <property fmtid="{D5CDD505-2E9C-101B-9397-08002B2CF9AE}" pid="7" name="ICV">
    <vt:lpwstr>6170948C498D4CC2B1908B3EEFCE7693_12</vt:lpwstr>
  </property>
</Properties>
</file>