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3A28E7" w14:textId="77777777" w:rsidR="00172A39" w:rsidRDefault="00172A39" w:rsidP="00172A39">
      <w:pPr>
        <w:spacing w:after="160" w:line="256" w:lineRule="auto"/>
        <w:jc w:val="center"/>
        <w:rPr>
          <w:rFonts w:ascii="Century Schoolbook" w:eastAsia="Century Schoolbook" w:hAnsi="Century Schoolbook" w:cs="Century Schoolbook"/>
          <w:b/>
          <w:sz w:val="40"/>
          <w:szCs w:val="40"/>
        </w:rPr>
      </w:pPr>
      <w:bookmarkStart w:id="0" w:name="_GoBack"/>
      <w:bookmarkEnd w:id="0"/>
      <w:r>
        <w:rPr>
          <w:rFonts w:ascii="Century Schoolbook" w:eastAsia="Century Schoolbook" w:hAnsi="Century Schoolbook" w:cs="Century Schoolbook"/>
          <w:b/>
          <w:sz w:val="40"/>
          <w:szCs w:val="40"/>
        </w:rPr>
        <w:t>RAJALAKSHMI ENGINEERING COLLEGE</w:t>
      </w:r>
    </w:p>
    <w:p w14:paraId="093FFA5E" w14:textId="77777777" w:rsidR="00172A39" w:rsidRDefault="00172A39" w:rsidP="00172A39">
      <w:pPr>
        <w:spacing w:after="160" w:line="256" w:lineRule="auto"/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RAJALAKSHMI NAGAR, THANDALAM – 602 105</w:t>
      </w:r>
    </w:p>
    <w:p w14:paraId="76749075" w14:textId="77777777" w:rsidR="00172A39" w:rsidRDefault="00172A39" w:rsidP="00172A39">
      <w:pPr>
        <w:spacing w:after="160" w:line="256" w:lineRule="auto"/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  <w:lang w:val="en-US" w:eastAsia="en-US"/>
        </w:rPr>
        <w:drawing>
          <wp:inline distT="0" distB="0" distL="0" distR="0" wp14:anchorId="6242032A" wp14:editId="19805713">
            <wp:extent cx="2952750" cy="2066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6CE10" w14:textId="77777777" w:rsidR="00172A39" w:rsidRDefault="00172A39" w:rsidP="00172A39">
      <w:pPr>
        <w:spacing w:after="160" w:line="256" w:lineRule="auto"/>
        <w:rPr>
          <w:rFonts w:ascii="Century Schoolbook" w:eastAsia="Century Schoolbook" w:hAnsi="Century Schoolbook" w:cs="Century Schoolbook"/>
        </w:rPr>
      </w:pPr>
    </w:p>
    <w:tbl>
      <w:tblPr>
        <w:tblW w:w="95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0"/>
      </w:tblGrid>
      <w:tr w:rsidR="00172A39" w14:paraId="2AE7F552" w14:textId="77777777" w:rsidTr="00172A39"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C3BDD" w14:textId="77777777" w:rsidR="00172A39" w:rsidRDefault="00172A39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19817776" w14:textId="77777777" w:rsidR="00172A39" w:rsidRDefault="00172A39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CS23A34</w:t>
            </w:r>
          </w:p>
          <w:p w14:paraId="16D0AC2E" w14:textId="77777777" w:rsidR="00172A39" w:rsidRDefault="00172A39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USER INTERFACE AND DESIGN LAB</w:t>
            </w:r>
          </w:p>
          <w:p w14:paraId="5E6A3108" w14:textId="77777777" w:rsidR="00172A39" w:rsidRDefault="00172A39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  <w:tr w:rsidR="00172A39" w14:paraId="76CE846B" w14:textId="77777777" w:rsidTr="00172A39"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B1678" w14:textId="77777777" w:rsidR="00172A39" w:rsidRDefault="00172A39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6759BE9A" w14:textId="77777777" w:rsidR="00172A39" w:rsidRDefault="00172A39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 xml:space="preserve">Laboratory Observation </w:t>
            </w:r>
            <w:proofErr w:type="spellStart"/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NoteBook</w:t>
            </w:r>
            <w:proofErr w:type="spellEnd"/>
          </w:p>
          <w:p w14:paraId="78F1FEF2" w14:textId="77777777" w:rsidR="00172A39" w:rsidRDefault="00172A39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</w:tbl>
    <w:p w14:paraId="6BBAFC79" w14:textId="77777777" w:rsidR="00172A39" w:rsidRDefault="00172A39" w:rsidP="00172A39">
      <w:pPr>
        <w:spacing w:after="160" w:line="256" w:lineRule="auto"/>
        <w:rPr>
          <w:rFonts w:ascii="Century Schoolbook" w:eastAsia="Century Schoolbook" w:hAnsi="Century Schoolbook" w:cs="Century Schoolbook"/>
          <w:b/>
        </w:rPr>
      </w:pPr>
    </w:p>
    <w:p w14:paraId="7F7494AE" w14:textId="77777777" w:rsidR="00172A39" w:rsidRDefault="00172A39" w:rsidP="00172A39">
      <w:pPr>
        <w:pStyle w:val="Heading1"/>
        <w:keepNext w:val="0"/>
        <w:keepLines w:val="0"/>
        <w:shd w:val="clear" w:color="auto" w:fill="FFFFFF"/>
        <w:spacing w:before="0" w:after="280" w:line="240" w:lineRule="auto"/>
        <w:ind w:hanging="270"/>
        <w:rPr>
          <w:rFonts w:ascii="Century Schoolbook" w:eastAsia="Century Schoolbook" w:hAnsi="Century Schoolbook" w:cs="Century Schoolbook"/>
        </w:rPr>
      </w:pPr>
    </w:p>
    <w:tbl>
      <w:tblPr>
        <w:tblW w:w="9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40"/>
      </w:tblGrid>
      <w:tr w:rsidR="00172A39" w14:paraId="6A7E4E65" w14:textId="77777777" w:rsidTr="00172A39">
        <w:tc>
          <w:tcPr>
            <w:tcW w:w="9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8D89D" w14:textId="512FCE45" w:rsidR="00172A39" w:rsidRDefault="00172A39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Name :</w:t>
            </w:r>
            <w:r w:rsidR="004B165D"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</w:t>
            </w:r>
            <w:r w:rsidR="00C86F40"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>YASHWANTH .L</w:t>
            </w:r>
          </w:p>
          <w:p w14:paraId="551ACD2F" w14:textId="77777777" w:rsidR="00172A39" w:rsidRDefault="00172A39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Year/Branch/Section :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II/CSE/D</w:t>
            </w:r>
          </w:p>
          <w:p w14:paraId="003E6F3A" w14:textId="36E64AAF" w:rsidR="00172A39" w:rsidRDefault="00172A39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Register No. :</w:t>
            </w:r>
            <w:r w:rsidR="004B165D"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</w:t>
            </w:r>
            <w:r w:rsidR="00C86F40"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>230701387</w:t>
            </w:r>
          </w:p>
          <w:p w14:paraId="763DADCD" w14:textId="77777777" w:rsidR="00172A39" w:rsidRDefault="00172A39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Semester :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IV</w:t>
            </w:r>
          </w:p>
          <w:p w14:paraId="37419859" w14:textId="77777777" w:rsidR="00172A39" w:rsidRDefault="00172A39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Academic Year: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2024-25</w:t>
            </w:r>
          </w:p>
        </w:tc>
      </w:tr>
    </w:tbl>
    <w:p w14:paraId="0A925E26" w14:textId="77777777" w:rsidR="00172A39" w:rsidRDefault="00172A39" w:rsidP="00172A39">
      <w:pPr>
        <w:pStyle w:val="Heading1"/>
        <w:keepNext w:val="0"/>
        <w:keepLines w:val="0"/>
        <w:shd w:val="clear" w:color="auto" w:fill="FFFFFF"/>
        <w:spacing w:before="0" w:after="280" w:line="240" w:lineRule="auto"/>
        <w:rPr>
          <w:rFonts w:ascii="Century Schoolbook" w:eastAsia="Century Schoolbook" w:hAnsi="Century Schoolbook" w:cs="Century Schoolbook"/>
          <w:sz w:val="28"/>
          <w:szCs w:val="28"/>
        </w:rPr>
      </w:pPr>
    </w:p>
    <w:p w14:paraId="2C328909" w14:textId="77777777" w:rsidR="00172A39" w:rsidRDefault="00172A39" w:rsidP="00172A3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9BFDEB6" w14:textId="77777777" w:rsidR="00172A39" w:rsidRDefault="00172A39" w:rsidP="00172A3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Ex. No. :  3b</w:t>
      </w:r>
    </w:p>
    <w:p w14:paraId="40CFA7AF" w14:textId="1BAF4861" w:rsidR="00172A39" w:rsidRDefault="00126C68" w:rsidP="00172A3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Register No. :  </w:t>
      </w:r>
      <w:r w:rsidR="00C86F40">
        <w:rPr>
          <w:rFonts w:ascii="Times New Roman" w:eastAsia="Times New Roman" w:hAnsi="Times New Roman" w:cs="Times New Roman"/>
          <w:b/>
          <w:sz w:val="26"/>
          <w:szCs w:val="26"/>
        </w:rPr>
        <w:t>230701387</w:t>
      </w:r>
      <w:r w:rsidR="00172A39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      </w:t>
      </w:r>
      <w:r w:rsidR="00172A39"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             </w:t>
      </w: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Name :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C86F40">
        <w:rPr>
          <w:rFonts w:ascii="Times New Roman" w:eastAsia="Times New Roman" w:hAnsi="Times New Roman" w:cs="Times New Roman"/>
          <w:b/>
          <w:sz w:val="26"/>
          <w:szCs w:val="26"/>
        </w:rPr>
        <w:t>YASHWANTH .L</w:t>
      </w:r>
    </w:p>
    <w:p w14:paraId="7960CDEC" w14:textId="77777777" w:rsidR="00172A39" w:rsidRDefault="00172A39" w:rsidP="00172A3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992E32" wp14:editId="6E8E1A24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019800" cy="12700"/>
                <wp:effectExtent l="0" t="0" r="19050" b="254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0;margin-top:3pt;width:474pt;height:1pt;rotation:18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1C8BF6A" w14:textId="77777777" w:rsidR="00172A39" w:rsidRDefault="00172A39" w:rsidP="00172A3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Create a prototype with familiar and unfamiliar navigation elements. Evaluate ease of use with different user groups using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wireflow</w:t>
      </w:r>
      <w:proofErr w:type="spellEnd"/>
    </w:p>
    <w:p w14:paraId="5D63EF8B" w14:textId="77777777" w:rsidR="00172A39" w:rsidRDefault="00172A39" w:rsidP="00172A3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DE97D83" w14:textId="77777777" w:rsidR="00172A39" w:rsidRDefault="00172A39" w:rsidP="00172A3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Aim:</w:t>
      </w:r>
    </w:p>
    <w:p w14:paraId="6180F882" w14:textId="77777777" w:rsidR="00172A39" w:rsidRDefault="00172A39" w:rsidP="00172A39">
      <w:pPr>
        <w:shd w:val="clear" w:color="auto" w:fill="FFFFFF"/>
        <w:spacing w:before="280" w:after="28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The aim is to design a prototype with both well-known and new navigation elements and measure user-friendliness across different user groups using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Wireflow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14:paraId="2BCA7EFA" w14:textId="77777777" w:rsidR="00172A39" w:rsidRDefault="00172A39" w:rsidP="00172A3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Procedure:</w:t>
      </w:r>
    </w:p>
    <w:p w14:paraId="1275F7F1" w14:textId="77777777" w:rsidR="00172A39" w:rsidRDefault="00172A39" w:rsidP="00172A39">
      <w:pPr>
        <w:pStyle w:val="Heading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Step 1: Plan Your Prototype</w:t>
      </w:r>
    </w:p>
    <w:p w14:paraId="52B59817" w14:textId="77777777" w:rsidR="00172A39" w:rsidRDefault="00172A39" w:rsidP="00172A39">
      <w:pPr>
        <w:pStyle w:val="NormalWeb"/>
        <w:numPr>
          <w:ilvl w:val="0"/>
          <w:numId w:val="1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Define Navigation Elements:</w:t>
      </w:r>
    </w:p>
    <w:p w14:paraId="1B988565" w14:textId="77777777" w:rsidR="00172A39" w:rsidRDefault="00172A39" w:rsidP="00172A39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i/>
          <w:iCs/>
          <w:color w:val="000000"/>
          <w:sz w:val="32"/>
          <w:szCs w:val="32"/>
        </w:rPr>
        <w:t>Familiar</w:t>
      </w:r>
      <w:r>
        <w:rPr>
          <w:color w:val="000000"/>
          <w:sz w:val="32"/>
          <w:szCs w:val="32"/>
        </w:rPr>
        <w:t>: Standard menus, top bars, footers, and sidebar navigation.</w:t>
      </w:r>
    </w:p>
    <w:p w14:paraId="454241C4" w14:textId="77777777" w:rsidR="00172A39" w:rsidRDefault="00172A39" w:rsidP="00172A39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i/>
          <w:iCs/>
          <w:color w:val="000000"/>
          <w:sz w:val="32"/>
          <w:szCs w:val="32"/>
        </w:rPr>
        <w:t>Unfamiliar</w:t>
      </w:r>
      <w:r>
        <w:rPr>
          <w:color w:val="000000"/>
          <w:sz w:val="32"/>
          <w:szCs w:val="32"/>
        </w:rPr>
        <w:t>: Novel features such as hidden menus, gesture-based navigation, or custom swipes.</w:t>
      </w:r>
    </w:p>
    <w:p w14:paraId="19E1E063" w14:textId="77777777" w:rsidR="00172A39" w:rsidRDefault="00172A39" w:rsidP="00172A39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Sketch Your Layout:</w:t>
      </w:r>
    </w:p>
    <w:p w14:paraId="0969E3D3" w14:textId="77777777" w:rsidR="00172A39" w:rsidRDefault="00172A39" w:rsidP="00172A39">
      <w:pPr>
        <w:pStyle w:val="NormalWeb"/>
        <w:numPr>
          <w:ilvl w:val="1"/>
          <w:numId w:val="1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Start with paper sketches or use tools like </w:t>
      </w:r>
      <w:proofErr w:type="spellStart"/>
      <w:r>
        <w:rPr>
          <w:color w:val="000000"/>
          <w:sz w:val="32"/>
          <w:szCs w:val="32"/>
        </w:rPr>
        <w:t>Figma</w:t>
      </w:r>
      <w:proofErr w:type="spellEnd"/>
      <w:r>
        <w:rPr>
          <w:color w:val="000000"/>
          <w:sz w:val="32"/>
          <w:szCs w:val="32"/>
        </w:rPr>
        <w:t xml:space="preserve"> or Sketch to visualize your design concepts.</w:t>
      </w:r>
    </w:p>
    <w:p w14:paraId="3E55CF6C" w14:textId="77777777" w:rsidR="00172A39" w:rsidRDefault="00172A39" w:rsidP="00172A39">
      <w:pPr>
        <w:pStyle w:val="Heading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Step 2: Set Up Your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Wireflow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Project</w:t>
      </w:r>
    </w:p>
    <w:p w14:paraId="7D033DCB" w14:textId="77777777" w:rsidR="00172A39" w:rsidRDefault="00172A39" w:rsidP="00172A39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Sign Up/Log In:</w:t>
      </w:r>
    </w:p>
    <w:p w14:paraId="0066939B" w14:textId="77777777" w:rsidR="00172A39" w:rsidRDefault="00172A39" w:rsidP="00172A39">
      <w:pPr>
        <w:pStyle w:val="NormalWeb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Head to </w:t>
      </w:r>
      <w:proofErr w:type="spellStart"/>
      <w:r>
        <w:rPr>
          <w:color w:val="000000"/>
          <w:sz w:val="32"/>
          <w:szCs w:val="32"/>
        </w:rPr>
        <w:t>Wireflow</w:t>
      </w:r>
      <w:proofErr w:type="spellEnd"/>
      <w:r>
        <w:rPr>
          <w:color w:val="000000"/>
          <w:sz w:val="32"/>
          <w:szCs w:val="32"/>
        </w:rPr>
        <w:t xml:space="preserve"> and create an account or log in if you already have one.</w:t>
      </w:r>
    </w:p>
    <w:p w14:paraId="7A394259" w14:textId="77777777" w:rsidR="00172A39" w:rsidRDefault="00172A39" w:rsidP="00172A3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Start a New Project:</w:t>
      </w:r>
    </w:p>
    <w:p w14:paraId="01B35483" w14:textId="77777777" w:rsidR="00172A39" w:rsidRDefault="00172A39" w:rsidP="00172A39">
      <w:pPr>
        <w:pStyle w:val="NormalWeb"/>
        <w:numPr>
          <w:ilvl w:val="1"/>
          <w:numId w:val="2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Click on "New Project" and name it. Choose a template or start from scratch.</w:t>
      </w:r>
    </w:p>
    <w:p w14:paraId="57BDD0F9" w14:textId="77777777" w:rsidR="00172A39" w:rsidRDefault="00172A39" w:rsidP="00172A39">
      <w:pPr>
        <w:pStyle w:val="Heading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lastRenderedPageBreak/>
        <w:t>Step 3: Design the Prototype</w:t>
      </w:r>
    </w:p>
    <w:p w14:paraId="2806C0D2" w14:textId="77777777" w:rsidR="00172A39" w:rsidRDefault="00172A39" w:rsidP="00172A39">
      <w:pPr>
        <w:pStyle w:val="NormalWeb"/>
        <w:numPr>
          <w:ilvl w:val="0"/>
          <w:numId w:val="3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Add Familiar Navigation Elements:</w:t>
      </w:r>
    </w:p>
    <w:p w14:paraId="261FF309" w14:textId="77777777" w:rsidR="00172A39" w:rsidRDefault="00172A39" w:rsidP="00172A39">
      <w:pPr>
        <w:pStyle w:val="NormalWeb"/>
        <w:numPr>
          <w:ilvl w:val="1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Drag and drop components like menus, header bars, buttons, etc., into your screens.</w:t>
      </w:r>
    </w:p>
    <w:p w14:paraId="32BB6355" w14:textId="77777777" w:rsidR="00172A39" w:rsidRDefault="00172A39" w:rsidP="00172A3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Incorporate Unfamiliar Elements:</w:t>
      </w:r>
    </w:p>
    <w:p w14:paraId="59DE7D28" w14:textId="77777777" w:rsidR="00172A39" w:rsidRDefault="00172A39" w:rsidP="00172A39">
      <w:pPr>
        <w:pStyle w:val="NormalWeb"/>
        <w:numPr>
          <w:ilvl w:val="1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Introduce hidden menus, unique gestures, or unexpected interactions.</w:t>
      </w:r>
    </w:p>
    <w:p w14:paraId="47745A19" w14:textId="77777777" w:rsidR="00172A39" w:rsidRDefault="00172A39" w:rsidP="00172A3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Link Screens:</w:t>
      </w:r>
    </w:p>
    <w:p w14:paraId="55B14081" w14:textId="77777777" w:rsidR="00172A39" w:rsidRDefault="00172A39" w:rsidP="00172A39">
      <w:pPr>
        <w:pStyle w:val="NormalWeb"/>
        <w:numPr>
          <w:ilvl w:val="1"/>
          <w:numId w:val="3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Use </w:t>
      </w:r>
      <w:proofErr w:type="spellStart"/>
      <w:r>
        <w:rPr>
          <w:color w:val="000000"/>
          <w:sz w:val="32"/>
          <w:szCs w:val="32"/>
        </w:rPr>
        <w:t>Wireflow's</w:t>
      </w:r>
      <w:proofErr w:type="spellEnd"/>
      <w:r>
        <w:rPr>
          <w:color w:val="000000"/>
          <w:sz w:val="32"/>
          <w:szCs w:val="32"/>
        </w:rPr>
        <w:t xml:space="preserve"> linking tools to create connections and transitions between screens.</w:t>
      </w:r>
    </w:p>
    <w:p w14:paraId="0C048363" w14:textId="77777777" w:rsidR="00172A39" w:rsidRDefault="00172A39" w:rsidP="00172A39">
      <w:pPr>
        <w:pStyle w:val="Heading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Step 4: Prepare for Usability Testing</w:t>
      </w:r>
    </w:p>
    <w:p w14:paraId="24311D5F" w14:textId="77777777" w:rsidR="00172A39" w:rsidRDefault="00172A39" w:rsidP="00172A39">
      <w:pPr>
        <w:pStyle w:val="NormalWeb"/>
        <w:numPr>
          <w:ilvl w:val="0"/>
          <w:numId w:val="4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Identify User Groups:</w:t>
      </w:r>
    </w:p>
    <w:p w14:paraId="0B408607" w14:textId="77777777" w:rsidR="00172A39" w:rsidRDefault="00172A39" w:rsidP="00172A39">
      <w:pPr>
        <w:pStyle w:val="NormalWeb"/>
        <w:numPr>
          <w:ilvl w:val="1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Segment users based on age, tech-savviness, or previous experience with similar products.</w:t>
      </w:r>
    </w:p>
    <w:p w14:paraId="45627D14" w14:textId="77777777" w:rsidR="00172A39" w:rsidRDefault="00172A39" w:rsidP="00172A39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Recruit Participants:</w:t>
      </w:r>
    </w:p>
    <w:p w14:paraId="6E654D7E" w14:textId="77777777" w:rsidR="00172A39" w:rsidRDefault="00172A39" w:rsidP="00172A39">
      <w:pPr>
        <w:pStyle w:val="NormalWeb"/>
        <w:numPr>
          <w:ilvl w:val="1"/>
          <w:numId w:val="4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Use online tools like </w:t>
      </w:r>
      <w:proofErr w:type="spellStart"/>
      <w:r>
        <w:rPr>
          <w:color w:val="000000"/>
          <w:sz w:val="32"/>
          <w:szCs w:val="32"/>
        </w:rPr>
        <w:t>UserTesting</w:t>
      </w:r>
      <w:proofErr w:type="spellEnd"/>
      <w:r>
        <w:rPr>
          <w:color w:val="000000"/>
          <w:sz w:val="32"/>
          <w:szCs w:val="32"/>
        </w:rPr>
        <w:t>, forums, or social media to find participants.</w:t>
      </w:r>
    </w:p>
    <w:p w14:paraId="3F5AC3D3" w14:textId="77777777" w:rsidR="00172A39" w:rsidRDefault="00172A39" w:rsidP="00172A39">
      <w:pPr>
        <w:pStyle w:val="Heading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Step 5: Conduct Testing</w:t>
      </w:r>
    </w:p>
    <w:p w14:paraId="1817429B" w14:textId="77777777" w:rsidR="00172A39" w:rsidRDefault="00172A39" w:rsidP="00172A39">
      <w:pPr>
        <w:pStyle w:val="NormalWeb"/>
        <w:numPr>
          <w:ilvl w:val="0"/>
          <w:numId w:val="5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Share the Prototype:</w:t>
      </w:r>
    </w:p>
    <w:p w14:paraId="4F62FCB0" w14:textId="77777777" w:rsidR="00172A39" w:rsidRDefault="00172A39" w:rsidP="00172A39">
      <w:pPr>
        <w:pStyle w:val="NormalWeb"/>
        <w:numPr>
          <w:ilvl w:val="1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Invite users to interact with your prototype via a shareable link from </w:t>
      </w:r>
      <w:proofErr w:type="spellStart"/>
      <w:r>
        <w:rPr>
          <w:color w:val="000000"/>
          <w:sz w:val="32"/>
          <w:szCs w:val="32"/>
        </w:rPr>
        <w:t>Wireflow</w:t>
      </w:r>
      <w:proofErr w:type="spellEnd"/>
      <w:r>
        <w:rPr>
          <w:color w:val="000000"/>
          <w:sz w:val="32"/>
          <w:szCs w:val="32"/>
        </w:rPr>
        <w:t>.</w:t>
      </w:r>
    </w:p>
    <w:p w14:paraId="2384D79D" w14:textId="77777777" w:rsidR="00172A39" w:rsidRDefault="00172A39" w:rsidP="00172A39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Test Sessions:</w:t>
      </w:r>
    </w:p>
    <w:p w14:paraId="3A505630" w14:textId="77777777" w:rsidR="00172A39" w:rsidRDefault="00172A39" w:rsidP="00172A39">
      <w:pPr>
        <w:pStyle w:val="NormalWeb"/>
        <w:numPr>
          <w:ilvl w:val="1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Ask users to complete tasks using both types of navigation. Observe their interactions and collect feedback.</w:t>
      </w:r>
    </w:p>
    <w:p w14:paraId="37073319" w14:textId="77777777" w:rsidR="00172A39" w:rsidRDefault="00172A39" w:rsidP="00172A39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Collect Feedback:</w:t>
      </w:r>
    </w:p>
    <w:p w14:paraId="2A4020BF" w14:textId="77777777" w:rsidR="00172A39" w:rsidRDefault="00172A39" w:rsidP="00172A39">
      <w:pPr>
        <w:pStyle w:val="NormalWeb"/>
        <w:numPr>
          <w:ilvl w:val="1"/>
          <w:numId w:val="5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Utilize </w:t>
      </w:r>
      <w:proofErr w:type="spellStart"/>
      <w:r>
        <w:rPr>
          <w:color w:val="000000"/>
          <w:sz w:val="32"/>
          <w:szCs w:val="32"/>
        </w:rPr>
        <w:t>Wireflow's</w:t>
      </w:r>
      <w:proofErr w:type="spellEnd"/>
      <w:r>
        <w:rPr>
          <w:color w:val="000000"/>
          <w:sz w:val="32"/>
          <w:szCs w:val="32"/>
        </w:rPr>
        <w:t xml:space="preserve"> feedback features or conduct follow-up interviews to gather detailed responses.</w:t>
      </w:r>
    </w:p>
    <w:p w14:paraId="793510FB" w14:textId="77777777" w:rsidR="00172A39" w:rsidRDefault="00172A39" w:rsidP="00172A39">
      <w:pPr>
        <w:pStyle w:val="Heading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Step 6: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Analyze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and Report</w:t>
      </w:r>
    </w:p>
    <w:p w14:paraId="03D965F9" w14:textId="77777777" w:rsidR="00172A39" w:rsidRDefault="00172A39" w:rsidP="00172A39">
      <w:pPr>
        <w:pStyle w:val="NormalWeb"/>
        <w:numPr>
          <w:ilvl w:val="0"/>
          <w:numId w:val="6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Analyze</w:t>
      </w:r>
      <w:proofErr w:type="spellEnd"/>
      <w:r>
        <w:rPr>
          <w:color w:val="000000"/>
          <w:sz w:val="32"/>
          <w:szCs w:val="32"/>
        </w:rPr>
        <w:t xml:space="preserve"> Data:</w:t>
      </w:r>
    </w:p>
    <w:p w14:paraId="4629AD71" w14:textId="77777777" w:rsidR="00172A39" w:rsidRDefault="00172A39" w:rsidP="00172A39">
      <w:pPr>
        <w:pStyle w:val="NormalWeb"/>
        <w:numPr>
          <w:ilvl w:val="1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Review the feedback and data collected. Look for patterns in ease of use and user preferences.</w:t>
      </w:r>
    </w:p>
    <w:p w14:paraId="47EF936E" w14:textId="77777777" w:rsidR="00172A39" w:rsidRDefault="00172A39" w:rsidP="00172A3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Compare Results:</w:t>
      </w:r>
    </w:p>
    <w:p w14:paraId="4CF7B276" w14:textId="77777777" w:rsidR="00172A39" w:rsidRDefault="00172A39" w:rsidP="00172A39">
      <w:pPr>
        <w:pStyle w:val="NormalWeb"/>
        <w:numPr>
          <w:ilvl w:val="1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Compare how different user groups interacted with familiar vs. unfamiliar navigation.</w:t>
      </w:r>
    </w:p>
    <w:p w14:paraId="558627FE" w14:textId="77777777" w:rsidR="00172A39" w:rsidRDefault="00172A39" w:rsidP="00172A3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Create a Report:</w:t>
      </w:r>
    </w:p>
    <w:p w14:paraId="16B90DEC" w14:textId="77777777" w:rsidR="00172A39" w:rsidRDefault="00172A39" w:rsidP="00172A39">
      <w:pPr>
        <w:pStyle w:val="NormalWeb"/>
        <w:numPr>
          <w:ilvl w:val="1"/>
          <w:numId w:val="6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Summarize your findings, highlighting insights, challenges, and recommendations</w:t>
      </w:r>
    </w:p>
    <w:p w14:paraId="5457D79F" w14:textId="77777777" w:rsidR="00172A39" w:rsidRDefault="00172A39" w:rsidP="00172A39">
      <w:pPr>
        <w:pStyle w:val="NormalWeb"/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</w:p>
    <w:p w14:paraId="48F7D424" w14:textId="77777777" w:rsidR="00172A39" w:rsidRDefault="00172A39" w:rsidP="00172A39">
      <w:pPr>
        <w:pStyle w:val="NormalWeb"/>
        <w:spacing w:before="0" w:beforeAutospacing="0" w:after="240" w:afterAutospacing="0"/>
        <w:jc w:val="both"/>
        <w:textAlignment w:val="baseline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Output:</w:t>
      </w:r>
    </w:p>
    <w:p w14:paraId="669239B3" w14:textId="77777777" w:rsidR="00172A39" w:rsidRDefault="00172A39" w:rsidP="00172A3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                 </w:t>
      </w:r>
      <w:r w:rsidRPr="00172A39">
        <w:rPr>
          <w:rFonts w:ascii="Times New Roman" w:eastAsia="Times New Roman" w:hAnsi="Times New Roman" w:cs="Times New Roman"/>
          <w:b/>
          <w:noProof/>
          <w:sz w:val="34"/>
          <w:szCs w:val="34"/>
          <w:lang w:val="en-US" w:eastAsia="en-US"/>
        </w:rPr>
        <w:drawing>
          <wp:inline distT="0" distB="0" distL="0" distR="0" wp14:anchorId="5C8DB928" wp14:editId="44052AE4">
            <wp:extent cx="5432629" cy="431824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6049" cy="432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C72F4" w14:textId="77777777" w:rsidR="00172A39" w:rsidRDefault="00172A39" w:rsidP="00172A3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Result:</w:t>
      </w:r>
    </w:p>
    <w:p w14:paraId="6292B5D5" w14:textId="77777777" w:rsidR="00172A39" w:rsidRDefault="00172A39" w:rsidP="00172A39">
      <w:pPr>
        <w:pStyle w:val="NormalWeb"/>
        <w:spacing w:before="240" w:beforeAutospacing="0" w:after="240" w:afterAutospacing="0"/>
        <w:rPr>
          <w:sz w:val="32"/>
          <w:szCs w:val="32"/>
        </w:rPr>
      </w:pPr>
      <w:r>
        <w:rPr>
          <w:b/>
          <w:sz w:val="36"/>
          <w:szCs w:val="36"/>
        </w:rPr>
        <w:tab/>
      </w:r>
      <w:r>
        <w:rPr>
          <w:sz w:val="32"/>
          <w:szCs w:val="32"/>
        </w:rPr>
        <w:t xml:space="preserve">Hence the </w:t>
      </w:r>
      <w:r>
        <w:rPr>
          <w:color w:val="000000"/>
          <w:sz w:val="32"/>
          <w:szCs w:val="32"/>
        </w:rPr>
        <w:t xml:space="preserve">design of a prototype with both well-known and new navigation elements and measure user-friendliness across different user groups using </w:t>
      </w:r>
      <w:proofErr w:type="spellStart"/>
      <w:r>
        <w:rPr>
          <w:color w:val="000000"/>
          <w:sz w:val="32"/>
          <w:szCs w:val="32"/>
        </w:rPr>
        <w:t>Wireflow</w:t>
      </w:r>
      <w:proofErr w:type="spellEnd"/>
      <w:r>
        <w:rPr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 xml:space="preserve">has been </w:t>
      </w:r>
      <w:r>
        <w:rPr>
          <w:sz w:val="32"/>
          <w:szCs w:val="32"/>
        </w:rPr>
        <w:t>successfully studied and executed.</w:t>
      </w:r>
    </w:p>
    <w:p w14:paraId="31569940" w14:textId="77777777" w:rsidR="00796AB4" w:rsidRDefault="00796AB4"/>
    <w:sectPr w:rsidR="00796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57E99"/>
    <w:multiLevelType w:val="multilevel"/>
    <w:tmpl w:val="F8C65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3E1B24"/>
    <w:multiLevelType w:val="multilevel"/>
    <w:tmpl w:val="D1CE5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CB27AA"/>
    <w:multiLevelType w:val="multilevel"/>
    <w:tmpl w:val="C6122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9B01918"/>
    <w:multiLevelType w:val="multilevel"/>
    <w:tmpl w:val="C3E24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4573C14"/>
    <w:multiLevelType w:val="multilevel"/>
    <w:tmpl w:val="28F6E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C083B01"/>
    <w:multiLevelType w:val="multilevel"/>
    <w:tmpl w:val="B1987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39"/>
    <w:rsid w:val="00126C68"/>
    <w:rsid w:val="00172A39"/>
    <w:rsid w:val="004B165D"/>
    <w:rsid w:val="00796AB4"/>
    <w:rsid w:val="00C8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926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A39"/>
    <w:pPr>
      <w:spacing w:after="0"/>
    </w:pPr>
    <w:rPr>
      <w:rFonts w:ascii="Arial" w:eastAsia="Arial" w:hAnsi="Arial" w:cs="Arial"/>
      <w:lang w:eastAsia="en-IN"/>
    </w:rPr>
  </w:style>
  <w:style w:type="paragraph" w:styleId="Heading1">
    <w:name w:val="heading 1"/>
    <w:basedOn w:val="Normal"/>
    <w:next w:val="Normal"/>
    <w:link w:val="Heading1Char"/>
    <w:qFormat/>
    <w:rsid w:val="00172A3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72A39"/>
    <w:pPr>
      <w:keepNext/>
      <w:keepLines/>
      <w:spacing w:before="280" w:after="80"/>
      <w:outlineLvl w:val="2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72A39"/>
    <w:rPr>
      <w:rFonts w:ascii="Arial" w:eastAsia="Arial" w:hAnsi="Arial" w:cs="Arial"/>
      <w:b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semiHidden/>
    <w:rsid w:val="00172A39"/>
    <w:rPr>
      <w:rFonts w:ascii="Arial" w:eastAsia="Arial" w:hAnsi="Arial" w:cs="Arial"/>
      <w:b/>
      <w:sz w:val="28"/>
      <w:szCs w:val="2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72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2A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A39"/>
    <w:rPr>
      <w:rFonts w:ascii="Tahoma" w:eastAsia="Arial" w:hAnsi="Tahoma" w:cs="Tahoma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A39"/>
    <w:pPr>
      <w:spacing w:after="0"/>
    </w:pPr>
    <w:rPr>
      <w:rFonts w:ascii="Arial" w:eastAsia="Arial" w:hAnsi="Arial" w:cs="Arial"/>
      <w:lang w:eastAsia="en-IN"/>
    </w:rPr>
  </w:style>
  <w:style w:type="paragraph" w:styleId="Heading1">
    <w:name w:val="heading 1"/>
    <w:basedOn w:val="Normal"/>
    <w:next w:val="Normal"/>
    <w:link w:val="Heading1Char"/>
    <w:qFormat/>
    <w:rsid w:val="00172A3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72A39"/>
    <w:pPr>
      <w:keepNext/>
      <w:keepLines/>
      <w:spacing w:before="280" w:after="80"/>
      <w:outlineLvl w:val="2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72A39"/>
    <w:rPr>
      <w:rFonts w:ascii="Arial" w:eastAsia="Arial" w:hAnsi="Arial" w:cs="Arial"/>
      <w:b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semiHidden/>
    <w:rsid w:val="00172A39"/>
    <w:rPr>
      <w:rFonts w:ascii="Arial" w:eastAsia="Arial" w:hAnsi="Arial" w:cs="Arial"/>
      <w:b/>
      <w:sz w:val="28"/>
      <w:szCs w:val="2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72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2A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A39"/>
    <w:rPr>
      <w:rFonts w:ascii="Tahoma" w:eastAsia="Arial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HDC0422056</dc:creator>
  <cp:lastModifiedBy>Lenovo</cp:lastModifiedBy>
  <cp:revision>3</cp:revision>
  <dcterms:created xsi:type="dcterms:W3CDTF">2025-03-29T05:55:00Z</dcterms:created>
  <dcterms:modified xsi:type="dcterms:W3CDTF">2025-04-07T05:44:00Z</dcterms:modified>
</cp:coreProperties>
</file>