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54832" w14:textId="77777777" w:rsidR="00D43B2B" w:rsidRDefault="00D43B2B" w:rsidP="00E55C79">
      <w:pPr>
        <w:rPr>
          <w:b/>
          <w:bCs/>
          <w:sz w:val="40"/>
          <w:szCs w:val="40"/>
        </w:rPr>
      </w:pPr>
      <w:r>
        <w:rPr>
          <w:b/>
          <w:bCs/>
          <w:sz w:val="40"/>
          <w:szCs w:val="40"/>
        </w:rPr>
        <w:t>Musa Haji</w:t>
      </w:r>
    </w:p>
    <w:p w14:paraId="005184CB" w14:textId="749BC519" w:rsidR="00E55C79" w:rsidRDefault="00E55C79" w:rsidP="00E55C79">
      <w:pPr>
        <w:rPr>
          <w:b/>
          <w:bCs/>
          <w:sz w:val="40"/>
          <w:szCs w:val="40"/>
        </w:rPr>
      </w:pPr>
      <w:r>
        <w:rPr>
          <w:b/>
          <w:bCs/>
          <w:sz w:val="40"/>
          <w:szCs w:val="40"/>
        </w:rPr>
        <w:t>230701</w:t>
      </w:r>
      <w:r w:rsidR="00D43B2B">
        <w:rPr>
          <w:b/>
          <w:bCs/>
          <w:sz w:val="40"/>
          <w:szCs w:val="40"/>
        </w:rPr>
        <w:t>391</w:t>
      </w:r>
    </w:p>
    <w:p w14:paraId="3B382F47" w14:textId="21777F0B" w:rsidR="00E55C79" w:rsidRPr="00E55C79" w:rsidRDefault="00E55C79" w:rsidP="00E55C79">
      <w:pPr>
        <w:rPr>
          <w:b/>
          <w:bCs/>
          <w:sz w:val="40"/>
          <w:szCs w:val="40"/>
        </w:rPr>
      </w:pPr>
      <w:r w:rsidRPr="00E55C79">
        <w:rPr>
          <w:b/>
          <w:bCs/>
          <w:sz w:val="40"/>
          <w:szCs w:val="40"/>
        </w:rPr>
        <w:t xml:space="preserve">EX NO: 4 </w:t>
      </w:r>
    </w:p>
    <w:p w14:paraId="757A88C3" w14:textId="3055EB5C" w:rsidR="00E55C79" w:rsidRPr="00E55C79" w:rsidRDefault="00E55C79" w:rsidP="00E55C79">
      <w:pPr>
        <w:rPr>
          <w:b/>
          <w:bCs/>
          <w:sz w:val="40"/>
          <w:szCs w:val="40"/>
        </w:rPr>
      </w:pPr>
      <w:r>
        <w:rPr>
          <w:b/>
          <w:bCs/>
          <w:sz w:val="40"/>
          <w:szCs w:val="40"/>
        </w:rPr>
        <w:t xml:space="preserve">                        </w:t>
      </w:r>
      <w:r w:rsidRPr="00E55C79">
        <w:rPr>
          <w:b/>
          <w:bCs/>
          <w:sz w:val="40"/>
          <w:szCs w:val="40"/>
        </w:rPr>
        <w:t xml:space="preserve">CREATE USER STORIES  </w:t>
      </w:r>
    </w:p>
    <w:p w14:paraId="78DD9619" w14:textId="77777777" w:rsidR="00E55C79" w:rsidRPr="00E55C79" w:rsidRDefault="00E55C79" w:rsidP="00E55C79">
      <w:pPr>
        <w:rPr>
          <w:sz w:val="32"/>
          <w:szCs w:val="32"/>
        </w:rPr>
      </w:pPr>
      <w:r w:rsidRPr="00E55C79">
        <w:rPr>
          <w:sz w:val="32"/>
          <w:szCs w:val="32"/>
        </w:rPr>
        <w:t xml:space="preserve">Aim:  </w:t>
      </w:r>
    </w:p>
    <w:p w14:paraId="67D4479F" w14:textId="77777777" w:rsidR="00E55C79" w:rsidRPr="00E55C79" w:rsidRDefault="00E55C79" w:rsidP="00E55C79">
      <w:pPr>
        <w:rPr>
          <w:sz w:val="32"/>
          <w:szCs w:val="32"/>
        </w:rPr>
      </w:pPr>
      <w:r w:rsidRPr="00E55C79">
        <w:rPr>
          <w:sz w:val="32"/>
          <w:szCs w:val="32"/>
        </w:rPr>
        <w:t xml:space="preserve">To create User Stories  </w:t>
      </w:r>
    </w:p>
    <w:p w14:paraId="55CC996B" w14:textId="77777777" w:rsidR="00E55C79" w:rsidRPr="00E55C79" w:rsidRDefault="00E55C79" w:rsidP="00E55C79">
      <w:pPr>
        <w:rPr>
          <w:sz w:val="32"/>
          <w:szCs w:val="32"/>
        </w:rPr>
      </w:pPr>
      <w:r w:rsidRPr="00E55C79">
        <w:rPr>
          <w:sz w:val="32"/>
          <w:szCs w:val="32"/>
        </w:rPr>
        <w:t xml:space="preserve">THEORY  </w:t>
      </w:r>
    </w:p>
    <w:p w14:paraId="252684F9" w14:textId="77777777" w:rsidR="00E55C79" w:rsidRPr="00E55C79" w:rsidRDefault="00E55C79" w:rsidP="00E55C79">
      <w:pPr>
        <w:rPr>
          <w:sz w:val="32"/>
          <w:szCs w:val="32"/>
        </w:rPr>
      </w:pPr>
      <w:r w:rsidRPr="00E55C79">
        <w:rPr>
          <w:sz w:val="32"/>
          <w:szCs w:val="32"/>
        </w:rPr>
        <w:t xml:space="preserve">A user story is an informal, general explanation of a software feature written </w:t>
      </w:r>
    </w:p>
    <w:p w14:paraId="51C81BE6" w14:textId="77777777" w:rsidR="00E55C79" w:rsidRPr="00E55C79" w:rsidRDefault="00E55C79" w:rsidP="00E55C79">
      <w:pPr>
        <w:rPr>
          <w:sz w:val="32"/>
          <w:szCs w:val="32"/>
        </w:rPr>
      </w:pPr>
      <w:r w:rsidRPr="00E55C79">
        <w:rPr>
          <w:sz w:val="32"/>
          <w:szCs w:val="32"/>
        </w:rPr>
        <w:t xml:space="preserve">from the perspective of the end user. Its purpose is to articulate how a software feature </w:t>
      </w:r>
    </w:p>
    <w:p w14:paraId="04E31F6C" w14:textId="77777777" w:rsidR="00E55C79" w:rsidRPr="00E55C79" w:rsidRDefault="00E55C79" w:rsidP="00E55C79">
      <w:pPr>
        <w:rPr>
          <w:sz w:val="32"/>
          <w:szCs w:val="32"/>
        </w:rPr>
      </w:pPr>
      <w:r w:rsidRPr="00E55C79">
        <w:rPr>
          <w:sz w:val="32"/>
          <w:szCs w:val="32"/>
        </w:rPr>
        <w:t xml:space="preserve">will provide value to the customer.  </w:t>
      </w:r>
    </w:p>
    <w:p w14:paraId="1839360C" w14:textId="77777777" w:rsidR="00E55C79" w:rsidRPr="00E55C79" w:rsidRDefault="00E55C79" w:rsidP="00E55C79">
      <w:pPr>
        <w:rPr>
          <w:sz w:val="32"/>
          <w:szCs w:val="32"/>
        </w:rPr>
      </w:pPr>
      <w:r w:rsidRPr="00E55C79">
        <w:rPr>
          <w:sz w:val="32"/>
          <w:szCs w:val="32"/>
        </w:rPr>
        <w:t xml:space="preserve">User story template  </w:t>
      </w:r>
    </w:p>
    <w:p w14:paraId="65DB2C98" w14:textId="77777777" w:rsidR="00E55C79" w:rsidRPr="00E55C79" w:rsidRDefault="00E55C79" w:rsidP="00E55C79">
      <w:pPr>
        <w:rPr>
          <w:sz w:val="32"/>
          <w:szCs w:val="32"/>
        </w:rPr>
      </w:pPr>
      <w:r w:rsidRPr="00E55C79">
        <w:rPr>
          <w:sz w:val="32"/>
          <w:szCs w:val="32"/>
        </w:rPr>
        <w:t xml:space="preserve">"As a [role], I [want to], [so that]."  </w:t>
      </w:r>
    </w:p>
    <w:p w14:paraId="244AB2F0" w14:textId="77777777" w:rsidR="00E55C79" w:rsidRPr="00E55C79" w:rsidRDefault="00E55C79" w:rsidP="00E55C79">
      <w:pPr>
        <w:rPr>
          <w:sz w:val="32"/>
          <w:szCs w:val="32"/>
        </w:rPr>
      </w:pPr>
      <w:r w:rsidRPr="00E55C79">
        <w:rPr>
          <w:sz w:val="32"/>
          <w:szCs w:val="32"/>
        </w:rPr>
        <w:t xml:space="preserve">Procedure: </w:t>
      </w:r>
    </w:p>
    <w:p w14:paraId="60BF745B" w14:textId="77777777" w:rsidR="00E55C79" w:rsidRPr="00E55C79" w:rsidRDefault="00E55C79" w:rsidP="00E55C79">
      <w:pPr>
        <w:rPr>
          <w:sz w:val="32"/>
          <w:szCs w:val="32"/>
        </w:rPr>
      </w:pPr>
      <w:r w:rsidRPr="00E55C79">
        <w:rPr>
          <w:sz w:val="32"/>
          <w:szCs w:val="32"/>
        </w:rPr>
        <w:t xml:space="preserve">1. Open your web browser and go to the Azure website:  </w:t>
      </w:r>
    </w:p>
    <w:p w14:paraId="2BDFB8BA" w14:textId="77777777" w:rsidR="00E55C79" w:rsidRPr="00E55C79" w:rsidRDefault="00E55C79" w:rsidP="00E55C79">
      <w:pPr>
        <w:rPr>
          <w:sz w:val="32"/>
          <w:szCs w:val="32"/>
        </w:rPr>
      </w:pPr>
      <w:r w:rsidRPr="00E55C79">
        <w:rPr>
          <w:sz w:val="32"/>
          <w:szCs w:val="32"/>
        </w:rPr>
        <w:t xml:space="preserve">https://azure.microsoft.com/en-in Sign in using your Microsoft account </w:t>
      </w:r>
    </w:p>
    <w:p w14:paraId="40BE801A" w14:textId="77777777" w:rsidR="00E55C79" w:rsidRDefault="00E55C79" w:rsidP="00E55C79">
      <w:pPr>
        <w:rPr>
          <w:sz w:val="32"/>
          <w:szCs w:val="32"/>
        </w:rPr>
      </w:pPr>
      <w:r w:rsidRPr="00E55C79">
        <w:rPr>
          <w:sz w:val="32"/>
          <w:szCs w:val="32"/>
        </w:rPr>
        <w:t xml:space="preserve">credentials. If you don't have an account, you'll need to create one. </w:t>
      </w:r>
    </w:p>
    <w:p w14:paraId="674538B0" w14:textId="77777777" w:rsidR="00E55C79" w:rsidRPr="00E55C79" w:rsidRDefault="00E55C79" w:rsidP="00E55C79">
      <w:pPr>
        <w:rPr>
          <w:sz w:val="32"/>
          <w:szCs w:val="32"/>
        </w:rPr>
      </w:pPr>
      <w:r w:rsidRPr="00E55C79">
        <w:rPr>
          <w:sz w:val="32"/>
          <w:szCs w:val="32"/>
        </w:rPr>
        <w:t xml:space="preserve">2. If you don’t have a Microsoft account, you can sign up for </w:t>
      </w:r>
    </w:p>
    <w:p w14:paraId="659CB092" w14:textId="767A60E2" w:rsidR="00E55C79" w:rsidRDefault="00E55C79" w:rsidP="00E55C79">
      <w:pPr>
        <w:rPr>
          <w:sz w:val="32"/>
          <w:szCs w:val="32"/>
        </w:rPr>
      </w:pPr>
      <w:r w:rsidRPr="00E55C79">
        <w:rPr>
          <w:sz w:val="32"/>
          <w:szCs w:val="32"/>
        </w:rPr>
        <w:lastRenderedPageBreak/>
        <w:t xml:space="preserve">https://signup.live.com/?lic=1 </w:t>
      </w:r>
      <w:r>
        <w:rPr>
          <w:sz w:val="32"/>
          <w:szCs w:val="32"/>
        </w:rPr>
        <w:br/>
      </w:r>
      <w:r>
        <w:rPr>
          <w:noProof/>
        </w:rPr>
        <w:drawing>
          <wp:inline distT="0" distB="0" distL="0" distR="0" wp14:anchorId="4960468D" wp14:editId="52DCAA34">
            <wp:extent cx="3604260" cy="2697480"/>
            <wp:effectExtent l="0" t="0" r="0" b="7620"/>
            <wp:docPr id="301321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4260" cy="2697480"/>
                    </a:xfrm>
                    <a:prstGeom prst="rect">
                      <a:avLst/>
                    </a:prstGeom>
                    <a:noFill/>
                    <a:ln>
                      <a:noFill/>
                    </a:ln>
                  </pic:spPr>
                </pic:pic>
              </a:graphicData>
            </a:graphic>
          </wp:inline>
        </w:drawing>
      </w:r>
    </w:p>
    <w:p w14:paraId="780E15F9" w14:textId="77777777" w:rsidR="00E55C79" w:rsidRPr="00E55C79" w:rsidRDefault="00E55C79" w:rsidP="00E55C79">
      <w:pPr>
        <w:rPr>
          <w:sz w:val="32"/>
          <w:szCs w:val="32"/>
        </w:rPr>
      </w:pPr>
    </w:p>
    <w:p w14:paraId="472EBBD0" w14:textId="4902F08D" w:rsidR="00E55C79" w:rsidRPr="00E55C79" w:rsidRDefault="00E55C79" w:rsidP="00E55C79">
      <w:pPr>
        <w:rPr>
          <w:sz w:val="32"/>
          <w:szCs w:val="32"/>
        </w:rPr>
      </w:pPr>
      <w:r w:rsidRPr="00E55C79">
        <w:rPr>
          <w:sz w:val="32"/>
          <w:szCs w:val="32"/>
        </w:rPr>
        <w:t xml:space="preserve">3. Azure home page </w:t>
      </w:r>
      <w:r>
        <w:rPr>
          <w:sz w:val="32"/>
          <w:szCs w:val="32"/>
        </w:rPr>
        <w:br/>
      </w:r>
      <w:r>
        <w:rPr>
          <w:noProof/>
        </w:rPr>
        <w:drawing>
          <wp:inline distT="0" distB="0" distL="0" distR="0" wp14:anchorId="2F15C12B" wp14:editId="54E7505D">
            <wp:extent cx="3505200" cy="2331720"/>
            <wp:effectExtent l="0" t="0" r="0" b="0"/>
            <wp:docPr id="12180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331720"/>
                    </a:xfrm>
                    <a:prstGeom prst="rect">
                      <a:avLst/>
                    </a:prstGeom>
                    <a:noFill/>
                    <a:ln>
                      <a:noFill/>
                    </a:ln>
                  </pic:spPr>
                </pic:pic>
              </a:graphicData>
            </a:graphic>
          </wp:inline>
        </w:drawing>
      </w:r>
    </w:p>
    <w:p w14:paraId="42CC78C8" w14:textId="4859F75D" w:rsidR="00E55C79" w:rsidRDefault="00E55C79" w:rsidP="00E55C79">
      <w:pPr>
        <w:rPr>
          <w:sz w:val="32"/>
          <w:szCs w:val="32"/>
        </w:rPr>
      </w:pPr>
      <w:r w:rsidRPr="00E55C79">
        <w:rPr>
          <w:sz w:val="32"/>
          <w:szCs w:val="32"/>
        </w:rPr>
        <w:t xml:space="preserve">4. Open DevOps environment in the Azure platform by typing Azure DevOps Organizations in the search bar. </w:t>
      </w:r>
    </w:p>
    <w:p w14:paraId="6F8E8CFC" w14:textId="0F49CC11" w:rsidR="00E55C79" w:rsidRPr="00E55C79" w:rsidRDefault="00E55C79" w:rsidP="00E55C79">
      <w:pPr>
        <w:rPr>
          <w:sz w:val="32"/>
          <w:szCs w:val="32"/>
        </w:rPr>
      </w:pPr>
      <w:r>
        <w:rPr>
          <w:noProof/>
        </w:rPr>
        <w:lastRenderedPageBreak/>
        <w:drawing>
          <wp:inline distT="0" distB="0" distL="0" distR="0" wp14:anchorId="5DFAFE90" wp14:editId="6E3C02F1">
            <wp:extent cx="4617720" cy="3078480"/>
            <wp:effectExtent l="0" t="0" r="0" b="7620"/>
            <wp:docPr id="378285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078480"/>
                    </a:xfrm>
                    <a:prstGeom prst="rect">
                      <a:avLst/>
                    </a:prstGeom>
                    <a:noFill/>
                    <a:ln>
                      <a:noFill/>
                    </a:ln>
                  </pic:spPr>
                </pic:pic>
              </a:graphicData>
            </a:graphic>
          </wp:inline>
        </w:drawing>
      </w:r>
    </w:p>
    <w:p w14:paraId="45720AFF" w14:textId="1D266D0A" w:rsidR="00E55C79" w:rsidRDefault="00E55C79" w:rsidP="00E55C79">
      <w:pPr>
        <w:rPr>
          <w:sz w:val="32"/>
          <w:szCs w:val="32"/>
        </w:rPr>
      </w:pPr>
      <w:r w:rsidRPr="00E55C79">
        <w:rPr>
          <w:sz w:val="32"/>
          <w:szCs w:val="32"/>
        </w:rPr>
        <w:t xml:space="preserve">5. Click on the My Azure DevOps Organization link and create an organization and you should be taken to the Azure DevOps Organization Home page. </w:t>
      </w:r>
    </w:p>
    <w:p w14:paraId="1F05C4A2" w14:textId="0183A6AA" w:rsidR="00E55C79" w:rsidRDefault="00E55C79" w:rsidP="00E55C79">
      <w:pPr>
        <w:rPr>
          <w:sz w:val="32"/>
          <w:szCs w:val="32"/>
        </w:rPr>
      </w:pPr>
      <w:r>
        <w:rPr>
          <w:noProof/>
        </w:rPr>
        <w:drawing>
          <wp:inline distT="0" distB="0" distL="0" distR="0" wp14:anchorId="6B9ACF63" wp14:editId="1602B919">
            <wp:extent cx="4495800" cy="2964180"/>
            <wp:effectExtent l="0" t="0" r="0" b="7620"/>
            <wp:docPr id="1586176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964180"/>
                    </a:xfrm>
                    <a:prstGeom prst="rect">
                      <a:avLst/>
                    </a:prstGeom>
                    <a:noFill/>
                    <a:ln>
                      <a:noFill/>
                    </a:ln>
                  </pic:spPr>
                </pic:pic>
              </a:graphicData>
            </a:graphic>
          </wp:inline>
        </w:drawing>
      </w:r>
    </w:p>
    <w:p w14:paraId="28C9C721" w14:textId="334FFF40" w:rsidR="00E55C79" w:rsidRDefault="00E55C79" w:rsidP="00E55C79">
      <w:pPr>
        <w:rPr>
          <w:sz w:val="32"/>
          <w:szCs w:val="32"/>
        </w:rPr>
      </w:pPr>
      <w:r>
        <w:rPr>
          <w:noProof/>
        </w:rPr>
        <w:lastRenderedPageBreak/>
        <w:drawing>
          <wp:inline distT="0" distB="0" distL="0" distR="0" wp14:anchorId="4A94BA3D" wp14:editId="67AEADD7">
            <wp:extent cx="4594860" cy="2674620"/>
            <wp:effectExtent l="0" t="0" r="0" b="0"/>
            <wp:docPr id="243466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674620"/>
                    </a:xfrm>
                    <a:prstGeom prst="rect">
                      <a:avLst/>
                    </a:prstGeom>
                    <a:noFill/>
                    <a:ln>
                      <a:noFill/>
                    </a:ln>
                  </pic:spPr>
                </pic:pic>
              </a:graphicData>
            </a:graphic>
          </wp:inline>
        </w:drawing>
      </w:r>
    </w:p>
    <w:p w14:paraId="6120C740" w14:textId="49E96794" w:rsidR="00E55C79" w:rsidRPr="00E55C79" w:rsidRDefault="00E55C79" w:rsidP="00E55C79">
      <w:pPr>
        <w:rPr>
          <w:sz w:val="32"/>
          <w:szCs w:val="32"/>
        </w:rPr>
      </w:pPr>
      <w:r>
        <w:rPr>
          <w:noProof/>
        </w:rPr>
        <w:drawing>
          <wp:inline distT="0" distB="0" distL="0" distR="0" wp14:anchorId="503703BC" wp14:editId="7099734E">
            <wp:extent cx="4632960" cy="3200400"/>
            <wp:effectExtent l="0" t="0" r="0" b="0"/>
            <wp:docPr id="15107068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3200400"/>
                    </a:xfrm>
                    <a:prstGeom prst="rect">
                      <a:avLst/>
                    </a:prstGeom>
                    <a:noFill/>
                    <a:ln>
                      <a:noFill/>
                    </a:ln>
                  </pic:spPr>
                </pic:pic>
              </a:graphicData>
            </a:graphic>
          </wp:inline>
        </w:drawing>
      </w:r>
    </w:p>
    <w:p w14:paraId="021A927F" w14:textId="5C4BB877" w:rsidR="00E55C79" w:rsidRPr="00E55C79" w:rsidRDefault="00E55C79" w:rsidP="00E55C79">
      <w:pPr>
        <w:rPr>
          <w:sz w:val="32"/>
          <w:szCs w:val="32"/>
        </w:rPr>
      </w:pPr>
      <w:r w:rsidRPr="00E55C79">
        <w:rPr>
          <w:sz w:val="32"/>
          <w:szCs w:val="32"/>
        </w:rPr>
        <w:t xml:space="preserve">6. Create the First Project in Your Organization After the organization is set up, you’ll need to create your first project. This is where you'll begin to manage code, pipelines, work items, and more. </w:t>
      </w:r>
    </w:p>
    <w:p w14:paraId="1B615517" w14:textId="40E8445F" w:rsidR="00E55C79" w:rsidRPr="00E55C79" w:rsidRDefault="00E55C79" w:rsidP="00E55C79">
      <w:pPr>
        <w:rPr>
          <w:sz w:val="32"/>
          <w:szCs w:val="32"/>
        </w:rPr>
      </w:pPr>
      <w:proofErr w:type="spellStart"/>
      <w:r w:rsidRPr="00E55C79">
        <w:rPr>
          <w:sz w:val="32"/>
          <w:szCs w:val="32"/>
        </w:rPr>
        <w:t>i</w:t>
      </w:r>
      <w:r>
        <w:rPr>
          <w:sz w:val="32"/>
          <w:szCs w:val="32"/>
        </w:rPr>
        <w:t>.</w:t>
      </w:r>
      <w:r w:rsidRPr="00E55C79">
        <w:rPr>
          <w:sz w:val="32"/>
          <w:szCs w:val="32"/>
        </w:rPr>
        <w:t>On</w:t>
      </w:r>
      <w:proofErr w:type="spellEnd"/>
      <w:r w:rsidRPr="00E55C79">
        <w:rPr>
          <w:sz w:val="32"/>
          <w:szCs w:val="32"/>
        </w:rPr>
        <w:t xml:space="preserve"> the organization’s Home page, click on the New Project button. </w:t>
      </w:r>
    </w:p>
    <w:p w14:paraId="000A17D8" w14:textId="3CC26432" w:rsidR="00E55C79" w:rsidRPr="00E55C79" w:rsidRDefault="00E55C79" w:rsidP="00E55C79">
      <w:pPr>
        <w:rPr>
          <w:sz w:val="32"/>
          <w:szCs w:val="32"/>
        </w:rPr>
      </w:pPr>
      <w:proofErr w:type="spellStart"/>
      <w:r>
        <w:rPr>
          <w:sz w:val="32"/>
          <w:szCs w:val="32"/>
        </w:rPr>
        <w:t>ii.</w:t>
      </w:r>
      <w:r w:rsidRPr="00E55C79">
        <w:rPr>
          <w:sz w:val="32"/>
          <w:szCs w:val="32"/>
        </w:rPr>
        <w:t>Enter</w:t>
      </w:r>
      <w:proofErr w:type="spellEnd"/>
      <w:r w:rsidRPr="00E55C79">
        <w:rPr>
          <w:sz w:val="32"/>
          <w:szCs w:val="32"/>
        </w:rPr>
        <w:t xml:space="preserve"> the project name, description, and visibility options: </w:t>
      </w:r>
    </w:p>
    <w:p w14:paraId="1E416DB2" w14:textId="77777777" w:rsidR="00E55C79" w:rsidRPr="00E55C79" w:rsidRDefault="00E55C79" w:rsidP="00E55C79">
      <w:pPr>
        <w:rPr>
          <w:sz w:val="32"/>
          <w:szCs w:val="32"/>
        </w:rPr>
      </w:pPr>
      <w:r w:rsidRPr="00E55C79">
        <w:rPr>
          <w:sz w:val="32"/>
          <w:szCs w:val="32"/>
        </w:rPr>
        <w:t xml:space="preserve">○ Name: Choose a name for the project (e.g., LMS). </w:t>
      </w:r>
    </w:p>
    <w:p w14:paraId="4F1A104B" w14:textId="77777777" w:rsidR="00E55C79" w:rsidRPr="00E55C79" w:rsidRDefault="00E55C79" w:rsidP="00E55C79">
      <w:pPr>
        <w:rPr>
          <w:sz w:val="32"/>
          <w:szCs w:val="32"/>
        </w:rPr>
      </w:pPr>
      <w:r w:rsidRPr="00E55C79">
        <w:rPr>
          <w:sz w:val="32"/>
          <w:szCs w:val="32"/>
        </w:rPr>
        <w:t xml:space="preserve">○ Description: Optionally, add a description to provide more context about </w:t>
      </w:r>
    </w:p>
    <w:p w14:paraId="35EFF16D" w14:textId="77777777" w:rsidR="00E55C79" w:rsidRPr="00E55C79" w:rsidRDefault="00E55C79" w:rsidP="00E55C79">
      <w:pPr>
        <w:rPr>
          <w:sz w:val="32"/>
          <w:szCs w:val="32"/>
        </w:rPr>
      </w:pPr>
      <w:r w:rsidRPr="00E55C79">
        <w:rPr>
          <w:sz w:val="32"/>
          <w:szCs w:val="32"/>
        </w:rPr>
        <w:lastRenderedPageBreak/>
        <w:t xml:space="preserve">the project. </w:t>
      </w:r>
    </w:p>
    <w:p w14:paraId="510DB6D1" w14:textId="77777777" w:rsidR="00E55C79" w:rsidRPr="00E55C79" w:rsidRDefault="00E55C79" w:rsidP="00E55C79">
      <w:pPr>
        <w:rPr>
          <w:sz w:val="32"/>
          <w:szCs w:val="32"/>
        </w:rPr>
      </w:pPr>
      <w:r w:rsidRPr="00E55C79">
        <w:rPr>
          <w:sz w:val="32"/>
          <w:szCs w:val="32"/>
        </w:rPr>
        <w:t xml:space="preserve">○ Visibility: Choose whether you want the project to be Private </w:t>
      </w:r>
    </w:p>
    <w:p w14:paraId="162B5010" w14:textId="77777777" w:rsidR="00E55C79" w:rsidRPr="00E55C79" w:rsidRDefault="00E55C79" w:rsidP="00E55C79">
      <w:pPr>
        <w:rPr>
          <w:sz w:val="32"/>
          <w:szCs w:val="32"/>
        </w:rPr>
      </w:pPr>
      <w:r w:rsidRPr="00E55C79">
        <w:rPr>
          <w:sz w:val="32"/>
          <w:szCs w:val="32"/>
        </w:rPr>
        <w:t xml:space="preserve">(accessible only to those invited) or Public (accessible to anyone). </w:t>
      </w:r>
    </w:p>
    <w:p w14:paraId="16AB2B04" w14:textId="45F06A1C" w:rsidR="00E55C79" w:rsidRDefault="00E55C79" w:rsidP="00E55C79">
      <w:pPr>
        <w:rPr>
          <w:sz w:val="32"/>
          <w:szCs w:val="32"/>
        </w:rPr>
      </w:pPr>
      <w:proofErr w:type="spellStart"/>
      <w:r>
        <w:rPr>
          <w:sz w:val="32"/>
          <w:szCs w:val="32"/>
        </w:rPr>
        <w:t>iii.</w:t>
      </w:r>
      <w:r w:rsidRPr="00E55C79">
        <w:rPr>
          <w:sz w:val="32"/>
          <w:szCs w:val="32"/>
        </w:rPr>
        <w:t>Once</w:t>
      </w:r>
      <w:proofErr w:type="spellEnd"/>
      <w:r w:rsidRPr="00E55C79">
        <w:rPr>
          <w:sz w:val="32"/>
          <w:szCs w:val="32"/>
        </w:rPr>
        <w:t xml:space="preserve"> you’ve filled out the details, click Create to set up your first project. </w:t>
      </w:r>
    </w:p>
    <w:p w14:paraId="73D5943C" w14:textId="064E8BCB" w:rsidR="00E55C79" w:rsidRPr="00E55C79" w:rsidRDefault="00E55C79" w:rsidP="00E55C79">
      <w:pPr>
        <w:rPr>
          <w:sz w:val="32"/>
          <w:szCs w:val="32"/>
        </w:rPr>
      </w:pPr>
      <w:r>
        <w:rPr>
          <w:noProof/>
        </w:rPr>
        <w:drawing>
          <wp:inline distT="0" distB="0" distL="0" distR="0" wp14:anchorId="63E92536" wp14:editId="65BC5D27">
            <wp:extent cx="4450080" cy="2324100"/>
            <wp:effectExtent l="0" t="0" r="7620" b="0"/>
            <wp:docPr id="16027669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2324100"/>
                    </a:xfrm>
                    <a:prstGeom prst="rect">
                      <a:avLst/>
                    </a:prstGeom>
                    <a:noFill/>
                    <a:ln>
                      <a:noFill/>
                    </a:ln>
                  </pic:spPr>
                </pic:pic>
              </a:graphicData>
            </a:graphic>
          </wp:inline>
        </w:drawing>
      </w:r>
    </w:p>
    <w:p w14:paraId="56612399" w14:textId="233B6010" w:rsidR="00E55C79" w:rsidRDefault="00E55C79" w:rsidP="00E55C79">
      <w:pPr>
        <w:rPr>
          <w:sz w:val="32"/>
          <w:szCs w:val="32"/>
        </w:rPr>
      </w:pPr>
      <w:r w:rsidRPr="00E55C79">
        <w:rPr>
          <w:sz w:val="32"/>
          <w:szCs w:val="32"/>
        </w:rPr>
        <w:t xml:space="preserve">7. Once logged in, ensure you are in the correct organization. If you're part of multiple organizations, you can switch between them from the top left corner (next to your user profile). Click on the Organization name, and you should be taken to the Azure DevOps Organization Home page. </w:t>
      </w:r>
    </w:p>
    <w:p w14:paraId="4D2FD8E6" w14:textId="2753AE48" w:rsidR="00E55C79" w:rsidRPr="00E55C79" w:rsidRDefault="00E55C79" w:rsidP="00E55C79">
      <w:pPr>
        <w:rPr>
          <w:sz w:val="32"/>
          <w:szCs w:val="32"/>
        </w:rPr>
      </w:pPr>
      <w:r>
        <w:rPr>
          <w:noProof/>
        </w:rPr>
        <w:drawing>
          <wp:inline distT="0" distB="0" distL="0" distR="0" wp14:anchorId="38627F25" wp14:editId="4EF4FB26">
            <wp:extent cx="4381500" cy="2849880"/>
            <wp:effectExtent l="0" t="0" r="0" b="7620"/>
            <wp:docPr id="21381492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849880"/>
                    </a:xfrm>
                    <a:prstGeom prst="rect">
                      <a:avLst/>
                    </a:prstGeom>
                    <a:noFill/>
                    <a:ln>
                      <a:noFill/>
                    </a:ln>
                  </pic:spPr>
                </pic:pic>
              </a:graphicData>
            </a:graphic>
          </wp:inline>
        </w:drawing>
      </w:r>
    </w:p>
    <w:p w14:paraId="679F895C" w14:textId="77777777" w:rsidR="00E55C79" w:rsidRDefault="00E55C79" w:rsidP="00E55C79">
      <w:pPr>
        <w:rPr>
          <w:sz w:val="32"/>
          <w:szCs w:val="32"/>
        </w:rPr>
      </w:pPr>
      <w:r w:rsidRPr="00E55C79">
        <w:rPr>
          <w:sz w:val="32"/>
          <w:szCs w:val="32"/>
        </w:rPr>
        <w:lastRenderedPageBreak/>
        <w:t xml:space="preserve">8. Project dashboard </w:t>
      </w:r>
    </w:p>
    <w:p w14:paraId="6E16A976" w14:textId="083C891C" w:rsidR="00E55C79" w:rsidRPr="00E55C79" w:rsidRDefault="00E55C79" w:rsidP="00E55C79">
      <w:pPr>
        <w:rPr>
          <w:sz w:val="32"/>
          <w:szCs w:val="32"/>
        </w:rPr>
      </w:pPr>
      <w:r>
        <w:rPr>
          <w:noProof/>
        </w:rPr>
        <w:drawing>
          <wp:inline distT="0" distB="0" distL="0" distR="0" wp14:anchorId="1848C2A3" wp14:editId="19D47FEE">
            <wp:extent cx="4183380" cy="2697480"/>
            <wp:effectExtent l="0" t="0" r="7620" b="7620"/>
            <wp:docPr id="4396805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2697480"/>
                    </a:xfrm>
                    <a:prstGeom prst="rect">
                      <a:avLst/>
                    </a:prstGeom>
                    <a:noFill/>
                    <a:ln>
                      <a:noFill/>
                    </a:ln>
                  </pic:spPr>
                </pic:pic>
              </a:graphicData>
            </a:graphic>
          </wp:inline>
        </w:drawing>
      </w:r>
    </w:p>
    <w:p w14:paraId="6E657406" w14:textId="77777777" w:rsidR="00E55C79" w:rsidRPr="00E55C79" w:rsidRDefault="00E55C79" w:rsidP="00E55C79">
      <w:pPr>
        <w:rPr>
          <w:sz w:val="32"/>
          <w:szCs w:val="32"/>
        </w:rPr>
      </w:pPr>
      <w:r w:rsidRPr="00E55C79">
        <w:rPr>
          <w:sz w:val="32"/>
          <w:szCs w:val="32"/>
        </w:rPr>
        <w:t xml:space="preserve">9. To manage user stories </w:t>
      </w:r>
    </w:p>
    <w:p w14:paraId="50A5AC9D" w14:textId="31656664" w:rsidR="00E55C79" w:rsidRPr="00E55C79" w:rsidRDefault="00E55C79" w:rsidP="00E55C79">
      <w:pPr>
        <w:rPr>
          <w:sz w:val="32"/>
          <w:szCs w:val="32"/>
        </w:rPr>
      </w:pPr>
      <w:r w:rsidRPr="00E55C79">
        <w:rPr>
          <w:sz w:val="32"/>
          <w:szCs w:val="32"/>
        </w:rPr>
        <w:t xml:space="preserve">a. From the left-hand navigation menu, click on Boards. This will take you to the main Boards page, where you can manage work items, backlogs, and sprints. </w:t>
      </w:r>
    </w:p>
    <w:p w14:paraId="34228CFA" w14:textId="52BA0FFE" w:rsidR="00E55C79" w:rsidRPr="00E55C79" w:rsidRDefault="00E55C79" w:rsidP="00E55C79">
      <w:pPr>
        <w:rPr>
          <w:sz w:val="32"/>
          <w:szCs w:val="32"/>
        </w:rPr>
      </w:pPr>
      <w:r w:rsidRPr="00E55C79">
        <w:rPr>
          <w:sz w:val="32"/>
          <w:szCs w:val="32"/>
        </w:rPr>
        <w:t xml:space="preserve">b. On the work items page, you'll see the option to Add a work item at the top. Alternatively, you can find a + button or Add New Work Item depending on the view you're in. From the Add a work item dropdown, select User Story. This will open a form to enter details for the new User Story. </w:t>
      </w:r>
    </w:p>
    <w:p w14:paraId="71E9F7CE" w14:textId="53E6C647" w:rsidR="00E55C79" w:rsidRDefault="00E55C79" w:rsidP="00E55C79">
      <w:pPr>
        <w:rPr>
          <w:sz w:val="32"/>
          <w:szCs w:val="32"/>
        </w:rPr>
      </w:pPr>
      <w:r>
        <w:rPr>
          <w:noProof/>
        </w:rPr>
        <w:lastRenderedPageBreak/>
        <w:drawing>
          <wp:inline distT="0" distB="0" distL="0" distR="0" wp14:anchorId="131DD9B0" wp14:editId="3198F474">
            <wp:extent cx="4785360" cy="2750820"/>
            <wp:effectExtent l="0" t="0" r="0" b="0"/>
            <wp:docPr id="4236683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750820"/>
                    </a:xfrm>
                    <a:prstGeom prst="rect">
                      <a:avLst/>
                    </a:prstGeom>
                    <a:noFill/>
                    <a:ln>
                      <a:noFill/>
                    </a:ln>
                  </pic:spPr>
                </pic:pic>
              </a:graphicData>
            </a:graphic>
          </wp:inline>
        </w:drawing>
      </w:r>
    </w:p>
    <w:p w14:paraId="24163CF9" w14:textId="042DF3AD" w:rsidR="00E55C79" w:rsidRDefault="00E55C79" w:rsidP="00E55C79">
      <w:pPr>
        <w:rPr>
          <w:sz w:val="32"/>
          <w:szCs w:val="32"/>
        </w:rPr>
      </w:pPr>
      <w:r w:rsidRPr="00E55C79">
        <w:rPr>
          <w:sz w:val="32"/>
          <w:szCs w:val="32"/>
        </w:rPr>
        <w:t xml:space="preserve">10. Fill in User Story Details </w:t>
      </w:r>
    </w:p>
    <w:p w14:paraId="6C63D773" w14:textId="042AD41F" w:rsidR="00E55C79" w:rsidRDefault="00E55C79" w:rsidP="00E55C79">
      <w:pPr>
        <w:rPr>
          <w:sz w:val="32"/>
          <w:szCs w:val="32"/>
        </w:rPr>
      </w:pPr>
      <w:r>
        <w:rPr>
          <w:noProof/>
        </w:rPr>
        <w:drawing>
          <wp:inline distT="0" distB="0" distL="0" distR="0" wp14:anchorId="5A3ACCAB" wp14:editId="3B3F0E89">
            <wp:extent cx="5731510" cy="3686810"/>
            <wp:effectExtent l="0" t="0" r="2540" b="8890"/>
            <wp:docPr id="9522094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6810"/>
                    </a:xfrm>
                    <a:prstGeom prst="rect">
                      <a:avLst/>
                    </a:prstGeom>
                    <a:noFill/>
                    <a:ln>
                      <a:noFill/>
                    </a:ln>
                  </pic:spPr>
                </pic:pic>
              </a:graphicData>
            </a:graphic>
          </wp:inline>
        </w:drawing>
      </w:r>
    </w:p>
    <w:p w14:paraId="55D52314" w14:textId="1191DE9F" w:rsidR="00E55C79" w:rsidRPr="00E55C79" w:rsidRDefault="00E55C79" w:rsidP="00E55C79">
      <w:pPr>
        <w:rPr>
          <w:sz w:val="32"/>
          <w:szCs w:val="32"/>
        </w:rPr>
      </w:pPr>
      <w:r w:rsidRPr="00E55C79">
        <w:rPr>
          <w:sz w:val="32"/>
          <w:szCs w:val="32"/>
        </w:rPr>
        <w:t xml:space="preserve">Result:  </w:t>
      </w:r>
    </w:p>
    <w:p w14:paraId="239318C8" w14:textId="6CAF9952" w:rsidR="00E55C79" w:rsidRPr="00E55C79" w:rsidRDefault="00E55C79" w:rsidP="00E55C79">
      <w:pPr>
        <w:rPr>
          <w:sz w:val="32"/>
          <w:szCs w:val="32"/>
        </w:rPr>
      </w:pPr>
      <w:r w:rsidRPr="00E55C79">
        <w:rPr>
          <w:sz w:val="32"/>
          <w:szCs w:val="32"/>
        </w:rPr>
        <w:t>The user story was written successfully</w:t>
      </w:r>
    </w:p>
    <w:sectPr w:rsidR="00E55C79" w:rsidRPr="00E55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79"/>
    <w:rsid w:val="0023089F"/>
    <w:rsid w:val="00D43B2B"/>
    <w:rsid w:val="00E5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EBE9"/>
  <w15:chartTrackingRefBased/>
  <w15:docId w15:val="{D63916FF-89B9-4395-BD83-8B857E4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79"/>
    <w:rPr>
      <w:rFonts w:eastAsiaTheme="majorEastAsia" w:cstheme="majorBidi"/>
      <w:color w:val="272727" w:themeColor="text1" w:themeTint="D8"/>
    </w:rPr>
  </w:style>
  <w:style w:type="paragraph" w:styleId="Title">
    <w:name w:val="Title"/>
    <w:basedOn w:val="Normal"/>
    <w:next w:val="Normal"/>
    <w:link w:val="TitleChar"/>
    <w:uiPriority w:val="10"/>
    <w:qFormat/>
    <w:rsid w:val="00E5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79"/>
    <w:pPr>
      <w:spacing w:before="160"/>
      <w:jc w:val="center"/>
    </w:pPr>
    <w:rPr>
      <w:i/>
      <w:iCs/>
      <w:color w:val="404040" w:themeColor="text1" w:themeTint="BF"/>
    </w:rPr>
  </w:style>
  <w:style w:type="character" w:customStyle="1" w:styleId="QuoteChar">
    <w:name w:val="Quote Char"/>
    <w:basedOn w:val="DefaultParagraphFont"/>
    <w:link w:val="Quote"/>
    <w:uiPriority w:val="29"/>
    <w:rsid w:val="00E55C79"/>
    <w:rPr>
      <w:i/>
      <w:iCs/>
      <w:color w:val="404040" w:themeColor="text1" w:themeTint="BF"/>
    </w:rPr>
  </w:style>
  <w:style w:type="paragraph" w:styleId="ListParagraph">
    <w:name w:val="List Paragraph"/>
    <w:basedOn w:val="Normal"/>
    <w:uiPriority w:val="34"/>
    <w:qFormat/>
    <w:rsid w:val="00E55C79"/>
    <w:pPr>
      <w:ind w:left="720"/>
      <w:contextualSpacing/>
    </w:pPr>
  </w:style>
  <w:style w:type="character" w:styleId="IntenseEmphasis">
    <w:name w:val="Intense Emphasis"/>
    <w:basedOn w:val="DefaultParagraphFont"/>
    <w:uiPriority w:val="21"/>
    <w:qFormat/>
    <w:rsid w:val="00E55C79"/>
    <w:rPr>
      <w:i/>
      <w:iCs/>
      <w:color w:val="2F5496" w:themeColor="accent1" w:themeShade="BF"/>
    </w:rPr>
  </w:style>
  <w:style w:type="paragraph" w:styleId="IntenseQuote">
    <w:name w:val="Intense Quote"/>
    <w:basedOn w:val="Normal"/>
    <w:next w:val="Normal"/>
    <w:link w:val="IntenseQuoteChar"/>
    <w:uiPriority w:val="30"/>
    <w:qFormat/>
    <w:rsid w:val="00E55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C79"/>
    <w:rPr>
      <w:i/>
      <w:iCs/>
      <w:color w:val="2F5496" w:themeColor="accent1" w:themeShade="BF"/>
    </w:rPr>
  </w:style>
  <w:style w:type="character" w:styleId="IntenseReference">
    <w:name w:val="Intense Reference"/>
    <w:basedOn w:val="DefaultParagraphFont"/>
    <w:uiPriority w:val="32"/>
    <w:qFormat/>
    <w:rsid w:val="00E55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Haji</dc:creator>
  <cp:keywords/>
  <dc:description/>
  <cp:lastModifiedBy>Musa Haji</cp:lastModifiedBy>
  <cp:revision>2</cp:revision>
  <dcterms:created xsi:type="dcterms:W3CDTF">2025-04-26T18:43:00Z</dcterms:created>
  <dcterms:modified xsi:type="dcterms:W3CDTF">2025-04-26T18:43:00Z</dcterms:modified>
</cp:coreProperties>
</file>