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EF5E7" w14:textId="2D23D3F6" w:rsidR="5AB4C234" w:rsidRDefault="0FAAF613" w:rsidP="0FAAF613">
      <w:pPr>
        <w:spacing w:after="0"/>
        <w:jc w:val="center"/>
        <w:rPr>
          <w:rFonts w:ascii="Calibri" w:eastAsia="Calibri" w:hAnsi="Calibri" w:cs="Calibri"/>
          <w:b/>
          <w:bCs/>
          <w:sz w:val="36"/>
          <w:szCs w:val="36"/>
        </w:rPr>
      </w:pPr>
      <w:r w:rsidRPr="0FAAF613">
        <w:rPr>
          <w:rFonts w:ascii="Calibri" w:eastAsia="Calibri" w:hAnsi="Calibri" w:cs="Calibri"/>
          <w:b/>
          <w:bCs/>
          <w:sz w:val="36"/>
          <w:szCs w:val="36"/>
        </w:rPr>
        <w:t>VIETNAM NATIONAL UNIVERSITY OF HO CHI MINH CITY</w:t>
      </w:r>
    </w:p>
    <w:p w14:paraId="71065C30" w14:textId="777731FD" w:rsidR="5AB4C234" w:rsidRDefault="0FAAF613" w:rsidP="0FAAF613">
      <w:pPr>
        <w:spacing w:after="0"/>
        <w:jc w:val="center"/>
        <w:rPr>
          <w:rFonts w:ascii="Calibri" w:eastAsia="Calibri" w:hAnsi="Calibri" w:cs="Calibri"/>
          <w:b/>
          <w:bCs/>
          <w:sz w:val="36"/>
          <w:szCs w:val="36"/>
        </w:rPr>
      </w:pPr>
      <w:r w:rsidRPr="0FAAF613">
        <w:rPr>
          <w:rFonts w:ascii="Calibri" w:eastAsia="Calibri" w:hAnsi="Calibri" w:cs="Calibri"/>
          <w:b/>
          <w:bCs/>
          <w:sz w:val="36"/>
          <w:szCs w:val="36"/>
        </w:rPr>
        <w:t>INTERNATIONAL UNIVERSITY</w:t>
      </w:r>
    </w:p>
    <w:p w14:paraId="7FE799D8" w14:textId="09D19A64" w:rsidR="5AB4C234" w:rsidRDefault="0FAAF613" w:rsidP="0FAAF613">
      <w:pPr>
        <w:spacing w:after="0"/>
        <w:jc w:val="center"/>
        <w:rPr>
          <w:rFonts w:ascii="Calibri" w:eastAsia="Calibri" w:hAnsi="Calibri" w:cs="Calibri"/>
        </w:rPr>
      </w:pPr>
      <w:r w:rsidRPr="0FAAF613">
        <w:rPr>
          <w:rFonts w:ascii="Calibri" w:eastAsia="Calibri" w:hAnsi="Calibri" w:cs="Calibri"/>
        </w:rPr>
        <w:t xml:space="preserve"> </w:t>
      </w:r>
      <w:r w:rsidR="5AB4C234">
        <w:rPr>
          <w:noProof/>
          <w:lang w:val="en-US"/>
        </w:rPr>
        <w:drawing>
          <wp:inline distT="0" distB="0" distL="0" distR="0" wp14:anchorId="54939F90" wp14:editId="48ABFE44">
            <wp:extent cx="1646063" cy="298730"/>
            <wp:effectExtent l="0" t="0" r="0" b="0"/>
            <wp:docPr id="1640663456" name="Picture 164066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646063" cy="298730"/>
                    </a:xfrm>
                    <a:prstGeom prst="rect">
                      <a:avLst/>
                    </a:prstGeom>
                  </pic:spPr>
                </pic:pic>
              </a:graphicData>
            </a:graphic>
          </wp:inline>
        </w:drawing>
      </w:r>
    </w:p>
    <w:p w14:paraId="00F4B7BD" w14:textId="6C5205BB" w:rsidR="5AB4C234" w:rsidRDefault="5AB4C234" w:rsidP="0FAAF613">
      <w:pPr>
        <w:spacing w:after="0"/>
        <w:jc w:val="center"/>
        <w:rPr>
          <w:rFonts w:ascii="Calibri" w:eastAsia="Calibri" w:hAnsi="Calibri" w:cs="Calibri"/>
        </w:rPr>
      </w:pPr>
    </w:p>
    <w:p w14:paraId="4EEA7F1F" w14:textId="1E5304B9" w:rsidR="5AB4C234" w:rsidRDefault="5AB4C234" w:rsidP="0FAAF613">
      <w:pPr>
        <w:spacing w:after="0"/>
        <w:jc w:val="center"/>
        <w:rPr>
          <w:rFonts w:ascii="Calibri" w:eastAsia="Calibri" w:hAnsi="Calibri" w:cs="Calibri"/>
        </w:rPr>
      </w:pPr>
      <w:r>
        <w:rPr>
          <w:noProof/>
          <w:lang w:val="en-US"/>
        </w:rPr>
        <w:drawing>
          <wp:inline distT="0" distB="0" distL="0" distR="0" wp14:anchorId="7122347F" wp14:editId="3E4891C7">
            <wp:extent cx="2036240" cy="2036240"/>
            <wp:effectExtent l="0" t="0" r="0" b="0"/>
            <wp:docPr id="780543753" name="Picture 780543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036240" cy="2036240"/>
                    </a:xfrm>
                    <a:prstGeom prst="rect">
                      <a:avLst/>
                    </a:prstGeom>
                  </pic:spPr>
                </pic:pic>
              </a:graphicData>
            </a:graphic>
          </wp:inline>
        </w:drawing>
      </w:r>
    </w:p>
    <w:p w14:paraId="2B84994D" w14:textId="5DF1B13E" w:rsidR="5AB4C234" w:rsidRDefault="5AB4C234" w:rsidP="0FAAF613">
      <w:pPr>
        <w:spacing w:after="0"/>
        <w:jc w:val="center"/>
        <w:rPr>
          <w:rFonts w:ascii="Calibri" w:eastAsia="Calibri" w:hAnsi="Calibri" w:cs="Calibri"/>
        </w:rPr>
      </w:pPr>
    </w:p>
    <w:p w14:paraId="3AB16ECD" w14:textId="4161AAB9" w:rsidR="5AB4C234" w:rsidRDefault="0FAAF613" w:rsidP="0FAAF613">
      <w:pPr>
        <w:spacing w:after="0"/>
        <w:jc w:val="center"/>
        <w:rPr>
          <w:rFonts w:ascii="Calibri" w:eastAsia="Calibri" w:hAnsi="Calibri" w:cs="Calibri"/>
          <w:b/>
          <w:bCs/>
          <w:color w:val="000000" w:themeColor="text1"/>
          <w:sz w:val="40"/>
          <w:szCs w:val="40"/>
        </w:rPr>
      </w:pPr>
      <w:r w:rsidRPr="0FAAF613">
        <w:rPr>
          <w:rFonts w:ascii="Calibri" w:eastAsia="Calibri" w:hAnsi="Calibri" w:cs="Calibri"/>
          <w:b/>
          <w:bCs/>
          <w:color w:val="000000" w:themeColor="text1"/>
          <w:sz w:val="44"/>
          <w:szCs w:val="44"/>
        </w:rPr>
        <w:t xml:space="preserve"> </w:t>
      </w:r>
      <w:r w:rsidRPr="0FAAF613">
        <w:rPr>
          <w:rFonts w:ascii="Calibri" w:eastAsia="Calibri" w:hAnsi="Calibri" w:cs="Calibri"/>
          <w:b/>
          <w:bCs/>
          <w:color w:val="000000" w:themeColor="text1"/>
          <w:sz w:val="40"/>
          <w:szCs w:val="40"/>
        </w:rPr>
        <w:t>STATISTICAL METHOD</w:t>
      </w:r>
    </w:p>
    <w:p w14:paraId="17655595" w14:textId="2CFBB6A4" w:rsidR="5AB4C234" w:rsidRDefault="5AB4C234" w:rsidP="0FAAF613">
      <w:pPr>
        <w:spacing w:after="0"/>
        <w:jc w:val="center"/>
        <w:rPr>
          <w:rFonts w:ascii="Calibri" w:eastAsia="Calibri" w:hAnsi="Calibri" w:cs="Calibri"/>
          <w:b/>
          <w:bCs/>
          <w:sz w:val="40"/>
          <w:szCs w:val="40"/>
        </w:rPr>
      </w:pPr>
      <w:r>
        <w:rPr>
          <w:noProof/>
          <w:lang w:val="en-US"/>
        </w:rPr>
        <w:drawing>
          <wp:inline distT="0" distB="0" distL="0" distR="0" wp14:anchorId="24F6DA24" wp14:editId="04506BEF">
            <wp:extent cx="5724524" cy="76200"/>
            <wp:effectExtent l="0" t="0" r="0" b="0"/>
            <wp:docPr id="385672921" name="Picture 38567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24524" cy="76200"/>
                    </a:xfrm>
                    <a:prstGeom prst="rect">
                      <a:avLst/>
                    </a:prstGeom>
                  </pic:spPr>
                </pic:pic>
              </a:graphicData>
            </a:graphic>
          </wp:inline>
        </w:drawing>
      </w:r>
      <w:r w:rsidR="0FAAF613" w:rsidRPr="0FAAF613">
        <w:rPr>
          <w:rFonts w:ascii="Calibri" w:eastAsia="Calibri" w:hAnsi="Calibri" w:cs="Calibri"/>
          <w:b/>
          <w:bCs/>
          <w:sz w:val="40"/>
          <w:szCs w:val="40"/>
        </w:rPr>
        <w:t>FINAL PROJECT</w:t>
      </w:r>
    </w:p>
    <w:p w14:paraId="3B8685C2" w14:textId="27CAD23D" w:rsidR="5AB4C234" w:rsidRDefault="0FAAF613" w:rsidP="0FAAF613">
      <w:pPr>
        <w:spacing w:after="0"/>
        <w:jc w:val="center"/>
        <w:rPr>
          <w:rFonts w:ascii="Calibri" w:eastAsia="Calibri" w:hAnsi="Calibri" w:cs="Calibri"/>
          <w:b/>
          <w:bCs/>
          <w:sz w:val="40"/>
          <w:szCs w:val="40"/>
          <w:lang w:val="en-US"/>
        </w:rPr>
      </w:pPr>
      <w:r w:rsidRPr="0FAAF613">
        <w:rPr>
          <w:rFonts w:ascii="Calibri" w:eastAsia="Calibri" w:hAnsi="Calibri" w:cs="Calibri"/>
          <w:b/>
          <w:bCs/>
          <w:sz w:val="40"/>
          <w:szCs w:val="40"/>
        </w:rPr>
        <w:t xml:space="preserve">“CUSTOMER </w:t>
      </w:r>
      <w:r w:rsidRPr="0FAAF613">
        <w:rPr>
          <w:rFonts w:ascii="Calibri" w:eastAsia="Calibri" w:hAnsi="Calibri" w:cs="Calibri"/>
          <w:b/>
          <w:bCs/>
          <w:sz w:val="40"/>
          <w:szCs w:val="40"/>
          <w:lang w:val="en-US"/>
        </w:rPr>
        <w:t>SEGMENTATION ANALYSIS”</w:t>
      </w:r>
    </w:p>
    <w:p w14:paraId="52FCE873" w14:textId="60A6878B" w:rsidR="5AB4C234" w:rsidRDefault="5AB4C234" w:rsidP="0FAAF613">
      <w:pPr>
        <w:spacing w:after="0"/>
        <w:jc w:val="center"/>
        <w:rPr>
          <w:rFonts w:ascii="Calibri" w:eastAsia="Calibri" w:hAnsi="Calibri" w:cs="Calibri"/>
          <w:b/>
          <w:bCs/>
          <w:color w:val="FF0000"/>
        </w:rPr>
      </w:pPr>
      <w:r>
        <w:rPr>
          <w:noProof/>
          <w:lang w:val="en-US"/>
        </w:rPr>
        <w:drawing>
          <wp:inline distT="0" distB="0" distL="0" distR="0" wp14:anchorId="0E94F893" wp14:editId="1A60750E">
            <wp:extent cx="5724524" cy="76200"/>
            <wp:effectExtent l="0" t="0" r="0" b="0"/>
            <wp:docPr id="579162087" name="Picture 57916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24524" cy="76200"/>
                    </a:xfrm>
                    <a:prstGeom prst="rect">
                      <a:avLst/>
                    </a:prstGeom>
                  </pic:spPr>
                </pic:pic>
              </a:graphicData>
            </a:graphic>
          </wp:inline>
        </w:drawing>
      </w:r>
    </w:p>
    <w:p w14:paraId="3A5C18AD" w14:textId="0C7E2A9A" w:rsidR="5AB4C234" w:rsidRDefault="0FAAF613" w:rsidP="0FAAF613">
      <w:pPr>
        <w:spacing w:after="0"/>
        <w:jc w:val="center"/>
        <w:rPr>
          <w:rFonts w:ascii="Calibri" w:eastAsia="Calibri" w:hAnsi="Calibri" w:cs="Calibri"/>
          <w:b/>
          <w:bCs/>
          <w:color w:val="FF0000"/>
          <w:sz w:val="40"/>
          <w:szCs w:val="40"/>
        </w:rPr>
      </w:pPr>
      <w:r w:rsidRPr="0FAAF613">
        <w:rPr>
          <w:rFonts w:ascii="Calibri" w:eastAsia="Calibri" w:hAnsi="Calibri" w:cs="Calibri"/>
          <w:b/>
          <w:bCs/>
          <w:color w:val="FF0000"/>
          <w:sz w:val="40"/>
          <w:szCs w:val="40"/>
        </w:rPr>
        <w:t>ABOUT THE PROJECT</w:t>
      </w:r>
    </w:p>
    <w:p w14:paraId="26B39E68" w14:textId="20C44A68" w:rsidR="5AB4C234" w:rsidRDefault="0FAAF613" w:rsidP="0FAAF613">
      <w:pPr>
        <w:spacing w:after="0"/>
        <w:jc w:val="both"/>
        <w:rPr>
          <w:rFonts w:ascii="Calibri" w:eastAsia="Calibri" w:hAnsi="Calibri" w:cs="Calibri"/>
          <w:color w:val="000000" w:themeColor="text1"/>
          <w:lang w:val="en-US"/>
        </w:rPr>
      </w:pPr>
      <w:r w:rsidRPr="0FAAF613">
        <w:rPr>
          <w:rFonts w:ascii="Calibri" w:eastAsia="Calibri" w:hAnsi="Calibri" w:cs="Calibri"/>
          <w:color w:val="000000" w:themeColor="text1"/>
          <w:lang w:val="en-US"/>
        </w:rPr>
        <w:t>We would like to express our deepest gratitude to all those who have contributed to the successful completion of this project for the Statistical Methods course at International University. First and foremost, we are sincerely thankful to Ms. Uyên, our esteemed lecturer, for her invaluable guidance, insightful lectures, and constant support throughout the duration of this project. Her profound knowledge and enthusiasm for the subject have been a significant source of inspiration for us.</w:t>
      </w:r>
    </w:p>
    <w:p w14:paraId="351D5C1E" w14:textId="76F3B4D6" w:rsidR="5AB4C234" w:rsidRDefault="5AB4C234" w:rsidP="0FAAF613">
      <w:pPr>
        <w:spacing w:after="0"/>
        <w:jc w:val="both"/>
        <w:rPr>
          <w:rFonts w:ascii="Calibri" w:eastAsia="Calibri" w:hAnsi="Calibri" w:cs="Calibri"/>
          <w:color w:val="000000" w:themeColor="text1"/>
          <w:lang w:val="en-US"/>
        </w:rPr>
      </w:pPr>
    </w:p>
    <w:p w14:paraId="57B2EEA2" w14:textId="5AC80203" w:rsidR="5AB4C234" w:rsidRDefault="0FAAF613" w:rsidP="0FAAF613">
      <w:pPr>
        <w:spacing w:after="0"/>
        <w:jc w:val="both"/>
        <w:rPr>
          <w:rFonts w:ascii="Calibri" w:eastAsia="Calibri" w:hAnsi="Calibri" w:cs="Calibri"/>
          <w:color w:val="000000" w:themeColor="text1"/>
        </w:rPr>
      </w:pPr>
      <w:r w:rsidRPr="0FAAF613">
        <w:rPr>
          <w:rFonts w:ascii="Calibri" w:eastAsia="Calibri" w:hAnsi="Calibri" w:cs="Calibri"/>
          <w:color w:val="000000" w:themeColor="text1"/>
          <w:lang w:val="en-US"/>
        </w:rPr>
        <w:t>We also wish to acknowledge the help and support provided by our fellow classmates, whose collaborative spirit and constructive feedback have greatly enriched our learning experience. Their cooperation and encouragement have been instrumental in overcoming the various challenges encountered during the project.</w:t>
      </w:r>
    </w:p>
    <w:p w14:paraId="24B99776" w14:textId="2151EE66" w:rsidR="5AB4C234" w:rsidRDefault="0FAAF613" w:rsidP="0FAAF613">
      <w:pPr>
        <w:spacing w:after="0"/>
        <w:jc w:val="both"/>
        <w:rPr>
          <w:rFonts w:ascii="Calibri" w:eastAsia="Calibri" w:hAnsi="Calibri" w:cs="Calibri"/>
          <w:color w:val="000000" w:themeColor="text1"/>
        </w:rPr>
      </w:pPr>
      <w:r w:rsidRPr="0FAAF613">
        <w:rPr>
          <w:rFonts w:ascii="Calibri" w:eastAsia="Calibri" w:hAnsi="Calibri" w:cs="Calibri"/>
          <w:color w:val="000000" w:themeColor="text1"/>
        </w:rPr>
        <w:t>Furthermore, we would like to extend our gratitude to our teammates for providing the necessary resources and a conducive environment for research and study.</w:t>
      </w:r>
    </w:p>
    <w:p w14:paraId="00363673" w14:textId="0C9F5202" w:rsidR="5AB4C234" w:rsidRDefault="0FAAF613" w:rsidP="0FAAF613">
      <w:pPr>
        <w:spacing w:after="0"/>
        <w:jc w:val="both"/>
        <w:rPr>
          <w:rFonts w:ascii="Calibri" w:eastAsia="Calibri" w:hAnsi="Calibri" w:cs="Calibri"/>
          <w:color w:val="000000" w:themeColor="text1"/>
        </w:rPr>
      </w:pPr>
      <w:r w:rsidRPr="0FAAF613">
        <w:rPr>
          <w:rFonts w:ascii="Calibri" w:eastAsia="Calibri" w:hAnsi="Calibri" w:cs="Calibri"/>
          <w:color w:val="000000" w:themeColor="text1"/>
        </w:rPr>
        <w:t>Thank you all for your immense contributions to this project.</w:t>
      </w:r>
    </w:p>
    <w:p w14:paraId="497F9B58" w14:textId="4876C810" w:rsidR="5AB4C234" w:rsidRDefault="5AB4C234" w:rsidP="0FAAF613">
      <w:pPr>
        <w:spacing w:after="0"/>
        <w:jc w:val="both"/>
        <w:rPr>
          <w:rFonts w:ascii="Calibri" w:eastAsia="Calibri" w:hAnsi="Calibri" w:cs="Calibri"/>
          <w:color w:val="000000" w:themeColor="text1"/>
        </w:rPr>
      </w:pPr>
    </w:p>
    <w:p w14:paraId="465D9FDD" w14:textId="01502B7E" w:rsidR="5AB4C234" w:rsidRDefault="0FAAF613" w:rsidP="0FAAF613">
      <w:pPr>
        <w:spacing w:after="0"/>
        <w:jc w:val="center"/>
        <w:rPr>
          <w:rFonts w:ascii="Calibri" w:eastAsia="Calibri" w:hAnsi="Calibri" w:cs="Calibri"/>
          <w:b/>
          <w:bCs/>
          <w:color w:val="FF0000"/>
          <w:sz w:val="40"/>
          <w:szCs w:val="40"/>
        </w:rPr>
      </w:pPr>
      <w:r w:rsidRPr="0FAAF613">
        <w:rPr>
          <w:rFonts w:ascii="Calibri" w:eastAsia="Calibri" w:hAnsi="Calibri" w:cs="Calibri"/>
          <w:b/>
          <w:bCs/>
          <w:color w:val="FF0000"/>
          <w:sz w:val="40"/>
          <w:szCs w:val="40"/>
        </w:rPr>
        <w:lastRenderedPageBreak/>
        <w:t>PROJECT GOAL</w:t>
      </w:r>
    </w:p>
    <w:p w14:paraId="44EAFF5F" w14:textId="3B91DB29" w:rsidR="5AB4C234" w:rsidRDefault="0FAAF613" w:rsidP="0FAAF613">
      <w:pPr>
        <w:spacing w:after="0"/>
        <w:rPr>
          <w:rFonts w:ascii="Calibri" w:eastAsia="Calibri" w:hAnsi="Calibri" w:cs="Calibri"/>
          <w:lang w:val="en-US"/>
        </w:rPr>
      </w:pPr>
      <w:r w:rsidRPr="0FAAF613">
        <w:rPr>
          <w:rFonts w:ascii="Calibri" w:eastAsia="Calibri" w:hAnsi="Calibri" w:cs="Calibri"/>
          <w:lang w:val="en-US"/>
        </w:rPr>
        <w:t>Customer Personality Analysis is a detailed analysis of a company’s ideal customers. It helps a business to better understand its customers and makes it easier for them to modify products according to the specific needs, behaviors and concerns of different types of customers. In this report, I’m going to introduce you to a data science project on customer personality analysis with Python and Statistical Method.</w:t>
      </w:r>
    </w:p>
    <w:p w14:paraId="4A1CA309" w14:textId="537018F4" w:rsidR="5AB4C234" w:rsidRDefault="5AB4C234" w:rsidP="0FAAF613">
      <w:pPr>
        <w:spacing w:after="0"/>
        <w:jc w:val="both"/>
        <w:rPr>
          <w:rFonts w:ascii="Calibri" w:eastAsia="Calibri" w:hAnsi="Calibri" w:cs="Calibri"/>
          <w:lang w:val="en-US"/>
        </w:rPr>
      </w:pPr>
    </w:p>
    <w:p w14:paraId="66F0CEA9" w14:textId="1EA9313B" w:rsidR="5AB4C234" w:rsidRDefault="0FAAF613" w:rsidP="0FAAF613">
      <w:pPr>
        <w:spacing w:after="0"/>
        <w:jc w:val="center"/>
        <w:rPr>
          <w:rFonts w:ascii="Calibri" w:eastAsia="Calibri" w:hAnsi="Calibri" w:cs="Calibri"/>
          <w:b/>
          <w:bCs/>
          <w:color w:val="FF0000"/>
          <w:sz w:val="40"/>
          <w:szCs w:val="40"/>
        </w:rPr>
      </w:pPr>
      <w:r w:rsidRPr="0FAAF613">
        <w:rPr>
          <w:rFonts w:ascii="Calibri" w:eastAsia="Calibri" w:hAnsi="Calibri" w:cs="Calibri"/>
          <w:b/>
          <w:bCs/>
          <w:color w:val="FF0000"/>
          <w:sz w:val="40"/>
          <w:szCs w:val="40"/>
        </w:rPr>
        <w:t>TABLE CONTENTS</w:t>
      </w:r>
    </w:p>
    <w:p w14:paraId="20B356F8" w14:textId="16A7A0CF" w:rsidR="5AB4C234" w:rsidRPr="00391877" w:rsidRDefault="0FAAF613" w:rsidP="0FAAF613">
      <w:pPr>
        <w:pStyle w:val="ListParagraph"/>
        <w:numPr>
          <w:ilvl w:val="0"/>
          <w:numId w:val="29"/>
        </w:numPr>
        <w:spacing w:after="0"/>
        <w:ind w:left="630" w:hanging="540"/>
        <w:rPr>
          <w:rFonts w:ascii="Calibri" w:eastAsia="Calibri" w:hAnsi="Calibri" w:cs="Calibri"/>
          <w:b/>
          <w:bCs/>
          <w:sz w:val="28"/>
          <w:szCs w:val="28"/>
        </w:rPr>
      </w:pPr>
      <w:r w:rsidRPr="00391877">
        <w:rPr>
          <w:rFonts w:ascii="Calibri" w:eastAsia="Calibri" w:hAnsi="Calibri" w:cs="Calibri"/>
          <w:b/>
          <w:bCs/>
          <w:sz w:val="28"/>
          <w:szCs w:val="28"/>
        </w:rPr>
        <w:t>Introduction</w:t>
      </w:r>
    </w:p>
    <w:p w14:paraId="75FDB1B2" w14:textId="57705D9E" w:rsidR="5AB4C234" w:rsidRPr="00391877" w:rsidRDefault="0FAAF613" w:rsidP="0FAAF613">
      <w:pPr>
        <w:pStyle w:val="ListParagraph"/>
        <w:numPr>
          <w:ilvl w:val="0"/>
          <w:numId w:val="29"/>
        </w:numPr>
        <w:spacing w:after="0"/>
        <w:ind w:left="630" w:hanging="540"/>
        <w:rPr>
          <w:rFonts w:ascii="Calibri" w:eastAsia="Calibri" w:hAnsi="Calibri" w:cs="Calibri"/>
          <w:b/>
          <w:bCs/>
          <w:sz w:val="28"/>
          <w:szCs w:val="28"/>
        </w:rPr>
      </w:pPr>
      <w:r w:rsidRPr="00391877">
        <w:rPr>
          <w:rFonts w:ascii="Calibri" w:eastAsia="Calibri" w:hAnsi="Calibri" w:cs="Calibri"/>
          <w:b/>
          <w:bCs/>
          <w:sz w:val="28"/>
          <w:szCs w:val="28"/>
        </w:rPr>
        <w:t>Members</w:t>
      </w:r>
    </w:p>
    <w:p w14:paraId="6C97B7EF" w14:textId="6EF37A11" w:rsidR="5AB4C234" w:rsidRPr="00391877" w:rsidRDefault="0FAAF613" w:rsidP="0FAAF613">
      <w:pPr>
        <w:pStyle w:val="ListParagraph"/>
        <w:numPr>
          <w:ilvl w:val="0"/>
          <w:numId w:val="29"/>
        </w:numPr>
        <w:spacing w:after="0"/>
        <w:ind w:left="630" w:hanging="540"/>
        <w:rPr>
          <w:rFonts w:ascii="Calibri" w:eastAsia="Calibri" w:hAnsi="Calibri" w:cs="Calibri"/>
          <w:b/>
          <w:bCs/>
          <w:sz w:val="28"/>
          <w:szCs w:val="28"/>
        </w:rPr>
      </w:pPr>
      <w:r w:rsidRPr="00391877">
        <w:rPr>
          <w:rFonts w:ascii="Calibri" w:eastAsia="Calibri" w:hAnsi="Calibri" w:cs="Calibri"/>
          <w:b/>
          <w:bCs/>
          <w:sz w:val="28"/>
          <w:szCs w:val="28"/>
        </w:rPr>
        <w:t>Preprocessing</w:t>
      </w:r>
    </w:p>
    <w:p w14:paraId="1AC16778" w14:textId="0221C51E" w:rsidR="5AB4C234" w:rsidRPr="00391877" w:rsidRDefault="0FAAF613" w:rsidP="0FAAF613">
      <w:pPr>
        <w:pStyle w:val="ListParagraph"/>
        <w:numPr>
          <w:ilvl w:val="0"/>
          <w:numId w:val="29"/>
        </w:numPr>
        <w:spacing w:after="0"/>
        <w:ind w:left="630" w:hanging="540"/>
        <w:rPr>
          <w:rFonts w:ascii="Calibri" w:eastAsia="Calibri" w:hAnsi="Calibri" w:cs="Calibri"/>
          <w:b/>
          <w:bCs/>
          <w:sz w:val="28"/>
          <w:szCs w:val="28"/>
        </w:rPr>
      </w:pPr>
      <w:r w:rsidRPr="00391877">
        <w:rPr>
          <w:rFonts w:ascii="Calibri" w:eastAsia="Calibri" w:hAnsi="Calibri" w:cs="Calibri"/>
          <w:b/>
          <w:bCs/>
          <w:sz w:val="28"/>
          <w:szCs w:val="28"/>
        </w:rPr>
        <w:t>Explanatory Data Analysis</w:t>
      </w:r>
    </w:p>
    <w:p w14:paraId="47FDFE05" w14:textId="4266217D" w:rsidR="5AB4C234" w:rsidRPr="00391877" w:rsidRDefault="0FAAF613" w:rsidP="0FAAF613">
      <w:pPr>
        <w:pStyle w:val="ListParagraph"/>
        <w:numPr>
          <w:ilvl w:val="0"/>
          <w:numId w:val="29"/>
        </w:numPr>
        <w:spacing w:after="0"/>
        <w:ind w:left="630" w:hanging="540"/>
        <w:rPr>
          <w:rFonts w:ascii="Calibri" w:eastAsia="Calibri" w:hAnsi="Calibri" w:cs="Calibri"/>
          <w:b/>
          <w:bCs/>
          <w:sz w:val="28"/>
          <w:szCs w:val="28"/>
        </w:rPr>
      </w:pPr>
      <w:r w:rsidRPr="00391877">
        <w:rPr>
          <w:rFonts w:ascii="Calibri" w:eastAsia="Calibri" w:hAnsi="Calibri" w:cs="Calibri"/>
          <w:b/>
          <w:bCs/>
          <w:sz w:val="28"/>
          <w:szCs w:val="28"/>
        </w:rPr>
        <w:t>Statistics and Visualization</w:t>
      </w:r>
    </w:p>
    <w:p w14:paraId="0E20D220" w14:textId="450507AB" w:rsidR="5AB4C234" w:rsidRPr="00391877" w:rsidRDefault="0FAAF613" w:rsidP="00391877">
      <w:pPr>
        <w:pStyle w:val="ListParagraph"/>
        <w:numPr>
          <w:ilvl w:val="1"/>
          <w:numId w:val="29"/>
        </w:numPr>
        <w:spacing w:after="0"/>
        <w:ind w:left="630" w:hanging="270"/>
        <w:rPr>
          <w:rFonts w:ascii="Calibri" w:eastAsia="Calibri" w:hAnsi="Calibri" w:cs="Calibri"/>
          <w:b/>
          <w:bCs/>
          <w:sz w:val="28"/>
          <w:szCs w:val="28"/>
        </w:rPr>
      </w:pPr>
      <w:r w:rsidRPr="00391877">
        <w:rPr>
          <w:rFonts w:ascii="Calibri" w:eastAsia="Calibri" w:hAnsi="Calibri" w:cs="Calibri"/>
          <w:b/>
          <w:bCs/>
          <w:sz w:val="28"/>
          <w:szCs w:val="28"/>
        </w:rPr>
        <w:t>Age / Wines</w:t>
      </w:r>
    </w:p>
    <w:p w14:paraId="3A83285E" w14:textId="50527713" w:rsidR="5AB4C234" w:rsidRPr="00391877" w:rsidRDefault="0FAAF613" w:rsidP="00391877">
      <w:pPr>
        <w:pStyle w:val="ListParagraph"/>
        <w:numPr>
          <w:ilvl w:val="1"/>
          <w:numId w:val="29"/>
        </w:numPr>
        <w:spacing w:after="0"/>
        <w:ind w:left="630" w:hanging="270"/>
        <w:rPr>
          <w:rFonts w:ascii="Calibri" w:eastAsia="Calibri" w:hAnsi="Calibri" w:cs="Calibri"/>
          <w:b/>
          <w:bCs/>
          <w:sz w:val="28"/>
          <w:szCs w:val="28"/>
        </w:rPr>
      </w:pPr>
      <w:r w:rsidRPr="00391877">
        <w:rPr>
          <w:rFonts w:ascii="Calibri" w:eastAsia="Calibri" w:hAnsi="Calibri" w:cs="Calibri"/>
          <w:b/>
          <w:bCs/>
          <w:sz w:val="28"/>
          <w:szCs w:val="28"/>
        </w:rPr>
        <w:t>Education / Wines</w:t>
      </w:r>
    </w:p>
    <w:p w14:paraId="0899B291" w14:textId="3069CC4E" w:rsidR="5AB4C234" w:rsidRPr="00391877" w:rsidRDefault="0FAAF613" w:rsidP="00391877">
      <w:pPr>
        <w:pStyle w:val="ListParagraph"/>
        <w:numPr>
          <w:ilvl w:val="1"/>
          <w:numId w:val="29"/>
        </w:numPr>
        <w:spacing w:after="0"/>
        <w:ind w:left="630" w:hanging="270"/>
        <w:rPr>
          <w:rFonts w:ascii="Calibri" w:eastAsia="Calibri" w:hAnsi="Calibri" w:cs="Calibri"/>
          <w:b/>
          <w:bCs/>
          <w:sz w:val="28"/>
          <w:szCs w:val="28"/>
        </w:rPr>
      </w:pPr>
      <w:r w:rsidRPr="00391877">
        <w:rPr>
          <w:rFonts w:ascii="Calibri" w:eastAsia="Calibri" w:hAnsi="Calibri" w:cs="Calibri"/>
          <w:b/>
          <w:bCs/>
          <w:sz w:val="28"/>
          <w:szCs w:val="28"/>
        </w:rPr>
        <w:t>Marital Status / Wines</w:t>
      </w:r>
    </w:p>
    <w:p w14:paraId="43E64F96" w14:textId="183FB737" w:rsidR="5AB4C234" w:rsidRPr="00391877" w:rsidRDefault="0FAAF613" w:rsidP="00391877">
      <w:pPr>
        <w:pStyle w:val="ListParagraph"/>
        <w:numPr>
          <w:ilvl w:val="1"/>
          <w:numId w:val="29"/>
        </w:numPr>
        <w:spacing w:after="0"/>
        <w:ind w:left="630" w:hanging="270"/>
        <w:rPr>
          <w:rFonts w:ascii="Calibri" w:eastAsia="Calibri" w:hAnsi="Calibri" w:cs="Calibri"/>
          <w:b/>
          <w:bCs/>
          <w:sz w:val="28"/>
          <w:szCs w:val="28"/>
        </w:rPr>
      </w:pPr>
      <w:r w:rsidRPr="00391877">
        <w:rPr>
          <w:rFonts w:ascii="Calibri" w:eastAsia="Calibri" w:hAnsi="Calibri" w:cs="Calibri"/>
          <w:b/>
          <w:bCs/>
          <w:sz w:val="28"/>
          <w:szCs w:val="28"/>
        </w:rPr>
        <w:t>Has Child / Wines</w:t>
      </w:r>
    </w:p>
    <w:p w14:paraId="2B166A5C" w14:textId="30983D44" w:rsidR="5AB4C234" w:rsidRPr="00391877" w:rsidRDefault="0FAAF613" w:rsidP="00391877">
      <w:pPr>
        <w:pStyle w:val="ListParagraph"/>
        <w:numPr>
          <w:ilvl w:val="1"/>
          <w:numId w:val="29"/>
        </w:numPr>
        <w:spacing w:after="0"/>
        <w:ind w:left="630" w:hanging="270"/>
        <w:rPr>
          <w:rFonts w:ascii="Calibri" w:eastAsia="Calibri" w:hAnsi="Calibri" w:cs="Calibri"/>
          <w:b/>
          <w:bCs/>
          <w:sz w:val="28"/>
          <w:szCs w:val="28"/>
        </w:rPr>
      </w:pPr>
      <w:r w:rsidRPr="00391877">
        <w:rPr>
          <w:rFonts w:ascii="Calibri" w:eastAsia="Calibri" w:hAnsi="Calibri" w:cs="Calibri"/>
          <w:b/>
          <w:bCs/>
          <w:sz w:val="28"/>
          <w:szCs w:val="28"/>
        </w:rPr>
        <w:t>Income, Spending , Seniority / Wines</w:t>
      </w:r>
    </w:p>
    <w:p w14:paraId="5B56C42F" w14:textId="7591B122" w:rsidR="5AB4C234" w:rsidRPr="00391877" w:rsidRDefault="0FAAF613" w:rsidP="0FAAF613">
      <w:pPr>
        <w:pStyle w:val="ListParagraph"/>
        <w:numPr>
          <w:ilvl w:val="0"/>
          <w:numId w:val="29"/>
        </w:numPr>
        <w:spacing w:after="0"/>
        <w:ind w:left="630" w:hanging="540"/>
        <w:rPr>
          <w:rFonts w:ascii="Calibri" w:eastAsia="Calibri" w:hAnsi="Calibri" w:cs="Calibri"/>
          <w:b/>
          <w:bCs/>
          <w:sz w:val="28"/>
          <w:szCs w:val="28"/>
        </w:rPr>
      </w:pPr>
      <w:r w:rsidRPr="00391877">
        <w:rPr>
          <w:rFonts w:ascii="Calibri" w:eastAsia="Calibri" w:hAnsi="Calibri" w:cs="Calibri"/>
          <w:b/>
          <w:bCs/>
          <w:sz w:val="28"/>
          <w:szCs w:val="28"/>
        </w:rPr>
        <w:t>Conclusions</w:t>
      </w:r>
    </w:p>
    <w:p w14:paraId="5D4C531A" w14:textId="66F9C2AD" w:rsidR="5AB4C234" w:rsidRPr="00391877" w:rsidRDefault="0FAAF613" w:rsidP="0FAAF613">
      <w:pPr>
        <w:pStyle w:val="ListParagraph"/>
        <w:numPr>
          <w:ilvl w:val="0"/>
          <w:numId w:val="29"/>
        </w:numPr>
        <w:spacing w:after="0"/>
        <w:ind w:left="630" w:hanging="540"/>
        <w:rPr>
          <w:rFonts w:ascii="Calibri" w:eastAsia="Calibri" w:hAnsi="Calibri" w:cs="Calibri"/>
          <w:b/>
          <w:bCs/>
          <w:sz w:val="28"/>
          <w:szCs w:val="28"/>
        </w:rPr>
      </w:pPr>
      <w:r w:rsidRPr="00391877">
        <w:rPr>
          <w:rFonts w:ascii="Calibri" w:eastAsia="Calibri" w:hAnsi="Calibri" w:cs="Calibri"/>
          <w:b/>
          <w:bCs/>
          <w:sz w:val="28"/>
          <w:szCs w:val="28"/>
        </w:rPr>
        <w:t>References</w:t>
      </w:r>
    </w:p>
    <w:p w14:paraId="0FFA4613" w14:textId="0A6F9DA3" w:rsidR="5AB4C234" w:rsidRDefault="5AB4C234" w:rsidP="0FAAF613">
      <w:pPr>
        <w:spacing w:after="0"/>
        <w:rPr>
          <w:rFonts w:ascii="Calibri" w:eastAsia="Calibri" w:hAnsi="Calibri" w:cs="Calibri"/>
          <w:b/>
          <w:bCs/>
          <w:u w:val="single"/>
        </w:rPr>
      </w:pPr>
    </w:p>
    <w:p w14:paraId="71772FD9" w14:textId="26E93CD1" w:rsidR="5AB4C234" w:rsidRDefault="0FAAF613" w:rsidP="0FAAF613">
      <w:pPr>
        <w:pStyle w:val="ListParagraph"/>
        <w:numPr>
          <w:ilvl w:val="0"/>
          <w:numId w:val="28"/>
        </w:numPr>
        <w:spacing w:after="0"/>
        <w:rPr>
          <w:rFonts w:ascii="Calibri" w:eastAsia="Calibri" w:hAnsi="Calibri" w:cs="Calibri"/>
          <w:b/>
          <w:bCs/>
          <w:color w:val="FF0000"/>
          <w:sz w:val="28"/>
          <w:szCs w:val="28"/>
        </w:rPr>
      </w:pPr>
      <w:r w:rsidRPr="0FAAF613">
        <w:rPr>
          <w:rFonts w:ascii="Calibri" w:eastAsia="Calibri" w:hAnsi="Calibri" w:cs="Calibri"/>
          <w:b/>
          <w:bCs/>
          <w:color w:val="FF0000"/>
          <w:sz w:val="28"/>
          <w:szCs w:val="28"/>
        </w:rPr>
        <w:t>INTRODUCTION</w:t>
      </w:r>
    </w:p>
    <w:p w14:paraId="4C5541B9" w14:textId="78058705" w:rsidR="5AB4C234" w:rsidRDefault="0FAAF613" w:rsidP="0FAAF613">
      <w:pPr>
        <w:rPr>
          <w:rFonts w:ascii="Calibri" w:eastAsia="Calibri" w:hAnsi="Calibri" w:cs="Calibri"/>
          <w:lang w:val="en-US"/>
        </w:rPr>
      </w:pPr>
      <w:r w:rsidRPr="0FAAF613">
        <w:rPr>
          <w:rFonts w:ascii="Calibri" w:eastAsia="Calibri" w:hAnsi="Calibri" w:cs="Calibri"/>
          <w:lang w:val="en-US"/>
        </w:rPr>
        <w:t>In today's competitive retail landscape, understanding customer behavior and preferences is crucial for businesses to stay ahead. Customer segmentation, the process of dividing customers into distinct groups based on shared characteristics, has become a valuable tool for convenience stores to optimize their marketing strategies, product assortment, and overall customer experience.</w:t>
      </w:r>
    </w:p>
    <w:p w14:paraId="1B71E643" w14:textId="3259A522" w:rsidR="5AB4C234" w:rsidRDefault="0FAAF613" w:rsidP="0FAAF613">
      <w:pPr>
        <w:rPr>
          <w:rFonts w:ascii="Calibri" w:eastAsia="Calibri" w:hAnsi="Calibri" w:cs="Calibri"/>
        </w:rPr>
      </w:pPr>
      <w:r w:rsidRPr="0FAAF613">
        <w:rPr>
          <w:rFonts w:ascii="Calibri" w:eastAsia="Calibri" w:hAnsi="Calibri" w:cs="Calibri"/>
        </w:rPr>
        <w:t>This project aims to analyze the customer segmentation of a local convenience store using the store's transactional data. By exploring the different customer segments and their purchasing patterns, the store can gain valuable insights to better serve its clientele and drive business growth.</w:t>
      </w:r>
    </w:p>
    <w:p w14:paraId="53AFC92A" w14:textId="320F8D9B" w:rsidR="5AB4C234" w:rsidRDefault="0FAAF613" w:rsidP="0FAAF613">
      <w:pPr>
        <w:rPr>
          <w:rFonts w:ascii="Calibri" w:eastAsia="Calibri" w:hAnsi="Calibri" w:cs="Calibri"/>
        </w:rPr>
      </w:pPr>
      <w:r w:rsidRPr="0FAAF613">
        <w:rPr>
          <w:rFonts w:ascii="Calibri" w:eastAsia="Calibri" w:hAnsi="Calibri" w:cs="Calibri"/>
        </w:rPr>
        <w:t xml:space="preserve">The key objectives of this study are: </w:t>
      </w:r>
    </w:p>
    <w:p w14:paraId="300B6107" w14:textId="397E71A4" w:rsidR="5AB4C234" w:rsidRDefault="0FAAF613" w:rsidP="0FAAF613">
      <w:pPr>
        <w:pStyle w:val="ListParagraph"/>
        <w:numPr>
          <w:ilvl w:val="0"/>
          <w:numId w:val="37"/>
        </w:numPr>
        <w:rPr>
          <w:rFonts w:ascii="Calibri" w:eastAsia="Calibri" w:hAnsi="Calibri" w:cs="Calibri"/>
          <w:lang w:val="en-US"/>
        </w:rPr>
      </w:pPr>
      <w:r w:rsidRPr="0FAAF613">
        <w:rPr>
          <w:rFonts w:ascii="Calibri" w:eastAsia="Calibri" w:hAnsi="Calibri" w:cs="Calibri"/>
          <w:lang w:val="en-US"/>
        </w:rPr>
        <w:t>To identify distinct customer segments within the convenience store's customer base based on their demographic and purchasing characteristics.</w:t>
      </w:r>
    </w:p>
    <w:p w14:paraId="20A7DB09" w14:textId="336115F3" w:rsidR="5AB4C234" w:rsidRDefault="0FAAF613" w:rsidP="0FAAF613">
      <w:pPr>
        <w:pStyle w:val="ListParagraph"/>
        <w:numPr>
          <w:ilvl w:val="0"/>
          <w:numId w:val="37"/>
        </w:numPr>
        <w:rPr>
          <w:rFonts w:ascii="Calibri" w:eastAsia="Calibri" w:hAnsi="Calibri" w:cs="Calibri"/>
          <w:lang w:val="en-US"/>
        </w:rPr>
      </w:pPr>
      <w:r w:rsidRPr="0FAAF613">
        <w:rPr>
          <w:rFonts w:ascii="Calibri" w:eastAsia="Calibri" w:hAnsi="Calibri" w:cs="Calibri"/>
          <w:lang w:val="en-US"/>
        </w:rPr>
        <w:t>To analyze the most popular products purchased by each customer segment, revealing their preferences and consumption habits.</w:t>
      </w:r>
    </w:p>
    <w:p w14:paraId="0CFAD2BF" w14:textId="5C8DB7E3" w:rsidR="5AB4C234" w:rsidRDefault="0FAAF613" w:rsidP="0FAAF613">
      <w:pPr>
        <w:pStyle w:val="ListParagraph"/>
        <w:numPr>
          <w:ilvl w:val="0"/>
          <w:numId w:val="37"/>
        </w:numPr>
        <w:rPr>
          <w:rFonts w:ascii="Calibri" w:eastAsia="Calibri" w:hAnsi="Calibri" w:cs="Calibri"/>
          <w:lang w:val="en-US"/>
        </w:rPr>
      </w:pPr>
      <w:r w:rsidRPr="0FAAF613">
        <w:rPr>
          <w:rFonts w:ascii="Calibri" w:eastAsia="Calibri" w:hAnsi="Calibri" w:cs="Calibri"/>
          <w:lang w:val="en-US"/>
        </w:rPr>
        <w:lastRenderedPageBreak/>
        <w:t>To provide strategic recommendations for the convenience store to effectively target and engage with these customer segments, ultimately enhancing customer satisfaction and loyalty.</w:t>
      </w:r>
    </w:p>
    <w:p w14:paraId="131E8A43" w14:textId="53FB0FD9" w:rsidR="5AB4C234" w:rsidRDefault="0FAAF613" w:rsidP="0FAAF613">
      <w:pPr>
        <w:spacing w:after="0"/>
        <w:rPr>
          <w:rFonts w:ascii="Calibri" w:eastAsia="Calibri" w:hAnsi="Calibri" w:cs="Calibri"/>
          <w:lang w:val="en-US"/>
        </w:rPr>
      </w:pPr>
      <w:r w:rsidRPr="0FAAF613">
        <w:rPr>
          <w:rFonts w:ascii="Calibri" w:eastAsia="Calibri" w:hAnsi="Calibri" w:cs="Calibri"/>
          <w:lang w:val="en-US"/>
        </w:rPr>
        <w:t>The findings of this customer segmentation analysis will enable the convenience store to make data-driven decisions, optimize its product assortment, and implement tailored marketing and promotional strategies for each identified customer segment. This, in turn, will help the store strengthen its competitive position, increase sales, and foster long-term relationships with its valued customers.</w:t>
      </w:r>
    </w:p>
    <w:p w14:paraId="73B36DC4" w14:textId="1D11208B" w:rsidR="0FAAF613" w:rsidRDefault="0FAAF613" w:rsidP="0FAAF613">
      <w:pPr>
        <w:rPr>
          <w:rFonts w:ascii="Calibri" w:eastAsia="Calibri" w:hAnsi="Calibri" w:cs="Calibri"/>
          <w:lang w:val="en-US"/>
        </w:rPr>
      </w:pPr>
    </w:p>
    <w:p w14:paraId="6992CFAE" w14:textId="418C1EC9" w:rsidR="5AB4C234" w:rsidRDefault="0FAAF613" w:rsidP="0FAAF613">
      <w:pPr>
        <w:pStyle w:val="ListParagraph"/>
        <w:numPr>
          <w:ilvl w:val="0"/>
          <w:numId w:val="28"/>
        </w:numPr>
        <w:spacing w:after="0"/>
        <w:rPr>
          <w:rFonts w:ascii="Calibri" w:eastAsia="Calibri" w:hAnsi="Calibri" w:cs="Calibri"/>
          <w:b/>
          <w:bCs/>
          <w:color w:val="FF0000"/>
          <w:sz w:val="28"/>
          <w:szCs w:val="28"/>
        </w:rPr>
      </w:pPr>
      <w:r w:rsidRPr="0FAAF613">
        <w:rPr>
          <w:rFonts w:ascii="Calibri" w:eastAsia="Calibri" w:hAnsi="Calibri" w:cs="Calibri"/>
          <w:b/>
          <w:bCs/>
          <w:color w:val="FF0000"/>
          <w:sz w:val="28"/>
          <w:szCs w:val="28"/>
        </w:rPr>
        <w:t>MEMBERS</w:t>
      </w:r>
    </w:p>
    <w:tbl>
      <w:tblPr>
        <w:tblW w:w="0" w:type="auto"/>
        <w:jc w:val="center"/>
        <w:tblLayout w:type="fixed"/>
        <w:tblLook w:val="06A0" w:firstRow="1" w:lastRow="0" w:firstColumn="1" w:lastColumn="0" w:noHBand="1" w:noVBand="1"/>
      </w:tblPr>
      <w:tblGrid>
        <w:gridCol w:w="3345"/>
        <w:gridCol w:w="2141"/>
        <w:gridCol w:w="3244"/>
      </w:tblGrid>
      <w:tr w:rsidR="5AB4C234" w14:paraId="6F55844B" w14:textId="77777777" w:rsidTr="0FAAF613">
        <w:trPr>
          <w:trHeight w:val="585"/>
          <w:jc w:val="center"/>
        </w:trPr>
        <w:tc>
          <w:tcPr>
            <w:tcW w:w="334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100" w:type="dxa"/>
              <w:left w:w="100" w:type="dxa"/>
              <w:bottom w:w="100" w:type="dxa"/>
              <w:right w:w="100" w:type="dxa"/>
            </w:tcMar>
          </w:tcPr>
          <w:p w14:paraId="0EF7F3C2" w14:textId="3AA1A589" w:rsidR="5AB4C234" w:rsidRDefault="0FAAF613" w:rsidP="0FAAF613">
            <w:pPr>
              <w:spacing w:before="240" w:after="240"/>
              <w:jc w:val="center"/>
              <w:rPr>
                <w:rFonts w:ascii="Calibri" w:eastAsia="Calibri" w:hAnsi="Calibri" w:cs="Calibri"/>
                <w:b/>
                <w:bCs/>
                <w:color w:val="000000" w:themeColor="text1"/>
              </w:rPr>
            </w:pPr>
            <w:r w:rsidRPr="0FAAF613">
              <w:rPr>
                <w:rFonts w:ascii="Calibri" w:eastAsia="Calibri" w:hAnsi="Calibri" w:cs="Calibri"/>
                <w:b/>
                <w:bCs/>
                <w:color w:val="000000" w:themeColor="text1"/>
              </w:rPr>
              <w:t>Name</w:t>
            </w:r>
          </w:p>
        </w:tc>
        <w:tc>
          <w:tcPr>
            <w:tcW w:w="214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100" w:type="dxa"/>
              <w:left w:w="100" w:type="dxa"/>
              <w:bottom w:w="100" w:type="dxa"/>
              <w:right w:w="100" w:type="dxa"/>
            </w:tcMar>
          </w:tcPr>
          <w:p w14:paraId="40C73E41" w14:textId="0B931B09" w:rsidR="5AB4C234" w:rsidRDefault="0FAAF613" w:rsidP="0FAAF613">
            <w:pPr>
              <w:spacing w:before="240" w:after="240"/>
              <w:jc w:val="center"/>
              <w:rPr>
                <w:rFonts w:ascii="Calibri" w:eastAsia="Calibri" w:hAnsi="Calibri" w:cs="Calibri"/>
                <w:b/>
                <w:bCs/>
                <w:color w:val="000000" w:themeColor="text1"/>
              </w:rPr>
            </w:pPr>
            <w:r w:rsidRPr="0FAAF613">
              <w:rPr>
                <w:rFonts w:ascii="Calibri" w:eastAsia="Calibri" w:hAnsi="Calibri" w:cs="Calibri"/>
                <w:b/>
                <w:bCs/>
                <w:color w:val="000000" w:themeColor="text1"/>
              </w:rPr>
              <w:t>ID</w:t>
            </w:r>
          </w:p>
        </w:tc>
        <w:tc>
          <w:tcPr>
            <w:tcW w:w="3244"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100" w:type="dxa"/>
              <w:left w:w="100" w:type="dxa"/>
              <w:bottom w:w="100" w:type="dxa"/>
              <w:right w:w="100" w:type="dxa"/>
            </w:tcMar>
          </w:tcPr>
          <w:p w14:paraId="7F527DCB" w14:textId="657F729D" w:rsidR="5AB4C234" w:rsidRDefault="0FAAF613" w:rsidP="0FAAF613">
            <w:pPr>
              <w:spacing w:before="240" w:after="240"/>
              <w:jc w:val="center"/>
              <w:rPr>
                <w:rFonts w:ascii="Calibri" w:eastAsia="Calibri" w:hAnsi="Calibri" w:cs="Calibri"/>
                <w:b/>
                <w:bCs/>
                <w:color w:val="000000" w:themeColor="text1"/>
              </w:rPr>
            </w:pPr>
            <w:r w:rsidRPr="0FAAF613">
              <w:rPr>
                <w:rFonts w:ascii="Calibri" w:eastAsia="Calibri" w:hAnsi="Calibri" w:cs="Calibri"/>
                <w:b/>
                <w:bCs/>
                <w:color w:val="000000" w:themeColor="text1"/>
              </w:rPr>
              <w:t>Contribution</w:t>
            </w:r>
          </w:p>
        </w:tc>
      </w:tr>
      <w:tr w:rsidR="5AB4C234" w14:paraId="1FF39C6E" w14:textId="77777777" w:rsidTr="0FAAF613">
        <w:trPr>
          <w:trHeight w:val="495"/>
          <w:jc w:val="center"/>
        </w:trPr>
        <w:tc>
          <w:tcPr>
            <w:tcW w:w="3345"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100" w:type="dxa"/>
              <w:left w:w="100" w:type="dxa"/>
              <w:bottom w:w="100" w:type="dxa"/>
              <w:right w:w="100" w:type="dxa"/>
            </w:tcMar>
          </w:tcPr>
          <w:p w14:paraId="45B38AEC" w14:textId="2A59979A" w:rsidR="5AB4C234" w:rsidRDefault="0FAAF613" w:rsidP="0FAAF613">
            <w:pPr>
              <w:spacing w:before="240" w:after="240"/>
              <w:jc w:val="center"/>
              <w:rPr>
                <w:rFonts w:ascii="Calibri" w:eastAsia="Calibri" w:hAnsi="Calibri" w:cs="Calibri"/>
                <w:color w:val="000000" w:themeColor="text1"/>
              </w:rPr>
            </w:pPr>
            <w:r w:rsidRPr="0FAAF613">
              <w:rPr>
                <w:rFonts w:ascii="Calibri" w:eastAsia="Calibri" w:hAnsi="Calibri" w:cs="Calibri"/>
                <w:color w:val="000000" w:themeColor="text1"/>
              </w:rPr>
              <w:t>Hoàng Văn Mạnh</w:t>
            </w:r>
          </w:p>
        </w:tc>
        <w:tc>
          <w:tcPr>
            <w:tcW w:w="2141"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100" w:type="dxa"/>
              <w:left w:w="100" w:type="dxa"/>
              <w:bottom w:w="100" w:type="dxa"/>
              <w:right w:w="100" w:type="dxa"/>
            </w:tcMar>
          </w:tcPr>
          <w:p w14:paraId="53046546" w14:textId="061217B8" w:rsidR="5AB4C234" w:rsidRDefault="0FAAF613" w:rsidP="0FAAF613">
            <w:pPr>
              <w:spacing w:before="240" w:after="240"/>
              <w:jc w:val="center"/>
              <w:rPr>
                <w:rFonts w:ascii="Calibri" w:eastAsia="Calibri" w:hAnsi="Calibri" w:cs="Calibri"/>
                <w:color w:val="000000" w:themeColor="text1"/>
              </w:rPr>
            </w:pPr>
            <w:r w:rsidRPr="0FAAF613">
              <w:rPr>
                <w:rFonts w:ascii="Calibri" w:eastAsia="Calibri" w:hAnsi="Calibri" w:cs="Calibri"/>
                <w:color w:val="000000" w:themeColor="text1"/>
              </w:rPr>
              <w:t xml:space="preserve">ITDSIU21099 </w:t>
            </w:r>
          </w:p>
        </w:tc>
        <w:tc>
          <w:tcPr>
            <w:tcW w:w="3244" w:type="dxa"/>
            <w:tcBorders>
              <w:top w:val="single" w:sz="5" w:space="0" w:color="000000" w:themeColor="text1"/>
              <w:left w:val="single" w:sz="5" w:space="0" w:color="000000" w:themeColor="text1"/>
              <w:bottom w:val="single" w:sz="5" w:space="0" w:color="000000" w:themeColor="text1"/>
              <w:right w:val="single" w:sz="5" w:space="0" w:color="000000" w:themeColor="text1"/>
            </w:tcBorders>
            <w:shd w:val="clear" w:color="auto" w:fill="F4CCCC"/>
            <w:tcMar>
              <w:top w:w="100" w:type="dxa"/>
              <w:left w:w="100" w:type="dxa"/>
              <w:bottom w:w="100" w:type="dxa"/>
              <w:right w:w="100" w:type="dxa"/>
            </w:tcMar>
          </w:tcPr>
          <w:p w14:paraId="0E8869D1" w14:textId="75206FE2" w:rsidR="5AB4C234" w:rsidRDefault="00496DE8" w:rsidP="0FAAF613">
            <w:pPr>
              <w:spacing w:before="240" w:after="240"/>
              <w:jc w:val="center"/>
              <w:rPr>
                <w:rFonts w:ascii="Calibri" w:eastAsia="Calibri" w:hAnsi="Calibri" w:cs="Calibri"/>
                <w:color w:val="000000" w:themeColor="text1"/>
              </w:rPr>
            </w:pPr>
            <w:r>
              <w:rPr>
                <w:rFonts w:ascii="Calibri" w:eastAsia="Calibri" w:hAnsi="Calibri" w:cs="Calibri"/>
                <w:color w:val="000000" w:themeColor="text1"/>
                <w:lang w:val="en-US"/>
              </w:rPr>
              <w:t>100</w:t>
            </w:r>
            <w:r w:rsidR="0FAAF613" w:rsidRPr="0FAAF613">
              <w:rPr>
                <w:rFonts w:ascii="Calibri" w:eastAsia="Calibri" w:hAnsi="Calibri" w:cs="Calibri"/>
                <w:color w:val="000000" w:themeColor="text1"/>
              </w:rPr>
              <w:t>%</w:t>
            </w:r>
          </w:p>
        </w:tc>
      </w:tr>
    </w:tbl>
    <w:p w14:paraId="7C3F2114" w14:textId="1F84AC51" w:rsidR="0FAAF613" w:rsidRPr="00496DE8" w:rsidRDefault="0FAAF613" w:rsidP="00496DE8">
      <w:pPr>
        <w:rPr>
          <w:rFonts w:ascii="Calibri" w:eastAsia="Calibri" w:hAnsi="Calibri" w:cs="Calibri"/>
          <w:b/>
          <w:bCs/>
          <w:color w:val="FF0000"/>
          <w:lang w:val="en-US"/>
        </w:rPr>
      </w:pPr>
    </w:p>
    <w:p w14:paraId="6F333E5B" w14:textId="5520A012" w:rsidR="0FAAF613" w:rsidRDefault="0FAAF613" w:rsidP="0FAAF613">
      <w:pPr>
        <w:rPr>
          <w:rFonts w:ascii="Calibri" w:eastAsia="Calibri" w:hAnsi="Calibri" w:cs="Calibri"/>
        </w:rPr>
      </w:pPr>
    </w:p>
    <w:p w14:paraId="4457F275" w14:textId="2F4A9B33" w:rsidR="0FAAF613" w:rsidRDefault="0FAAF613" w:rsidP="0FAAF613">
      <w:pPr>
        <w:pStyle w:val="ListParagraph"/>
        <w:numPr>
          <w:ilvl w:val="0"/>
          <w:numId w:val="28"/>
        </w:numPr>
        <w:rPr>
          <w:rFonts w:ascii="Calibri" w:eastAsia="Calibri" w:hAnsi="Calibri" w:cs="Calibri"/>
          <w:b/>
          <w:bCs/>
          <w:color w:val="FF0000"/>
          <w:sz w:val="28"/>
          <w:szCs w:val="28"/>
        </w:rPr>
      </w:pPr>
      <w:r w:rsidRPr="0FAAF613">
        <w:rPr>
          <w:rFonts w:ascii="Calibri" w:eastAsia="Calibri" w:hAnsi="Calibri" w:cs="Calibri"/>
          <w:b/>
          <w:bCs/>
          <w:color w:val="FF0000"/>
          <w:sz w:val="28"/>
          <w:szCs w:val="28"/>
        </w:rPr>
        <w:t>PREPROCESSING</w:t>
      </w:r>
    </w:p>
    <w:p w14:paraId="4B1E7E8E" w14:textId="48FED78D" w:rsidR="3B606076" w:rsidRDefault="0FAAF613" w:rsidP="0FAAF613">
      <w:pPr>
        <w:rPr>
          <w:rFonts w:ascii="Calibri" w:eastAsia="Calibri" w:hAnsi="Calibri" w:cs="Calibri"/>
          <w:b/>
          <w:bCs/>
          <w:color w:val="0070C0"/>
        </w:rPr>
      </w:pPr>
      <w:r w:rsidRPr="0FAAF613">
        <w:rPr>
          <w:rFonts w:ascii="Calibri" w:eastAsia="Calibri" w:hAnsi="Calibri" w:cs="Calibri"/>
          <w:b/>
          <w:bCs/>
          <w:color w:val="0070C0"/>
        </w:rPr>
        <w:t>Raw Data</w:t>
      </w:r>
    </w:p>
    <w:p w14:paraId="486F2BF8" w14:textId="26D8AD43" w:rsidR="3B606076" w:rsidRDefault="3B606076" w:rsidP="0FAAF613">
      <w:pPr>
        <w:rPr>
          <w:rFonts w:ascii="Calibri" w:eastAsia="Calibri" w:hAnsi="Calibri" w:cs="Calibri"/>
        </w:rPr>
      </w:pPr>
      <w:r>
        <w:rPr>
          <w:noProof/>
          <w:lang w:val="en-US"/>
        </w:rPr>
        <w:drawing>
          <wp:inline distT="0" distB="0" distL="0" distR="0" wp14:anchorId="2F5D6D8F" wp14:editId="3D72CD4B">
            <wp:extent cx="4245770" cy="2656254"/>
            <wp:effectExtent l="0" t="0" r="0" b="0"/>
            <wp:docPr id="3431433" name="Picture 343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45770" cy="2656254"/>
                    </a:xfrm>
                    <a:prstGeom prst="rect">
                      <a:avLst/>
                    </a:prstGeom>
                  </pic:spPr>
                </pic:pic>
              </a:graphicData>
            </a:graphic>
          </wp:inline>
        </w:drawing>
      </w:r>
    </w:p>
    <w:p w14:paraId="36FFBDFA" w14:textId="2A3F257F" w:rsidR="3B606076" w:rsidRDefault="3B606076" w:rsidP="0FAAF613">
      <w:pPr>
        <w:rPr>
          <w:rFonts w:ascii="Calibri" w:eastAsia="Calibri" w:hAnsi="Calibri" w:cs="Calibri"/>
        </w:rPr>
      </w:pPr>
    </w:p>
    <w:p w14:paraId="046432DD" w14:textId="2A721D9C" w:rsidR="3B606076" w:rsidRDefault="0FAAF613" w:rsidP="0FAAF613">
      <w:pPr>
        <w:rPr>
          <w:rFonts w:ascii="Calibri" w:eastAsia="Calibri" w:hAnsi="Calibri" w:cs="Calibri"/>
        </w:rPr>
      </w:pPr>
      <w:r w:rsidRPr="0FAAF613">
        <w:rPr>
          <w:rFonts w:ascii="Calibri" w:eastAsia="Calibri" w:hAnsi="Calibri" w:cs="Calibri"/>
          <w:b/>
          <w:bCs/>
          <w:color w:val="0070C0"/>
        </w:rPr>
        <w:lastRenderedPageBreak/>
        <w:t>Before Remove Missing Values</w:t>
      </w:r>
      <w:r w:rsidR="3B606076">
        <w:br/>
      </w:r>
      <w:r w:rsidRPr="0FAAF613">
        <w:rPr>
          <w:rFonts w:ascii="Calibri" w:eastAsia="Calibri" w:hAnsi="Calibri" w:cs="Calibri"/>
        </w:rPr>
        <w:t xml:space="preserve"> </w:t>
      </w:r>
      <w:r w:rsidR="3B606076">
        <w:rPr>
          <w:noProof/>
          <w:lang w:val="en-US"/>
        </w:rPr>
        <w:drawing>
          <wp:inline distT="0" distB="0" distL="0" distR="0" wp14:anchorId="49A11315" wp14:editId="1DB4155D">
            <wp:extent cx="4717228" cy="3380581"/>
            <wp:effectExtent l="0" t="0" r="0" b="0"/>
            <wp:docPr id="802196894" name="Picture 802196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717228" cy="3380581"/>
                    </a:xfrm>
                    <a:prstGeom prst="rect">
                      <a:avLst/>
                    </a:prstGeom>
                  </pic:spPr>
                </pic:pic>
              </a:graphicData>
            </a:graphic>
          </wp:inline>
        </w:drawing>
      </w:r>
    </w:p>
    <w:p w14:paraId="62DC4C0A" w14:textId="1D25C54D" w:rsidR="3B606076" w:rsidRDefault="3B606076" w:rsidP="0FAAF613">
      <w:pPr>
        <w:rPr>
          <w:rFonts w:ascii="Calibri" w:eastAsia="Calibri" w:hAnsi="Calibri" w:cs="Calibri"/>
        </w:rPr>
      </w:pPr>
    </w:p>
    <w:p w14:paraId="7C20C3EA" w14:textId="2635D520" w:rsidR="3B606076" w:rsidRDefault="3B606076" w:rsidP="0FAAF613">
      <w:pPr>
        <w:rPr>
          <w:rFonts w:ascii="Calibri" w:eastAsia="Calibri" w:hAnsi="Calibri" w:cs="Calibri"/>
          <w:b/>
          <w:bCs/>
          <w:color w:val="0070C0"/>
        </w:rPr>
      </w:pPr>
    </w:p>
    <w:p w14:paraId="79A15B81" w14:textId="05CDF546" w:rsidR="3B606076" w:rsidRDefault="0FAAF613" w:rsidP="0FAAF613">
      <w:pPr>
        <w:rPr>
          <w:rFonts w:ascii="Calibri" w:eastAsia="Calibri" w:hAnsi="Calibri" w:cs="Calibri"/>
          <w:b/>
          <w:bCs/>
          <w:color w:val="0070C0"/>
        </w:rPr>
      </w:pPr>
      <w:r w:rsidRPr="0FAAF613">
        <w:rPr>
          <w:rFonts w:ascii="Calibri" w:eastAsia="Calibri" w:hAnsi="Calibri" w:cs="Calibri"/>
          <w:b/>
          <w:bCs/>
          <w:color w:val="0070C0"/>
        </w:rPr>
        <w:t>Before Remove Outlier</w:t>
      </w:r>
    </w:p>
    <w:p w14:paraId="1A7692EE" w14:textId="371795E5" w:rsidR="3B606076" w:rsidRDefault="3B606076" w:rsidP="0FAAF613">
      <w:pPr>
        <w:rPr>
          <w:rFonts w:ascii="Calibri" w:eastAsia="Calibri" w:hAnsi="Calibri" w:cs="Calibri"/>
        </w:rPr>
      </w:pPr>
      <w:r>
        <w:rPr>
          <w:noProof/>
          <w:lang w:val="en-US"/>
        </w:rPr>
        <w:drawing>
          <wp:inline distT="0" distB="0" distL="0" distR="0" wp14:anchorId="1CA624D2" wp14:editId="24BEA87B">
            <wp:extent cx="4451350" cy="3636628"/>
            <wp:effectExtent l="0" t="0" r="6350" b="2540"/>
            <wp:docPr id="1843985797" name="Picture 1843985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58239" cy="3642256"/>
                    </a:xfrm>
                    <a:prstGeom prst="rect">
                      <a:avLst/>
                    </a:prstGeom>
                  </pic:spPr>
                </pic:pic>
              </a:graphicData>
            </a:graphic>
          </wp:inline>
        </w:drawing>
      </w:r>
    </w:p>
    <w:p w14:paraId="5A6304D7" w14:textId="77777777" w:rsidR="00391877" w:rsidRDefault="00391877" w:rsidP="0FAAF613">
      <w:pPr>
        <w:rPr>
          <w:rFonts w:ascii="Calibri" w:eastAsia="Calibri" w:hAnsi="Calibri" w:cs="Calibri"/>
          <w:b/>
          <w:bCs/>
          <w:color w:val="0070C0"/>
        </w:rPr>
      </w:pPr>
    </w:p>
    <w:p w14:paraId="1B1FBAEA" w14:textId="3542AFE7" w:rsidR="3B606076" w:rsidRDefault="0FAAF613" w:rsidP="0FAAF613">
      <w:pPr>
        <w:rPr>
          <w:rFonts w:ascii="Calibri" w:eastAsia="Calibri" w:hAnsi="Calibri" w:cs="Calibri"/>
          <w:b/>
          <w:bCs/>
          <w:color w:val="0070C0"/>
        </w:rPr>
      </w:pPr>
      <w:r w:rsidRPr="0FAAF613">
        <w:rPr>
          <w:rFonts w:ascii="Calibri" w:eastAsia="Calibri" w:hAnsi="Calibri" w:cs="Calibri"/>
          <w:b/>
          <w:bCs/>
          <w:color w:val="0070C0"/>
        </w:rPr>
        <w:lastRenderedPageBreak/>
        <w:t>New Data</w:t>
      </w:r>
    </w:p>
    <w:p w14:paraId="2EF91337" w14:textId="08555C9A" w:rsidR="3B606076" w:rsidRDefault="3B606076" w:rsidP="0FAAF613">
      <w:pPr>
        <w:rPr>
          <w:rFonts w:ascii="Calibri" w:eastAsia="Calibri" w:hAnsi="Calibri" w:cs="Calibri"/>
        </w:rPr>
      </w:pPr>
      <w:r>
        <w:rPr>
          <w:noProof/>
          <w:lang w:val="en-US"/>
        </w:rPr>
        <w:drawing>
          <wp:inline distT="0" distB="0" distL="0" distR="0" wp14:anchorId="28F86072" wp14:editId="024BE952">
            <wp:extent cx="6101720" cy="1746250"/>
            <wp:effectExtent l="0" t="0" r="0" b="6350"/>
            <wp:docPr id="940760767" name="Picture 94076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10679" cy="1748814"/>
                    </a:xfrm>
                    <a:prstGeom prst="rect">
                      <a:avLst/>
                    </a:prstGeom>
                  </pic:spPr>
                </pic:pic>
              </a:graphicData>
            </a:graphic>
          </wp:inline>
        </w:drawing>
      </w:r>
    </w:p>
    <w:p w14:paraId="1FEC3072" w14:textId="0BBEAC37" w:rsidR="3B606076" w:rsidRDefault="3B606076" w:rsidP="0FAAF613">
      <w:pPr>
        <w:rPr>
          <w:rFonts w:ascii="Calibri" w:eastAsia="Calibri" w:hAnsi="Calibri" w:cs="Calibri"/>
        </w:rPr>
      </w:pPr>
    </w:p>
    <w:p w14:paraId="79DB2AE8" w14:textId="7212578B" w:rsidR="3B606076" w:rsidRDefault="0FAAF613" w:rsidP="0FAAF613">
      <w:pPr>
        <w:rPr>
          <w:rFonts w:ascii="Calibri" w:eastAsia="Calibri" w:hAnsi="Calibri" w:cs="Calibri"/>
          <w:b/>
          <w:bCs/>
          <w:color w:val="0070C0"/>
        </w:rPr>
      </w:pPr>
      <w:r w:rsidRPr="0FAAF613">
        <w:rPr>
          <w:rFonts w:ascii="Calibri" w:eastAsia="Calibri" w:hAnsi="Calibri" w:cs="Calibri"/>
          <w:b/>
          <w:bCs/>
          <w:color w:val="0070C0"/>
        </w:rPr>
        <w:t xml:space="preserve">Data Evaluation </w:t>
      </w:r>
    </w:p>
    <w:p w14:paraId="5FF74B02" w14:textId="3BB864A7" w:rsidR="3B606076" w:rsidRDefault="0FAAF613" w:rsidP="0FAAF613">
      <w:pPr>
        <w:rPr>
          <w:rFonts w:ascii="Calibri" w:eastAsia="Calibri" w:hAnsi="Calibri" w:cs="Calibri"/>
        </w:rPr>
      </w:pPr>
      <w:r w:rsidRPr="0FAAF613">
        <w:rPr>
          <w:rFonts w:ascii="Calibri" w:eastAsia="Calibri" w:hAnsi="Calibri" w:cs="Calibri"/>
          <w:lang w:val="en-US"/>
        </w:rPr>
        <w:t>Following the conversion of raw data collected from our online retail system, we now have a refined dataset that highlights the essential products required for the entirety of our project. This dataset provides invaluable insights that will drive the strategic planning and execution of our project, ensuring that we are well-equipped to meet our objectives.</w:t>
      </w:r>
    </w:p>
    <w:p w14:paraId="5C30EF65" w14:textId="64AA14FF" w:rsidR="3B606076" w:rsidRDefault="0FAAF613" w:rsidP="0FAAF613">
      <w:pPr>
        <w:rPr>
          <w:rFonts w:ascii="Calibri" w:eastAsia="Calibri" w:hAnsi="Calibri" w:cs="Calibri"/>
          <w:lang w:val="en-US"/>
        </w:rPr>
      </w:pPr>
      <w:r w:rsidRPr="0FAAF613">
        <w:rPr>
          <w:rFonts w:ascii="Calibri" w:eastAsia="Calibri" w:hAnsi="Calibri" w:cs="Calibri"/>
          <w:b/>
          <w:bCs/>
          <w:lang w:val="en-US"/>
        </w:rPr>
        <w:t>Product Demand Trends</w:t>
      </w:r>
      <w:r w:rsidRPr="0FAAF613">
        <w:rPr>
          <w:rFonts w:ascii="Calibri" w:eastAsia="Calibri" w:hAnsi="Calibri" w:cs="Calibri"/>
          <w:lang w:val="en-US"/>
        </w:rPr>
        <w:t>: By analyzing sales patterns and customer preferences, we can identify high-demand products, allowing us to optimize popular items. This ensures that we can meet customer demands efficiently.</w:t>
      </w:r>
    </w:p>
    <w:p w14:paraId="1E6D2C75" w14:textId="029FA466" w:rsidR="3B606076" w:rsidRDefault="0FAAF613" w:rsidP="0FAAF613">
      <w:pPr>
        <w:spacing w:before="240" w:after="240"/>
        <w:rPr>
          <w:rFonts w:ascii="Calibri" w:eastAsia="Calibri" w:hAnsi="Calibri" w:cs="Calibri"/>
          <w:lang w:val="en-US"/>
        </w:rPr>
      </w:pPr>
      <w:r w:rsidRPr="0FAAF613">
        <w:rPr>
          <w:rFonts w:ascii="Calibri" w:eastAsia="Calibri" w:hAnsi="Calibri" w:cs="Calibri"/>
          <w:b/>
          <w:bCs/>
          <w:lang w:val="en-US"/>
        </w:rPr>
        <w:t>Customer Segmentation</w:t>
      </w:r>
      <w:r w:rsidRPr="0FAAF613">
        <w:rPr>
          <w:rFonts w:ascii="Calibri" w:eastAsia="Calibri" w:hAnsi="Calibri" w:cs="Calibri"/>
          <w:lang w:val="en-US"/>
        </w:rPr>
        <w:t>: The data allows us to categorize our customer base based on purchasing behavior and product preferences. This segmentation facilitates understanding which types of products will attract specific customer segments, enabling precise analysis.</w:t>
      </w:r>
    </w:p>
    <w:p w14:paraId="6E6AABE1" w14:textId="0F3AE383" w:rsidR="3B606076" w:rsidRDefault="0FAAF613" w:rsidP="0FAAF613">
      <w:pPr>
        <w:spacing w:before="240" w:after="240"/>
        <w:rPr>
          <w:rFonts w:ascii="Calibri" w:eastAsia="Calibri" w:hAnsi="Calibri" w:cs="Calibri"/>
          <w:lang w:val="en-US"/>
        </w:rPr>
      </w:pPr>
      <w:r w:rsidRPr="0FAAF613">
        <w:rPr>
          <w:rFonts w:ascii="Calibri" w:eastAsia="Calibri" w:hAnsi="Calibri" w:cs="Calibri"/>
          <w:lang w:val="en-US"/>
        </w:rPr>
        <w:t>In conclusion, the refined data equips us with a comprehensive understanding of our product landscape, empowering us to make data-driven decisions.</w:t>
      </w:r>
    </w:p>
    <w:p w14:paraId="5669C0FE" w14:textId="09650F6D" w:rsidR="3B606076" w:rsidRDefault="3B606076" w:rsidP="0FAAF613">
      <w:pPr>
        <w:spacing w:after="0"/>
        <w:rPr>
          <w:rFonts w:ascii="Calibri" w:eastAsia="Calibri" w:hAnsi="Calibri" w:cs="Calibri"/>
          <w:lang w:val="en-US"/>
        </w:rPr>
      </w:pPr>
    </w:p>
    <w:p w14:paraId="0E7BC64E" w14:textId="3231036F" w:rsidR="0FAAF613" w:rsidRDefault="0FAAF613" w:rsidP="0FAAF613">
      <w:pPr>
        <w:rPr>
          <w:rFonts w:ascii="Calibri" w:eastAsia="Calibri" w:hAnsi="Calibri" w:cs="Calibri"/>
        </w:rPr>
      </w:pPr>
      <w:r w:rsidRPr="0FAAF613">
        <w:rPr>
          <w:rFonts w:ascii="Calibri" w:eastAsia="Calibri" w:hAnsi="Calibri" w:cs="Calibri"/>
        </w:rPr>
        <w:br w:type="page"/>
      </w:r>
    </w:p>
    <w:p w14:paraId="50D17DC5" w14:textId="566984E8" w:rsidR="5AB4C234" w:rsidRDefault="0FAAF613" w:rsidP="0FAAF613">
      <w:pPr>
        <w:pStyle w:val="ListParagraph"/>
        <w:numPr>
          <w:ilvl w:val="0"/>
          <w:numId w:val="28"/>
        </w:numPr>
        <w:rPr>
          <w:rFonts w:ascii="Calibri" w:eastAsia="Calibri" w:hAnsi="Calibri" w:cs="Calibri"/>
          <w:b/>
          <w:bCs/>
          <w:color w:val="FF0000"/>
          <w:sz w:val="28"/>
          <w:szCs w:val="28"/>
        </w:rPr>
      </w:pPr>
      <w:r w:rsidRPr="0FAAF613">
        <w:rPr>
          <w:rFonts w:ascii="Calibri" w:eastAsia="Calibri" w:hAnsi="Calibri" w:cs="Calibri"/>
          <w:b/>
          <w:bCs/>
          <w:color w:val="FF0000"/>
          <w:sz w:val="28"/>
          <w:szCs w:val="28"/>
        </w:rPr>
        <w:lastRenderedPageBreak/>
        <w:t>EXPLORATORY DATA ANALYSIS</w:t>
      </w:r>
    </w:p>
    <w:p w14:paraId="24BCEEE9" w14:textId="77D39B3A" w:rsidR="0FAAF613" w:rsidRDefault="0FAAF613" w:rsidP="0FAAF613">
      <w:pPr>
        <w:rPr>
          <w:rFonts w:ascii="Calibri" w:eastAsia="Calibri" w:hAnsi="Calibri" w:cs="Calibri"/>
        </w:rPr>
      </w:pPr>
      <w:r w:rsidRPr="00391877">
        <w:rPr>
          <w:rFonts w:ascii="Calibri" w:eastAsia="Calibri" w:hAnsi="Calibri" w:cs="Calibri"/>
          <w:b/>
          <w:bCs/>
          <w:color w:val="0070C0"/>
          <w:sz w:val="28"/>
          <w:szCs w:val="28"/>
        </w:rPr>
        <w:t>Missing Values</w:t>
      </w:r>
      <w:r>
        <w:br/>
      </w:r>
      <w:r w:rsidRPr="0FAAF613">
        <w:rPr>
          <w:rFonts w:ascii="Calibri" w:eastAsia="Calibri" w:hAnsi="Calibri" w:cs="Calibri"/>
        </w:rPr>
        <w:t xml:space="preserve"> </w:t>
      </w:r>
      <w:r>
        <w:rPr>
          <w:noProof/>
          <w:lang w:val="en-US"/>
        </w:rPr>
        <w:drawing>
          <wp:inline distT="0" distB="0" distL="0" distR="0" wp14:anchorId="1DC71155" wp14:editId="29A86D38">
            <wp:extent cx="5626616" cy="2546489"/>
            <wp:effectExtent l="0" t="0" r="0" b="0"/>
            <wp:docPr id="311815027" name="Picture 31181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6616" cy="2546489"/>
                    </a:xfrm>
                    <a:prstGeom prst="rect">
                      <a:avLst/>
                    </a:prstGeom>
                  </pic:spPr>
                </pic:pic>
              </a:graphicData>
            </a:graphic>
          </wp:inline>
        </w:drawing>
      </w:r>
    </w:p>
    <w:p w14:paraId="56B663CE" w14:textId="6B0B19C4" w:rsidR="0FAAF613" w:rsidRPr="00391877" w:rsidRDefault="0FAAF613" w:rsidP="0FAAF613">
      <w:pPr>
        <w:rPr>
          <w:rFonts w:ascii="Calibri" w:eastAsia="Calibri" w:hAnsi="Calibri" w:cs="Calibri"/>
          <w:b/>
          <w:bCs/>
          <w:color w:val="0070C0"/>
          <w:sz w:val="28"/>
          <w:szCs w:val="28"/>
        </w:rPr>
      </w:pPr>
      <w:r w:rsidRPr="00391877">
        <w:rPr>
          <w:rFonts w:ascii="Calibri" w:eastAsia="Calibri" w:hAnsi="Calibri" w:cs="Calibri"/>
          <w:b/>
          <w:bCs/>
          <w:color w:val="0070C0"/>
          <w:sz w:val="28"/>
          <w:szCs w:val="28"/>
        </w:rPr>
        <w:t>Dealing With Missing Values</w:t>
      </w:r>
    </w:p>
    <w:p w14:paraId="72ADEB21" w14:textId="490F087A" w:rsidR="0FAAF613" w:rsidRDefault="0FAAF613" w:rsidP="0FAAF613">
      <w:pPr>
        <w:rPr>
          <w:rFonts w:ascii="Calibri" w:eastAsia="Calibri" w:hAnsi="Calibri" w:cs="Calibri"/>
        </w:rPr>
      </w:pPr>
      <w:r>
        <w:rPr>
          <w:noProof/>
          <w:lang w:val="en-US"/>
        </w:rPr>
        <w:drawing>
          <wp:inline distT="0" distB="0" distL="0" distR="0" wp14:anchorId="5E3F29D0" wp14:editId="309D7A89">
            <wp:extent cx="4216566" cy="981258"/>
            <wp:effectExtent l="0" t="0" r="0" b="0"/>
            <wp:docPr id="845111777" name="Picture 84511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16566" cy="981258"/>
                    </a:xfrm>
                    <a:prstGeom prst="rect">
                      <a:avLst/>
                    </a:prstGeom>
                  </pic:spPr>
                </pic:pic>
              </a:graphicData>
            </a:graphic>
          </wp:inline>
        </w:drawing>
      </w:r>
    </w:p>
    <w:p w14:paraId="14305658" w14:textId="14895CEF" w:rsidR="0FAAF613" w:rsidRPr="00391877" w:rsidRDefault="0FAAF613" w:rsidP="0FAAF613">
      <w:pPr>
        <w:rPr>
          <w:rFonts w:ascii="Calibri" w:eastAsia="Calibri" w:hAnsi="Calibri" w:cs="Calibri"/>
          <w:sz w:val="28"/>
          <w:szCs w:val="28"/>
        </w:rPr>
      </w:pPr>
    </w:p>
    <w:p w14:paraId="7386C096" w14:textId="3263DE42" w:rsidR="0FAAF613" w:rsidRPr="00391877" w:rsidRDefault="0FAAF613" w:rsidP="0FAAF613">
      <w:pPr>
        <w:rPr>
          <w:rFonts w:ascii="Calibri" w:eastAsia="Calibri" w:hAnsi="Calibri" w:cs="Calibri"/>
          <w:b/>
          <w:bCs/>
          <w:color w:val="0070C0"/>
          <w:sz w:val="28"/>
          <w:szCs w:val="28"/>
        </w:rPr>
      </w:pPr>
      <w:r w:rsidRPr="00391877">
        <w:rPr>
          <w:rFonts w:ascii="Calibri" w:eastAsia="Calibri" w:hAnsi="Calibri" w:cs="Calibri"/>
          <w:b/>
          <w:bCs/>
          <w:color w:val="0070C0"/>
          <w:sz w:val="28"/>
          <w:szCs w:val="28"/>
        </w:rPr>
        <w:t>Missing Values After Cleaning</w:t>
      </w:r>
    </w:p>
    <w:p w14:paraId="474F46AD" w14:textId="3B848517" w:rsidR="0FAAF613" w:rsidRDefault="0FAAF613" w:rsidP="0FAAF613">
      <w:pPr>
        <w:rPr>
          <w:rFonts w:ascii="Calibri" w:eastAsia="Calibri" w:hAnsi="Calibri" w:cs="Calibri"/>
        </w:rPr>
      </w:pPr>
      <w:r>
        <w:rPr>
          <w:noProof/>
          <w:lang w:val="en-US"/>
        </w:rPr>
        <w:drawing>
          <wp:inline distT="0" distB="0" distL="0" distR="0" wp14:anchorId="3E7016AE" wp14:editId="1A9C47C1">
            <wp:extent cx="5038724" cy="2473251"/>
            <wp:effectExtent l="0" t="0" r="0" b="0"/>
            <wp:docPr id="1271913136" name="Picture 127191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38724" cy="2473251"/>
                    </a:xfrm>
                    <a:prstGeom prst="rect">
                      <a:avLst/>
                    </a:prstGeom>
                  </pic:spPr>
                </pic:pic>
              </a:graphicData>
            </a:graphic>
          </wp:inline>
        </w:drawing>
      </w:r>
    </w:p>
    <w:p w14:paraId="32D1943E" w14:textId="6B047481" w:rsidR="0FAAF613" w:rsidRDefault="0FAAF613" w:rsidP="0FAAF613">
      <w:pPr>
        <w:rPr>
          <w:rFonts w:ascii="Calibri" w:eastAsia="Calibri" w:hAnsi="Calibri" w:cs="Calibri"/>
        </w:rPr>
      </w:pPr>
    </w:p>
    <w:p w14:paraId="70C083F0" w14:textId="7F4803F9" w:rsidR="0FAAF613" w:rsidRDefault="0FAAF613" w:rsidP="0FAAF613">
      <w:pPr>
        <w:rPr>
          <w:rFonts w:ascii="Calibri" w:eastAsia="Calibri" w:hAnsi="Calibri" w:cs="Calibri"/>
        </w:rPr>
      </w:pPr>
    </w:p>
    <w:p w14:paraId="76361A04" w14:textId="682AC0C9" w:rsidR="0FAAF613" w:rsidRDefault="0FAAF613" w:rsidP="0FAAF613">
      <w:pPr>
        <w:rPr>
          <w:rFonts w:ascii="Calibri" w:eastAsia="Calibri" w:hAnsi="Calibri" w:cs="Calibri"/>
        </w:rPr>
      </w:pPr>
    </w:p>
    <w:p w14:paraId="267E7749" w14:textId="6EB5ED36" w:rsidR="0FAAF613" w:rsidRPr="00391877" w:rsidRDefault="0FAAF613" w:rsidP="0FAAF613">
      <w:pPr>
        <w:rPr>
          <w:rFonts w:ascii="Calibri" w:eastAsia="Calibri" w:hAnsi="Calibri" w:cs="Calibri"/>
          <w:b/>
          <w:bCs/>
          <w:color w:val="0070C0"/>
          <w:sz w:val="28"/>
          <w:szCs w:val="28"/>
        </w:rPr>
      </w:pPr>
      <w:r w:rsidRPr="00391877">
        <w:rPr>
          <w:rFonts w:ascii="Calibri" w:eastAsia="Calibri" w:hAnsi="Calibri" w:cs="Calibri"/>
          <w:b/>
          <w:bCs/>
          <w:color w:val="0070C0"/>
          <w:sz w:val="28"/>
          <w:szCs w:val="28"/>
        </w:rPr>
        <w:t>After Remove Missing Values</w:t>
      </w:r>
    </w:p>
    <w:p w14:paraId="3DCC8FF5" w14:textId="74FBED91" w:rsidR="0FAAF613" w:rsidRDefault="0FAAF613" w:rsidP="0FAAF613">
      <w:pPr>
        <w:rPr>
          <w:rFonts w:ascii="Calibri" w:eastAsia="Calibri" w:hAnsi="Calibri" w:cs="Calibri"/>
        </w:rPr>
      </w:pPr>
      <w:r>
        <w:rPr>
          <w:noProof/>
          <w:lang w:val="en-US"/>
        </w:rPr>
        <w:drawing>
          <wp:inline distT="0" distB="0" distL="0" distR="0" wp14:anchorId="75183140" wp14:editId="47A2C5D7">
            <wp:extent cx="5724524" cy="5295898"/>
            <wp:effectExtent l="0" t="0" r="0" b="0"/>
            <wp:docPr id="484818420" name="Picture 48481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5295898"/>
                    </a:xfrm>
                    <a:prstGeom prst="rect">
                      <a:avLst/>
                    </a:prstGeom>
                  </pic:spPr>
                </pic:pic>
              </a:graphicData>
            </a:graphic>
          </wp:inline>
        </w:drawing>
      </w:r>
    </w:p>
    <w:p w14:paraId="474FCF28" w14:textId="33699A99" w:rsidR="0FAAF613" w:rsidRDefault="0FAAF613" w:rsidP="0FAAF613">
      <w:pPr>
        <w:rPr>
          <w:rFonts w:ascii="Calibri" w:eastAsia="Calibri" w:hAnsi="Calibri" w:cs="Calibri"/>
          <w:b/>
          <w:bCs/>
          <w:color w:val="0070C0"/>
        </w:rPr>
      </w:pPr>
    </w:p>
    <w:p w14:paraId="24693DB4" w14:textId="27E404B4" w:rsidR="0FAAF613" w:rsidRDefault="0FAAF613" w:rsidP="0FAAF613">
      <w:pPr>
        <w:rPr>
          <w:rFonts w:ascii="Calibri" w:eastAsia="Calibri" w:hAnsi="Calibri" w:cs="Calibri"/>
          <w:b/>
          <w:bCs/>
          <w:color w:val="0070C0"/>
        </w:rPr>
      </w:pPr>
    </w:p>
    <w:p w14:paraId="3D6738E4" w14:textId="2A4F80AF" w:rsidR="0FAAF613" w:rsidRDefault="0FAAF613" w:rsidP="0FAAF613">
      <w:pPr>
        <w:rPr>
          <w:rFonts w:ascii="Calibri" w:eastAsia="Calibri" w:hAnsi="Calibri" w:cs="Calibri"/>
          <w:b/>
          <w:bCs/>
          <w:color w:val="0070C0"/>
        </w:rPr>
      </w:pPr>
    </w:p>
    <w:p w14:paraId="0B27FACF" w14:textId="6746B1BD" w:rsidR="0FAAF613" w:rsidRDefault="0FAAF613" w:rsidP="0FAAF613">
      <w:pPr>
        <w:rPr>
          <w:rFonts w:ascii="Calibri" w:eastAsia="Calibri" w:hAnsi="Calibri" w:cs="Calibri"/>
          <w:b/>
          <w:bCs/>
          <w:color w:val="0070C0"/>
        </w:rPr>
      </w:pPr>
    </w:p>
    <w:p w14:paraId="2FE6E758" w14:textId="34F030B4" w:rsidR="0FAAF613" w:rsidRDefault="0FAAF613" w:rsidP="0FAAF613">
      <w:pPr>
        <w:rPr>
          <w:rFonts w:ascii="Calibri" w:eastAsia="Calibri" w:hAnsi="Calibri" w:cs="Calibri"/>
          <w:b/>
          <w:bCs/>
          <w:color w:val="0070C0"/>
        </w:rPr>
      </w:pPr>
    </w:p>
    <w:p w14:paraId="33DC0476" w14:textId="7BC8000B" w:rsidR="0FAAF613" w:rsidRDefault="0FAAF613" w:rsidP="0FAAF613">
      <w:pPr>
        <w:rPr>
          <w:rFonts w:ascii="Calibri" w:eastAsia="Calibri" w:hAnsi="Calibri" w:cs="Calibri"/>
          <w:b/>
          <w:bCs/>
          <w:color w:val="0070C0"/>
        </w:rPr>
      </w:pPr>
    </w:p>
    <w:p w14:paraId="0DC9CD2A" w14:textId="1EF43544" w:rsidR="0FAAF613" w:rsidRDefault="0FAAF613" w:rsidP="0FAAF613">
      <w:pPr>
        <w:rPr>
          <w:rFonts w:ascii="Calibri" w:eastAsia="Calibri" w:hAnsi="Calibri" w:cs="Calibri"/>
          <w:b/>
          <w:bCs/>
          <w:color w:val="0070C0"/>
        </w:rPr>
      </w:pPr>
    </w:p>
    <w:p w14:paraId="767C7745" w14:textId="4E16823F" w:rsidR="0FAAF613" w:rsidRDefault="0FAAF613" w:rsidP="0FAAF613">
      <w:pPr>
        <w:rPr>
          <w:rFonts w:ascii="Calibri" w:eastAsia="Calibri" w:hAnsi="Calibri" w:cs="Calibri"/>
          <w:b/>
          <w:bCs/>
          <w:color w:val="0070C0"/>
        </w:rPr>
      </w:pPr>
    </w:p>
    <w:p w14:paraId="1718AD7E" w14:textId="4FCEA75F" w:rsidR="0FAAF613" w:rsidRDefault="0FAAF613" w:rsidP="0FAAF613">
      <w:pPr>
        <w:rPr>
          <w:rFonts w:ascii="Calibri" w:eastAsia="Calibri" w:hAnsi="Calibri" w:cs="Calibri"/>
          <w:b/>
          <w:bCs/>
          <w:color w:val="0070C0"/>
        </w:rPr>
      </w:pPr>
    </w:p>
    <w:p w14:paraId="3F1554BB" w14:textId="31B4125E" w:rsidR="0FAAF613" w:rsidRDefault="0FAAF613" w:rsidP="0FAAF613">
      <w:pPr>
        <w:rPr>
          <w:rFonts w:ascii="Calibri" w:eastAsia="Calibri" w:hAnsi="Calibri" w:cs="Calibri"/>
          <w:b/>
          <w:bCs/>
          <w:color w:val="0070C0"/>
        </w:rPr>
      </w:pPr>
    </w:p>
    <w:p w14:paraId="02D6CDCE" w14:textId="405633F4" w:rsidR="0FAAF613" w:rsidRPr="00391877" w:rsidRDefault="0FAAF613" w:rsidP="0FAAF613">
      <w:pPr>
        <w:rPr>
          <w:rFonts w:ascii="Calibri" w:eastAsia="Calibri" w:hAnsi="Calibri" w:cs="Calibri"/>
          <w:b/>
          <w:bCs/>
          <w:color w:val="0070C0"/>
          <w:sz w:val="28"/>
          <w:szCs w:val="28"/>
        </w:rPr>
      </w:pPr>
      <w:r w:rsidRPr="00391877">
        <w:rPr>
          <w:rFonts w:ascii="Calibri" w:eastAsia="Calibri" w:hAnsi="Calibri" w:cs="Calibri"/>
          <w:b/>
          <w:bCs/>
          <w:color w:val="0070C0"/>
          <w:sz w:val="28"/>
          <w:szCs w:val="28"/>
        </w:rPr>
        <w:t xml:space="preserve">After Remove Outlier </w:t>
      </w:r>
    </w:p>
    <w:p w14:paraId="392E6D0C" w14:textId="54C80936" w:rsidR="0FAAF613" w:rsidRDefault="0FAAF613" w:rsidP="0FAAF613">
      <w:pPr>
        <w:rPr>
          <w:rFonts w:ascii="Calibri" w:eastAsia="Calibri" w:hAnsi="Calibri" w:cs="Calibri"/>
        </w:rPr>
      </w:pPr>
      <w:r>
        <w:rPr>
          <w:noProof/>
          <w:lang w:val="en-US"/>
        </w:rPr>
        <w:drawing>
          <wp:inline distT="0" distB="0" distL="0" distR="0" wp14:anchorId="569509FC" wp14:editId="0B8D88AD">
            <wp:extent cx="5610224" cy="4800600"/>
            <wp:effectExtent l="0" t="0" r="0" b="0"/>
            <wp:docPr id="1697330892" name="Picture 1697330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10224" cy="4800600"/>
                    </a:xfrm>
                    <a:prstGeom prst="rect">
                      <a:avLst/>
                    </a:prstGeom>
                  </pic:spPr>
                </pic:pic>
              </a:graphicData>
            </a:graphic>
          </wp:inline>
        </w:drawing>
      </w:r>
    </w:p>
    <w:p w14:paraId="5DFD7929" w14:textId="23FBE91F" w:rsidR="0FAAF613" w:rsidRDefault="0FAAF613" w:rsidP="0FAAF613">
      <w:pPr>
        <w:rPr>
          <w:rFonts w:ascii="Calibri" w:eastAsia="Calibri" w:hAnsi="Calibri" w:cs="Calibri"/>
          <w:b/>
          <w:bCs/>
          <w:color w:val="0070C0"/>
        </w:rPr>
      </w:pPr>
    </w:p>
    <w:p w14:paraId="2E3E6937" w14:textId="412FA433" w:rsidR="0FAAF613" w:rsidRDefault="0FAAF613" w:rsidP="0FAAF613">
      <w:pPr>
        <w:rPr>
          <w:rFonts w:ascii="Calibri" w:eastAsia="Calibri" w:hAnsi="Calibri" w:cs="Calibri"/>
          <w:b/>
          <w:bCs/>
          <w:color w:val="0070C0"/>
        </w:rPr>
      </w:pPr>
    </w:p>
    <w:p w14:paraId="36E20F0C" w14:textId="6FE508FF" w:rsidR="5AB4C234" w:rsidRDefault="5AB4C234" w:rsidP="0FAAF613">
      <w:pPr>
        <w:rPr>
          <w:rFonts w:ascii="Calibri" w:eastAsia="Calibri" w:hAnsi="Calibri" w:cs="Calibri"/>
        </w:rPr>
      </w:pPr>
    </w:p>
    <w:p w14:paraId="7E018297" w14:textId="30695F47" w:rsidR="5AB4C234" w:rsidRDefault="5AB4C234" w:rsidP="0FAAF613">
      <w:pPr>
        <w:rPr>
          <w:rFonts w:ascii="Calibri" w:eastAsia="Calibri" w:hAnsi="Calibri" w:cs="Calibri"/>
        </w:rPr>
      </w:pPr>
    </w:p>
    <w:p w14:paraId="347D8CB2" w14:textId="5A941DBA" w:rsidR="5AB4C234" w:rsidRDefault="5AB4C234" w:rsidP="0FAAF613">
      <w:pPr>
        <w:rPr>
          <w:rFonts w:ascii="Calibri" w:eastAsia="Calibri" w:hAnsi="Calibri" w:cs="Calibri"/>
        </w:rPr>
      </w:pPr>
    </w:p>
    <w:p w14:paraId="6928FD5D" w14:textId="62212BCD" w:rsidR="5AB4C234" w:rsidRDefault="5AB4C234" w:rsidP="0FAAF613">
      <w:pPr>
        <w:rPr>
          <w:rFonts w:ascii="Calibri" w:eastAsia="Calibri" w:hAnsi="Calibri" w:cs="Calibri"/>
          <w:b/>
          <w:bCs/>
          <w:color w:val="0070C0"/>
        </w:rPr>
      </w:pPr>
    </w:p>
    <w:p w14:paraId="1DF7638D" w14:textId="3E37009D" w:rsidR="5AB4C234" w:rsidRDefault="5AB4C234" w:rsidP="0FAAF613">
      <w:pPr>
        <w:rPr>
          <w:rFonts w:ascii="Calibri" w:eastAsia="Calibri" w:hAnsi="Calibri" w:cs="Calibri"/>
          <w:b/>
          <w:bCs/>
          <w:color w:val="0070C0"/>
        </w:rPr>
      </w:pPr>
    </w:p>
    <w:p w14:paraId="57FA431A" w14:textId="7263CEC6" w:rsidR="5AB4C234" w:rsidRDefault="5AB4C234" w:rsidP="0FAAF613">
      <w:pPr>
        <w:rPr>
          <w:rFonts w:ascii="Calibri" w:eastAsia="Calibri" w:hAnsi="Calibri" w:cs="Calibri"/>
          <w:b/>
          <w:bCs/>
          <w:color w:val="0070C0"/>
        </w:rPr>
      </w:pPr>
    </w:p>
    <w:p w14:paraId="0AB5601F" w14:textId="7C00F30B" w:rsidR="5AB4C234" w:rsidRDefault="5AB4C234" w:rsidP="0FAAF613">
      <w:pPr>
        <w:rPr>
          <w:rFonts w:ascii="Calibri" w:eastAsia="Calibri" w:hAnsi="Calibri" w:cs="Calibri"/>
          <w:b/>
          <w:bCs/>
          <w:color w:val="0070C0"/>
        </w:rPr>
      </w:pPr>
    </w:p>
    <w:p w14:paraId="5D94743D" w14:textId="675ECA07" w:rsidR="5AB4C234" w:rsidRDefault="5AB4C234" w:rsidP="0FAAF613">
      <w:pPr>
        <w:rPr>
          <w:rFonts w:ascii="Calibri" w:eastAsia="Calibri" w:hAnsi="Calibri" w:cs="Calibri"/>
          <w:b/>
          <w:bCs/>
          <w:color w:val="0070C0"/>
        </w:rPr>
      </w:pPr>
    </w:p>
    <w:p w14:paraId="1452F86B" w14:textId="34C8EEE7" w:rsidR="5AB4C234" w:rsidRDefault="5AB4C234" w:rsidP="0FAAF613">
      <w:pPr>
        <w:rPr>
          <w:rFonts w:ascii="Calibri" w:eastAsia="Calibri" w:hAnsi="Calibri" w:cs="Calibri"/>
          <w:b/>
          <w:bCs/>
          <w:color w:val="0070C0"/>
        </w:rPr>
      </w:pPr>
    </w:p>
    <w:p w14:paraId="1979F4FA" w14:textId="2A8C8064" w:rsidR="5AB4C234" w:rsidRDefault="5AB4C234" w:rsidP="0FAAF613">
      <w:pPr>
        <w:rPr>
          <w:rFonts w:ascii="Calibri" w:eastAsia="Calibri" w:hAnsi="Calibri" w:cs="Calibri"/>
          <w:b/>
          <w:bCs/>
          <w:color w:val="0070C0"/>
        </w:rPr>
      </w:pPr>
    </w:p>
    <w:p w14:paraId="20D8819E" w14:textId="278D40BB" w:rsidR="5AB4C234" w:rsidRDefault="5AB4C234" w:rsidP="0FAAF613">
      <w:pPr>
        <w:rPr>
          <w:rFonts w:ascii="Calibri" w:eastAsia="Calibri" w:hAnsi="Calibri" w:cs="Calibri"/>
          <w:b/>
          <w:bCs/>
          <w:color w:val="0070C0"/>
        </w:rPr>
      </w:pPr>
    </w:p>
    <w:p w14:paraId="46DE160C" w14:textId="632FD289" w:rsidR="5AB4C234" w:rsidRPr="00391877" w:rsidRDefault="0FAAF613" w:rsidP="0FAAF613">
      <w:pPr>
        <w:rPr>
          <w:rFonts w:ascii="Calibri" w:eastAsia="Calibri" w:hAnsi="Calibri" w:cs="Calibri"/>
          <w:b/>
          <w:bCs/>
          <w:color w:val="0070C0"/>
          <w:sz w:val="28"/>
          <w:szCs w:val="28"/>
        </w:rPr>
      </w:pPr>
      <w:r w:rsidRPr="00391877">
        <w:rPr>
          <w:rFonts w:ascii="Calibri" w:eastAsia="Calibri" w:hAnsi="Calibri" w:cs="Calibri"/>
          <w:b/>
          <w:bCs/>
          <w:color w:val="0070C0"/>
          <w:sz w:val="28"/>
          <w:szCs w:val="28"/>
        </w:rPr>
        <w:t>Data desciption</w:t>
      </w:r>
    </w:p>
    <w:p w14:paraId="2B415390" w14:textId="07D23086" w:rsidR="3B606076" w:rsidRDefault="3B606076" w:rsidP="0FAAF613">
      <w:pPr>
        <w:jc w:val="center"/>
        <w:rPr>
          <w:rFonts w:ascii="Calibri" w:eastAsia="Calibri" w:hAnsi="Calibri" w:cs="Calibri"/>
        </w:rPr>
      </w:pPr>
      <w:r>
        <w:rPr>
          <w:noProof/>
          <w:lang w:val="en-US"/>
        </w:rPr>
        <w:drawing>
          <wp:inline distT="0" distB="0" distL="0" distR="0" wp14:anchorId="208ABA76" wp14:editId="75BC6FD7">
            <wp:extent cx="4629150" cy="3078063"/>
            <wp:effectExtent l="0" t="0" r="0" b="0"/>
            <wp:docPr id="1917266096" name="Picture 191726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29150" cy="3078063"/>
                    </a:xfrm>
                    <a:prstGeom prst="rect">
                      <a:avLst/>
                    </a:prstGeom>
                  </pic:spPr>
                </pic:pic>
              </a:graphicData>
            </a:graphic>
          </wp:inline>
        </w:drawing>
      </w:r>
    </w:p>
    <w:p w14:paraId="7F245AE2" w14:textId="217B8777" w:rsidR="3B606076" w:rsidRDefault="0FAAF613" w:rsidP="0FAAF613">
      <w:pPr>
        <w:rPr>
          <w:rFonts w:ascii="Calibri" w:eastAsia="Calibri" w:hAnsi="Calibri" w:cs="Calibri"/>
          <w:lang w:val="en-US"/>
        </w:rPr>
      </w:pPr>
      <w:r w:rsidRPr="0FAAF613">
        <w:rPr>
          <w:rFonts w:ascii="Calibri" w:eastAsia="Calibri" w:hAnsi="Calibri" w:cs="Calibri"/>
          <w:lang w:val="en-US"/>
        </w:rPr>
        <w:t>Generating summary statistics of a DataFrame provides key metrics such as count, mean, standard deviation, min, 25% (Q1), 50% (median), 75% (Q3), and max for each numerical column. This helps in quickly understanding the distribution and key characteristics of the data.</w:t>
      </w:r>
    </w:p>
    <w:p w14:paraId="1EC673D3" w14:textId="0E67B62F" w:rsidR="5AB4C234" w:rsidRPr="00391877" w:rsidRDefault="0FAAF613" w:rsidP="0FAAF613">
      <w:pPr>
        <w:rPr>
          <w:rFonts w:ascii="Calibri" w:eastAsia="Calibri" w:hAnsi="Calibri" w:cs="Calibri"/>
          <w:b/>
          <w:bCs/>
          <w:color w:val="0070C0"/>
          <w:sz w:val="28"/>
          <w:szCs w:val="28"/>
        </w:rPr>
      </w:pPr>
      <w:r w:rsidRPr="00391877">
        <w:rPr>
          <w:rFonts w:ascii="Calibri" w:eastAsia="Calibri" w:hAnsi="Calibri" w:cs="Calibri"/>
          <w:b/>
          <w:bCs/>
          <w:color w:val="0070C0"/>
          <w:sz w:val="28"/>
          <w:szCs w:val="28"/>
        </w:rPr>
        <w:t>Data Info</w:t>
      </w:r>
    </w:p>
    <w:p w14:paraId="4DDB4F96" w14:textId="4A372050" w:rsidR="3B606076" w:rsidRDefault="3B606076" w:rsidP="0FAAF613">
      <w:pPr>
        <w:rPr>
          <w:rFonts w:ascii="Calibri" w:eastAsia="Calibri" w:hAnsi="Calibri" w:cs="Calibri"/>
        </w:rPr>
      </w:pPr>
      <w:r>
        <w:rPr>
          <w:noProof/>
          <w:lang w:val="en-US"/>
        </w:rPr>
        <w:drawing>
          <wp:inline distT="0" distB="0" distL="0" distR="0" wp14:anchorId="3FD196CB" wp14:editId="0AB20B47">
            <wp:extent cx="3166420" cy="2764509"/>
            <wp:effectExtent l="0" t="0" r="0" b="0"/>
            <wp:docPr id="717306813" name="Picture 71730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166420" cy="2764509"/>
                    </a:xfrm>
                    <a:prstGeom prst="rect">
                      <a:avLst/>
                    </a:prstGeom>
                  </pic:spPr>
                </pic:pic>
              </a:graphicData>
            </a:graphic>
          </wp:inline>
        </w:drawing>
      </w:r>
    </w:p>
    <w:p w14:paraId="6A10C82E" w14:textId="38FF0421" w:rsidR="3B606076" w:rsidRDefault="0FAAF613" w:rsidP="0FAAF613">
      <w:pPr>
        <w:rPr>
          <w:rFonts w:ascii="Calibri" w:eastAsia="Calibri" w:hAnsi="Calibri" w:cs="Calibri"/>
          <w:lang w:val="en-US"/>
        </w:rPr>
      </w:pPr>
      <w:r w:rsidRPr="0FAAF613">
        <w:rPr>
          <w:rFonts w:ascii="Calibri" w:eastAsia="Calibri" w:hAnsi="Calibri" w:cs="Calibri"/>
          <w:lang w:val="en-US"/>
        </w:rPr>
        <w:lastRenderedPageBreak/>
        <w:t>Detailing the number of rows and columns, column labels, data types, and the count of non-null values in each column. Additionally, it displays the memory usage of the DataFrame. This is useful for quickly assessing the structure and completeness of the data, making it easier to identify any missing values or potential issues with data types.</w:t>
      </w:r>
    </w:p>
    <w:p w14:paraId="4DF5408E" w14:textId="7357BCEF" w:rsidR="5AB4C234" w:rsidRDefault="5AB4C234" w:rsidP="0FAAF613">
      <w:pPr>
        <w:rPr>
          <w:rFonts w:ascii="Calibri" w:eastAsia="Calibri" w:hAnsi="Calibri" w:cs="Calibri"/>
          <w:lang w:val="en-US"/>
        </w:rPr>
      </w:pPr>
    </w:p>
    <w:p w14:paraId="37CF9027" w14:textId="44C5440D" w:rsidR="5AB4C234" w:rsidRDefault="5AB4C234" w:rsidP="0FAAF613">
      <w:pPr>
        <w:rPr>
          <w:rFonts w:ascii="Calibri" w:eastAsia="Calibri" w:hAnsi="Calibri" w:cs="Calibri"/>
        </w:rPr>
      </w:pPr>
    </w:p>
    <w:p w14:paraId="43E7FF9E" w14:textId="6960697A" w:rsidR="5AB4C234" w:rsidRDefault="0FAAF613" w:rsidP="0FAAF613">
      <w:pPr>
        <w:rPr>
          <w:rFonts w:ascii="Calibri" w:eastAsia="Calibri" w:hAnsi="Calibri" w:cs="Calibri"/>
          <w:color w:val="0070C0"/>
          <w:lang w:val="en-US"/>
        </w:rPr>
      </w:pPr>
      <w:r w:rsidRPr="0FAAF613">
        <w:rPr>
          <w:rFonts w:ascii="Calibri" w:eastAsia="Calibri" w:hAnsi="Calibri" w:cs="Calibri"/>
          <w:color w:val="0070C0"/>
          <w:lang w:val="en-US"/>
        </w:rPr>
        <w:t>After Exploratory Data Analysis process is finished, we work with our data</w:t>
      </w:r>
    </w:p>
    <w:p w14:paraId="7CFE467D" w14:textId="6481A3A7" w:rsidR="5AB4C234" w:rsidRDefault="0FAAF613" w:rsidP="0FAAF613">
      <w:pPr>
        <w:pStyle w:val="ListParagraph"/>
        <w:numPr>
          <w:ilvl w:val="0"/>
          <w:numId w:val="13"/>
        </w:numPr>
        <w:rPr>
          <w:rFonts w:ascii="Calibri" w:eastAsia="Calibri" w:hAnsi="Calibri" w:cs="Calibri"/>
          <w:lang w:val="en-US"/>
        </w:rPr>
      </w:pPr>
      <w:r w:rsidRPr="0FAAF613">
        <w:rPr>
          <w:rFonts w:ascii="Calibri" w:eastAsia="Calibri" w:hAnsi="Calibri" w:cs="Calibri"/>
          <w:lang w:val="en-US"/>
        </w:rPr>
        <w:t>Target: Wines</w:t>
      </w:r>
    </w:p>
    <w:p w14:paraId="02BE4C68" w14:textId="182277C0" w:rsidR="5AB4C234" w:rsidRDefault="0FAAF613" w:rsidP="0FAAF613">
      <w:pPr>
        <w:pStyle w:val="ListParagraph"/>
        <w:numPr>
          <w:ilvl w:val="0"/>
          <w:numId w:val="13"/>
        </w:numPr>
        <w:rPr>
          <w:rFonts w:ascii="Calibri" w:eastAsia="Calibri" w:hAnsi="Calibri" w:cs="Calibri"/>
          <w:lang w:val="en-US"/>
        </w:rPr>
      </w:pPr>
      <w:r w:rsidRPr="0FAAF613">
        <w:rPr>
          <w:rFonts w:ascii="Calibri" w:eastAsia="Calibri" w:hAnsi="Calibri" w:cs="Calibri"/>
          <w:lang w:val="en-US"/>
        </w:rPr>
        <w:t>Numerical attributes: Age, Income, Spending, Seniority</w:t>
      </w:r>
    </w:p>
    <w:p w14:paraId="3D45EB3C" w14:textId="6BA5BCA2" w:rsidR="5AB4C234" w:rsidRDefault="0FAAF613" w:rsidP="0FAAF613">
      <w:pPr>
        <w:pStyle w:val="ListParagraph"/>
        <w:numPr>
          <w:ilvl w:val="0"/>
          <w:numId w:val="13"/>
        </w:numPr>
        <w:rPr>
          <w:rFonts w:ascii="Calibri" w:eastAsia="Calibri" w:hAnsi="Calibri" w:cs="Calibri"/>
          <w:lang w:val="en-US"/>
        </w:rPr>
      </w:pPr>
      <w:r w:rsidRPr="0FAAF613">
        <w:rPr>
          <w:rFonts w:ascii="Calibri" w:eastAsia="Calibri" w:hAnsi="Calibri" w:cs="Calibri"/>
          <w:lang w:val="en-US"/>
        </w:rPr>
        <w:t>Categorical attributes: Education, Marital_Status, Has_child</w:t>
      </w:r>
    </w:p>
    <w:p w14:paraId="28372D98" w14:textId="5B0CA50B" w:rsidR="5AB4C234" w:rsidRDefault="5AB4C234" w:rsidP="0FAAF613">
      <w:pPr>
        <w:rPr>
          <w:rFonts w:ascii="Calibri" w:eastAsia="Calibri" w:hAnsi="Calibri" w:cs="Calibri"/>
          <w:lang w:val="en-US"/>
        </w:rPr>
      </w:pPr>
    </w:p>
    <w:p w14:paraId="6CC409C8" w14:textId="14B10420" w:rsidR="5AB4C234" w:rsidRDefault="0FAAF613" w:rsidP="0FAAF613">
      <w:pPr>
        <w:pStyle w:val="ListParagraph"/>
        <w:numPr>
          <w:ilvl w:val="0"/>
          <w:numId w:val="28"/>
        </w:numPr>
        <w:spacing w:after="0"/>
        <w:rPr>
          <w:rFonts w:ascii="Calibri" w:eastAsia="Calibri" w:hAnsi="Calibri" w:cs="Calibri"/>
          <w:b/>
          <w:bCs/>
          <w:color w:val="FF0000"/>
          <w:sz w:val="28"/>
          <w:szCs w:val="28"/>
        </w:rPr>
      </w:pPr>
      <w:r w:rsidRPr="0FAAF613">
        <w:rPr>
          <w:rFonts w:ascii="Calibri" w:eastAsia="Calibri" w:hAnsi="Calibri" w:cs="Calibri"/>
          <w:b/>
          <w:bCs/>
          <w:color w:val="FF0000"/>
          <w:sz w:val="28"/>
          <w:szCs w:val="28"/>
        </w:rPr>
        <w:t>STATISTIC AND VISUALIZATION</w:t>
      </w:r>
    </w:p>
    <w:p w14:paraId="6BEFE753" w14:textId="40020259" w:rsidR="0FAAF613" w:rsidRDefault="0FAAF613" w:rsidP="0FAAF613">
      <w:pPr>
        <w:pStyle w:val="ListParagraph"/>
        <w:spacing w:after="0"/>
        <w:rPr>
          <w:rFonts w:ascii="Calibri" w:eastAsia="Calibri" w:hAnsi="Calibri" w:cs="Calibri"/>
          <w:b/>
          <w:bCs/>
          <w:color w:val="FF0000"/>
          <w:sz w:val="28"/>
          <w:szCs w:val="28"/>
          <w:u w:val="single"/>
        </w:rPr>
      </w:pPr>
    </w:p>
    <w:p w14:paraId="307494D7" w14:textId="4EEC877F" w:rsidR="5AB4C234" w:rsidRDefault="0FAAF613" w:rsidP="0FAAF613">
      <w:pPr>
        <w:rPr>
          <w:rFonts w:ascii="Calibri" w:eastAsia="Calibri" w:hAnsi="Calibri" w:cs="Calibri"/>
          <w:b/>
          <w:bCs/>
          <w:color w:val="FF0000"/>
          <w:sz w:val="28"/>
          <w:szCs w:val="28"/>
        </w:rPr>
      </w:pPr>
      <w:r w:rsidRPr="0FAAF613">
        <w:rPr>
          <w:rFonts w:ascii="Calibri" w:eastAsia="Calibri" w:hAnsi="Calibri" w:cs="Calibri"/>
          <w:b/>
          <w:bCs/>
          <w:color w:val="FF0000"/>
          <w:sz w:val="28"/>
          <w:szCs w:val="28"/>
        </w:rPr>
        <w:t>a. Age / Wines</w:t>
      </w:r>
    </w:p>
    <w:p w14:paraId="539D2851" w14:textId="1285DC2E" w:rsidR="5AB4C234" w:rsidRDefault="5AB4C234" w:rsidP="0FAAF613">
      <w:pPr>
        <w:rPr>
          <w:rFonts w:ascii="Calibri" w:eastAsia="Calibri" w:hAnsi="Calibri" w:cs="Calibri"/>
        </w:rPr>
      </w:pPr>
      <w:r>
        <w:rPr>
          <w:noProof/>
          <w:lang w:val="en-US"/>
        </w:rPr>
        <w:drawing>
          <wp:inline distT="0" distB="0" distL="0" distR="0" wp14:anchorId="44C6F120" wp14:editId="563A58EA">
            <wp:extent cx="5298146" cy="2909132"/>
            <wp:effectExtent l="0" t="0" r="0" b="0"/>
            <wp:docPr id="232958487" name="Picture 23295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98146" cy="2909132"/>
                    </a:xfrm>
                    <a:prstGeom prst="rect">
                      <a:avLst/>
                    </a:prstGeom>
                  </pic:spPr>
                </pic:pic>
              </a:graphicData>
            </a:graphic>
          </wp:inline>
        </w:drawing>
      </w:r>
    </w:p>
    <w:p w14:paraId="78CDDFF7" w14:textId="05AAEB64" w:rsidR="5AB4C234" w:rsidRDefault="5AB4C234" w:rsidP="0FAAF613">
      <w:pPr>
        <w:rPr>
          <w:rFonts w:ascii="Calibri" w:eastAsia="Calibri" w:hAnsi="Calibri" w:cs="Calibri"/>
        </w:rPr>
      </w:pPr>
      <w:r>
        <w:rPr>
          <w:noProof/>
          <w:lang w:val="en-US"/>
        </w:rPr>
        <w:lastRenderedPageBreak/>
        <w:drawing>
          <wp:inline distT="0" distB="0" distL="0" distR="0" wp14:anchorId="70A929E5" wp14:editId="029DE40B">
            <wp:extent cx="5329730" cy="3025028"/>
            <wp:effectExtent l="0" t="0" r="0" b="0"/>
            <wp:docPr id="2072989099" name="Picture 2072989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329730" cy="3025028"/>
                    </a:xfrm>
                    <a:prstGeom prst="rect">
                      <a:avLst/>
                    </a:prstGeom>
                  </pic:spPr>
                </pic:pic>
              </a:graphicData>
            </a:graphic>
          </wp:inline>
        </w:drawing>
      </w:r>
    </w:p>
    <w:p w14:paraId="46C1A844" w14:textId="4F66A007" w:rsidR="5AB4C234" w:rsidRDefault="5AB4C234" w:rsidP="0FAAF613">
      <w:pPr>
        <w:rPr>
          <w:rFonts w:ascii="Calibri" w:eastAsia="Calibri" w:hAnsi="Calibri" w:cs="Calibri"/>
        </w:rPr>
      </w:pPr>
      <w:r>
        <w:rPr>
          <w:noProof/>
          <w:lang w:val="en-US"/>
        </w:rPr>
        <w:drawing>
          <wp:inline distT="0" distB="0" distL="0" distR="0" wp14:anchorId="76E34F40" wp14:editId="5C4EF493">
            <wp:extent cx="5299172" cy="2847975"/>
            <wp:effectExtent l="0" t="0" r="0" b="0"/>
            <wp:docPr id="1686171635" name="Picture 168617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99172" cy="2847975"/>
                    </a:xfrm>
                    <a:prstGeom prst="rect">
                      <a:avLst/>
                    </a:prstGeom>
                  </pic:spPr>
                </pic:pic>
              </a:graphicData>
            </a:graphic>
          </wp:inline>
        </w:drawing>
      </w:r>
    </w:p>
    <w:p w14:paraId="302AD690" w14:textId="45A3A038" w:rsidR="5AB4C234" w:rsidRDefault="0FAAF613" w:rsidP="0FAAF613">
      <w:pPr>
        <w:rPr>
          <w:rFonts w:ascii="Calibri" w:eastAsia="Calibri" w:hAnsi="Calibri" w:cs="Calibri"/>
        </w:rPr>
      </w:pPr>
      <w:r w:rsidRPr="0FAAF613">
        <w:rPr>
          <w:rFonts w:ascii="Calibri" w:eastAsia="Calibri" w:hAnsi="Calibri" w:cs="Calibri"/>
        </w:rPr>
        <w:t>These charts show the age distribution of alcohol buyers. We can see that the most common age of wine purchasing customers is between 30 and 50 years old. In addition, there are a small number of wine buyers between the ages of 20 and 30 and between 50 and 60 years old. The number of wine buyers between the ages of 10 and 20 and between 70 and 80 years old is very small.</w:t>
      </w:r>
    </w:p>
    <w:p w14:paraId="57F810B5" w14:textId="12C53159" w:rsidR="5AB4C234" w:rsidRDefault="0FAAF613" w:rsidP="0FAAF613">
      <w:pPr>
        <w:rPr>
          <w:rFonts w:ascii="Calibri" w:eastAsia="Calibri" w:hAnsi="Calibri" w:cs="Calibri"/>
          <w:lang w:val="en-US"/>
        </w:rPr>
      </w:pPr>
      <w:r w:rsidRPr="0FAAF613">
        <w:rPr>
          <w:rFonts w:ascii="Calibri" w:eastAsia="Calibri" w:hAnsi="Calibri" w:cs="Calibri"/>
          <w:lang w:val="en-US"/>
        </w:rPr>
        <w:t>These charts show that alcohol is a popular beverage among adults, especially those in middle age. This may be because people in this age group have higher incomes and are more likely to spend on premium products such as alcohol.</w:t>
      </w:r>
    </w:p>
    <w:p w14:paraId="4A42E381" w14:textId="11AF2212" w:rsidR="5AB4C234" w:rsidRDefault="0FAAF613" w:rsidP="0FAAF613">
      <w:pPr>
        <w:rPr>
          <w:rFonts w:ascii="Calibri" w:eastAsia="Calibri" w:hAnsi="Calibri" w:cs="Calibri"/>
        </w:rPr>
      </w:pPr>
      <w:r w:rsidRPr="0FAAF613">
        <w:rPr>
          <w:rFonts w:ascii="Calibri" w:eastAsia="Calibri" w:hAnsi="Calibri" w:cs="Calibri"/>
        </w:rPr>
        <w:t>However, these charts also shows that there are a small number of younger and older wine buyers. This may be due to changes in consumer tastes or to the increase in popularity of alcohol in recent years.</w:t>
      </w:r>
    </w:p>
    <w:p w14:paraId="08B477A2" w14:textId="7C75E5FF" w:rsidR="5AB4C234" w:rsidRDefault="5AB4C234" w:rsidP="0FAAF613">
      <w:pPr>
        <w:rPr>
          <w:rFonts w:ascii="Calibri" w:eastAsia="Calibri" w:hAnsi="Calibri" w:cs="Calibri"/>
        </w:rPr>
      </w:pPr>
    </w:p>
    <w:p w14:paraId="709B77F5" w14:textId="0590F056" w:rsidR="5AB4C234" w:rsidRDefault="0FAAF613" w:rsidP="0FAAF613">
      <w:pPr>
        <w:rPr>
          <w:rFonts w:ascii="Calibri" w:eastAsia="Calibri" w:hAnsi="Calibri" w:cs="Calibri"/>
          <w:b/>
          <w:bCs/>
          <w:color w:val="FF0000"/>
          <w:sz w:val="28"/>
          <w:szCs w:val="28"/>
        </w:rPr>
      </w:pPr>
      <w:r w:rsidRPr="0FAAF613">
        <w:rPr>
          <w:rFonts w:ascii="Calibri" w:eastAsia="Calibri" w:hAnsi="Calibri" w:cs="Calibri"/>
          <w:b/>
          <w:bCs/>
          <w:color w:val="FF0000"/>
          <w:sz w:val="28"/>
          <w:szCs w:val="28"/>
        </w:rPr>
        <w:t>b. Education / Wines</w:t>
      </w:r>
    </w:p>
    <w:p w14:paraId="409EA991" w14:textId="0E1FC396" w:rsidR="5AB4C234" w:rsidRDefault="5AB4C234" w:rsidP="0FAAF613">
      <w:pPr>
        <w:rPr>
          <w:rFonts w:ascii="Calibri" w:eastAsia="Calibri" w:hAnsi="Calibri" w:cs="Calibri"/>
        </w:rPr>
      </w:pPr>
      <w:r>
        <w:rPr>
          <w:noProof/>
          <w:lang w:val="en-US"/>
        </w:rPr>
        <w:drawing>
          <wp:inline distT="0" distB="0" distL="0" distR="0" wp14:anchorId="1321EC6F" wp14:editId="29030200">
            <wp:extent cx="5590072" cy="2734578"/>
            <wp:effectExtent l="0" t="0" r="0" b="0"/>
            <wp:docPr id="1094980279" name="Picture 109498027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590072" cy="2734578"/>
                    </a:xfrm>
                    <a:prstGeom prst="rect">
                      <a:avLst/>
                    </a:prstGeom>
                  </pic:spPr>
                </pic:pic>
              </a:graphicData>
            </a:graphic>
          </wp:inline>
        </w:drawing>
      </w:r>
    </w:p>
    <w:p w14:paraId="17EEFA0D" w14:textId="7848FECF" w:rsidR="5AB4C234" w:rsidRDefault="5AB4C234" w:rsidP="0FAAF613">
      <w:pPr>
        <w:rPr>
          <w:rFonts w:ascii="Calibri" w:eastAsia="Calibri" w:hAnsi="Calibri" w:cs="Calibri"/>
        </w:rPr>
      </w:pPr>
      <w:r>
        <w:rPr>
          <w:noProof/>
          <w:lang w:val="en-US"/>
        </w:rPr>
        <w:drawing>
          <wp:inline distT="0" distB="0" distL="0" distR="0" wp14:anchorId="71D64256" wp14:editId="7871326D">
            <wp:extent cx="5591174" cy="1809750"/>
            <wp:effectExtent l="0" t="0" r="0" b="0"/>
            <wp:docPr id="1079207398" name="Picture 1079207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91174" cy="1809750"/>
                    </a:xfrm>
                    <a:prstGeom prst="rect">
                      <a:avLst/>
                    </a:prstGeom>
                  </pic:spPr>
                </pic:pic>
              </a:graphicData>
            </a:graphic>
          </wp:inline>
        </w:drawing>
      </w:r>
    </w:p>
    <w:p w14:paraId="48CB5E87" w14:textId="23A95712" w:rsidR="5AB4C234" w:rsidRDefault="0FAAF613" w:rsidP="0FAAF613">
      <w:pPr>
        <w:rPr>
          <w:rFonts w:ascii="Calibri" w:eastAsia="Calibri" w:hAnsi="Calibri" w:cs="Calibri"/>
          <w:b/>
          <w:bCs/>
          <w:color w:val="0070C0"/>
        </w:rPr>
      </w:pPr>
      <w:r w:rsidRPr="0FAAF613">
        <w:rPr>
          <w:rFonts w:ascii="Calibri" w:eastAsia="Calibri" w:hAnsi="Calibri" w:cs="Calibri"/>
          <w:b/>
          <w:bCs/>
          <w:color w:val="0070C0"/>
        </w:rPr>
        <w:t xml:space="preserve">Postgraduate : </w:t>
      </w:r>
    </w:p>
    <w:p w14:paraId="094E7DBA" w14:textId="3BF7CEDC" w:rsidR="5AB4C234" w:rsidRDefault="0FAAF613" w:rsidP="0FAAF613">
      <w:pPr>
        <w:rPr>
          <w:rFonts w:ascii="Calibri" w:eastAsia="Calibri" w:hAnsi="Calibri" w:cs="Calibri"/>
          <w:color w:val="000000" w:themeColor="text1"/>
        </w:rPr>
      </w:pPr>
      <w:r w:rsidRPr="0FAAF613">
        <w:rPr>
          <w:rFonts w:ascii="Calibri" w:eastAsia="Calibri" w:hAnsi="Calibri" w:cs="Calibri"/>
          <w:color w:val="000000" w:themeColor="text1"/>
        </w:rPr>
        <w:t>The median wine consumption for individuals with a postgraduate education appears to be significantly higher compared to undergraduates. The central line in the box for postgraduates is at a higher value.</w:t>
      </w:r>
    </w:p>
    <w:p w14:paraId="5B2EA5B3" w14:textId="26A23E65" w:rsidR="5AB4C234" w:rsidRDefault="0FAAF613" w:rsidP="0FAAF613">
      <w:pPr>
        <w:rPr>
          <w:rFonts w:ascii="Calibri" w:eastAsia="Calibri" w:hAnsi="Calibri" w:cs="Calibri"/>
          <w:color w:val="000000" w:themeColor="text1"/>
          <w:lang w:val="en-US"/>
        </w:rPr>
      </w:pPr>
      <w:r w:rsidRPr="0FAAF613">
        <w:rPr>
          <w:rFonts w:ascii="Calibri" w:eastAsia="Calibri" w:hAnsi="Calibri" w:cs="Calibri"/>
          <w:color w:val="000000" w:themeColor="text1"/>
          <w:lang w:val="en-US"/>
        </w:rPr>
        <w:t>The box plot for postgraduates shows a wider interquartile range (IQR), suggesting more variability in wine consumption among this group. This indicates that wine consumption habits among postgraduates are more diverse.</w:t>
      </w:r>
    </w:p>
    <w:p w14:paraId="1B9FB9C7" w14:textId="05FBF132" w:rsidR="5AB4C234" w:rsidRDefault="0FAAF613" w:rsidP="0FAAF613">
      <w:pPr>
        <w:rPr>
          <w:rFonts w:ascii="Calibri" w:eastAsia="Calibri" w:hAnsi="Calibri" w:cs="Calibri"/>
          <w:color w:val="000000" w:themeColor="text1"/>
          <w:lang w:val="en-US"/>
        </w:rPr>
      </w:pPr>
      <w:r w:rsidRPr="0FAAF613">
        <w:rPr>
          <w:rFonts w:ascii="Calibri" w:eastAsia="Calibri" w:hAnsi="Calibri" w:cs="Calibri"/>
          <w:color w:val="000000" w:themeColor="text1"/>
          <w:lang w:val="en-US"/>
        </w:rPr>
        <w:t>There are no significant outliers in the wine consumption data for postgraduates. All data points fall within the expected range based on the IQR method.</w:t>
      </w:r>
    </w:p>
    <w:p w14:paraId="28790E89" w14:textId="7BF3A295" w:rsidR="5AB4C234" w:rsidRDefault="0FAAF613" w:rsidP="0FAAF613">
      <w:pPr>
        <w:rPr>
          <w:rFonts w:ascii="Calibri" w:eastAsia="Calibri" w:hAnsi="Calibri" w:cs="Calibri"/>
          <w:lang w:val="en-US"/>
        </w:rPr>
      </w:pPr>
      <w:r w:rsidRPr="0FAAF613">
        <w:rPr>
          <w:rFonts w:ascii="Calibri" w:eastAsia="Calibri" w:hAnsi="Calibri" w:cs="Calibri"/>
          <w:color w:val="000000" w:themeColor="text1"/>
          <w:lang w:val="en-US"/>
        </w:rPr>
        <w:t>This group shows a higher overall consumption of wine. The higher median and broader range suggest that postgraduates are more likely to engage in higher wine consumption.</w:t>
      </w:r>
    </w:p>
    <w:p w14:paraId="4667ED2A" w14:textId="777E35F9" w:rsidR="5AB4C234" w:rsidRDefault="5AB4C234" w:rsidP="0FAAF613">
      <w:pPr>
        <w:rPr>
          <w:rFonts w:ascii="Calibri" w:eastAsia="Calibri" w:hAnsi="Calibri" w:cs="Calibri"/>
          <w:lang w:val="en-US"/>
        </w:rPr>
      </w:pPr>
    </w:p>
    <w:p w14:paraId="4E48827E" w14:textId="30A3C4F4" w:rsidR="5AB4C234" w:rsidRDefault="0FAAF613" w:rsidP="0FAAF613">
      <w:pPr>
        <w:rPr>
          <w:rFonts w:ascii="Calibri" w:eastAsia="Calibri" w:hAnsi="Calibri" w:cs="Calibri"/>
          <w:b/>
          <w:bCs/>
          <w:color w:val="000000" w:themeColor="text1"/>
          <w:lang w:val="en-US"/>
        </w:rPr>
      </w:pPr>
      <w:r w:rsidRPr="0FAAF613">
        <w:rPr>
          <w:rFonts w:ascii="Calibri" w:eastAsia="Calibri" w:hAnsi="Calibri" w:cs="Calibri"/>
          <w:b/>
          <w:bCs/>
          <w:color w:val="0070C0"/>
          <w:lang w:val="en-US"/>
        </w:rPr>
        <w:lastRenderedPageBreak/>
        <w:t>Undergraduate:</w:t>
      </w:r>
    </w:p>
    <w:p w14:paraId="39D7CAEA" w14:textId="0E8B6DB9" w:rsidR="5AB4C234" w:rsidRDefault="0FAAF613" w:rsidP="0FAAF613">
      <w:pPr>
        <w:rPr>
          <w:rFonts w:ascii="Calibri" w:eastAsia="Calibri" w:hAnsi="Calibri" w:cs="Calibri"/>
          <w:color w:val="000000" w:themeColor="text1"/>
          <w:lang w:val="en-US"/>
        </w:rPr>
      </w:pPr>
      <w:r w:rsidRPr="0FAAF613">
        <w:rPr>
          <w:rFonts w:ascii="Calibri" w:eastAsia="Calibri" w:hAnsi="Calibri" w:cs="Calibri"/>
          <w:color w:val="000000" w:themeColor="text1"/>
          <w:lang w:val="en-US"/>
        </w:rPr>
        <w:t>The median wine consumption for individuals with an undergraduate education is lower, indicating that on average, undergraduates consume less wine. Distribution and Spread:</w:t>
      </w:r>
    </w:p>
    <w:p w14:paraId="2E058944" w14:textId="370B8C54" w:rsidR="5AB4C234" w:rsidRDefault="0FAAF613" w:rsidP="0FAAF613">
      <w:pPr>
        <w:rPr>
          <w:rFonts w:ascii="Calibri" w:eastAsia="Calibri" w:hAnsi="Calibri" w:cs="Calibri"/>
          <w:lang w:val="en-US"/>
        </w:rPr>
      </w:pPr>
      <w:r w:rsidRPr="0FAAF613">
        <w:rPr>
          <w:rFonts w:ascii="Calibri" w:eastAsia="Calibri" w:hAnsi="Calibri" w:cs="Calibri"/>
          <w:color w:val="000000" w:themeColor="text1"/>
          <w:lang w:val="en-US"/>
        </w:rPr>
        <w:t xml:space="preserve">The IQR for undergraduates is narrower, indicating less variability in their wine consumption. Most undergraduates consume wine in a more consistent range compared to postgraduates. </w:t>
      </w:r>
      <w:r w:rsidRPr="0FAAF613">
        <w:rPr>
          <w:rFonts w:ascii="Calibri" w:eastAsia="Calibri" w:hAnsi="Calibri" w:cs="Calibri"/>
          <w:lang w:val="en-US"/>
        </w:rPr>
        <w:t xml:space="preserve"> </w:t>
      </w:r>
    </w:p>
    <w:p w14:paraId="0590C144" w14:textId="768E8D7E" w:rsidR="5AB4C234" w:rsidRDefault="0FAAF613" w:rsidP="0FAAF613">
      <w:pPr>
        <w:rPr>
          <w:rFonts w:ascii="Calibri" w:eastAsia="Calibri" w:hAnsi="Calibri" w:cs="Calibri"/>
          <w:color w:val="000000" w:themeColor="text1"/>
          <w:lang w:val="en-US"/>
        </w:rPr>
      </w:pPr>
      <w:r w:rsidRPr="0FAAF613">
        <w:rPr>
          <w:rFonts w:ascii="Calibri" w:eastAsia="Calibri" w:hAnsi="Calibri" w:cs="Calibri"/>
          <w:color w:val="000000" w:themeColor="text1"/>
          <w:lang w:val="en-US"/>
        </w:rPr>
        <w:t>Similarly, there are no outliers detected in the undergraduate group, indicating a consistent pattern of wine consumption without extreme values.</w:t>
      </w:r>
    </w:p>
    <w:p w14:paraId="17B10C24" w14:textId="469B4D95" w:rsidR="5AB4C234" w:rsidRDefault="0FAAF613" w:rsidP="0FAAF613">
      <w:pPr>
        <w:rPr>
          <w:rFonts w:ascii="Calibri" w:eastAsia="Calibri" w:hAnsi="Calibri" w:cs="Calibri"/>
          <w:lang w:val="en-US"/>
        </w:rPr>
      </w:pPr>
      <w:r w:rsidRPr="0FAAF613">
        <w:rPr>
          <w:rFonts w:ascii="Calibri" w:eastAsia="Calibri" w:hAnsi="Calibri" w:cs="Calibri"/>
          <w:color w:val="000000" w:themeColor="text1"/>
          <w:lang w:val="en-US"/>
        </w:rPr>
        <w:t>The lower median and narrower range indicate that undergraduates tend to consume less wine on average compared to postgraduates.</w:t>
      </w:r>
    </w:p>
    <w:p w14:paraId="2E104E3E" w14:textId="6CBB8711" w:rsidR="0FAAF613" w:rsidRDefault="0FAAF613" w:rsidP="0FAAF613">
      <w:pPr>
        <w:rPr>
          <w:rFonts w:ascii="Calibri" w:eastAsia="Calibri" w:hAnsi="Calibri" w:cs="Calibri"/>
          <w:color w:val="000000" w:themeColor="text1"/>
          <w:lang w:val="en-US"/>
        </w:rPr>
      </w:pPr>
    </w:p>
    <w:p w14:paraId="081D6160" w14:textId="37C1F691" w:rsidR="0FAAF613" w:rsidRDefault="0FAAF613" w:rsidP="0FAAF613">
      <w:pPr>
        <w:rPr>
          <w:rFonts w:ascii="Calibri" w:eastAsia="Calibri" w:hAnsi="Calibri" w:cs="Calibri"/>
        </w:rPr>
      </w:pPr>
      <w:r>
        <w:rPr>
          <w:noProof/>
          <w:lang w:val="en-US"/>
        </w:rPr>
        <w:drawing>
          <wp:inline distT="0" distB="0" distL="0" distR="0" wp14:anchorId="604667BD" wp14:editId="5E906AAA">
            <wp:extent cx="5724524" cy="2790825"/>
            <wp:effectExtent l="0" t="0" r="0" b="0"/>
            <wp:docPr id="63910525" name="Picture 6391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2790825"/>
                    </a:xfrm>
                    <a:prstGeom prst="rect">
                      <a:avLst/>
                    </a:prstGeom>
                  </pic:spPr>
                </pic:pic>
              </a:graphicData>
            </a:graphic>
          </wp:inline>
        </w:drawing>
      </w:r>
    </w:p>
    <w:p w14:paraId="4E94644E" w14:textId="3D37BB3D" w:rsidR="0FAAF613" w:rsidRDefault="0FAAF613" w:rsidP="0FAAF613">
      <w:pPr>
        <w:rPr>
          <w:rFonts w:ascii="Calibri" w:eastAsia="Calibri" w:hAnsi="Calibri" w:cs="Calibri"/>
          <w:lang w:val="en-US"/>
        </w:rPr>
      </w:pPr>
      <w:r w:rsidRPr="0FAAF613">
        <w:rPr>
          <w:rFonts w:ascii="Calibri" w:eastAsia="Calibri" w:hAnsi="Calibri" w:cs="Calibri"/>
          <w:b/>
          <w:bCs/>
          <w:color w:val="0070C0"/>
          <w:lang w:val="en-US"/>
        </w:rPr>
        <w:t>Postgraduate Wine Consumption:</w:t>
      </w:r>
      <w:r w:rsidRPr="0FAAF613">
        <w:rPr>
          <w:rFonts w:ascii="Calibri" w:eastAsia="Calibri" w:hAnsi="Calibri" w:cs="Calibri"/>
          <w:color w:val="0070C0"/>
          <w:lang w:val="en-US"/>
        </w:rPr>
        <w:t xml:space="preserve"> </w:t>
      </w:r>
      <w:r w:rsidRPr="0FAAF613">
        <w:rPr>
          <w:rFonts w:ascii="Calibri" w:eastAsia="Calibri" w:hAnsi="Calibri" w:cs="Calibri"/>
          <w:lang w:val="en-US"/>
        </w:rPr>
        <w:t xml:space="preserve">Box Plot: The box plot for postgraduates shows a high median wine consumption with a wide range, indicating significant variability in their wine drinking habits. Outliers: There are no outliers detected in the wine consumption data for postgraduates, suggesting that all consumption values fall within the expected range based on the IQR method. </w:t>
      </w:r>
    </w:p>
    <w:p w14:paraId="6960BFFC" w14:textId="55DEEA94" w:rsidR="0FAAF613" w:rsidRDefault="0FAAF613" w:rsidP="0FAAF613">
      <w:pPr>
        <w:rPr>
          <w:rFonts w:ascii="Calibri" w:eastAsia="Calibri" w:hAnsi="Calibri" w:cs="Calibri"/>
          <w:lang w:val="en-US"/>
        </w:rPr>
      </w:pPr>
      <w:r w:rsidRPr="0FAAF613">
        <w:rPr>
          <w:rFonts w:ascii="Calibri" w:eastAsia="Calibri" w:hAnsi="Calibri" w:cs="Calibri"/>
          <w:b/>
          <w:bCs/>
          <w:color w:val="0070C0"/>
          <w:lang w:val="en-US"/>
        </w:rPr>
        <w:t>Undergraduate Wine Consumption:</w:t>
      </w:r>
      <w:r w:rsidRPr="0FAAF613">
        <w:rPr>
          <w:rFonts w:ascii="Calibri" w:eastAsia="Calibri" w:hAnsi="Calibri" w:cs="Calibri"/>
          <w:color w:val="0070C0"/>
          <w:lang w:val="en-US"/>
        </w:rPr>
        <w:t xml:space="preserve"> </w:t>
      </w:r>
      <w:r w:rsidRPr="0FAAF613">
        <w:rPr>
          <w:rFonts w:ascii="Calibri" w:eastAsia="Calibri" w:hAnsi="Calibri" w:cs="Calibri"/>
          <w:lang w:val="en-US"/>
        </w:rPr>
        <w:t>Box Plot: The box plot for undergraduates indicates a lower median wine consumption with a narrower range, implying more consistent and lower levels of wine consumption compared to postgraduates. Outliers: Similar to postgraduates, there are no outliers detected in the wine consumption data for undergraduates.</w:t>
      </w:r>
    </w:p>
    <w:p w14:paraId="4E104C4C" w14:textId="03560E99" w:rsidR="0FAAF613" w:rsidRDefault="0FAAF613" w:rsidP="0FAAF613">
      <w:pPr>
        <w:rPr>
          <w:rFonts w:ascii="Calibri" w:eastAsia="Calibri" w:hAnsi="Calibri" w:cs="Calibri"/>
          <w:lang w:val="en-US"/>
        </w:rPr>
      </w:pPr>
    </w:p>
    <w:p w14:paraId="55646B37" w14:textId="061F7EE2" w:rsidR="0FAAF613" w:rsidRDefault="0FAAF613" w:rsidP="0FAAF613">
      <w:pPr>
        <w:rPr>
          <w:rFonts w:ascii="Calibri" w:eastAsia="Calibri" w:hAnsi="Calibri" w:cs="Calibri"/>
        </w:rPr>
      </w:pPr>
      <w:r>
        <w:rPr>
          <w:noProof/>
          <w:lang w:val="en-US"/>
        </w:rPr>
        <w:lastRenderedPageBreak/>
        <w:drawing>
          <wp:inline distT="0" distB="0" distL="0" distR="0" wp14:anchorId="1FFA639C" wp14:editId="2FC4923D">
            <wp:extent cx="5724524" cy="3190875"/>
            <wp:effectExtent l="0" t="0" r="0" b="0"/>
            <wp:docPr id="566518437" name="Picture 56651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3190875"/>
                    </a:xfrm>
                    <a:prstGeom prst="rect">
                      <a:avLst/>
                    </a:prstGeom>
                  </pic:spPr>
                </pic:pic>
              </a:graphicData>
            </a:graphic>
          </wp:inline>
        </w:drawing>
      </w:r>
    </w:p>
    <w:p w14:paraId="33F6EA49" w14:textId="6B8A19F6" w:rsidR="0FAAF613" w:rsidRDefault="0FAAF613" w:rsidP="0FAAF613">
      <w:pPr>
        <w:rPr>
          <w:rFonts w:ascii="Calibri" w:eastAsia="Calibri" w:hAnsi="Calibri" w:cs="Calibri"/>
        </w:rPr>
      </w:pPr>
      <w:r>
        <w:rPr>
          <w:noProof/>
          <w:lang w:val="en-US"/>
        </w:rPr>
        <w:drawing>
          <wp:inline distT="0" distB="0" distL="0" distR="0" wp14:anchorId="775C4635" wp14:editId="21A260E3">
            <wp:extent cx="5547314" cy="3064407"/>
            <wp:effectExtent l="0" t="0" r="0" b="0"/>
            <wp:docPr id="742268395" name="Picture 742268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47314" cy="3064407"/>
                    </a:xfrm>
                    <a:prstGeom prst="rect">
                      <a:avLst/>
                    </a:prstGeom>
                  </pic:spPr>
                </pic:pic>
              </a:graphicData>
            </a:graphic>
          </wp:inline>
        </w:drawing>
      </w:r>
    </w:p>
    <w:p w14:paraId="62EC1130" w14:textId="5BBFD8C5" w:rsidR="0FAAF613" w:rsidRDefault="0FAAF613" w:rsidP="0FAAF613">
      <w:pPr>
        <w:rPr>
          <w:rFonts w:ascii="Calibri" w:eastAsia="Calibri" w:hAnsi="Calibri" w:cs="Calibri"/>
          <w:lang w:val="en-US"/>
        </w:rPr>
      </w:pPr>
      <w:r w:rsidRPr="0FAAF613">
        <w:rPr>
          <w:rFonts w:ascii="Calibri" w:eastAsia="Calibri" w:hAnsi="Calibri" w:cs="Calibri"/>
          <w:b/>
          <w:bCs/>
          <w:color w:val="0070C0"/>
          <w:lang w:val="en-US"/>
        </w:rPr>
        <w:t>Undergraduate Group Conclusion:</w:t>
      </w:r>
      <w:r w:rsidRPr="0FAAF613">
        <w:rPr>
          <w:rFonts w:ascii="Calibri" w:eastAsia="Calibri" w:hAnsi="Calibri" w:cs="Calibri"/>
          <w:color w:val="0070C0"/>
          <w:lang w:val="en-US"/>
        </w:rPr>
        <w:t xml:space="preserve"> </w:t>
      </w:r>
      <w:r w:rsidRPr="0FAAF613">
        <w:rPr>
          <w:rFonts w:ascii="Calibri" w:eastAsia="Calibri" w:hAnsi="Calibri" w:cs="Calibri"/>
          <w:lang w:val="en-US"/>
        </w:rPr>
        <w:t xml:space="preserve">After comparing the attributes of undergraduate students who reported buying alcohol with the overall student population, no significant deviations were found in multiple attributes. This suggests that the reported information regarding alcohol consumption may not be false, indicating that these students might indeed be old enough to buy alcohol. </w:t>
      </w:r>
    </w:p>
    <w:p w14:paraId="70F95D6D" w14:textId="6E8A1E66" w:rsidR="0FAAF613" w:rsidRDefault="0FAAF613" w:rsidP="0FAAF613">
      <w:pPr>
        <w:rPr>
          <w:rFonts w:ascii="Calibri" w:eastAsia="Calibri" w:hAnsi="Calibri" w:cs="Calibri"/>
          <w:lang w:val="en-US"/>
        </w:rPr>
      </w:pPr>
      <w:r w:rsidRPr="0FAAF613">
        <w:rPr>
          <w:rFonts w:ascii="Calibri" w:eastAsia="Calibri" w:hAnsi="Calibri" w:cs="Calibri"/>
          <w:b/>
          <w:bCs/>
          <w:color w:val="0070C0"/>
          <w:lang w:val="en-US"/>
        </w:rPr>
        <w:t xml:space="preserve">Postgraduate Group Conclusion: </w:t>
      </w:r>
      <w:r w:rsidRPr="0FAAF613">
        <w:rPr>
          <w:rFonts w:ascii="Calibri" w:eastAsia="Calibri" w:hAnsi="Calibri" w:cs="Calibri"/>
          <w:lang w:val="en-US"/>
        </w:rPr>
        <w:t>Upon analyzing the postgraduate group, outliers were detected in certain attributes such as spending, income, and consumption habits. These outliers suggest potential anomalies within the data that require further investigation. However, without significant deviations found across multiple attributes, it’s inconclusive whether the reported information regarding alcohol consumption is false.</w:t>
      </w:r>
    </w:p>
    <w:p w14:paraId="3B1F51B5" w14:textId="48275AC2" w:rsidR="0FAAF613" w:rsidRDefault="0FAAF613" w:rsidP="0FAAF613">
      <w:pPr>
        <w:rPr>
          <w:rFonts w:ascii="Calibri" w:eastAsia="Calibri" w:hAnsi="Calibri" w:cs="Calibri"/>
          <w:lang w:val="en-US"/>
        </w:rPr>
      </w:pPr>
    </w:p>
    <w:p w14:paraId="71B4C81B" w14:textId="3867406C" w:rsidR="5AB4C234" w:rsidRDefault="0FAAF613" w:rsidP="0FAAF613">
      <w:pPr>
        <w:rPr>
          <w:rFonts w:ascii="Calibri" w:eastAsia="Calibri" w:hAnsi="Calibri" w:cs="Calibri"/>
          <w:b/>
          <w:bCs/>
          <w:color w:val="FF0000"/>
          <w:sz w:val="28"/>
          <w:szCs w:val="28"/>
        </w:rPr>
      </w:pPr>
      <w:r w:rsidRPr="0FAAF613">
        <w:rPr>
          <w:rFonts w:ascii="Calibri" w:eastAsia="Calibri" w:hAnsi="Calibri" w:cs="Calibri"/>
          <w:b/>
          <w:bCs/>
          <w:color w:val="FF0000"/>
          <w:sz w:val="28"/>
          <w:szCs w:val="28"/>
        </w:rPr>
        <w:t>c. Has Child / Wines</w:t>
      </w:r>
    </w:p>
    <w:p w14:paraId="7901460C" w14:textId="7D0C8E1F" w:rsidR="5AB4C234" w:rsidRDefault="5AB4C234" w:rsidP="0FAAF613">
      <w:pPr>
        <w:rPr>
          <w:rFonts w:ascii="Calibri" w:eastAsia="Calibri" w:hAnsi="Calibri" w:cs="Calibri"/>
        </w:rPr>
      </w:pPr>
      <w:r>
        <w:rPr>
          <w:noProof/>
          <w:lang w:val="en-US"/>
        </w:rPr>
        <w:drawing>
          <wp:inline distT="0" distB="0" distL="0" distR="0" wp14:anchorId="6F28E2A9" wp14:editId="75035E6D">
            <wp:extent cx="4637478" cy="2785574"/>
            <wp:effectExtent l="0" t="0" r="0" b="0"/>
            <wp:docPr id="165740828" name="Picture 16574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637478" cy="2785574"/>
                    </a:xfrm>
                    <a:prstGeom prst="rect">
                      <a:avLst/>
                    </a:prstGeom>
                  </pic:spPr>
                </pic:pic>
              </a:graphicData>
            </a:graphic>
          </wp:inline>
        </w:drawing>
      </w:r>
    </w:p>
    <w:p w14:paraId="2863CB2E" w14:textId="03AE10E3" w:rsidR="0FAAF613" w:rsidRDefault="0FAAF613" w:rsidP="0FAAF613">
      <w:pPr>
        <w:rPr>
          <w:rFonts w:ascii="Calibri" w:eastAsia="Calibri" w:hAnsi="Calibri" w:cs="Calibri"/>
          <w:lang w:val="en-US"/>
        </w:rPr>
      </w:pPr>
      <w:r w:rsidRPr="0FAAF613">
        <w:rPr>
          <w:rFonts w:ascii="Calibri" w:eastAsia="Calibri" w:hAnsi="Calibri" w:cs="Calibri"/>
          <w:lang w:val="en-US"/>
        </w:rPr>
        <w:t>The pie chart demonstrates that the proportion of customers with children is substantially larger, approximately three times the size, compared to the proportion of customers without children. This suggests that the customer base is predominantly comprised of individuals with parental responsibilities.</w:t>
      </w:r>
    </w:p>
    <w:p w14:paraId="04DF57A9" w14:textId="7861562C" w:rsidR="0FAAF613" w:rsidRDefault="0FAAF613" w:rsidP="0FAAF613">
      <w:pPr>
        <w:rPr>
          <w:rFonts w:ascii="Calibri" w:eastAsia="Calibri" w:hAnsi="Calibri" w:cs="Calibri"/>
        </w:rPr>
      </w:pPr>
      <w:r w:rsidRPr="0FAAF613">
        <w:rPr>
          <w:rFonts w:ascii="Calibri" w:eastAsia="Calibri" w:hAnsi="Calibri" w:cs="Calibri"/>
          <w:lang w:val="en-US"/>
        </w:rPr>
        <w:t>Building upon the understanding that the convenience store's customer base is predominantly composed of individuals with children, it is prudent to examine the purchasing patterns of these two distinct customer segments - those with children and those without.</w:t>
      </w:r>
    </w:p>
    <w:p w14:paraId="3EF66E2D" w14:textId="476128F0" w:rsidR="5AB4C234" w:rsidRDefault="0FAAF613" w:rsidP="0FAAF613">
      <w:pPr>
        <w:rPr>
          <w:rFonts w:ascii="Calibri" w:eastAsia="Calibri" w:hAnsi="Calibri" w:cs="Calibri"/>
        </w:rPr>
      </w:pPr>
      <w:r w:rsidRPr="0FAAF613">
        <w:rPr>
          <w:rFonts w:ascii="Calibri" w:eastAsia="Calibri" w:hAnsi="Calibri" w:cs="Calibri"/>
        </w:rPr>
        <w:t xml:space="preserve"> </w:t>
      </w:r>
      <w:r w:rsidR="5AB4C234">
        <w:rPr>
          <w:noProof/>
          <w:lang w:val="en-US"/>
        </w:rPr>
        <w:drawing>
          <wp:inline distT="0" distB="0" distL="0" distR="0" wp14:anchorId="1E6E90DD" wp14:editId="384C3DEE">
            <wp:extent cx="4076698" cy="2977822"/>
            <wp:effectExtent l="0" t="0" r="0" b="0"/>
            <wp:docPr id="1503662250" name="Picture 1503662250"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076698" cy="2977822"/>
                    </a:xfrm>
                    <a:prstGeom prst="rect">
                      <a:avLst/>
                    </a:prstGeom>
                  </pic:spPr>
                </pic:pic>
              </a:graphicData>
            </a:graphic>
          </wp:inline>
        </w:drawing>
      </w:r>
    </w:p>
    <w:p w14:paraId="43A9702F" w14:textId="27E70B52" w:rsidR="0FAAF613" w:rsidRDefault="0FAAF613" w:rsidP="0FAAF613">
      <w:pPr>
        <w:rPr>
          <w:rFonts w:ascii="Calibri" w:eastAsia="Calibri" w:hAnsi="Calibri" w:cs="Calibri"/>
        </w:rPr>
      </w:pPr>
      <w:r>
        <w:rPr>
          <w:noProof/>
          <w:lang w:val="en-US"/>
        </w:rPr>
        <w:lastRenderedPageBreak/>
        <w:drawing>
          <wp:inline distT="0" distB="0" distL="0" distR="0" wp14:anchorId="23ED2434" wp14:editId="3DE999A2">
            <wp:extent cx="4290326" cy="2764102"/>
            <wp:effectExtent l="0" t="0" r="0" b="0"/>
            <wp:docPr id="461792994" name="Picture 461792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290326" cy="2764102"/>
                    </a:xfrm>
                    <a:prstGeom prst="rect">
                      <a:avLst/>
                    </a:prstGeom>
                  </pic:spPr>
                </pic:pic>
              </a:graphicData>
            </a:graphic>
          </wp:inline>
        </w:drawing>
      </w:r>
    </w:p>
    <w:p w14:paraId="5766711F" w14:textId="130D3355" w:rsidR="5AB4C234" w:rsidRDefault="0FAAF613" w:rsidP="0FAAF613">
      <w:pPr>
        <w:rPr>
          <w:rFonts w:ascii="Calibri" w:eastAsia="Calibri" w:hAnsi="Calibri" w:cs="Calibri"/>
          <w:lang w:val="en-US"/>
        </w:rPr>
      </w:pPr>
      <w:r w:rsidRPr="0FAAF613">
        <w:rPr>
          <w:rFonts w:ascii="Calibri" w:eastAsia="Calibri" w:hAnsi="Calibri" w:cs="Calibri"/>
          <w:lang w:val="en-US"/>
        </w:rPr>
        <w:t>Regarding the relationship between parental status and wine purchasing behavior, the data indicates a probable inverse correlation. That is, customers who have children tend to exhibit lower wine purchasing levels compared to those without children. This finding implies that the presence of children in a household may influence and potentially constrain the wine consumption patterns of the primary household shoppers.</w:t>
      </w:r>
    </w:p>
    <w:p w14:paraId="76F08484" w14:textId="6A9B4278" w:rsidR="3B606076" w:rsidRDefault="0FAAF613" w:rsidP="0FAAF613">
      <w:pPr>
        <w:rPr>
          <w:rFonts w:ascii="Calibri" w:eastAsia="Calibri" w:hAnsi="Calibri" w:cs="Calibri"/>
          <w:lang w:val="en-US"/>
        </w:rPr>
      </w:pPr>
      <w:r w:rsidRPr="0FAAF613">
        <w:rPr>
          <w:rFonts w:ascii="Calibri" w:eastAsia="Calibri" w:hAnsi="Calibri" w:cs="Calibri"/>
          <w:lang w:val="en-US"/>
        </w:rPr>
        <w:t>The observed disparity in the distribution of customers with and without children, as well as the potential inverse relationship between parental status and wine purchasing behavior, provide valuable insights into the demographic composition and consumption trends of the convenience store's clientele. These insights can inform targeted marketing strategies, product assortment decisions, and the overall customer engagement approach to better accommodate the needs and preferences of the store's primary customer segments.</w:t>
      </w:r>
    </w:p>
    <w:p w14:paraId="47F54941" w14:textId="6BD2614E" w:rsidR="3B606076" w:rsidRDefault="3B606076" w:rsidP="0FAAF613">
      <w:pPr>
        <w:rPr>
          <w:rFonts w:ascii="Calibri" w:eastAsia="Calibri" w:hAnsi="Calibri" w:cs="Calibri"/>
          <w:lang w:val="en-US"/>
        </w:rPr>
      </w:pPr>
    </w:p>
    <w:p w14:paraId="48664D59" w14:textId="47464786" w:rsidR="3B606076" w:rsidRDefault="0FAAF613" w:rsidP="0FAAF613">
      <w:pPr>
        <w:shd w:val="clear" w:color="auto" w:fill="FFFFFF" w:themeFill="background1"/>
        <w:spacing w:after="0" w:line="285" w:lineRule="auto"/>
        <w:rPr>
          <w:rFonts w:ascii="Calibri" w:eastAsia="Calibri" w:hAnsi="Calibri" w:cs="Calibri"/>
          <w:b/>
          <w:bCs/>
          <w:color w:val="FF0000"/>
          <w:sz w:val="28"/>
          <w:szCs w:val="28"/>
          <w:lang w:val="en-US"/>
        </w:rPr>
      </w:pPr>
      <w:r w:rsidRPr="0FAAF613">
        <w:rPr>
          <w:rFonts w:ascii="Calibri" w:eastAsia="Calibri" w:hAnsi="Calibri" w:cs="Calibri"/>
          <w:b/>
          <w:bCs/>
          <w:color w:val="FF0000"/>
          <w:sz w:val="28"/>
          <w:szCs w:val="28"/>
          <w:lang w:val="en-US"/>
        </w:rPr>
        <w:t>d. Marital Status</w:t>
      </w:r>
    </w:p>
    <w:p w14:paraId="54388981" w14:textId="73BD792A" w:rsidR="3B606076" w:rsidRDefault="3B606076" w:rsidP="0FAAF613">
      <w:pPr>
        <w:rPr>
          <w:rFonts w:ascii="Calibri" w:eastAsia="Calibri" w:hAnsi="Calibri" w:cs="Calibri"/>
          <w:lang w:val="en-US"/>
        </w:rPr>
      </w:pPr>
    </w:p>
    <w:p w14:paraId="02507BF2" w14:textId="0A2ACA19" w:rsidR="3B606076" w:rsidRDefault="3B606076" w:rsidP="0FAAF613">
      <w:pPr>
        <w:rPr>
          <w:rFonts w:ascii="Calibri" w:eastAsia="Calibri" w:hAnsi="Calibri" w:cs="Calibri"/>
        </w:rPr>
      </w:pPr>
      <w:r>
        <w:rPr>
          <w:noProof/>
          <w:lang w:val="en-US"/>
        </w:rPr>
        <w:lastRenderedPageBreak/>
        <w:drawing>
          <wp:inline distT="0" distB="0" distL="0" distR="0" wp14:anchorId="11F5E59B" wp14:editId="1635F7B0">
            <wp:extent cx="5724524" cy="3105150"/>
            <wp:effectExtent l="0" t="0" r="0" b="0"/>
            <wp:docPr id="125233901" name="Picture 125233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4524" cy="3105150"/>
                    </a:xfrm>
                    <a:prstGeom prst="rect">
                      <a:avLst/>
                    </a:prstGeom>
                  </pic:spPr>
                </pic:pic>
              </a:graphicData>
            </a:graphic>
          </wp:inline>
        </w:drawing>
      </w:r>
    </w:p>
    <w:p w14:paraId="3F98BA04" w14:textId="70BC81F3" w:rsidR="3B606076" w:rsidRDefault="0FAAF613" w:rsidP="0FAAF613">
      <w:pPr>
        <w:pStyle w:val="Heading3"/>
        <w:spacing w:before="281" w:after="281"/>
        <w:rPr>
          <w:rFonts w:ascii="Calibri" w:eastAsia="Calibri" w:hAnsi="Calibri" w:cs="Calibri"/>
          <w:b/>
          <w:bCs/>
          <w:color w:val="0070C0"/>
          <w:sz w:val="28"/>
          <w:szCs w:val="28"/>
        </w:rPr>
      </w:pPr>
      <w:r w:rsidRPr="0FAAF613">
        <w:rPr>
          <w:rFonts w:ascii="Calibri" w:eastAsia="Calibri" w:hAnsi="Calibri" w:cs="Calibri"/>
          <w:b/>
          <w:bCs/>
          <w:color w:val="0070C0"/>
          <w:sz w:val="28"/>
          <w:szCs w:val="28"/>
        </w:rPr>
        <w:t>Introduction</w:t>
      </w:r>
    </w:p>
    <w:p w14:paraId="2B7D5DC3" w14:textId="7E88747E" w:rsidR="3B606076" w:rsidRDefault="0FAAF613" w:rsidP="0FAAF613">
      <w:pPr>
        <w:spacing w:before="240" w:after="240"/>
        <w:rPr>
          <w:rFonts w:ascii="Calibri" w:eastAsia="Calibri" w:hAnsi="Calibri" w:cs="Calibri"/>
        </w:rPr>
      </w:pPr>
      <w:r w:rsidRPr="0FAAF613">
        <w:rPr>
          <w:rFonts w:ascii="Calibri" w:eastAsia="Calibri" w:hAnsi="Calibri" w:cs="Calibri"/>
        </w:rPr>
        <w:t>The donut chart presents a visual comparison of marital status within a specific population, categorized into ‘In couple’ and ‘Alone’. The chart’s color coding—pink for ‘In couple’ and teal for ‘Alone’—facilitates an immediate understanding of the distribution.</w:t>
      </w:r>
    </w:p>
    <w:p w14:paraId="5E02B5F5" w14:textId="0EBD18D8" w:rsidR="3B606076" w:rsidRDefault="0FAAF613" w:rsidP="0FAAF613">
      <w:pPr>
        <w:pStyle w:val="Heading3"/>
        <w:spacing w:before="281" w:after="281"/>
        <w:rPr>
          <w:rFonts w:ascii="Calibri" w:eastAsia="Calibri" w:hAnsi="Calibri" w:cs="Calibri"/>
          <w:b/>
          <w:bCs/>
          <w:color w:val="0070C0"/>
          <w:sz w:val="28"/>
          <w:szCs w:val="28"/>
        </w:rPr>
      </w:pPr>
      <w:r w:rsidRPr="0FAAF613">
        <w:rPr>
          <w:rFonts w:ascii="Calibri" w:eastAsia="Calibri" w:hAnsi="Calibri" w:cs="Calibri"/>
          <w:b/>
          <w:bCs/>
          <w:color w:val="0070C0"/>
          <w:sz w:val="28"/>
          <w:szCs w:val="28"/>
        </w:rPr>
        <w:t>Findings</w:t>
      </w:r>
    </w:p>
    <w:p w14:paraId="12372357" w14:textId="7567820B" w:rsidR="3B606076" w:rsidRDefault="0FAAF613" w:rsidP="0FAAF613">
      <w:pPr>
        <w:spacing w:before="240" w:after="240"/>
        <w:rPr>
          <w:rFonts w:ascii="Calibri" w:eastAsia="Calibri" w:hAnsi="Calibri" w:cs="Calibri"/>
        </w:rPr>
      </w:pPr>
      <w:r w:rsidRPr="0FAAF613">
        <w:rPr>
          <w:rFonts w:ascii="Calibri" w:eastAsia="Calibri" w:hAnsi="Calibri" w:cs="Calibri"/>
          <w:b/>
          <w:bCs/>
        </w:rPr>
        <w:t>In Couple Dominance:</w:t>
      </w:r>
      <w:r w:rsidRPr="0FAAF613">
        <w:rPr>
          <w:rFonts w:ascii="Calibri" w:eastAsia="Calibri" w:hAnsi="Calibri" w:cs="Calibri"/>
        </w:rPr>
        <w:t xml:space="preserve"> The ‘In couple’ category constitutes the majority with 64.5%, indicating that a significant portion of the population is in a relationship.</w:t>
      </w:r>
    </w:p>
    <w:p w14:paraId="39B943DF" w14:textId="44812EFC" w:rsidR="3B606076" w:rsidRDefault="0FAAF613" w:rsidP="0FAAF613">
      <w:pPr>
        <w:spacing w:before="240" w:after="240"/>
        <w:rPr>
          <w:rFonts w:ascii="Calibri" w:eastAsia="Calibri" w:hAnsi="Calibri" w:cs="Calibri"/>
        </w:rPr>
      </w:pPr>
      <w:r w:rsidRPr="0FAAF613">
        <w:rPr>
          <w:rFonts w:ascii="Calibri" w:eastAsia="Calibri" w:hAnsi="Calibri" w:cs="Calibri"/>
          <w:b/>
          <w:bCs/>
        </w:rPr>
        <w:t>Single Minority:</w:t>
      </w:r>
      <w:r w:rsidRPr="0FAAF613">
        <w:rPr>
          <w:rFonts w:ascii="Calibri" w:eastAsia="Calibri" w:hAnsi="Calibri" w:cs="Calibri"/>
        </w:rPr>
        <w:t xml:space="preserve"> The ‘Alone’ category accounts for 35.5%, revealing that over one-third of the population is single.</w:t>
      </w:r>
    </w:p>
    <w:p w14:paraId="0C30D8BA" w14:textId="662E756B" w:rsidR="3B606076" w:rsidRDefault="0FAAF613" w:rsidP="0FAAF613">
      <w:pPr>
        <w:pStyle w:val="Heading3"/>
        <w:spacing w:before="281" w:after="281"/>
        <w:rPr>
          <w:rFonts w:ascii="Calibri" w:eastAsia="Calibri" w:hAnsi="Calibri" w:cs="Calibri"/>
          <w:b/>
          <w:bCs/>
          <w:color w:val="0070C0"/>
          <w:sz w:val="28"/>
          <w:szCs w:val="28"/>
        </w:rPr>
      </w:pPr>
      <w:r w:rsidRPr="0FAAF613">
        <w:rPr>
          <w:rFonts w:ascii="Calibri" w:eastAsia="Calibri" w:hAnsi="Calibri" w:cs="Calibri"/>
          <w:b/>
          <w:bCs/>
          <w:color w:val="0070C0"/>
          <w:sz w:val="28"/>
          <w:szCs w:val="28"/>
        </w:rPr>
        <w:t>Implications</w:t>
      </w:r>
    </w:p>
    <w:p w14:paraId="04D438E2" w14:textId="7AB0A4FA" w:rsidR="3B606076" w:rsidRDefault="0FAAF613" w:rsidP="0FAAF613">
      <w:pPr>
        <w:spacing w:before="240" w:after="240"/>
        <w:rPr>
          <w:rFonts w:ascii="Calibri" w:eastAsia="Calibri" w:hAnsi="Calibri" w:cs="Calibri"/>
        </w:rPr>
      </w:pPr>
      <w:r w:rsidRPr="0FAAF613">
        <w:rPr>
          <w:rFonts w:ascii="Calibri" w:eastAsia="Calibri" w:hAnsi="Calibri" w:cs="Calibri"/>
        </w:rPr>
        <w:t>The data suggests that being in a relationship is the more common status. This could have various social implications, such as the potential for more stable family units and the economic benefits that come with shared resources.</w:t>
      </w:r>
    </w:p>
    <w:p w14:paraId="053B1A4E" w14:textId="0CD0AA94" w:rsidR="3B606076" w:rsidRDefault="0FAAF613" w:rsidP="0FAAF613">
      <w:pPr>
        <w:pStyle w:val="Heading3"/>
        <w:spacing w:before="281" w:after="281"/>
        <w:rPr>
          <w:rFonts w:ascii="Calibri" w:eastAsia="Calibri" w:hAnsi="Calibri" w:cs="Calibri"/>
          <w:b/>
          <w:bCs/>
          <w:color w:val="0070C0"/>
          <w:sz w:val="28"/>
          <w:szCs w:val="28"/>
        </w:rPr>
      </w:pPr>
      <w:r w:rsidRPr="0FAAF613">
        <w:rPr>
          <w:rFonts w:ascii="Calibri" w:eastAsia="Calibri" w:hAnsi="Calibri" w:cs="Calibri"/>
          <w:b/>
          <w:bCs/>
          <w:color w:val="0070C0"/>
          <w:sz w:val="28"/>
          <w:szCs w:val="28"/>
        </w:rPr>
        <w:t>Trends</w:t>
      </w:r>
    </w:p>
    <w:p w14:paraId="346B35E6" w14:textId="1D1AEC23" w:rsidR="3B606076" w:rsidRDefault="0FAAF613" w:rsidP="0FAAF613">
      <w:pPr>
        <w:spacing w:before="240" w:after="240"/>
        <w:rPr>
          <w:rFonts w:ascii="Calibri" w:eastAsia="Calibri" w:hAnsi="Calibri" w:cs="Calibri"/>
        </w:rPr>
      </w:pPr>
      <w:r w:rsidRPr="0FAAF613">
        <w:rPr>
          <w:rFonts w:ascii="Calibri" w:eastAsia="Calibri" w:hAnsi="Calibri" w:cs="Calibri"/>
        </w:rPr>
        <w:t>Without historical data, it’s challenging to comment on the trends of increase or decrease in each category. However, societal changes, such as attitudes towards marriage and cohabitation, could influence these figures over time.</w:t>
      </w:r>
    </w:p>
    <w:p w14:paraId="04926CBF" w14:textId="4FDBC33E" w:rsidR="3B606076" w:rsidRDefault="0FAAF613" w:rsidP="0FAAF613">
      <w:pPr>
        <w:pStyle w:val="Heading3"/>
        <w:spacing w:before="281" w:after="281"/>
        <w:rPr>
          <w:rFonts w:ascii="Calibri" w:eastAsia="Calibri" w:hAnsi="Calibri" w:cs="Calibri"/>
          <w:b/>
          <w:bCs/>
          <w:color w:val="0070C0"/>
          <w:sz w:val="28"/>
          <w:szCs w:val="28"/>
        </w:rPr>
      </w:pPr>
      <w:r w:rsidRPr="0FAAF613">
        <w:rPr>
          <w:rFonts w:ascii="Calibri" w:eastAsia="Calibri" w:hAnsi="Calibri" w:cs="Calibri"/>
          <w:b/>
          <w:bCs/>
          <w:color w:val="0070C0"/>
          <w:sz w:val="28"/>
          <w:szCs w:val="28"/>
        </w:rPr>
        <w:lastRenderedPageBreak/>
        <w:t>Conclusion</w:t>
      </w:r>
    </w:p>
    <w:p w14:paraId="11153D32" w14:textId="033EBB25" w:rsidR="3B606076" w:rsidRDefault="0FAAF613" w:rsidP="0FAAF613">
      <w:pPr>
        <w:spacing w:before="240" w:after="240"/>
        <w:rPr>
          <w:rFonts w:ascii="Calibri" w:eastAsia="Calibri" w:hAnsi="Calibri" w:cs="Calibri"/>
        </w:rPr>
      </w:pPr>
      <w:r w:rsidRPr="0FAAF613">
        <w:rPr>
          <w:rFonts w:ascii="Calibri" w:eastAsia="Calibri" w:hAnsi="Calibri" w:cs="Calibri"/>
        </w:rPr>
        <w:t>The chart effectively highlights the current state of marital status distribution. For a comprehensive trend analysis, additional data over multiple time periods would be required. This would provide insights into the dynamics of relationship statuses and their impact on society.</w:t>
      </w:r>
    </w:p>
    <w:p w14:paraId="24CFF31F" w14:textId="3747EF6B" w:rsidR="3B606076" w:rsidRDefault="3B606076" w:rsidP="0FAAF613">
      <w:pPr>
        <w:spacing w:before="240" w:after="240"/>
        <w:rPr>
          <w:rFonts w:ascii="Calibri" w:eastAsia="Calibri" w:hAnsi="Calibri" w:cs="Calibri"/>
        </w:rPr>
      </w:pPr>
    </w:p>
    <w:p w14:paraId="59DA4F05" w14:textId="0E330596" w:rsidR="3B606076" w:rsidRDefault="0FAAF613" w:rsidP="0FAAF613">
      <w:pPr>
        <w:spacing w:before="240" w:after="240"/>
        <w:rPr>
          <w:rFonts w:ascii="Calibri" w:eastAsia="Calibri" w:hAnsi="Calibri" w:cs="Calibri"/>
        </w:rPr>
      </w:pPr>
      <w:r w:rsidRPr="0FAAF613">
        <w:rPr>
          <w:rFonts w:ascii="Calibri" w:eastAsia="Calibri" w:hAnsi="Calibri" w:cs="Calibri"/>
          <w:b/>
          <w:bCs/>
        </w:rPr>
        <w:t>Title:</w:t>
      </w:r>
      <w:r w:rsidRPr="0FAAF613">
        <w:rPr>
          <w:rFonts w:ascii="Calibri" w:eastAsia="Calibri" w:hAnsi="Calibri" w:cs="Calibri"/>
        </w:rPr>
        <w:t xml:space="preserve"> Analysis of Wine Consumption Patterns by Marital Status</w:t>
      </w:r>
    </w:p>
    <w:p w14:paraId="73492D7F" w14:textId="04542150" w:rsidR="3B606076" w:rsidRDefault="3B606076" w:rsidP="0FAAF613">
      <w:pPr>
        <w:spacing w:before="240" w:after="240"/>
        <w:rPr>
          <w:rFonts w:ascii="Calibri" w:eastAsia="Calibri" w:hAnsi="Calibri" w:cs="Calibri"/>
        </w:rPr>
      </w:pPr>
    </w:p>
    <w:p w14:paraId="7DE69AEC" w14:textId="7A08EFAF" w:rsidR="3B606076" w:rsidRDefault="3B606076" w:rsidP="0FAAF613">
      <w:pPr>
        <w:shd w:val="clear" w:color="auto" w:fill="FFFFFF" w:themeFill="background1"/>
        <w:spacing w:before="120" w:after="0"/>
        <w:rPr>
          <w:rFonts w:ascii="Calibri" w:eastAsia="Calibri" w:hAnsi="Calibri" w:cs="Calibri"/>
          <w:b/>
          <w:bCs/>
        </w:rPr>
      </w:pPr>
      <w:r>
        <w:rPr>
          <w:noProof/>
          <w:lang w:val="en-US"/>
        </w:rPr>
        <w:drawing>
          <wp:inline distT="0" distB="0" distL="0" distR="0" wp14:anchorId="3DEDD647" wp14:editId="607EBAB3">
            <wp:extent cx="5724524" cy="2266950"/>
            <wp:effectExtent l="0" t="0" r="0" b="0"/>
            <wp:docPr id="1743148477" name="Picture 1743148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24524" cy="2266950"/>
                    </a:xfrm>
                    <a:prstGeom prst="rect">
                      <a:avLst/>
                    </a:prstGeom>
                  </pic:spPr>
                </pic:pic>
              </a:graphicData>
            </a:graphic>
          </wp:inline>
        </w:drawing>
      </w:r>
      <w:r w:rsidR="0FAAF613" w:rsidRPr="0FAAF613">
        <w:rPr>
          <w:rFonts w:ascii="Calibri" w:eastAsia="Calibri" w:hAnsi="Calibri" w:cs="Calibri"/>
          <w:b/>
          <w:bCs/>
          <w:color w:val="0070C0"/>
          <w:sz w:val="28"/>
          <w:szCs w:val="28"/>
        </w:rPr>
        <w:t>Introduction</w:t>
      </w:r>
    </w:p>
    <w:p w14:paraId="0CDDFC6B" w14:textId="58B7D789" w:rsidR="3B606076" w:rsidRDefault="0FAAF613" w:rsidP="0FAAF613">
      <w:pPr>
        <w:shd w:val="clear" w:color="auto" w:fill="FFFFFF" w:themeFill="background1"/>
        <w:spacing w:before="120" w:after="0"/>
        <w:rPr>
          <w:rFonts w:ascii="Calibri" w:eastAsia="Calibri" w:hAnsi="Calibri" w:cs="Calibri"/>
          <w:lang w:val="en-US"/>
        </w:rPr>
      </w:pPr>
      <w:r w:rsidRPr="0FAAF613">
        <w:rPr>
          <w:rFonts w:ascii="Calibri" w:eastAsia="Calibri" w:hAnsi="Calibri" w:cs="Calibri"/>
          <w:lang w:val="en-US"/>
        </w:rPr>
        <w:t>The bar chart provides a comparative analysis of wine consumption between individuals who are 'Alone' and those 'In couple.' The visual representation uses pink and teal bars to distinguish between the two categories, with the vertical axis indicating the average wine consumption in liters.</w:t>
      </w:r>
    </w:p>
    <w:p w14:paraId="77AB6367" w14:textId="51DF04A4" w:rsidR="3B606076" w:rsidRDefault="0FAAF613" w:rsidP="0FAAF613">
      <w:pPr>
        <w:shd w:val="clear" w:color="auto" w:fill="FFFFFF" w:themeFill="background1"/>
        <w:spacing w:before="120" w:after="0"/>
        <w:rPr>
          <w:rFonts w:ascii="Calibri" w:eastAsia="Calibri" w:hAnsi="Calibri" w:cs="Calibri"/>
        </w:rPr>
      </w:pPr>
      <w:r w:rsidRPr="0FAAF613">
        <w:rPr>
          <w:rFonts w:ascii="Calibri" w:eastAsia="Calibri" w:hAnsi="Calibri" w:cs="Calibri"/>
        </w:rPr>
        <w:t xml:space="preserve"> </w:t>
      </w:r>
    </w:p>
    <w:p w14:paraId="73FDA433" w14:textId="7AE7169F" w:rsidR="3B606076" w:rsidRDefault="3B606076" w:rsidP="0FAAF613">
      <w:pPr>
        <w:shd w:val="clear" w:color="auto" w:fill="FFFFFF" w:themeFill="background1"/>
        <w:spacing w:before="120" w:after="0"/>
        <w:rPr>
          <w:rFonts w:ascii="Calibri" w:eastAsia="Calibri" w:hAnsi="Calibri" w:cs="Calibri"/>
          <w:b/>
          <w:bCs/>
          <w:color w:val="0070C0"/>
        </w:rPr>
      </w:pPr>
    </w:p>
    <w:p w14:paraId="0A7F33D2" w14:textId="66908158" w:rsidR="3B606076" w:rsidRDefault="0FAAF613" w:rsidP="0FAAF613">
      <w:pPr>
        <w:shd w:val="clear" w:color="auto" w:fill="FFFFFF" w:themeFill="background1"/>
        <w:spacing w:before="120" w:after="0"/>
        <w:rPr>
          <w:rFonts w:ascii="Calibri" w:eastAsia="Calibri" w:hAnsi="Calibri" w:cs="Calibri"/>
          <w:color w:val="0070C0"/>
          <w:sz w:val="28"/>
          <w:szCs w:val="28"/>
        </w:rPr>
      </w:pPr>
      <w:r w:rsidRPr="0FAAF613">
        <w:rPr>
          <w:rFonts w:ascii="Calibri" w:eastAsia="Calibri" w:hAnsi="Calibri" w:cs="Calibri"/>
          <w:b/>
          <w:bCs/>
          <w:color w:val="0070C0"/>
          <w:sz w:val="28"/>
          <w:szCs w:val="28"/>
        </w:rPr>
        <w:t>Analysis</w:t>
      </w:r>
    </w:p>
    <w:p w14:paraId="4C1FDB4F" w14:textId="26DE8FBF" w:rsidR="3B606076" w:rsidRDefault="0FAAF613" w:rsidP="0FAAF613">
      <w:pPr>
        <w:shd w:val="clear" w:color="auto" w:fill="FFFFFF" w:themeFill="background1"/>
        <w:spacing w:before="120" w:after="0"/>
        <w:rPr>
          <w:rFonts w:ascii="Calibri" w:eastAsia="Calibri" w:hAnsi="Calibri" w:cs="Calibri"/>
          <w:lang w:val="en-US"/>
        </w:rPr>
      </w:pPr>
      <w:r w:rsidRPr="0FAAF613">
        <w:rPr>
          <w:rFonts w:ascii="Calibri" w:eastAsia="Calibri" w:hAnsi="Calibri" w:cs="Calibri"/>
          <w:lang w:val="en-US"/>
        </w:rPr>
        <w:t>Alone Category: The pink bar represents individuals who are alone, showing an average consumption of approximately 300 liters, which is a substantial quantity, suggesting that single individuals may have higher wine consumption.</w:t>
      </w:r>
    </w:p>
    <w:p w14:paraId="09CA7C03" w14:textId="22854E94" w:rsidR="3B606076" w:rsidRDefault="0FAAF613" w:rsidP="0FAAF613">
      <w:pPr>
        <w:shd w:val="clear" w:color="auto" w:fill="FFFFFF" w:themeFill="background1"/>
        <w:spacing w:before="120" w:after="0"/>
        <w:rPr>
          <w:rFonts w:ascii="Calibri" w:eastAsia="Calibri" w:hAnsi="Calibri" w:cs="Calibri"/>
        </w:rPr>
      </w:pPr>
      <w:r w:rsidRPr="0FAAF613">
        <w:rPr>
          <w:rFonts w:ascii="Calibri" w:eastAsia="Calibri" w:hAnsi="Calibri" w:cs="Calibri"/>
        </w:rPr>
        <w:t xml:space="preserve"> </w:t>
      </w:r>
    </w:p>
    <w:p w14:paraId="39372D02" w14:textId="28132E62" w:rsidR="3B606076" w:rsidRDefault="0FAAF613" w:rsidP="0FAAF613">
      <w:pPr>
        <w:shd w:val="clear" w:color="auto" w:fill="FFFFFF" w:themeFill="background1"/>
        <w:spacing w:before="120" w:after="0"/>
        <w:rPr>
          <w:rFonts w:ascii="Calibri" w:eastAsia="Calibri" w:hAnsi="Calibri" w:cs="Calibri"/>
          <w:lang w:val="en-US"/>
        </w:rPr>
      </w:pPr>
      <w:r w:rsidRPr="0FAAF613">
        <w:rPr>
          <w:rFonts w:ascii="Calibri" w:eastAsia="Calibri" w:hAnsi="Calibri" w:cs="Calibri"/>
        </w:rPr>
        <w:t>In Couple Category: The teal bar, representing individuals 'In couple,' shows a lower average consumption of just over 200 liters, indicating that those in relationships may consume less wine.</w:t>
      </w:r>
    </w:p>
    <w:p w14:paraId="1EB0A8E9" w14:textId="4D3D31E3" w:rsidR="3B606076" w:rsidRDefault="0FAAF613" w:rsidP="0FAAF613">
      <w:pPr>
        <w:shd w:val="clear" w:color="auto" w:fill="FFFFFF" w:themeFill="background1"/>
        <w:spacing w:before="120" w:after="0"/>
        <w:rPr>
          <w:rFonts w:ascii="Calibri" w:eastAsia="Calibri" w:hAnsi="Calibri" w:cs="Calibri"/>
        </w:rPr>
      </w:pPr>
      <w:r w:rsidRPr="0FAAF613">
        <w:rPr>
          <w:rFonts w:ascii="Calibri" w:eastAsia="Calibri" w:hAnsi="Calibri" w:cs="Calibri"/>
        </w:rPr>
        <w:lastRenderedPageBreak/>
        <w:t xml:space="preserve"> </w:t>
      </w:r>
    </w:p>
    <w:p w14:paraId="4C478159" w14:textId="5ACF27DA" w:rsidR="3B606076" w:rsidRDefault="0FAAF613" w:rsidP="0FAAF613">
      <w:pPr>
        <w:shd w:val="clear" w:color="auto" w:fill="FFFFFF" w:themeFill="background1"/>
        <w:spacing w:before="120" w:after="0"/>
        <w:rPr>
          <w:rFonts w:ascii="Calibri" w:eastAsia="Calibri" w:hAnsi="Calibri" w:cs="Calibri"/>
          <w:b/>
          <w:bCs/>
          <w:color w:val="0070C0"/>
          <w:sz w:val="28"/>
          <w:szCs w:val="28"/>
        </w:rPr>
      </w:pPr>
      <w:r w:rsidRPr="0FAAF613">
        <w:rPr>
          <w:rFonts w:ascii="Calibri" w:eastAsia="Calibri" w:hAnsi="Calibri" w:cs="Calibri"/>
          <w:b/>
          <w:bCs/>
          <w:color w:val="0070C0"/>
          <w:sz w:val="28"/>
          <w:szCs w:val="28"/>
        </w:rPr>
        <w:t>Trends</w:t>
      </w:r>
    </w:p>
    <w:p w14:paraId="7F260491" w14:textId="0825C538" w:rsidR="3B606076" w:rsidRDefault="0FAAF613" w:rsidP="0FAAF613">
      <w:pPr>
        <w:shd w:val="clear" w:color="auto" w:fill="FFFFFF" w:themeFill="background1"/>
        <w:spacing w:before="120" w:after="0"/>
        <w:rPr>
          <w:rFonts w:ascii="Calibri" w:eastAsia="Calibri" w:hAnsi="Calibri" w:cs="Calibri"/>
        </w:rPr>
      </w:pPr>
      <w:r w:rsidRPr="0FAAF613">
        <w:rPr>
          <w:rFonts w:ascii="Calibri" w:eastAsia="Calibri" w:hAnsi="Calibri" w:cs="Calibri"/>
        </w:rPr>
        <w:t>The data points to a notable difference in wine consumption based on marital status. While the chart does not provide a time series, the current snapshot suggests that being alone may correlate with higher wine consumption.</w:t>
      </w:r>
    </w:p>
    <w:p w14:paraId="4340D8DF" w14:textId="70CF2180" w:rsidR="3B606076" w:rsidRDefault="0FAAF613" w:rsidP="0FAAF613">
      <w:pPr>
        <w:shd w:val="clear" w:color="auto" w:fill="FFFFFF" w:themeFill="background1"/>
        <w:spacing w:before="120" w:after="0"/>
        <w:rPr>
          <w:rFonts w:ascii="Calibri" w:eastAsia="Calibri" w:hAnsi="Calibri" w:cs="Calibri"/>
        </w:rPr>
      </w:pPr>
      <w:r w:rsidRPr="0FAAF613">
        <w:rPr>
          <w:rFonts w:ascii="Calibri" w:eastAsia="Calibri" w:hAnsi="Calibri" w:cs="Calibri"/>
        </w:rPr>
        <w:t>The reasons behind this disparity could be multifaceted, including social factors, psychological well-being, and lifestyle choices.</w:t>
      </w:r>
    </w:p>
    <w:p w14:paraId="5FFD4DA7" w14:textId="3F1EBC99" w:rsidR="3B606076" w:rsidRDefault="3B606076" w:rsidP="0FAAF613">
      <w:pPr>
        <w:shd w:val="clear" w:color="auto" w:fill="FFFFFF" w:themeFill="background1"/>
        <w:spacing w:before="120" w:after="0"/>
        <w:rPr>
          <w:rFonts w:ascii="Calibri" w:eastAsia="Calibri" w:hAnsi="Calibri" w:cs="Calibri"/>
        </w:rPr>
      </w:pPr>
    </w:p>
    <w:p w14:paraId="355E9AB7" w14:textId="5C30C2F7" w:rsidR="3B606076" w:rsidRDefault="0FAAF613" w:rsidP="0FAAF613">
      <w:pPr>
        <w:shd w:val="clear" w:color="auto" w:fill="FFFFFF" w:themeFill="background1"/>
        <w:spacing w:before="120" w:after="0"/>
        <w:rPr>
          <w:rFonts w:ascii="Calibri" w:eastAsia="Calibri" w:hAnsi="Calibri" w:cs="Calibri"/>
          <w:b/>
          <w:bCs/>
          <w:color w:val="0070C0"/>
          <w:sz w:val="28"/>
          <w:szCs w:val="28"/>
        </w:rPr>
      </w:pPr>
      <w:r w:rsidRPr="0FAAF613">
        <w:rPr>
          <w:rFonts w:ascii="Calibri" w:eastAsia="Calibri" w:hAnsi="Calibri" w:cs="Calibri"/>
          <w:b/>
          <w:bCs/>
          <w:color w:val="0070C0"/>
          <w:sz w:val="28"/>
          <w:szCs w:val="28"/>
        </w:rPr>
        <w:t>Conclusion</w:t>
      </w:r>
    </w:p>
    <w:p w14:paraId="09D66E73" w14:textId="0E4FAD74" w:rsidR="3B606076" w:rsidRDefault="0FAAF613" w:rsidP="0FAAF613">
      <w:pPr>
        <w:shd w:val="clear" w:color="auto" w:fill="FFFFFF" w:themeFill="background1"/>
        <w:spacing w:before="120" w:after="0"/>
        <w:rPr>
          <w:rFonts w:ascii="Calibri" w:eastAsia="Calibri" w:hAnsi="Calibri" w:cs="Calibri"/>
          <w:lang w:val="en-US"/>
        </w:rPr>
      </w:pPr>
      <w:r w:rsidRPr="0FAAF613">
        <w:rPr>
          <w:rFonts w:ascii="Calibri" w:eastAsia="Calibri" w:hAnsi="Calibri" w:cs="Calibri"/>
          <w:lang w:val="en-US"/>
        </w:rPr>
        <w:t>The bar chart effectively highlights the variance in wine consumption habits between single individuals and those in relationships. To understand the trends over time, additional longitudinal data would be required. This analysis could inform targeted interventions and policies to address alcohol consumption within different marital status groups.</w:t>
      </w:r>
    </w:p>
    <w:p w14:paraId="293501AD" w14:textId="70B842C9" w:rsidR="3B606076" w:rsidRDefault="3B606076" w:rsidP="0FAAF613">
      <w:pPr>
        <w:shd w:val="clear" w:color="auto" w:fill="FFFFFF" w:themeFill="background1"/>
        <w:spacing w:before="120" w:after="0"/>
        <w:rPr>
          <w:rFonts w:ascii="Calibri" w:eastAsia="Calibri" w:hAnsi="Calibri" w:cs="Calibri"/>
          <w:lang w:val="en-US"/>
        </w:rPr>
      </w:pPr>
    </w:p>
    <w:p w14:paraId="45B050F7" w14:textId="67460185" w:rsidR="3B606076" w:rsidRDefault="0FAAF613" w:rsidP="0FAAF613">
      <w:pPr>
        <w:shd w:val="clear" w:color="auto" w:fill="FFFFFF" w:themeFill="background1"/>
        <w:spacing w:after="0" w:line="285" w:lineRule="auto"/>
        <w:rPr>
          <w:rFonts w:ascii="Calibri" w:eastAsia="Calibri" w:hAnsi="Calibri" w:cs="Calibri"/>
          <w:color w:val="000000" w:themeColor="text1"/>
          <w:lang w:val="en-US"/>
        </w:rPr>
      </w:pPr>
      <w:r w:rsidRPr="0FAAF613">
        <w:rPr>
          <w:rFonts w:ascii="Calibri" w:eastAsia="Calibri" w:hAnsi="Calibri" w:cs="Calibri"/>
          <w:color w:val="000000" w:themeColor="text1"/>
          <w:lang w:val="en-US"/>
        </w:rPr>
        <w:t>Single Individuals: There’s a trend of increased alcohol consumption among single individuals. Factors contributing to this could include social isolation, stress, and the absence of a partner influence drinking habits.</w:t>
      </w:r>
    </w:p>
    <w:p w14:paraId="7830D512" w14:textId="3DD6FA7E" w:rsidR="3B606076" w:rsidRDefault="3B606076" w:rsidP="0FAAF613">
      <w:pPr>
        <w:shd w:val="clear" w:color="auto" w:fill="FFFFFF" w:themeFill="background1"/>
        <w:spacing w:after="0" w:line="285" w:lineRule="auto"/>
        <w:rPr>
          <w:rFonts w:ascii="Calibri" w:eastAsia="Calibri" w:hAnsi="Calibri" w:cs="Calibri"/>
        </w:rPr>
      </w:pPr>
    </w:p>
    <w:p w14:paraId="513D174A" w14:textId="1614F5B6" w:rsidR="3B606076" w:rsidRDefault="0FAAF613" w:rsidP="0FAAF613">
      <w:pPr>
        <w:shd w:val="clear" w:color="auto" w:fill="FFFFFF" w:themeFill="background1"/>
        <w:spacing w:after="0" w:line="285" w:lineRule="auto"/>
        <w:rPr>
          <w:rFonts w:ascii="Calibri" w:eastAsia="Calibri" w:hAnsi="Calibri" w:cs="Calibri"/>
          <w:color w:val="000000" w:themeColor="text1"/>
          <w:lang w:val="en-US"/>
        </w:rPr>
      </w:pPr>
      <w:r w:rsidRPr="0FAAF613">
        <w:rPr>
          <w:rFonts w:ascii="Calibri" w:eastAsia="Calibri" w:hAnsi="Calibri" w:cs="Calibri"/>
          <w:color w:val="000000" w:themeColor="text1"/>
          <w:lang w:val="en-US"/>
        </w:rPr>
        <w:t>Coupled Individuals: For those in a relationship, alcohol consumption patterns may vary. Some studies suggest that being in a couple can lead to moderated drinking behaviors due to shared responsibilities and mutual support.</w:t>
      </w:r>
    </w:p>
    <w:p w14:paraId="53B9BF5E" w14:textId="1B69FABE" w:rsidR="3B606076" w:rsidRDefault="3B606076" w:rsidP="0FAAF613">
      <w:pPr>
        <w:shd w:val="clear" w:color="auto" w:fill="FFFFFF" w:themeFill="background1"/>
        <w:spacing w:after="0" w:line="285" w:lineRule="auto"/>
        <w:rPr>
          <w:rFonts w:ascii="Calibri" w:eastAsia="Calibri" w:hAnsi="Calibri" w:cs="Calibri"/>
        </w:rPr>
      </w:pPr>
    </w:p>
    <w:p w14:paraId="69AC29EB" w14:textId="7B341A36" w:rsidR="3B606076" w:rsidRDefault="0FAAF613" w:rsidP="0FAAF613">
      <w:pPr>
        <w:shd w:val="clear" w:color="auto" w:fill="FFFFFF" w:themeFill="background1"/>
        <w:spacing w:after="0" w:line="285" w:lineRule="auto"/>
        <w:rPr>
          <w:rFonts w:ascii="Calibri" w:eastAsia="Calibri" w:hAnsi="Calibri" w:cs="Calibri"/>
          <w:color w:val="000000" w:themeColor="text1"/>
          <w:lang w:val="en-US"/>
        </w:rPr>
      </w:pPr>
      <w:r w:rsidRPr="0FAAF613">
        <w:rPr>
          <w:rFonts w:ascii="Calibri" w:eastAsia="Calibri" w:hAnsi="Calibri" w:cs="Calibri"/>
          <w:color w:val="000000" w:themeColor="text1"/>
          <w:lang w:val="en-US"/>
        </w:rPr>
        <w:t>It’s important to note that these trends can be influenced by a variety of social, economic, and cultural factors, and the reasons behind the changes in alcohol consumption can be complex and multifaceted</w:t>
      </w:r>
    </w:p>
    <w:p w14:paraId="44C6CD51" w14:textId="0D71E2D6" w:rsidR="3B606076" w:rsidRDefault="3B606076" w:rsidP="0FAAF613">
      <w:pPr>
        <w:shd w:val="clear" w:color="auto" w:fill="FFFFFF" w:themeFill="background1"/>
        <w:spacing w:before="120" w:after="0"/>
        <w:rPr>
          <w:rFonts w:ascii="Calibri" w:eastAsia="Calibri" w:hAnsi="Calibri" w:cs="Calibri"/>
          <w:lang w:val="en-US"/>
        </w:rPr>
      </w:pPr>
    </w:p>
    <w:p w14:paraId="01DA7762" w14:textId="07667F3C" w:rsidR="0FAAF613" w:rsidRDefault="0FAAF613" w:rsidP="0FAAF613">
      <w:pPr>
        <w:shd w:val="clear" w:color="auto" w:fill="FFFFFF" w:themeFill="background1"/>
        <w:spacing w:before="120" w:after="0"/>
        <w:rPr>
          <w:rFonts w:ascii="Calibri" w:eastAsia="Calibri" w:hAnsi="Calibri" w:cs="Calibri"/>
          <w:lang w:val="en-US"/>
        </w:rPr>
      </w:pPr>
    </w:p>
    <w:p w14:paraId="2E39BE88" w14:textId="2154CEF7" w:rsidR="0FAAF613" w:rsidRDefault="0FAAF613" w:rsidP="0FAAF613">
      <w:pPr>
        <w:shd w:val="clear" w:color="auto" w:fill="FFFFFF" w:themeFill="background1"/>
        <w:spacing w:before="120" w:after="0"/>
        <w:rPr>
          <w:rFonts w:ascii="Calibri" w:eastAsia="Calibri" w:hAnsi="Calibri" w:cs="Calibri"/>
          <w:lang w:val="en-US"/>
        </w:rPr>
      </w:pPr>
    </w:p>
    <w:p w14:paraId="2BEF18F9" w14:textId="152F35FC" w:rsidR="0FAAF613" w:rsidRDefault="0FAAF613" w:rsidP="0FAAF613">
      <w:pPr>
        <w:pStyle w:val="ListParagraph"/>
        <w:rPr>
          <w:rFonts w:ascii="Calibri" w:eastAsia="Calibri" w:hAnsi="Calibri" w:cs="Calibri"/>
          <w:b/>
          <w:bCs/>
          <w:color w:val="FF0000"/>
        </w:rPr>
      </w:pPr>
      <w:r w:rsidRPr="0FAAF613">
        <w:rPr>
          <w:rFonts w:ascii="Calibri" w:eastAsia="Calibri" w:hAnsi="Calibri" w:cs="Calibri"/>
          <w:b/>
          <w:bCs/>
          <w:color w:val="FF0000"/>
        </w:rPr>
        <w:t>e. Income / Spending / Seniority</w:t>
      </w:r>
    </w:p>
    <w:p w14:paraId="625FFF81" w14:textId="5E4C270D" w:rsidR="0FAAF613" w:rsidRDefault="0FAAF613" w:rsidP="0FAAF613">
      <w:pPr>
        <w:pStyle w:val="Heading4"/>
        <w:shd w:val="clear" w:color="auto" w:fill="FFFFFF" w:themeFill="background1"/>
        <w:spacing w:before="0" w:after="263"/>
        <w:rPr>
          <w:rFonts w:ascii="Calibri" w:eastAsia="Calibri" w:hAnsi="Calibri" w:cs="Calibri"/>
          <w:b/>
          <w:bCs/>
          <w:i w:val="0"/>
          <w:iCs w:val="0"/>
          <w:color w:val="0070C0"/>
          <w:sz w:val="28"/>
          <w:szCs w:val="28"/>
        </w:rPr>
      </w:pPr>
      <w:r w:rsidRPr="0FAAF613">
        <w:rPr>
          <w:rFonts w:ascii="Calibri" w:eastAsia="Calibri" w:hAnsi="Calibri" w:cs="Calibri"/>
          <w:b/>
          <w:bCs/>
          <w:i w:val="0"/>
          <w:iCs w:val="0"/>
          <w:color w:val="0070C0"/>
          <w:sz w:val="28"/>
          <w:szCs w:val="28"/>
        </w:rPr>
        <w:t>Regression Equation:</w:t>
      </w:r>
    </w:p>
    <w:p w14:paraId="72D54AF8" w14:textId="568D7B13" w:rsidR="0FAAF613" w:rsidRDefault="0FAAF613" w:rsidP="0FAAF613">
      <w:pPr>
        <w:rPr>
          <w:rFonts w:ascii="Calibri" w:eastAsia="Calibri" w:hAnsi="Calibri" w:cs="Calibri"/>
        </w:rPr>
      </w:pPr>
      <w:r>
        <w:rPr>
          <w:noProof/>
          <w:lang w:val="en-US"/>
        </w:rPr>
        <w:drawing>
          <wp:inline distT="0" distB="0" distL="0" distR="0" wp14:anchorId="1D62DB69" wp14:editId="6DCEF2AE">
            <wp:extent cx="3838574" cy="625924"/>
            <wp:effectExtent l="0" t="0" r="0" b="0"/>
            <wp:docPr id="850204825" name="Picture 850204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838574" cy="625924"/>
                    </a:xfrm>
                    <a:prstGeom prst="rect">
                      <a:avLst/>
                    </a:prstGeom>
                  </pic:spPr>
                </pic:pic>
              </a:graphicData>
            </a:graphic>
          </wp:inline>
        </w:drawing>
      </w:r>
    </w:p>
    <w:p w14:paraId="33C0E217" w14:textId="7E296991" w:rsidR="0FAAF613" w:rsidRDefault="0FAAF613" w:rsidP="0FAAF613">
      <w:pPr>
        <w:rPr>
          <w:rFonts w:ascii="Calibri" w:eastAsia="Calibri" w:hAnsi="Calibri" w:cs="Calibri"/>
        </w:rPr>
      </w:pPr>
      <w:r w:rsidRPr="0FAAF613">
        <w:rPr>
          <w:rFonts w:ascii="Calibri" w:eastAsia="Calibri" w:hAnsi="Calibri" w:cs="Calibri"/>
        </w:rPr>
        <w:t>With x: Customer’s income</w:t>
      </w:r>
    </w:p>
    <w:p w14:paraId="26DC27F2" w14:textId="6F4F271E" w:rsidR="0FAAF613" w:rsidRDefault="0FAAF613" w:rsidP="0FAAF613">
      <w:pPr>
        <w:rPr>
          <w:rFonts w:ascii="Calibri" w:eastAsia="Calibri" w:hAnsi="Calibri" w:cs="Calibri"/>
        </w:rPr>
      </w:pPr>
      <w:r w:rsidRPr="0FAAF613">
        <w:rPr>
          <w:rFonts w:ascii="Calibri" w:eastAsia="Calibri" w:hAnsi="Calibri" w:cs="Calibri"/>
        </w:rPr>
        <w:lastRenderedPageBreak/>
        <w:t xml:space="preserve">         </w:t>
      </w:r>
      <w:r>
        <w:rPr>
          <w:noProof/>
          <w:lang w:val="en-US"/>
        </w:rPr>
        <w:drawing>
          <wp:inline distT="0" distB="0" distL="0" distR="0" wp14:anchorId="19B94A1F" wp14:editId="2E3A7B60">
            <wp:extent cx="136654" cy="214200"/>
            <wp:effectExtent l="0" t="0" r="0" b="0"/>
            <wp:docPr id="548064503" name="Picture 54806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654" cy="214200"/>
                    </a:xfrm>
                    <a:prstGeom prst="rect">
                      <a:avLst/>
                    </a:prstGeom>
                  </pic:spPr>
                </pic:pic>
              </a:graphicData>
            </a:graphic>
          </wp:inline>
        </w:drawing>
      </w:r>
      <w:r w:rsidRPr="0FAAF613">
        <w:rPr>
          <w:rFonts w:ascii="Calibri" w:eastAsia="Calibri" w:hAnsi="Calibri" w:cs="Calibri"/>
        </w:rPr>
        <w:t>: Predicted value of Customer’s spending</w:t>
      </w:r>
    </w:p>
    <w:p w14:paraId="496EA20A" w14:textId="684C4B07" w:rsidR="0FAAF613" w:rsidRDefault="0FAAF613" w:rsidP="0FAAF613">
      <w:pPr>
        <w:rPr>
          <w:rFonts w:ascii="Calibri" w:eastAsia="Calibri" w:hAnsi="Calibri" w:cs="Calibri"/>
        </w:rPr>
      </w:pPr>
    </w:p>
    <w:p w14:paraId="45C0E440" w14:textId="43907C4D" w:rsidR="0FAAF613" w:rsidRDefault="0FAAF613" w:rsidP="0FAAF613">
      <w:pPr>
        <w:pStyle w:val="Heading4"/>
        <w:shd w:val="clear" w:color="auto" w:fill="FFFFFF" w:themeFill="background1"/>
        <w:spacing w:before="0" w:after="263"/>
        <w:rPr>
          <w:rFonts w:ascii="Calibri" w:eastAsia="Calibri" w:hAnsi="Calibri" w:cs="Calibri"/>
          <w:b/>
          <w:bCs/>
          <w:i w:val="0"/>
          <w:iCs w:val="0"/>
          <w:color w:val="0070C0"/>
          <w:sz w:val="28"/>
          <w:szCs w:val="28"/>
        </w:rPr>
      </w:pPr>
      <w:r w:rsidRPr="0FAAF613">
        <w:rPr>
          <w:rFonts w:ascii="Calibri" w:eastAsia="Calibri" w:hAnsi="Calibri" w:cs="Calibri"/>
          <w:b/>
          <w:bCs/>
          <w:i w:val="0"/>
          <w:iCs w:val="0"/>
          <w:color w:val="0070C0"/>
          <w:sz w:val="28"/>
          <w:szCs w:val="28"/>
        </w:rPr>
        <w:t>Hypothesis Testing:</w:t>
      </w:r>
    </w:p>
    <w:p w14:paraId="2195C526" w14:textId="4EEDE212" w:rsidR="0FAAF613" w:rsidRDefault="0FAAF613" w:rsidP="0FAAF613">
      <w:pPr>
        <w:pStyle w:val="ListParagraph"/>
        <w:rPr>
          <w:rFonts w:ascii="Calibri" w:eastAsia="Calibri" w:hAnsi="Calibri" w:cs="Calibri"/>
          <w:b/>
          <w:bCs/>
        </w:rPr>
      </w:pPr>
      <w:r w:rsidRPr="0FAAF613">
        <w:rPr>
          <w:rFonts w:ascii="Calibri" w:eastAsia="Calibri" w:hAnsi="Calibri" w:cs="Calibri"/>
          <w:b/>
          <w:bCs/>
        </w:rPr>
        <w:t>“It is hypothesized that customers with an income of about 70,000 dollars spend a lot on shopping. With 95% confidence interval”</w:t>
      </w:r>
    </w:p>
    <w:p w14:paraId="23BFBEE9" w14:textId="6A7242AA" w:rsidR="0FAAF613" w:rsidRDefault="0FAAF613" w:rsidP="0FAAF613">
      <w:pPr>
        <w:pStyle w:val="ListParagraph"/>
        <w:numPr>
          <w:ilvl w:val="1"/>
          <w:numId w:val="12"/>
        </w:numPr>
        <w:rPr>
          <w:rFonts w:ascii="Calibri" w:eastAsia="Calibri" w:hAnsi="Calibri" w:cs="Calibri"/>
          <w:lang w:val="en-US"/>
        </w:rPr>
      </w:pPr>
      <w:r w:rsidRPr="0FAAF613">
        <w:rPr>
          <w:rFonts w:ascii="Calibri" w:eastAsia="Calibri" w:hAnsi="Calibri" w:cs="Calibri"/>
          <w:b/>
          <w:bCs/>
          <w:lang w:val="en-US"/>
        </w:rPr>
        <w:t xml:space="preserve">Identify </w:t>
      </w:r>
      <w:r w:rsidRPr="0FAAF613">
        <w:rPr>
          <w:rFonts w:ascii="Calibri" w:eastAsia="Calibri" w:hAnsi="Calibri" w:cs="Calibri"/>
          <w:lang w:val="en-US"/>
        </w:rPr>
        <w:t>customer who have income around 70,000 dollars.</w:t>
      </w:r>
    </w:p>
    <w:p w14:paraId="528A1F42" w14:textId="369A0FA6" w:rsidR="0FAAF613" w:rsidRDefault="0FAAF613" w:rsidP="0FAAF613">
      <w:pPr>
        <w:pStyle w:val="ListParagraph"/>
        <w:numPr>
          <w:ilvl w:val="1"/>
          <w:numId w:val="11"/>
        </w:numPr>
        <w:rPr>
          <w:rFonts w:ascii="Calibri" w:eastAsia="Calibri" w:hAnsi="Calibri" w:cs="Calibri"/>
        </w:rPr>
      </w:pPr>
      <w:r w:rsidRPr="0FAAF613">
        <w:rPr>
          <w:rFonts w:ascii="Calibri" w:eastAsia="Calibri" w:hAnsi="Calibri" w:cs="Calibri"/>
          <w:b/>
          <w:bCs/>
        </w:rPr>
        <w:t>H0</w:t>
      </w:r>
      <w:r w:rsidRPr="0FAAF613">
        <w:rPr>
          <w:rFonts w:ascii="Calibri" w:eastAsia="Calibri" w:hAnsi="Calibri" w:cs="Calibri"/>
        </w:rPr>
        <w:t>: spending of customers with income in the range of 65000-75000 &gt;= Q3 spending.</w:t>
      </w:r>
    </w:p>
    <w:p w14:paraId="44936750" w14:textId="6A2E1440" w:rsidR="0FAAF613" w:rsidRDefault="0FAAF613" w:rsidP="0FAAF613">
      <w:pPr>
        <w:pStyle w:val="ListParagraph"/>
        <w:numPr>
          <w:ilvl w:val="1"/>
          <w:numId w:val="11"/>
        </w:numPr>
        <w:rPr>
          <w:rFonts w:ascii="Calibri" w:eastAsia="Calibri" w:hAnsi="Calibri" w:cs="Calibri"/>
        </w:rPr>
      </w:pPr>
      <w:r w:rsidRPr="0FAAF613">
        <w:rPr>
          <w:rFonts w:ascii="Calibri" w:eastAsia="Calibri" w:hAnsi="Calibri" w:cs="Calibri"/>
          <w:b/>
          <w:bCs/>
        </w:rPr>
        <w:t>H1</w:t>
      </w:r>
      <w:r w:rsidRPr="0FAAF613">
        <w:rPr>
          <w:rFonts w:ascii="Calibri" w:eastAsia="Calibri" w:hAnsi="Calibri" w:cs="Calibri"/>
        </w:rPr>
        <w:t>: spending of customers with income in the range of 65000-75000 &lt; Q3 spending.</w:t>
      </w:r>
    </w:p>
    <w:p w14:paraId="369AC2EF" w14:textId="097359F3" w:rsidR="0FAAF613" w:rsidRDefault="0FAAF613" w:rsidP="0FAAF613">
      <w:pPr>
        <w:pStyle w:val="ListParagraph"/>
        <w:numPr>
          <w:ilvl w:val="1"/>
          <w:numId w:val="11"/>
        </w:numPr>
        <w:rPr>
          <w:rFonts w:ascii="Calibri" w:eastAsia="Calibri" w:hAnsi="Calibri" w:cs="Calibri"/>
          <w:lang w:val="en-US"/>
        </w:rPr>
      </w:pPr>
      <w:r w:rsidRPr="0FAAF613">
        <w:rPr>
          <w:rFonts w:ascii="Calibri" w:eastAsia="Calibri" w:hAnsi="Calibri" w:cs="Calibri"/>
          <w:b/>
          <w:bCs/>
          <w:lang w:val="en-US"/>
        </w:rPr>
        <w:t xml:space="preserve">Calculate </w:t>
      </w:r>
      <w:r w:rsidRPr="0FAAF613">
        <w:rPr>
          <w:rFonts w:ascii="Calibri" w:eastAsia="Calibri" w:hAnsi="Calibri" w:cs="Calibri"/>
          <w:lang w:val="en-US"/>
        </w:rPr>
        <w:t>the sample mean, standard deviation, critical value and margin of error.</w:t>
      </w:r>
    </w:p>
    <w:p w14:paraId="5C4CC1E9" w14:textId="5274CBEE" w:rsidR="0FAAF613" w:rsidRDefault="0FAAF613" w:rsidP="0FAAF613">
      <w:pPr>
        <w:pStyle w:val="ListParagraph"/>
        <w:numPr>
          <w:ilvl w:val="1"/>
          <w:numId w:val="11"/>
        </w:numPr>
        <w:rPr>
          <w:rFonts w:ascii="Calibri" w:eastAsia="Calibri" w:hAnsi="Calibri" w:cs="Calibri"/>
          <w:color w:val="202124"/>
          <w:sz w:val="21"/>
          <w:szCs w:val="21"/>
          <w:lang w:val="en-US"/>
        </w:rPr>
      </w:pPr>
      <w:r w:rsidRPr="0FAAF613">
        <w:rPr>
          <w:rFonts w:ascii="Calibri" w:eastAsia="Calibri" w:hAnsi="Calibri" w:cs="Calibri"/>
          <w:b/>
          <w:bCs/>
          <w:lang w:val="en-US"/>
        </w:rPr>
        <w:t xml:space="preserve">Check </w:t>
      </w:r>
      <w:r w:rsidRPr="0FAAF613">
        <w:rPr>
          <w:rFonts w:ascii="Calibri" w:eastAsia="Calibri" w:hAnsi="Calibri" w:cs="Calibri"/>
          <w:lang w:val="en-US"/>
        </w:rPr>
        <w:t>if the upper bound ( mean + margin of error ) &lt; Q3</w:t>
      </w:r>
    </w:p>
    <w:p w14:paraId="517718B6" w14:textId="2D4E9BF9" w:rsidR="0FAAF613" w:rsidRDefault="0FAAF613" w:rsidP="0FAAF613">
      <w:pPr>
        <w:pStyle w:val="ListParagraph"/>
        <w:rPr>
          <w:rFonts w:ascii="Calibri" w:eastAsia="Calibri" w:hAnsi="Calibri" w:cs="Calibri"/>
          <w:lang w:val="en-US"/>
        </w:rPr>
      </w:pPr>
      <w:r w:rsidRPr="0FAAF613">
        <w:rPr>
          <w:rFonts w:ascii="Calibri" w:eastAsia="Calibri" w:hAnsi="Calibri" w:cs="Calibri"/>
          <w:b/>
          <w:bCs/>
          <w:lang w:val="en-US"/>
        </w:rPr>
        <w:t xml:space="preserve">Outcome </w:t>
      </w:r>
      <w:r w:rsidRPr="0FAAF613">
        <w:rPr>
          <w:rFonts w:ascii="Calibri" w:eastAsia="Calibri" w:hAnsi="Calibri" w:cs="Calibri"/>
          <w:lang w:val="en-US"/>
        </w:rPr>
        <w:t>: “Fail to reject the null hypothesis.”</w:t>
      </w:r>
    </w:p>
    <w:p w14:paraId="226CEAB2" w14:textId="1A7204FF" w:rsidR="0FAAF613" w:rsidRDefault="0FAAF613" w:rsidP="0FAAF613">
      <w:pPr>
        <w:pStyle w:val="ListParagraph"/>
        <w:rPr>
          <w:rFonts w:ascii="Calibri" w:eastAsia="Calibri" w:hAnsi="Calibri" w:cs="Calibri"/>
          <w:lang w:val="en-US"/>
        </w:rPr>
      </w:pPr>
    </w:p>
    <w:p w14:paraId="5FCA1F5D" w14:textId="17424E61" w:rsidR="0FAAF613" w:rsidRDefault="0FAAF613" w:rsidP="0FAAF613">
      <w:pPr>
        <w:pStyle w:val="ListParagraph"/>
        <w:rPr>
          <w:rFonts w:ascii="Calibri" w:eastAsia="Calibri" w:hAnsi="Calibri" w:cs="Calibri"/>
          <w:lang w:val="en-US"/>
        </w:rPr>
      </w:pPr>
      <w:r w:rsidRPr="0FAAF613">
        <w:rPr>
          <w:rFonts w:ascii="Calibri" w:eastAsia="Calibri" w:hAnsi="Calibri" w:cs="Calibri"/>
          <w:lang w:val="en-US"/>
        </w:rPr>
        <w:t>The income range of $65,000 to $75,000 may not be a reliable indicator of high-spending behavior, and the company should consider other factors, such as customer demographics, purchase history, or behavioral patterns, to identify and target high-spending customers.</w:t>
      </w:r>
    </w:p>
    <w:p w14:paraId="1E3355ED" w14:textId="4B6D0FEF" w:rsidR="0FAAF613" w:rsidRDefault="0FAAF613" w:rsidP="0FAAF613">
      <w:pPr>
        <w:ind w:left="720"/>
        <w:rPr>
          <w:rFonts w:ascii="Calibri" w:eastAsia="Calibri" w:hAnsi="Calibri" w:cs="Calibri"/>
          <w:lang w:val="en-US"/>
        </w:rPr>
      </w:pPr>
    </w:p>
    <w:p w14:paraId="19FEF8B0" w14:textId="1C145F4E" w:rsidR="0FAAF613" w:rsidRDefault="0FAAF613" w:rsidP="0FAAF613">
      <w:pPr>
        <w:pStyle w:val="Heading4"/>
        <w:shd w:val="clear" w:color="auto" w:fill="FFFFFF" w:themeFill="background1"/>
        <w:spacing w:before="0" w:after="263"/>
        <w:rPr>
          <w:rFonts w:ascii="Calibri" w:eastAsia="Calibri" w:hAnsi="Calibri" w:cs="Calibri"/>
          <w:b/>
          <w:bCs/>
          <w:i w:val="0"/>
          <w:iCs w:val="0"/>
          <w:color w:val="0070C0"/>
          <w:sz w:val="28"/>
          <w:szCs w:val="28"/>
        </w:rPr>
      </w:pPr>
      <w:r w:rsidRPr="0FAAF613">
        <w:rPr>
          <w:rFonts w:ascii="Calibri" w:eastAsia="Calibri" w:hAnsi="Calibri" w:cs="Calibri"/>
          <w:b/>
          <w:bCs/>
          <w:i w:val="0"/>
          <w:iCs w:val="0"/>
          <w:color w:val="0070C0"/>
          <w:sz w:val="28"/>
          <w:szCs w:val="28"/>
        </w:rPr>
        <w:t>Use clutering</w:t>
      </w:r>
    </w:p>
    <w:p w14:paraId="7B8EAFF2" w14:textId="3E36B8DF" w:rsidR="0FAAF613" w:rsidRDefault="0FAAF613" w:rsidP="0FAAF613">
      <w:pPr>
        <w:pStyle w:val="ListParagraph"/>
        <w:rPr>
          <w:rFonts w:ascii="Calibri" w:eastAsia="Calibri" w:hAnsi="Calibri" w:cs="Calibri"/>
        </w:rPr>
      </w:pPr>
      <w:r>
        <w:rPr>
          <w:noProof/>
          <w:lang w:val="en-US"/>
        </w:rPr>
        <w:drawing>
          <wp:inline distT="0" distB="0" distL="0" distR="0" wp14:anchorId="7EF9BD56" wp14:editId="0BC1D50C">
            <wp:extent cx="3948313" cy="1471512"/>
            <wp:effectExtent l="0" t="0" r="0" b="0"/>
            <wp:docPr id="818126872" name="Picture 818126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48313" cy="1471512"/>
                    </a:xfrm>
                    <a:prstGeom prst="rect">
                      <a:avLst/>
                    </a:prstGeom>
                  </pic:spPr>
                </pic:pic>
              </a:graphicData>
            </a:graphic>
          </wp:inline>
        </w:drawing>
      </w:r>
    </w:p>
    <w:p w14:paraId="3D0209C3" w14:textId="3895A229" w:rsidR="0FAAF613" w:rsidRDefault="0FAAF613" w:rsidP="0FAAF613">
      <w:pPr>
        <w:pStyle w:val="ListParagraph"/>
        <w:rPr>
          <w:rFonts w:ascii="Calibri" w:eastAsia="Calibri" w:hAnsi="Calibri" w:cs="Calibri"/>
        </w:rPr>
      </w:pPr>
    </w:p>
    <w:p w14:paraId="09D02379" w14:textId="4D70A276" w:rsidR="0FAAF613" w:rsidRDefault="0FAAF613" w:rsidP="0FAAF613">
      <w:pPr>
        <w:pStyle w:val="ListParagraph"/>
        <w:rPr>
          <w:rFonts w:ascii="Calibri" w:eastAsia="Calibri" w:hAnsi="Calibri" w:cs="Calibri"/>
        </w:rPr>
      </w:pPr>
      <w:r>
        <w:rPr>
          <w:noProof/>
          <w:lang w:val="en-US"/>
        </w:rPr>
        <w:drawing>
          <wp:inline distT="0" distB="0" distL="0" distR="0" wp14:anchorId="29665496" wp14:editId="3BF964C3">
            <wp:extent cx="1394858" cy="1114668"/>
            <wp:effectExtent l="0" t="0" r="0" b="0"/>
            <wp:docPr id="882768878" name="Picture 882768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394858" cy="1114668"/>
                    </a:xfrm>
                    <a:prstGeom prst="rect">
                      <a:avLst/>
                    </a:prstGeom>
                  </pic:spPr>
                </pic:pic>
              </a:graphicData>
            </a:graphic>
          </wp:inline>
        </w:drawing>
      </w:r>
    </w:p>
    <w:p w14:paraId="085A8359" w14:textId="047470E4" w:rsidR="3B606076" w:rsidRDefault="0FAAF613" w:rsidP="0FAAF613">
      <w:pPr>
        <w:pStyle w:val="ListParagraph"/>
        <w:rPr>
          <w:rFonts w:ascii="Calibri" w:eastAsia="Calibri" w:hAnsi="Calibri" w:cs="Calibri"/>
          <w:lang w:val="en-US"/>
        </w:rPr>
      </w:pPr>
      <w:r w:rsidRPr="0FAAF613">
        <w:rPr>
          <w:rFonts w:ascii="Calibri" w:eastAsia="Calibri" w:hAnsi="Calibri" w:cs="Calibri"/>
          <w:lang w:val="en-US"/>
        </w:rPr>
        <w:t>To take a look at the clustering of clients in the dataset, I’ll define the segments of the clients. Here we will use 4 equally weighted customer segments:</w:t>
      </w:r>
    </w:p>
    <w:p w14:paraId="6DF67A4B" w14:textId="2908444C" w:rsidR="3B606076" w:rsidRDefault="0FAAF613" w:rsidP="0FAAF613">
      <w:pPr>
        <w:pStyle w:val="ListParagraph"/>
        <w:numPr>
          <w:ilvl w:val="0"/>
          <w:numId w:val="21"/>
        </w:numPr>
        <w:rPr>
          <w:rFonts w:ascii="Calibri" w:eastAsia="Calibri" w:hAnsi="Calibri" w:cs="Calibri"/>
          <w:lang w:val="en-US"/>
        </w:rPr>
      </w:pPr>
      <w:r w:rsidRPr="0FAAF613">
        <w:rPr>
          <w:rFonts w:ascii="Calibri" w:eastAsia="Calibri" w:hAnsi="Calibri" w:cs="Calibri"/>
          <w:b/>
          <w:bCs/>
          <w:lang w:val="en-US"/>
        </w:rPr>
        <w:lastRenderedPageBreak/>
        <w:t xml:space="preserve">Stars: </w:t>
      </w:r>
      <w:r w:rsidRPr="0FAAF613">
        <w:rPr>
          <w:rFonts w:ascii="Calibri" w:eastAsia="Calibri" w:hAnsi="Calibri" w:cs="Calibri"/>
          <w:lang w:val="en-US"/>
        </w:rPr>
        <w:t>Old customers with high income and high spending nature.</w:t>
      </w:r>
    </w:p>
    <w:p w14:paraId="08910CE7" w14:textId="097C9FDD" w:rsidR="3B606076" w:rsidRDefault="0FAAF613" w:rsidP="0FAAF613">
      <w:pPr>
        <w:pStyle w:val="ListParagraph"/>
        <w:numPr>
          <w:ilvl w:val="0"/>
          <w:numId w:val="21"/>
        </w:numPr>
        <w:rPr>
          <w:rFonts w:ascii="Calibri" w:eastAsia="Calibri" w:hAnsi="Calibri" w:cs="Calibri"/>
          <w:lang w:val="en-US"/>
        </w:rPr>
      </w:pPr>
      <w:r w:rsidRPr="0FAAF613">
        <w:rPr>
          <w:rFonts w:ascii="Calibri" w:eastAsia="Calibri" w:hAnsi="Calibri" w:cs="Calibri"/>
          <w:b/>
          <w:bCs/>
          <w:lang w:val="en-US"/>
        </w:rPr>
        <w:t xml:space="preserve">Need Attention: </w:t>
      </w:r>
      <w:r w:rsidRPr="0FAAF613">
        <w:rPr>
          <w:rFonts w:ascii="Calibri" w:eastAsia="Calibri" w:hAnsi="Calibri" w:cs="Calibri"/>
          <w:lang w:val="en-US"/>
        </w:rPr>
        <w:t>New customers with below-average income and low spending nature.</w:t>
      </w:r>
    </w:p>
    <w:p w14:paraId="22A0153D" w14:textId="5D9C830D" w:rsidR="3B606076" w:rsidRDefault="0FAAF613" w:rsidP="0FAAF613">
      <w:pPr>
        <w:pStyle w:val="ListParagraph"/>
        <w:numPr>
          <w:ilvl w:val="0"/>
          <w:numId w:val="21"/>
        </w:numPr>
        <w:rPr>
          <w:rFonts w:ascii="Calibri" w:eastAsia="Calibri" w:hAnsi="Calibri" w:cs="Calibri"/>
          <w:lang w:val="en-US"/>
        </w:rPr>
      </w:pPr>
      <w:r w:rsidRPr="0FAAF613">
        <w:rPr>
          <w:rFonts w:ascii="Calibri" w:eastAsia="Calibri" w:hAnsi="Calibri" w:cs="Calibri"/>
          <w:b/>
          <w:bCs/>
          <w:lang w:val="en-US"/>
        </w:rPr>
        <w:t xml:space="preserve">High Potential: </w:t>
      </w:r>
      <w:r w:rsidRPr="0FAAF613">
        <w:rPr>
          <w:rFonts w:ascii="Calibri" w:eastAsia="Calibri" w:hAnsi="Calibri" w:cs="Calibri"/>
          <w:lang w:val="en-US"/>
        </w:rPr>
        <w:t>New customers with high income and high spending nature.</w:t>
      </w:r>
    </w:p>
    <w:p w14:paraId="2BBBAEFD" w14:textId="6F5A486A" w:rsidR="3B606076" w:rsidRDefault="0FAAF613" w:rsidP="0FAAF613">
      <w:pPr>
        <w:pStyle w:val="ListParagraph"/>
        <w:numPr>
          <w:ilvl w:val="0"/>
          <w:numId w:val="21"/>
        </w:numPr>
        <w:rPr>
          <w:rFonts w:ascii="Calibri" w:eastAsia="Calibri" w:hAnsi="Calibri" w:cs="Calibri"/>
          <w:lang w:val="en-US"/>
        </w:rPr>
      </w:pPr>
      <w:r w:rsidRPr="0FAAF613">
        <w:rPr>
          <w:rFonts w:ascii="Calibri" w:eastAsia="Calibri" w:hAnsi="Calibri" w:cs="Calibri"/>
          <w:b/>
          <w:bCs/>
          <w:lang w:val="en-US"/>
        </w:rPr>
        <w:t xml:space="preserve">Leaky Bucket: </w:t>
      </w:r>
      <w:r w:rsidRPr="0FAAF613">
        <w:rPr>
          <w:rFonts w:ascii="Calibri" w:eastAsia="Calibri" w:hAnsi="Calibri" w:cs="Calibri"/>
          <w:lang w:val="en-US"/>
        </w:rPr>
        <w:t>Old customers with below-average income and a low spending nature.</w:t>
      </w:r>
    </w:p>
    <w:p w14:paraId="2050381D" w14:textId="546785A3" w:rsidR="3B606076" w:rsidRDefault="3B606076" w:rsidP="0FAAF613">
      <w:pPr>
        <w:jc w:val="center"/>
        <w:rPr>
          <w:rFonts w:ascii="Calibri" w:eastAsia="Calibri" w:hAnsi="Calibri" w:cs="Calibri"/>
        </w:rPr>
      </w:pPr>
    </w:p>
    <w:p w14:paraId="7DBDDB9C" w14:textId="1BCC85AD" w:rsidR="3B606076" w:rsidRDefault="3B606076" w:rsidP="0FAAF613">
      <w:pPr>
        <w:jc w:val="center"/>
        <w:rPr>
          <w:rFonts w:ascii="Calibri" w:eastAsia="Calibri" w:hAnsi="Calibri" w:cs="Calibri"/>
        </w:rPr>
      </w:pPr>
    </w:p>
    <w:p w14:paraId="0A565EB4" w14:textId="53F8D315" w:rsidR="3B606076" w:rsidRDefault="0FAAF613" w:rsidP="0FAAF613">
      <w:pPr>
        <w:jc w:val="center"/>
        <w:rPr>
          <w:rFonts w:ascii="Calibri" w:eastAsia="Calibri" w:hAnsi="Calibri" w:cs="Calibri"/>
        </w:rPr>
      </w:pPr>
      <w:r w:rsidRPr="0FAAF613">
        <w:rPr>
          <w:rFonts w:ascii="Calibri" w:eastAsia="Calibri" w:hAnsi="Calibri" w:cs="Calibri"/>
        </w:rPr>
        <w:t>\</w:t>
      </w:r>
    </w:p>
    <w:p w14:paraId="45EE3096" w14:textId="35C6D600" w:rsidR="3B606076" w:rsidRDefault="3B606076" w:rsidP="0FAAF613">
      <w:pPr>
        <w:rPr>
          <w:rFonts w:ascii="Calibri" w:eastAsia="Calibri" w:hAnsi="Calibri" w:cs="Calibri"/>
        </w:rPr>
      </w:pPr>
      <w:r>
        <w:rPr>
          <w:noProof/>
          <w:lang w:val="en-US"/>
        </w:rPr>
        <w:drawing>
          <wp:anchor distT="0" distB="0" distL="114300" distR="114300" simplePos="0" relativeHeight="251658240" behindDoc="0" locked="0" layoutInCell="1" allowOverlap="1" wp14:anchorId="4BC821F3" wp14:editId="5FBAB1E8">
            <wp:simplePos x="0" y="0"/>
            <wp:positionH relativeFrom="column">
              <wp:align>left</wp:align>
            </wp:positionH>
            <wp:positionV relativeFrom="paragraph">
              <wp:posOffset>0</wp:posOffset>
            </wp:positionV>
            <wp:extent cx="3683965" cy="3107057"/>
            <wp:effectExtent l="0" t="0" r="0" b="0"/>
            <wp:wrapSquare wrapText="bothSides"/>
            <wp:docPr id="301785617" name="Picture 30178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683965" cy="3107057"/>
                    </a:xfrm>
                    <a:prstGeom prst="rect">
                      <a:avLst/>
                    </a:prstGeom>
                  </pic:spPr>
                </pic:pic>
              </a:graphicData>
            </a:graphic>
            <wp14:sizeRelH relativeFrom="page">
              <wp14:pctWidth>0</wp14:pctWidth>
            </wp14:sizeRelH>
            <wp14:sizeRelV relativeFrom="page">
              <wp14:pctHeight>0</wp14:pctHeight>
            </wp14:sizeRelV>
          </wp:anchor>
        </w:drawing>
      </w:r>
    </w:p>
    <w:p w14:paraId="3ECD640C" w14:textId="6605F083" w:rsidR="3B606076" w:rsidRDefault="3B606076" w:rsidP="0FAAF613">
      <w:pPr>
        <w:rPr>
          <w:rFonts w:ascii="Calibri" w:eastAsia="Calibri" w:hAnsi="Calibri" w:cs="Calibri"/>
        </w:rPr>
      </w:pPr>
    </w:p>
    <w:p w14:paraId="4AA4D7EE" w14:textId="445504CA" w:rsidR="3B606076" w:rsidRDefault="0FAAF613" w:rsidP="0FAAF613">
      <w:pPr>
        <w:shd w:val="clear" w:color="auto" w:fill="FFFFFF" w:themeFill="background1"/>
        <w:spacing w:after="0"/>
        <w:rPr>
          <w:rFonts w:ascii="Calibri" w:eastAsia="Calibri" w:hAnsi="Calibri" w:cs="Calibri"/>
        </w:rPr>
      </w:pPr>
      <w:r w:rsidRPr="0FAAF613">
        <w:rPr>
          <w:rFonts w:ascii="Calibri" w:eastAsia="Calibri" w:hAnsi="Calibri" w:cs="Calibri"/>
        </w:rPr>
        <w:t xml:space="preserve">The Apriori algorithm is the simplest technique to identify the underlying relationships between different types of elements. The idea behind this algorithm is that all nonempty subsets of a frequent category must also be frequent. Here I will be using the Apriori algorithm for the task of customer personality analysis with Python. </w:t>
      </w:r>
    </w:p>
    <w:p w14:paraId="6EA0710D" w14:textId="6A243BD5" w:rsidR="3B606076" w:rsidRDefault="0FAAF613" w:rsidP="0FAAF613">
      <w:pPr>
        <w:shd w:val="clear" w:color="auto" w:fill="FFFFFF" w:themeFill="background1"/>
        <w:spacing w:after="0"/>
        <w:rPr>
          <w:rFonts w:ascii="Calibri" w:eastAsia="Calibri" w:hAnsi="Calibri" w:cs="Calibri"/>
          <w:lang w:val="en-US"/>
        </w:rPr>
      </w:pPr>
      <w:r w:rsidRPr="0FAAF613">
        <w:rPr>
          <w:rFonts w:ascii="Calibri" w:eastAsia="Calibri" w:hAnsi="Calibri" w:cs="Calibri"/>
          <w:lang w:val="en-US"/>
        </w:rPr>
        <w:t>Here I will use this algorithm to identify the biggest customer of wines:</w:t>
      </w:r>
    </w:p>
    <w:p w14:paraId="05DBE25B" w14:textId="1AB5B881" w:rsidR="3B606076" w:rsidRDefault="3B606076" w:rsidP="0FAAF613">
      <w:pPr>
        <w:rPr>
          <w:rFonts w:ascii="Calibri" w:eastAsia="Calibri" w:hAnsi="Calibri" w:cs="Calibri"/>
        </w:rPr>
      </w:pPr>
    </w:p>
    <w:p w14:paraId="29351147" w14:textId="78D2F1DE" w:rsidR="3B606076" w:rsidRDefault="3B606076" w:rsidP="0FAAF613">
      <w:pPr>
        <w:rPr>
          <w:rFonts w:ascii="Calibri" w:eastAsia="Calibri" w:hAnsi="Calibri" w:cs="Calibri"/>
        </w:rPr>
      </w:pPr>
      <w:r>
        <w:rPr>
          <w:noProof/>
          <w:lang w:val="en-US"/>
        </w:rPr>
        <w:drawing>
          <wp:inline distT="0" distB="0" distL="0" distR="0" wp14:anchorId="429942FD" wp14:editId="2BD22193">
            <wp:extent cx="6007216" cy="1619250"/>
            <wp:effectExtent l="0" t="0" r="0" b="0"/>
            <wp:docPr id="1053072937" name="Picture 105307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007216" cy="1619250"/>
                    </a:xfrm>
                    <a:prstGeom prst="rect">
                      <a:avLst/>
                    </a:prstGeom>
                  </pic:spPr>
                </pic:pic>
              </a:graphicData>
            </a:graphic>
          </wp:inline>
        </w:drawing>
      </w:r>
    </w:p>
    <w:p w14:paraId="386D6C06" w14:textId="5CFD11BF" w:rsidR="3B606076" w:rsidRDefault="0FAAF613" w:rsidP="0FAAF613">
      <w:pPr>
        <w:pStyle w:val="Heading4"/>
        <w:shd w:val="clear" w:color="auto" w:fill="FFFFFF" w:themeFill="background1"/>
        <w:spacing w:before="0" w:after="263"/>
        <w:rPr>
          <w:rFonts w:ascii="Calibri" w:eastAsia="Calibri" w:hAnsi="Calibri" w:cs="Calibri"/>
          <w:b/>
          <w:bCs/>
          <w:i w:val="0"/>
          <w:iCs w:val="0"/>
          <w:color w:val="0070C0"/>
          <w:sz w:val="28"/>
          <w:szCs w:val="28"/>
        </w:rPr>
      </w:pPr>
      <w:r w:rsidRPr="0FAAF613">
        <w:rPr>
          <w:rFonts w:ascii="Calibri" w:eastAsia="Calibri" w:hAnsi="Calibri" w:cs="Calibri"/>
          <w:b/>
          <w:bCs/>
          <w:i w:val="0"/>
          <w:iCs w:val="0"/>
          <w:color w:val="0070C0"/>
          <w:sz w:val="28"/>
          <w:szCs w:val="28"/>
        </w:rPr>
        <w:t>Conclusion</w:t>
      </w:r>
    </w:p>
    <w:p w14:paraId="1E227DEE" w14:textId="6D2EA125" w:rsidR="3B606076" w:rsidRDefault="0FAAF613" w:rsidP="0FAAF613">
      <w:pPr>
        <w:shd w:val="clear" w:color="auto" w:fill="FFFFFF" w:themeFill="background1"/>
        <w:spacing w:after="0"/>
        <w:rPr>
          <w:rFonts w:ascii="Calibri" w:eastAsia="Calibri" w:hAnsi="Calibri" w:cs="Calibri"/>
        </w:rPr>
      </w:pPr>
      <w:r w:rsidRPr="0FAAF613">
        <w:rPr>
          <w:rFonts w:ascii="Calibri" w:eastAsia="Calibri" w:hAnsi="Calibri" w:cs="Calibri"/>
        </w:rPr>
        <w:t>So according to the output and overall analysis conducted on this data. We can conclude that the biggest customers of wines are:</w:t>
      </w:r>
    </w:p>
    <w:p w14:paraId="59341463" w14:textId="0BFEFFF4" w:rsidR="3B606076" w:rsidRDefault="0FAAF613" w:rsidP="0FAAF613">
      <w:pPr>
        <w:pStyle w:val="ListParagraph"/>
        <w:numPr>
          <w:ilvl w:val="0"/>
          <w:numId w:val="20"/>
        </w:numPr>
        <w:shd w:val="clear" w:color="auto" w:fill="FFFFFF" w:themeFill="background1"/>
        <w:spacing w:after="0"/>
        <w:rPr>
          <w:rFonts w:ascii="Calibri" w:eastAsia="Calibri" w:hAnsi="Calibri" w:cs="Calibri"/>
        </w:rPr>
      </w:pPr>
      <w:r w:rsidRPr="0FAAF613">
        <w:rPr>
          <w:rFonts w:ascii="Calibri" w:eastAsia="Calibri" w:hAnsi="Calibri" w:cs="Calibri"/>
        </w:rPr>
        <w:t>Customers with an average income of round $65,000</w:t>
      </w:r>
    </w:p>
    <w:p w14:paraId="530252F5" w14:textId="293F4170" w:rsidR="3B606076" w:rsidRDefault="0FAAF613" w:rsidP="0FAAF613">
      <w:pPr>
        <w:pStyle w:val="ListParagraph"/>
        <w:numPr>
          <w:ilvl w:val="0"/>
          <w:numId w:val="20"/>
        </w:numPr>
        <w:shd w:val="clear" w:color="auto" w:fill="FFFFFF" w:themeFill="background1"/>
        <w:spacing w:after="0"/>
        <w:rPr>
          <w:rFonts w:ascii="Calibri" w:eastAsia="Calibri" w:hAnsi="Calibri" w:cs="Calibri"/>
        </w:rPr>
      </w:pPr>
      <w:r w:rsidRPr="0FAAF613">
        <w:rPr>
          <w:rFonts w:ascii="Calibri" w:eastAsia="Calibri" w:hAnsi="Calibri" w:cs="Calibri"/>
        </w:rPr>
        <w:lastRenderedPageBreak/>
        <w:t>Customers with an average total spend of approximately $1,252</w:t>
      </w:r>
    </w:p>
    <w:p w14:paraId="03574483" w14:textId="3ACAE0AE" w:rsidR="3B606076" w:rsidRDefault="0FAAF613" w:rsidP="0FAAF613">
      <w:pPr>
        <w:pStyle w:val="ListParagraph"/>
        <w:numPr>
          <w:ilvl w:val="0"/>
          <w:numId w:val="20"/>
        </w:numPr>
        <w:shd w:val="clear" w:color="auto" w:fill="FFFFFF" w:themeFill="background1"/>
        <w:spacing w:after="0"/>
        <w:rPr>
          <w:rFonts w:ascii="Calibri" w:eastAsia="Calibri" w:hAnsi="Calibri" w:cs="Calibri"/>
        </w:rPr>
      </w:pPr>
      <w:r w:rsidRPr="0FAAF613">
        <w:rPr>
          <w:rFonts w:ascii="Calibri" w:eastAsia="Calibri" w:hAnsi="Calibri" w:cs="Calibri"/>
        </w:rPr>
        <w:t>Customers registered with the company for approximately 21 months</w:t>
      </w:r>
    </w:p>
    <w:p w14:paraId="07AE2334" w14:textId="78705649" w:rsidR="3B606076" w:rsidRDefault="3B606076" w:rsidP="0FAAF613">
      <w:pPr>
        <w:rPr>
          <w:rFonts w:ascii="Calibri" w:eastAsia="Calibri" w:hAnsi="Calibri" w:cs="Calibri"/>
        </w:rPr>
      </w:pPr>
    </w:p>
    <w:p w14:paraId="3B19F3B3" w14:textId="2A8EC079" w:rsidR="3B606076" w:rsidRDefault="3B606076" w:rsidP="0FAAF613">
      <w:pPr>
        <w:rPr>
          <w:rFonts w:ascii="Calibri" w:eastAsia="Calibri" w:hAnsi="Calibri" w:cs="Calibri"/>
        </w:rPr>
      </w:pPr>
    </w:p>
    <w:p w14:paraId="1B3123E8" w14:textId="23AC6E61" w:rsidR="3B606076" w:rsidRDefault="3B606076" w:rsidP="0FAAF613">
      <w:pPr>
        <w:rPr>
          <w:rFonts w:ascii="Calibri" w:eastAsia="Calibri" w:hAnsi="Calibri" w:cs="Calibri"/>
        </w:rPr>
      </w:pPr>
    </w:p>
    <w:p w14:paraId="7C39675A" w14:textId="2CF7D4A5" w:rsidR="3B606076" w:rsidRDefault="0FAAF613" w:rsidP="0FAAF613">
      <w:pPr>
        <w:rPr>
          <w:rFonts w:ascii="Calibri" w:eastAsia="Calibri" w:hAnsi="Calibri" w:cs="Calibri"/>
          <w:b/>
          <w:bCs/>
          <w:color w:val="FF0000"/>
          <w:sz w:val="28"/>
          <w:szCs w:val="28"/>
        </w:rPr>
      </w:pPr>
      <w:r w:rsidRPr="0FAAF613">
        <w:rPr>
          <w:rFonts w:ascii="Calibri" w:eastAsia="Calibri" w:hAnsi="Calibri" w:cs="Calibri"/>
          <w:b/>
          <w:bCs/>
          <w:color w:val="FF0000"/>
          <w:sz w:val="28"/>
          <w:szCs w:val="28"/>
        </w:rPr>
        <w:t>6. CONCLUSION</w:t>
      </w:r>
    </w:p>
    <w:p w14:paraId="27C86054" w14:textId="730D7994" w:rsidR="3B606076" w:rsidRDefault="0FAAF613" w:rsidP="0FAAF613">
      <w:pPr>
        <w:rPr>
          <w:rFonts w:ascii="Calibri" w:eastAsia="Calibri" w:hAnsi="Calibri" w:cs="Calibri"/>
        </w:rPr>
      </w:pPr>
      <w:r w:rsidRPr="0FAAF613">
        <w:rPr>
          <w:rFonts w:ascii="Calibri" w:eastAsia="Calibri" w:hAnsi="Calibri" w:cs="Calibri"/>
          <w:lang w:val="en-US"/>
        </w:rPr>
        <w:t>In conclusion, this project, as part of the Statistical Method course, demonstrates a meticulous and thorough approach from data collection to data processing. By leveraging the knowledge acquired in the classroom, we efficiently handled the gathered data, enabling us to construct a comprehensive research report. The systematic application of statistical methods has allowed us to derive meaningful insights and present well-founded conclusions. This process not only solidified our understanding of statistical principles but also highlighted the importance of precise data handling and analysis in producing credible research outcomes.</w:t>
      </w:r>
    </w:p>
    <w:p w14:paraId="4E4A7B45" w14:textId="6A2EF473" w:rsidR="3B606076" w:rsidRDefault="3B606076" w:rsidP="0FAAF613">
      <w:pPr>
        <w:rPr>
          <w:rFonts w:ascii="Calibri" w:eastAsia="Calibri" w:hAnsi="Calibri" w:cs="Calibri"/>
          <w:b/>
          <w:bCs/>
          <w:color w:val="FF0000"/>
          <w:lang w:val="en-US"/>
        </w:rPr>
      </w:pPr>
    </w:p>
    <w:p w14:paraId="2250590C" w14:textId="6758A469" w:rsidR="3B606076" w:rsidRDefault="0FAAF613" w:rsidP="0FAAF613">
      <w:pPr>
        <w:rPr>
          <w:rFonts w:ascii="Calibri" w:eastAsia="Calibri" w:hAnsi="Calibri" w:cs="Calibri"/>
          <w:b/>
          <w:bCs/>
          <w:color w:val="FF0000"/>
          <w:sz w:val="28"/>
          <w:szCs w:val="28"/>
        </w:rPr>
      </w:pPr>
      <w:r w:rsidRPr="0FAAF613">
        <w:rPr>
          <w:rFonts w:ascii="Calibri" w:eastAsia="Calibri" w:hAnsi="Calibri" w:cs="Calibri"/>
          <w:b/>
          <w:bCs/>
          <w:color w:val="FF0000"/>
          <w:sz w:val="28"/>
          <w:szCs w:val="28"/>
        </w:rPr>
        <w:t>7. REFERENCES</w:t>
      </w:r>
    </w:p>
    <w:p w14:paraId="0BC52040" w14:textId="5EE9652A" w:rsidR="3B606076" w:rsidRDefault="00000000" w:rsidP="0FAAF613">
      <w:pPr>
        <w:pStyle w:val="ListParagraph"/>
        <w:numPr>
          <w:ilvl w:val="0"/>
          <w:numId w:val="1"/>
        </w:numPr>
        <w:rPr>
          <w:rFonts w:ascii="Calibri" w:eastAsia="Calibri" w:hAnsi="Calibri" w:cs="Calibri"/>
        </w:rPr>
      </w:pPr>
      <w:hyperlink r:id="rId40">
        <w:r w:rsidR="0FAAF613" w:rsidRPr="0FAAF613">
          <w:rPr>
            <w:rStyle w:val="Hyperlink"/>
            <w:rFonts w:ascii="Calibri" w:eastAsia="Calibri" w:hAnsi="Calibri" w:cs="Calibri"/>
            <w:color w:val="auto"/>
          </w:rPr>
          <w:t>https://www.kaggle.com/code/adarshcgowda/new-rfmt-model-for-segmentation-1st-in-kaggle</w:t>
        </w:r>
      </w:hyperlink>
    </w:p>
    <w:p w14:paraId="41DFF129" w14:textId="3D46193F" w:rsidR="3B606076" w:rsidRDefault="0FAAF613" w:rsidP="0FAAF613">
      <w:pPr>
        <w:pStyle w:val="ListParagraph"/>
        <w:numPr>
          <w:ilvl w:val="0"/>
          <w:numId w:val="1"/>
        </w:numPr>
        <w:rPr>
          <w:rFonts w:ascii="Calibri" w:eastAsia="Calibri" w:hAnsi="Calibri" w:cs="Calibri"/>
        </w:rPr>
      </w:pPr>
      <w:r w:rsidRPr="0FAAF613">
        <w:rPr>
          <w:rFonts w:ascii="Calibri" w:eastAsia="Calibri" w:hAnsi="Calibri" w:cs="Calibri"/>
        </w:rPr>
        <w:t>Lecture Slides</w:t>
      </w:r>
    </w:p>
    <w:p w14:paraId="056206D3" w14:textId="011E97DE" w:rsidR="3B606076" w:rsidRDefault="3B606076" w:rsidP="0FAAF613">
      <w:pPr>
        <w:rPr>
          <w:rFonts w:ascii="Calibri" w:eastAsia="Calibri" w:hAnsi="Calibri" w:cs="Calibri"/>
        </w:rPr>
      </w:pPr>
    </w:p>
    <w:p w14:paraId="5DE9D9CA" w14:textId="2C5A50F2" w:rsidR="0FAAF613" w:rsidRDefault="0FAAF613" w:rsidP="0FAAF613">
      <w:pPr>
        <w:rPr>
          <w:rFonts w:ascii="Calibri" w:eastAsia="Calibri" w:hAnsi="Calibri" w:cs="Calibri"/>
        </w:rPr>
      </w:pPr>
    </w:p>
    <w:sectPr w:rsidR="0FAAF613">
      <w:headerReference w:type="default" r:id="rId41"/>
      <w:footerReference w:type="default" r:id="rId4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DF52D9" w14:textId="77777777" w:rsidR="003845A1" w:rsidRDefault="003845A1">
      <w:pPr>
        <w:spacing w:after="0" w:line="240" w:lineRule="auto"/>
      </w:pPr>
      <w:r>
        <w:separator/>
      </w:r>
    </w:p>
  </w:endnote>
  <w:endnote w:type="continuationSeparator" w:id="0">
    <w:p w14:paraId="65C185D9" w14:textId="77777777" w:rsidR="003845A1" w:rsidRDefault="003845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AB4C234" w14:paraId="7DEC3A14" w14:textId="77777777" w:rsidTr="5AB4C234">
      <w:trPr>
        <w:trHeight w:val="300"/>
      </w:trPr>
      <w:tc>
        <w:tcPr>
          <w:tcW w:w="3005" w:type="dxa"/>
        </w:tcPr>
        <w:p w14:paraId="1094F49A" w14:textId="41EFFC59" w:rsidR="5AB4C234" w:rsidRDefault="5AB4C234" w:rsidP="5AB4C234">
          <w:pPr>
            <w:pStyle w:val="Header"/>
            <w:ind w:left="-115"/>
          </w:pPr>
        </w:p>
      </w:tc>
      <w:tc>
        <w:tcPr>
          <w:tcW w:w="3005" w:type="dxa"/>
        </w:tcPr>
        <w:p w14:paraId="61712E3C" w14:textId="1BE75D90" w:rsidR="5AB4C234" w:rsidRDefault="5AB4C234" w:rsidP="5AB4C234">
          <w:pPr>
            <w:pStyle w:val="Header"/>
            <w:jc w:val="center"/>
          </w:pPr>
        </w:p>
      </w:tc>
      <w:tc>
        <w:tcPr>
          <w:tcW w:w="3005" w:type="dxa"/>
        </w:tcPr>
        <w:p w14:paraId="017EA676" w14:textId="2238D807" w:rsidR="5AB4C234" w:rsidRDefault="5AB4C234" w:rsidP="5AB4C234">
          <w:pPr>
            <w:pStyle w:val="Header"/>
            <w:ind w:right="-115"/>
            <w:jc w:val="right"/>
          </w:pPr>
        </w:p>
      </w:tc>
    </w:tr>
  </w:tbl>
  <w:p w14:paraId="00387C17" w14:textId="68350282" w:rsidR="5AB4C234" w:rsidRDefault="5AB4C234" w:rsidP="5AB4C2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AB67C3" w14:textId="77777777" w:rsidR="003845A1" w:rsidRDefault="003845A1">
      <w:pPr>
        <w:spacing w:after="0" w:line="240" w:lineRule="auto"/>
      </w:pPr>
      <w:r>
        <w:separator/>
      </w:r>
    </w:p>
  </w:footnote>
  <w:footnote w:type="continuationSeparator" w:id="0">
    <w:p w14:paraId="00FEF3D7" w14:textId="77777777" w:rsidR="003845A1" w:rsidRDefault="003845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AB4C234" w14:paraId="50F4F49E" w14:textId="77777777" w:rsidTr="5AB4C234">
      <w:trPr>
        <w:trHeight w:val="300"/>
      </w:trPr>
      <w:tc>
        <w:tcPr>
          <w:tcW w:w="3005" w:type="dxa"/>
        </w:tcPr>
        <w:p w14:paraId="3EDBC81F" w14:textId="65552417" w:rsidR="5AB4C234" w:rsidRDefault="5AB4C234" w:rsidP="5AB4C234">
          <w:pPr>
            <w:pStyle w:val="Header"/>
            <w:ind w:left="-115"/>
          </w:pPr>
        </w:p>
      </w:tc>
      <w:tc>
        <w:tcPr>
          <w:tcW w:w="3005" w:type="dxa"/>
        </w:tcPr>
        <w:p w14:paraId="147E1CD1" w14:textId="043E8013" w:rsidR="5AB4C234" w:rsidRDefault="5AB4C234" w:rsidP="5AB4C234">
          <w:pPr>
            <w:pStyle w:val="Header"/>
            <w:jc w:val="center"/>
          </w:pPr>
        </w:p>
      </w:tc>
      <w:tc>
        <w:tcPr>
          <w:tcW w:w="3005" w:type="dxa"/>
        </w:tcPr>
        <w:p w14:paraId="7F1ECE41" w14:textId="2C185E12" w:rsidR="5AB4C234" w:rsidRDefault="5AB4C234" w:rsidP="5AB4C234">
          <w:pPr>
            <w:pStyle w:val="Header"/>
            <w:ind w:right="-115"/>
            <w:jc w:val="right"/>
          </w:pPr>
        </w:p>
      </w:tc>
    </w:tr>
  </w:tbl>
  <w:p w14:paraId="2A601730" w14:textId="566936DB" w:rsidR="5AB4C234" w:rsidRDefault="5AB4C234" w:rsidP="5AB4C234">
    <w:pPr>
      <w:pStyle w:val="Header"/>
    </w:pPr>
  </w:p>
</w:hdr>
</file>

<file path=word/intelligence2.xml><?xml version="1.0" encoding="utf-8"?>
<int2:intelligence xmlns:int2="http://schemas.microsoft.com/office/intelligence/2020/intelligence" xmlns:oel="http://schemas.microsoft.com/office/2019/extlst">
  <int2:observations>
    <int2:textHash int2:hashCode="akEcdhmAef1DnE" int2:id="qpA0mIJM">
      <int2:state int2:value="Rejected" int2:type="AugLoop_Text_Critique"/>
    </int2:textHash>
    <int2:textHash int2:hashCode="t/kNTBDcSgNjjb" int2:id="AjIkDLlz">
      <int2:state int2:value="Rejected" int2:type="AugLoop_Text_Critique"/>
    </int2:textHash>
    <int2:textHash int2:hashCode="JOdFHfBe1c1M8Q" int2:id="EadoJDnl">
      <int2:state int2:value="Rejected" int2:type="AugLoop_Text_Critique"/>
    </int2:textHash>
    <int2:textHash int2:hashCode="jg2ag4LcApU/Vi" int2:id="ekqct33K">
      <int2:state int2:value="Rejected" int2:type="AugLoop_Text_Critique"/>
    </int2:textHash>
    <int2:textHash int2:hashCode="C8qIX9F+pOX0Xr" int2:id="RettNcNu">
      <int2:state int2:value="Rejected" int2:type="AugLoop_Text_Critique"/>
    </int2:textHash>
    <int2:textHash int2:hashCode="20+ykJn2kxDRnY" int2:id="hZ1mrdVC">
      <int2:state int2:value="Rejected" int2:type="AugLoop_Text_Critique"/>
    </int2:textHash>
    <int2:textHash int2:hashCode="j80lo50gNxgwRK" int2:id="FUFIOdk5">
      <int2:state int2:value="Rejected" int2:type="AugLoop_Text_Critique"/>
    </int2:textHash>
    <int2:textHash int2:hashCode="kPD4i/hPK+8HsZ" int2:id="uPQn4TUr">
      <int2:state int2:value="Rejected" int2:type="AugLoop_Text_Critique"/>
    </int2:textHash>
    <int2:textHash int2:hashCode="QFkGydW+auU5PK" int2:id="9f4RHRXv">
      <int2:state int2:value="Rejected" int2:type="AugLoop_Text_Critique"/>
    </int2:textHash>
    <int2:textHash int2:hashCode="Wb0KP/Q7MoSbMZ" int2:id="afqdLOSl">
      <int2:state int2:value="Rejected" int2:type="AugLoop_Text_Critique"/>
    </int2:textHash>
    <int2:textHash int2:hashCode="fyeDT1YrwdHWm+" int2:id="0mDKNjp6">
      <int2:state int2:value="Rejected" int2:type="AugLoop_Text_Critique"/>
    </int2:textHash>
    <int2:textHash int2:hashCode="FTOCfxBT5cPtCw" int2:id="K1gDJzGx">
      <int2:state int2:value="Rejected" int2:type="AugLoop_Text_Critique"/>
    </int2:textHash>
    <int2:textHash int2:hashCode="zhWAKoxejp2w/6" int2:id="4E4RO2un">
      <int2:state int2:value="Rejected" int2:type="AugLoop_Text_Critique"/>
    </int2:textHash>
    <int2:textHash int2:hashCode="oXyaqmHoChv3HQ" int2:id="VCMHCraN">
      <int2:state int2:value="Rejected" int2:type="AugLoop_Text_Critique"/>
    </int2:textHash>
    <int2:textHash int2:hashCode="Ud4rg1vTWmfrMt" int2:id="qPmbug9i">
      <int2:state int2:value="Rejected" int2:type="AugLoop_Text_Critique"/>
    </int2:textHash>
    <int2:textHash int2:hashCode="25mEWFWy7L/syp" int2:id="JnAA0S5a">
      <int2:state int2:value="Rejected" int2:type="AugLoop_Text_Critique"/>
    </int2:textHash>
    <int2:textHash int2:hashCode="BIsMsblDecdOfo" int2:id="0pTNhgPk">
      <int2:state int2:value="Rejected" int2:type="AugLoop_Text_Critique"/>
    </int2:textHash>
    <int2:textHash int2:hashCode="WgE8SVCCkcaBas" int2:id="Kc0QZv2h">
      <int2:state int2:value="Rejected" int2:type="AugLoop_Text_Critique"/>
    </int2:textHash>
    <int2:textHash int2:hashCode="8x5GFc6owPQ6pA" int2:id="3wcv8KSy">
      <int2:state int2:value="Rejected" int2:type="AugLoop_Text_Critique"/>
    </int2:textHash>
    <int2:textHash int2:hashCode="BEiaEruqauv/th" int2:id="4VOut5KW">
      <int2:state int2:value="Rejected" int2:type="AugLoop_Text_Critique"/>
    </int2:textHash>
    <int2:textHash int2:hashCode="pmfyGXYobj7HF4" int2:id="blJbR93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549FA"/>
    <w:multiLevelType w:val="hybridMultilevel"/>
    <w:tmpl w:val="B12EDCB0"/>
    <w:lvl w:ilvl="0" w:tplc="FD36CC78">
      <w:start w:val="1"/>
      <w:numFmt w:val="bullet"/>
      <w:lvlText w:val=""/>
      <w:lvlJc w:val="left"/>
      <w:pPr>
        <w:ind w:left="720" w:hanging="360"/>
      </w:pPr>
      <w:rPr>
        <w:rFonts w:ascii="Symbol" w:hAnsi="Symbol" w:hint="default"/>
      </w:rPr>
    </w:lvl>
    <w:lvl w:ilvl="1" w:tplc="8D2E91B4">
      <w:start w:val="1"/>
      <w:numFmt w:val="bullet"/>
      <w:lvlText w:val="-"/>
      <w:lvlJc w:val="left"/>
      <w:pPr>
        <w:ind w:left="1440" w:hanging="360"/>
      </w:pPr>
      <w:rPr>
        <w:rFonts w:ascii="Aptos" w:hAnsi="Aptos" w:hint="default"/>
      </w:rPr>
    </w:lvl>
    <w:lvl w:ilvl="2" w:tplc="188879E0">
      <w:start w:val="1"/>
      <w:numFmt w:val="bullet"/>
      <w:lvlText w:val=""/>
      <w:lvlJc w:val="left"/>
      <w:pPr>
        <w:ind w:left="2160" w:hanging="360"/>
      </w:pPr>
      <w:rPr>
        <w:rFonts w:ascii="Wingdings" w:hAnsi="Wingdings" w:hint="default"/>
      </w:rPr>
    </w:lvl>
    <w:lvl w:ilvl="3" w:tplc="139A7A54">
      <w:start w:val="1"/>
      <w:numFmt w:val="bullet"/>
      <w:lvlText w:val=""/>
      <w:lvlJc w:val="left"/>
      <w:pPr>
        <w:ind w:left="2880" w:hanging="360"/>
      </w:pPr>
      <w:rPr>
        <w:rFonts w:ascii="Symbol" w:hAnsi="Symbol" w:hint="default"/>
      </w:rPr>
    </w:lvl>
    <w:lvl w:ilvl="4" w:tplc="77F4462E">
      <w:start w:val="1"/>
      <w:numFmt w:val="bullet"/>
      <w:lvlText w:val="o"/>
      <w:lvlJc w:val="left"/>
      <w:pPr>
        <w:ind w:left="3600" w:hanging="360"/>
      </w:pPr>
      <w:rPr>
        <w:rFonts w:ascii="Courier New" w:hAnsi="Courier New" w:hint="default"/>
      </w:rPr>
    </w:lvl>
    <w:lvl w:ilvl="5" w:tplc="B44C3A5E">
      <w:start w:val="1"/>
      <w:numFmt w:val="bullet"/>
      <w:lvlText w:val=""/>
      <w:lvlJc w:val="left"/>
      <w:pPr>
        <w:ind w:left="4320" w:hanging="360"/>
      </w:pPr>
      <w:rPr>
        <w:rFonts w:ascii="Wingdings" w:hAnsi="Wingdings" w:hint="default"/>
      </w:rPr>
    </w:lvl>
    <w:lvl w:ilvl="6" w:tplc="79BEF032">
      <w:start w:val="1"/>
      <w:numFmt w:val="bullet"/>
      <w:lvlText w:val=""/>
      <w:lvlJc w:val="left"/>
      <w:pPr>
        <w:ind w:left="5040" w:hanging="360"/>
      </w:pPr>
      <w:rPr>
        <w:rFonts w:ascii="Symbol" w:hAnsi="Symbol" w:hint="default"/>
      </w:rPr>
    </w:lvl>
    <w:lvl w:ilvl="7" w:tplc="7408C592">
      <w:start w:val="1"/>
      <w:numFmt w:val="bullet"/>
      <w:lvlText w:val="o"/>
      <w:lvlJc w:val="left"/>
      <w:pPr>
        <w:ind w:left="5760" w:hanging="360"/>
      </w:pPr>
      <w:rPr>
        <w:rFonts w:ascii="Courier New" w:hAnsi="Courier New" w:hint="default"/>
      </w:rPr>
    </w:lvl>
    <w:lvl w:ilvl="8" w:tplc="FA984660">
      <w:start w:val="1"/>
      <w:numFmt w:val="bullet"/>
      <w:lvlText w:val=""/>
      <w:lvlJc w:val="left"/>
      <w:pPr>
        <w:ind w:left="6480" w:hanging="360"/>
      </w:pPr>
      <w:rPr>
        <w:rFonts w:ascii="Wingdings" w:hAnsi="Wingdings" w:hint="default"/>
      </w:rPr>
    </w:lvl>
  </w:abstractNum>
  <w:abstractNum w:abstractNumId="1" w15:restartNumberingAfterBreak="0">
    <w:nsid w:val="015B11A2"/>
    <w:multiLevelType w:val="hybridMultilevel"/>
    <w:tmpl w:val="EDCE98A0"/>
    <w:lvl w:ilvl="0" w:tplc="C8805028">
      <w:start w:val="1"/>
      <w:numFmt w:val="bullet"/>
      <w:lvlText w:val="-"/>
      <w:lvlJc w:val="left"/>
      <w:pPr>
        <w:ind w:left="720" w:hanging="360"/>
      </w:pPr>
      <w:rPr>
        <w:rFonts w:ascii="Aptos" w:hAnsi="Aptos" w:hint="default"/>
      </w:rPr>
    </w:lvl>
    <w:lvl w:ilvl="1" w:tplc="9D12437C">
      <w:start w:val="1"/>
      <w:numFmt w:val="bullet"/>
      <w:lvlText w:val="o"/>
      <w:lvlJc w:val="left"/>
      <w:pPr>
        <w:ind w:left="1440" w:hanging="360"/>
      </w:pPr>
      <w:rPr>
        <w:rFonts w:ascii="Courier New" w:hAnsi="Courier New" w:hint="default"/>
      </w:rPr>
    </w:lvl>
    <w:lvl w:ilvl="2" w:tplc="5C0CA0F8">
      <w:start w:val="1"/>
      <w:numFmt w:val="bullet"/>
      <w:lvlText w:val=""/>
      <w:lvlJc w:val="left"/>
      <w:pPr>
        <w:ind w:left="2160" w:hanging="360"/>
      </w:pPr>
      <w:rPr>
        <w:rFonts w:ascii="Wingdings" w:hAnsi="Wingdings" w:hint="default"/>
      </w:rPr>
    </w:lvl>
    <w:lvl w:ilvl="3" w:tplc="D6844140">
      <w:start w:val="1"/>
      <w:numFmt w:val="bullet"/>
      <w:lvlText w:val=""/>
      <w:lvlJc w:val="left"/>
      <w:pPr>
        <w:ind w:left="2880" w:hanging="360"/>
      </w:pPr>
      <w:rPr>
        <w:rFonts w:ascii="Symbol" w:hAnsi="Symbol" w:hint="default"/>
      </w:rPr>
    </w:lvl>
    <w:lvl w:ilvl="4" w:tplc="AB1E2388">
      <w:start w:val="1"/>
      <w:numFmt w:val="bullet"/>
      <w:lvlText w:val="o"/>
      <w:lvlJc w:val="left"/>
      <w:pPr>
        <w:ind w:left="3600" w:hanging="360"/>
      </w:pPr>
      <w:rPr>
        <w:rFonts w:ascii="Courier New" w:hAnsi="Courier New" w:hint="default"/>
      </w:rPr>
    </w:lvl>
    <w:lvl w:ilvl="5" w:tplc="8D9C0466">
      <w:start w:val="1"/>
      <w:numFmt w:val="bullet"/>
      <w:lvlText w:val=""/>
      <w:lvlJc w:val="left"/>
      <w:pPr>
        <w:ind w:left="4320" w:hanging="360"/>
      </w:pPr>
      <w:rPr>
        <w:rFonts w:ascii="Wingdings" w:hAnsi="Wingdings" w:hint="default"/>
      </w:rPr>
    </w:lvl>
    <w:lvl w:ilvl="6" w:tplc="31AAB87A">
      <w:start w:val="1"/>
      <w:numFmt w:val="bullet"/>
      <w:lvlText w:val=""/>
      <w:lvlJc w:val="left"/>
      <w:pPr>
        <w:ind w:left="5040" w:hanging="360"/>
      </w:pPr>
      <w:rPr>
        <w:rFonts w:ascii="Symbol" w:hAnsi="Symbol" w:hint="default"/>
      </w:rPr>
    </w:lvl>
    <w:lvl w:ilvl="7" w:tplc="CFDE22C6">
      <w:start w:val="1"/>
      <w:numFmt w:val="bullet"/>
      <w:lvlText w:val="o"/>
      <w:lvlJc w:val="left"/>
      <w:pPr>
        <w:ind w:left="5760" w:hanging="360"/>
      </w:pPr>
      <w:rPr>
        <w:rFonts w:ascii="Courier New" w:hAnsi="Courier New" w:hint="default"/>
      </w:rPr>
    </w:lvl>
    <w:lvl w:ilvl="8" w:tplc="76309B82">
      <w:start w:val="1"/>
      <w:numFmt w:val="bullet"/>
      <w:lvlText w:val=""/>
      <w:lvlJc w:val="left"/>
      <w:pPr>
        <w:ind w:left="6480" w:hanging="360"/>
      </w:pPr>
      <w:rPr>
        <w:rFonts w:ascii="Wingdings" w:hAnsi="Wingdings" w:hint="default"/>
      </w:rPr>
    </w:lvl>
  </w:abstractNum>
  <w:abstractNum w:abstractNumId="2" w15:restartNumberingAfterBreak="0">
    <w:nsid w:val="03954E37"/>
    <w:multiLevelType w:val="multilevel"/>
    <w:tmpl w:val="C1F2DCA4"/>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3D0888E"/>
    <w:multiLevelType w:val="hybridMultilevel"/>
    <w:tmpl w:val="01DE030C"/>
    <w:lvl w:ilvl="0" w:tplc="2D9C3828">
      <w:start w:val="1"/>
      <w:numFmt w:val="decimal"/>
      <w:lvlText w:val="%1."/>
      <w:lvlJc w:val="left"/>
      <w:pPr>
        <w:ind w:left="720" w:hanging="360"/>
      </w:pPr>
    </w:lvl>
    <w:lvl w:ilvl="1" w:tplc="B7C81E3A">
      <w:start w:val="1"/>
      <w:numFmt w:val="lowerLetter"/>
      <w:lvlText w:val="%2."/>
      <w:lvlJc w:val="left"/>
      <w:pPr>
        <w:ind w:left="1440" w:hanging="360"/>
      </w:pPr>
    </w:lvl>
    <w:lvl w:ilvl="2" w:tplc="EA902C5E">
      <w:start w:val="1"/>
      <w:numFmt w:val="lowerRoman"/>
      <w:lvlText w:val="%3."/>
      <w:lvlJc w:val="right"/>
      <w:pPr>
        <w:ind w:left="2160" w:hanging="180"/>
      </w:pPr>
    </w:lvl>
    <w:lvl w:ilvl="3" w:tplc="9F50415A">
      <w:start w:val="1"/>
      <w:numFmt w:val="decimal"/>
      <w:lvlText w:val="%4."/>
      <w:lvlJc w:val="left"/>
      <w:pPr>
        <w:ind w:left="2880" w:hanging="360"/>
      </w:pPr>
    </w:lvl>
    <w:lvl w:ilvl="4" w:tplc="971C9BDA">
      <w:start w:val="1"/>
      <w:numFmt w:val="lowerLetter"/>
      <w:lvlText w:val="%5."/>
      <w:lvlJc w:val="left"/>
      <w:pPr>
        <w:ind w:left="3600" w:hanging="360"/>
      </w:pPr>
    </w:lvl>
    <w:lvl w:ilvl="5" w:tplc="7BDAFFC8">
      <w:start w:val="1"/>
      <w:numFmt w:val="lowerRoman"/>
      <w:lvlText w:val="%6."/>
      <w:lvlJc w:val="right"/>
      <w:pPr>
        <w:ind w:left="4320" w:hanging="180"/>
      </w:pPr>
    </w:lvl>
    <w:lvl w:ilvl="6" w:tplc="1ECCD886">
      <w:start w:val="1"/>
      <w:numFmt w:val="decimal"/>
      <w:lvlText w:val="%7."/>
      <w:lvlJc w:val="left"/>
      <w:pPr>
        <w:ind w:left="5040" w:hanging="360"/>
      </w:pPr>
    </w:lvl>
    <w:lvl w:ilvl="7" w:tplc="2BFE0C26">
      <w:start w:val="1"/>
      <w:numFmt w:val="lowerLetter"/>
      <w:lvlText w:val="%8."/>
      <w:lvlJc w:val="left"/>
      <w:pPr>
        <w:ind w:left="5760" w:hanging="360"/>
      </w:pPr>
    </w:lvl>
    <w:lvl w:ilvl="8" w:tplc="74BE3E7C">
      <w:start w:val="1"/>
      <w:numFmt w:val="lowerRoman"/>
      <w:lvlText w:val="%9."/>
      <w:lvlJc w:val="right"/>
      <w:pPr>
        <w:ind w:left="6480" w:hanging="180"/>
      </w:pPr>
    </w:lvl>
  </w:abstractNum>
  <w:abstractNum w:abstractNumId="4" w15:restartNumberingAfterBreak="0">
    <w:nsid w:val="073A4CB6"/>
    <w:multiLevelType w:val="hybridMultilevel"/>
    <w:tmpl w:val="2DB26626"/>
    <w:lvl w:ilvl="0" w:tplc="1F16D182">
      <w:start w:val="1"/>
      <w:numFmt w:val="bullet"/>
      <w:lvlText w:val="-"/>
      <w:lvlJc w:val="left"/>
      <w:pPr>
        <w:ind w:left="720" w:hanging="360"/>
      </w:pPr>
      <w:rPr>
        <w:rFonts w:ascii="Aptos" w:hAnsi="Aptos" w:hint="default"/>
      </w:rPr>
    </w:lvl>
    <w:lvl w:ilvl="1" w:tplc="FD3C9946">
      <w:start w:val="1"/>
      <w:numFmt w:val="bullet"/>
      <w:lvlText w:val="o"/>
      <w:lvlJc w:val="left"/>
      <w:pPr>
        <w:ind w:left="1440" w:hanging="360"/>
      </w:pPr>
      <w:rPr>
        <w:rFonts w:ascii="Courier New" w:hAnsi="Courier New" w:hint="default"/>
      </w:rPr>
    </w:lvl>
    <w:lvl w:ilvl="2" w:tplc="85D0F6DE">
      <w:start w:val="1"/>
      <w:numFmt w:val="bullet"/>
      <w:lvlText w:val=""/>
      <w:lvlJc w:val="left"/>
      <w:pPr>
        <w:ind w:left="2160" w:hanging="360"/>
      </w:pPr>
      <w:rPr>
        <w:rFonts w:ascii="Wingdings" w:hAnsi="Wingdings" w:hint="default"/>
      </w:rPr>
    </w:lvl>
    <w:lvl w:ilvl="3" w:tplc="41F25E88">
      <w:start w:val="1"/>
      <w:numFmt w:val="bullet"/>
      <w:lvlText w:val=""/>
      <w:lvlJc w:val="left"/>
      <w:pPr>
        <w:ind w:left="2880" w:hanging="360"/>
      </w:pPr>
      <w:rPr>
        <w:rFonts w:ascii="Symbol" w:hAnsi="Symbol" w:hint="default"/>
      </w:rPr>
    </w:lvl>
    <w:lvl w:ilvl="4" w:tplc="1BAACA50">
      <w:start w:val="1"/>
      <w:numFmt w:val="bullet"/>
      <w:lvlText w:val="o"/>
      <w:lvlJc w:val="left"/>
      <w:pPr>
        <w:ind w:left="3600" w:hanging="360"/>
      </w:pPr>
      <w:rPr>
        <w:rFonts w:ascii="Courier New" w:hAnsi="Courier New" w:hint="default"/>
      </w:rPr>
    </w:lvl>
    <w:lvl w:ilvl="5" w:tplc="E9282B00">
      <w:start w:val="1"/>
      <w:numFmt w:val="bullet"/>
      <w:lvlText w:val=""/>
      <w:lvlJc w:val="left"/>
      <w:pPr>
        <w:ind w:left="4320" w:hanging="360"/>
      </w:pPr>
      <w:rPr>
        <w:rFonts w:ascii="Wingdings" w:hAnsi="Wingdings" w:hint="default"/>
      </w:rPr>
    </w:lvl>
    <w:lvl w:ilvl="6" w:tplc="E6E0D994">
      <w:start w:val="1"/>
      <w:numFmt w:val="bullet"/>
      <w:lvlText w:val=""/>
      <w:lvlJc w:val="left"/>
      <w:pPr>
        <w:ind w:left="5040" w:hanging="360"/>
      </w:pPr>
      <w:rPr>
        <w:rFonts w:ascii="Symbol" w:hAnsi="Symbol" w:hint="default"/>
      </w:rPr>
    </w:lvl>
    <w:lvl w:ilvl="7" w:tplc="98E409EC">
      <w:start w:val="1"/>
      <w:numFmt w:val="bullet"/>
      <w:lvlText w:val="o"/>
      <w:lvlJc w:val="left"/>
      <w:pPr>
        <w:ind w:left="5760" w:hanging="360"/>
      </w:pPr>
      <w:rPr>
        <w:rFonts w:ascii="Courier New" w:hAnsi="Courier New" w:hint="default"/>
      </w:rPr>
    </w:lvl>
    <w:lvl w:ilvl="8" w:tplc="1B086278">
      <w:start w:val="1"/>
      <w:numFmt w:val="bullet"/>
      <w:lvlText w:val=""/>
      <w:lvlJc w:val="left"/>
      <w:pPr>
        <w:ind w:left="6480" w:hanging="360"/>
      </w:pPr>
      <w:rPr>
        <w:rFonts w:ascii="Wingdings" w:hAnsi="Wingdings" w:hint="default"/>
      </w:rPr>
    </w:lvl>
  </w:abstractNum>
  <w:abstractNum w:abstractNumId="5" w15:restartNumberingAfterBreak="0">
    <w:nsid w:val="07BFE124"/>
    <w:multiLevelType w:val="hybridMultilevel"/>
    <w:tmpl w:val="A294990A"/>
    <w:lvl w:ilvl="0" w:tplc="BDB8CAFE">
      <w:start w:val="1"/>
      <w:numFmt w:val="bullet"/>
      <w:lvlText w:val=""/>
      <w:lvlJc w:val="left"/>
      <w:pPr>
        <w:ind w:left="720" w:hanging="360"/>
      </w:pPr>
      <w:rPr>
        <w:rFonts w:ascii="Symbol" w:hAnsi="Symbol" w:hint="default"/>
      </w:rPr>
    </w:lvl>
    <w:lvl w:ilvl="1" w:tplc="1E2E1938">
      <w:start w:val="1"/>
      <w:numFmt w:val="bullet"/>
      <w:lvlText w:val="o"/>
      <w:lvlJc w:val="left"/>
      <w:pPr>
        <w:ind w:left="1440" w:hanging="360"/>
      </w:pPr>
      <w:rPr>
        <w:rFonts w:ascii="Courier New" w:hAnsi="Courier New" w:hint="default"/>
      </w:rPr>
    </w:lvl>
    <w:lvl w:ilvl="2" w:tplc="E1B8F6E6">
      <w:start w:val="1"/>
      <w:numFmt w:val="bullet"/>
      <w:lvlText w:val=""/>
      <w:lvlJc w:val="left"/>
      <w:pPr>
        <w:ind w:left="2160" w:hanging="360"/>
      </w:pPr>
      <w:rPr>
        <w:rFonts w:ascii="Wingdings" w:hAnsi="Wingdings" w:hint="default"/>
      </w:rPr>
    </w:lvl>
    <w:lvl w:ilvl="3" w:tplc="9EB65E18">
      <w:start w:val="1"/>
      <w:numFmt w:val="bullet"/>
      <w:lvlText w:val=""/>
      <w:lvlJc w:val="left"/>
      <w:pPr>
        <w:ind w:left="2880" w:hanging="360"/>
      </w:pPr>
      <w:rPr>
        <w:rFonts w:ascii="Symbol" w:hAnsi="Symbol" w:hint="default"/>
      </w:rPr>
    </w:lvl>
    <w:lvl w:ilvl="4" w:tplc="27F67E30">
      <w:start w:val="1"/>
      <w:numFmt w:val="bullet"/>
      <w:lvlText w:val="o"/>
      <w:lvlJc w:val="left"/>
      <w:pPr>
        <w:ind w:left="3600" w:hanging="360"/>
      </w:pPr>
      <w:rPr>
        <w:rFonts w:ascii="Courier New" w:hAnsi="Courier New" w:hint="default"/>
      </w:rPr>
    </w:lvl>
    <w:lvl w:ilvl="5" w:tplc="88C2F13E">
      <w:start w:val="1"/>
      <w:numFmt w:val="bullet"/>
      <w:lvlText w:val=""/>
      <w:lvlJc w:val="left"/>
      <w:pPr>
        <w:ind w:left="4320" w:hanging="360"/>
      </w:pPr>
      <w:rPr>
        <w:rFonts w:ascii="Wingdings" w:hAnsi="Wingdings" w:hint="default"/>
      </w:rPr>
    </w:lvl>
    <w:lvl w:ilvl="6" w:tplc="8570A482">
      <w:start w:val="1"/>
      <w:numFmt w:val="bullet"/>
      <w:lvlText w:val=""/>
      <w:lvlJc w:val="left"/>
      <w:pPr>
        <w:ind w:left="5040" w:hanging="360"/>
      </w:pPr>
      <w:rPr>
        <w:rFonts w:ascii="Symbol" w:hAnsi="Symbol" w:hint="default"/>
      </w:rPr>
    </w:lvl>
    <w:lvl w:ilvl="7" w:tplc="7C66BF60">
      <w:start w:val="1"/>
      <w:numFmt w:val="bullet"/>
      <w:lvlText w:val="o"/>
      <w:lvlJc w:val="left"/>
      <w:pPr>
        <w:ind w:left="5760" w:hanging="360"/>
      </w:pPr>
      <w:rPr>
        <w:rFonts w:ascii="Courier New" w:hAnsi="Courier New" w:hint="default"/>
      </w:rPr>
    </w:lvl>
    <w:lvl w:ilvl="8" w:tplc="70BEB9E8">
      <w:start w:val="1"/>
      <w:numFmt w:val="bullet"/>
      <w:lvlText w:val=""/>
      <w:lvlJc w:val="left"/>
      <w:pPr>
        <w:ind w:left="6480" w:hanging="360"/>
      </w:pPr>
      <w:rPr>
        <w:rFonts w:ascii="Wingdings" w:hAnsi="Wingdings" w:hint="default"/>
      </w:rPr>
    </w:lvl>
  </w:abstractNum>
  <w:abstractNum w:abstractNumId="6" w15:restartNumberingAfterBreak="0">
    <w:nsid w:val="0B30DE34"/>
    <w:multiLevelType w:val="hybridMultilevel"/>
    <w:tmpl w:val="894485D2"/>
    <w:lvl w:ilvl="0" w:tplc="696A7BBA">
      <w:start w:val="1"/>
      <w:numFmt w:val="bullet"/>
      <w:lvlText w:val=""/>
      <w:lvlJc w:val="left"/>
      <w:pPr>
        <w:ind w:left="720" w:hanging="360"/>
      </w:pPr>
      <w:rPr>
        <w:rFonts w:ascii="Symbol" w:hAnsi="Symbol" w:hint="default"/>
      </w:rPr>
    </w:lvl>
    <w:lvl w:ilvl="1" w:tplc="067E9214">
      <w:start w:val="1"/>
      <w:numFmt w:val="bullet"/>
      <w:lvlText w:val="-"/>
      <w:lvlJc w:val="left"/>
      <w:pPr>
        <w:ind w:left="1440" w:hanging="360"/>
      </w:pPr>
      <w:rPr>
        <w:rFonts w:ascii="Aptos" w:hAnsi="Aptos" w:hint="default"/>
      </w:rPr>
    </w:lvl>
    <w:lvl w:ilvl="2" w:tplc="A0428C8A">
      <w:start w:val="1"/>
      <w:numFmt w:val="bullet"/>
      <w:lvlText w:val=""/>
      <w:lvlJc w:val="left"/>
      <w:pPr>
        <w:ind w:left="2160" w:hanging="360"/>
      </w:pPr>
      <w:rPr>
        <w:rFonts w:ascii="Wingdings" w:hAnsi="Wingdings" w:hint="default"/>
      </w:rPr>
    </w:lvl>
    <w:lvl w:ilvl="3" w:tplc="F44CD23A">
      <w:start w:val="1"/>
      <w:numFmt w:val="bullet"/>
      <w:lvlText w:val=""/>
      <w:lvlJc w:val="left"/>
      <w:pPr>
        <w:ind w:left="2880" w:hanging="360"/>
      </w:pPr>
      <w:rPr>
        <w:rFonts w:ascii="Symbol" w:hAnsi="Symbol" w:hint="default"/>
      </w:rPr>
    </w:lvl>
    <w:lvl w:ilvl="4" w:tplc="B694FA06">
      <w:start w:val="1"/>
      <w:numFmt w:val="bullet"/>
      <w:lvlText w:val="o"/>
      <w:lvlJc w:val="left"/>
      <w:pPr>
        <w:ind w:left="3600" w:hanging="360"/>
      </w:pPr>
      <w:rPr>
        <w:rFonts w:ascii="Courier New" w:hAnsi="Courier New" w:hint="default"/>
      </w:rPr>
    </w:lvl>
    <w:lvl w:ilvl="5" w:tplc="796CBE0C">
      <w:start w:val="1"/>
      <w:numFmt w:val="bullet"/>
      <w:lvlText w:val=""/>
      <w:lvlJc w:val="left"/>
      <w:pPr>
        <w:ind w:left="4320" w:hanging="360"/>
      </w:pPr>
      <w:rPr>
        <w:rFonts w:ascii="Wingdings" w:hAnsi="Wingdings" w:hint="default"/>
      </w:rPr>
    </w:lvl>
    <w:lvl w:ilvl="6" w:tplc="602E4864">
      <w:start w:val="1"/>
      <w:numFmt w:val="bullet"/>
      <w:lvlText w:val=""/>
      <w:lvlJc w:val="left"/>
      <w:pPr>
        <w:ind w:left="5040" w:hanging="360"/>
      </w:pPr>
      <w:rPr>
        <w:rFonts w:ascii="Symbol" w:hAnsi="Symbol" w:hint="default"/>
      </w:rPr>
    </w:lvl>
    <w:lvl w:ilvl="7" w:tplc="BBA41BD6">
      <w:start w:val="1"/>
      <w:numFmt w:val="bullet"/>
      <w:lvlText w:val="o"/>
      <w:lvlJc w:val="left"/>
      <w:pPr>
        <w:ind w:left="5760" w:hanging="360"/>
      </w:pPr>
      <w:rPr>
        <w:rFonts w:ascii="Courier New" w:hAnsi="Courier New" w:hint="default"/>
      </w:rPr>
    </w:lvl>
    <w:lvl w:ilvl="8" w:tplc="392EE396">
      <w:start w:val="1"/>
      <w:numFmt w:val="bullet"/>
      <w:lvlText w:val=""/>
      <w:lvlJc w:val="left"/>
      <w:pPr>
        <w:ind w:left="6480" w:hanging="360"/>
      </w:pPr>
      <w:rPr>
        <w:rFonts w:ascii="Wingdings" w:hAnsi="Wingdings" w:hint="default"/>
      </w:rPr>
    </w:lvl>
  </w:abstractNum>
  <w:abstractNum w:abstractNumId="7" w15:restartNumberingAfterBreak="0">
    <w:nsid w:val="0BE60A6D"/>
    <w:multiLevelType w:val="hybridMultilevel"/>
    <w:tmpl w:val="C11CF474"/>
    <w:lvl w:ilvl="0" w:tplc="B49A2BEE">
      <w:start w:val="1"/>
      <w:numFmt w:val="decimal"/>
      <w:lvlText w:val="%1."/>
      <w:lvlJc w:val="left"/>
      <w:pPr>
        <w:ind w:left="720" w:hanging="360"/>
      </w:pPr>
    </w:lvl>
    <w:lvl w:ilvl="1" w:tplc="AD6487A8">
      <w:start w:val="1"/>
      <w:numFmt w:val="lowerLetter"/>
      <w:lvlText w:val="%2."/>
      <w:lvlJc w:val="left"/>
      <w:pPr>
        <w:ind w:left="1440" w:hanging="360"/>
      </w:pPr>
    </w:lvl>
    <w:lvl w:ilvl="2" w:tplc="A808BE66">
      <w:start w:val="1"/>
      <w:numFmt w:val="lowerRoman"/>
      <w:lvlText w:val="%3."/>
      <w:lvlJc w:val="right"/>
      <w:pPr>
        <w:ind w:left="2160" w:hanging="180"/>
      </w:pPr>
    </w:lvl>
    <w:lvl w:ilvl="3" w:tplc="C9DC74D2">
      <w:start w:val="1"/>
      <w:numFmt w:val="decimal"/>
      <w:lvlText w:val="%4."/>
      <w:lvlJc w:val="left"/>
      <w:pPr>
        <w:ind w:left="2880" w:hanging="360"/>
      </w:pPr>
    </w:lvl>
    <w:lvl w:ilvl="4" w:tplc="13F89822">
      <w:start w:val="1"/>
      <w:numFmt w:val="lowerLetter"/>
      <w:lvlText w:val="%5."/>
      <w:lvlJc w:val="left"/>
      <w:pPr>
        <w:ind w:left="3600" w:hanging="360"/>
      </w:pPr>
    </w:lvl>
    <w:lvl w:ilvl="5" w:tplc="B944F4A8">
      <w:start w:val="1"/>
      <w:numFmt w:val="lowerRoman"/>
      <w:lvlText w:val="%6."/>
      <w:lvlJc w:val="right"/>
      <w:pPr>
        <w:ind w:left="4320" w:hanging="180"/>
      </w:pPr>
    </w:lvl>
    <w:lvl w:ilvl="6" w:tplc="6FE2C7FC">
      <w:start w:val="1"/>
      <w:numFmt w:val="decimal"/>
      <w:lvlText w:val="%7."/>
      <w:lvlJc w:val="left"/>
      <w:pPr>
        <w:ind w:left="5040" w:hanging="360"/>
      </w:pPr>
    </w:lvl>
    <w:lvl w:ilvl="7" w:tplc="C4687B4E">
      <w:start w:val="1"/>
      <w:numFmt w:val="lowerLetter"/>
      <w:lvlText w:val="%8."/>
      <w:lvlJc w:val="left"/>
      <w:pPr>
        <w:ind w:left="5760" w:hanging="360"/>
      </w:pPr>
    </w:lvl>
    <w:lvl w:ilvl="8" w:tplc="CFBCF762">
      <w:start w:val="1"/>
      <w:numFmt w:val="lowerRoman"/>
      <w:lvlText w:val="%9."/>
      <w:lvlJc w:val="right"/>
      <w:pPr>
        <w:ind w:left="6480" w:hanging="180"/>
      </w:pPr>
    </w:lvl>
  </w:abstractNum>
  <w:abstractNum w:abstractNumId="8" w15:restartNumberingAfterBreak="0">
    <w:nsid w:val="11E1F854"/>
    <w:multiLevelType w:val="hybridMultilevel"/>
    <w:tmpl w:val="812CDD52"/>
    <w:lvl w:ilvl="0" w:tplc="223A8A4C">
      <w:start w:val="1"/>
      <w:numFmt w:val="bullet"/>
      <w:lvlText w:val=""/>
      <w:lvlJc w:val="left"/>
      <w:pPr>
        <w:ind w:left="720" w:hanging="360"/>
      </w:pPr>
      <w:rPr>
        <w:rFonts w:ascii="Symbol" w:hAnsi="Symbol" w:hint="default"/>
      </w:rPr>
    </w:lvl>
    <w:lvl w:ilvl="1" w:tplc="22465970">
      <w:start w:val="1"/>
      <w:numFmt w:val="bullet"/>
      <w:lvlText w:val="-"/>
      <w:lvlJc w:val="left"/>
      <w:pPr>
        <w:ind w:left="1440" w:hanging="360"/>
      </w:pPr>
      <w:rPr>
        <w:rFonts w:ascii="Aptos" w:hAnsi="Aptos" w:hint="default"/>
      </w:rPr>
    </w:lvl>
    <w:lvl w:ilvl="2" w:tplc="86B44C7E">
      <w:start w:val="1"/>
      <w:numFmt w:val="bullet"/>
      <w:lvlText w:val=""/>
      <w:lvlJc w:val="left"/>
      <w:pPr>
        <w:ind w:left="2160" w:hanging="360"/>
      </w:pPr>
      <w:rPr>
        <w:rFonts w:ascii="Wingdings" w:hAnsi="Wingdings" w:hint="default"/>
      </w:rPr>
    </w:lvl>
    <w:lvl w:ilvl="3" w:tplc="0E5AD33A">
      <w:start w:val="1"/>
      <w:numFmt w:val="bullet"/>
      <w:lvlText w:val=""/>
      <w:lvlJc w:val="left"/>
      <w:pPr>
        <w:ind w:left="2880" w:hanging="360"/>
      </w:pPr>
      <w:rPr>
        <w:rFonts w:ascii="Symbol" w:hAnsi="Symbol" w:hint="default"/>
      </w:rPr>
    </w:lvl>
    <w:lvl w:ilvl="4" w:tplc="14880C58">
      <w:start w:val="1"/>
      <w:numFmt w:val="bullet"/>
      <w:lvlText w:val="o"/>
      <w:lvlJc w:val="left"/>
      <w:pPr>
        <w:ind w:left="3600" w:hanging="360"/>
      </w:pPr>
      <w:rPr>
        <w:rFonts w:ascii="Courier New" w:hAnsi="Courier New" w:hint="default"/>
      </w:rPr>
    </w:lvl>
    <w:lvl w:ilvl="5" w:tplc="F970CD96">
      <w:start w:val="1"/>
      <w:numFmt w:val="bullet"/>
      <w:lvlText w:val=""/>
      <w:lvlJc w:val="left"/>
      <w:pPr>
        <w:ind w:left="4320" w:hanging="360"/>
      </w:pPr>
      <w:rPr>
        <w:rFonts w:ascii="Wingdings" w:hAnsi="Wingdings" w:hint="default"/>
      </w:rPr>
    </w:lvl>
    <w:lvl w:ilvl="6" w:tplc="7D22FC02">
      <w:start w:val="1"/>
      <w:numFmt w:val="bullet"/>
      <w:lvlText w:val=""/>
      <w:lvlJc w:val="left"/>
      <w:pPr>
        <w:ind w:left="5040" w:hanging="360"/>
      </w:pPr>
      <w:rPr>
        <w:rFonts w:ascii="Symbol" w:hAnsi="Symbol" w:hint="default"/>
      </w:rPr>
    </w:lvl>
    <w:lvl w:ilvl="7" w:tplc="6EEE0D92">
      <w:start w:val="1"/>
      <w:numFmt w:val="bullet"/>
      <w:lvlText w:val="o"/>
      <w:lvlJc w:val="left"/>
      <w:pPr>
        <w:ind w:left="5760" w:hanging="360"/>
      </w:pPr>
      <w:rPr>
        <w:rFonts w:ascii="Courier New" w:hAnsi="Courier New" w:hint="default"/>
      </w:rPr>
    </w:lvl>
    <w:lvl w:ilvl="8" w:tplc="15BE8E92">
      <w:start w:val="1"/>
      <w:numFmt w:val="bullet"/>
      <w:lvlText w:val=""/>
      <w:lvlJc w:val="left"/>
      <w:pPr>
        <w:ind w:left="6480" w:hanging="360"/>
      </w:pPr>
      <w:rPr>
        <w:rFonts w:ascii="Wingdings" w:hAnsi="Wingdings" w:hint="default"/>
      </w:rPr>
    </w:lvl>
  </w:abstractNum>
  <w:abstractNum w:abstractNumId="9" w15:restartNumberingAfterBreak="0">
    <w:nsid w:val="1B509D5C"/>
    <w:multiLevelType w:val="hybridMultilevel"/>
    <w:tmpl w:val="DA98AA30"/>
    <w:lvl w:ilvl="0" w:tplc="786675FA">
      <w:start w:val="1"/>
      <w:numFmt w:val="bullet"/>
      <w:lvlText w:val="-"/>
      <w:lvlJc w:val="left"/>
      <w:pPr>
        <w:ind w:left="720" w:hanging="360"/>
      </w:pPr>
      <w:rPr>
        <w:rFonts w:ascii="Aptos" w:hAnsi="Aptos" w:hint="default"/>
      </w:rPr>
    </w:lvl>
    <w:lvl w:ilvl="1" w:tplc="905A323E">
      <w:start w:val="1"/>
      <w:numFmt w:val="bullet"/>
      <w:lvlText w:val="o"/>
      <w:lvlJc w:val="left"/>
      <w:pPr>
        <w:ind w:left="1440" w:hanging="360"/>
      </w:pPr>
      <w:rPr>
        <w:rFonts w:ascii="Courier New" w:hAnsi="Courier New" w:hint="default"/>
      </w:rPr>
    </w:lvl>
    <w:lvl w:ilvl="2" w:tplc="CF7C595E">
      <w:start w:val="1"/>
      <w:numFmt w:val="bullet"/>
      <w:lvlText w:val=""/>
      <w:lvlJc w:val="left"/>
      <w:pPr>
        <w:ind w:left="2160" w:hanging="360"/>
      </w:pPr>
      <w:rPr>
        <w:rFonts w:ascii="Wingdings" w:hAnsi="Wingdings" w:hint="default"/>
      </w:rPr>
    </w:lvl>
    <w:lvl w:ilvl="3" w:tplc="DFC2C71C">
      <w:start w:val="1"/>
      <w:numFmt w:val="bullet"/>
      <w:lvlText w:val=""/>
      <w:lvlJc w:val="left"/>
      <w:pPr>
        <w:ind w:left="2880" w:hanging="360"/>
      </w:pPr>
      <w:rPr>
        <w:rFonts w:ascii="Symbol" w:hAnsi="Symbol" w:hint="default"/>
      </w:rPr>
    </w:lvl>
    <w:lvl w:ilvl="4" w:tplc="1E529720">
      <w:start w:val="1"/>
      <w:numFmt w:val="bullet"/>
      <w:lvlText w:val="o"/>
      <w:lvlJc w:val="left"/>
      <w:pPr>
        <w:ind w:left="3600" w:hanging="360"/>
      </w:pPr>
      <w:rPr>
        <w:rFonts w:ascii="Courier New" w:hAnsi="Courier New" w:hint="default"/>
      </w:rPr>
    </w:lvl>
    <w:lvl w:ilvl="5" w:tplc="231C406A">
      <w:start w:val="1"/>
      <w:numFmt w:val="bullet"/>
      <w:lvlText w:val=""/>
      <w:lvlJc w:val="left"/>
      <w:pPr>
        <w:ind w:left="4320" w:hanging="360"/>
      </w:pPr>
      <w:rPr>
        <w:rFonts w:ascii="Wingdings" w:hAnsi="Wingdings" w:hint="default"/>
      </w:rPr>
    </w:lvl>
    <w:lvl w:ilvl="6" w:tplc="AEF21962">
      <w:start w:val="1"/>
      <w:numFmt w:val="bullet"/>
      <w:lvlText w:val=""/>
      <w:lvlJc w:val="left"/>
      <w:pPr>
        <w:ind w:left="5040" w:hanging="360"/>
      </w:pPr>
      <w:rPr>
        <w:rFonts w:ascii="Symbol" w:hAnsi="Symbol" w:hint="default"/>
      </w:rPr>
    </w:lvl>
    <w:lvl w:ilvl="7" w:tplc="35A450BC">
      <w:start w:val="1"/>
      <w:numFmt w:val="bullet"/>
      <w:lvlText w:val="o"/>
      <w:lvlJc w:val="left"/>
      <w:pPr>
        <w:ind w:left="5760" w:hanging="360"/>
      </w:pPr>
      <w:rPr>
        <w:rFonts w:ascii="Courier New" w:hAnsi="Courier New" w:hint="default"/>
      </w:rPr>
    </w:lvl>
    <w:lvl w:ilvl="8" w:tplc="8F6A4BAC">
      <w:start w:val="1"/>
      <w:numFmt w:val="bullet"/>
      <w:lvlText w:val=""/>
      <w:lvlJc w:val="left"/>
      <w:pPr>
        <w:ind w:left="6480" w:hanging="360"/>
      </w:pPr>
      <w:rPr>
        <w:rFonts w:ascii="Wingdings" w:hAnsi="Wingdings" w:hint="default"/>
      </w:rPr>
    </w:lvl>
  </w:abstractNum>
  <w:abstractNum w:abstractNumId="10" w15:restartNumberingAfterBreak="0">
    <w:nsid w:val="1C3BEA7E"/>
    <w:multiLevelType w:val="hybridMultilevel"/>
    <w:tmpl w:val="6ABC4322"/>
    <w:lvl w:ilvl="0" w:tplc="F454F0AC">
      <w:start w:val="1"/>
      <w:numFmt w:val="decimal"/>
      <w:lvlText w:val="%1."/>
      <w:lvlJc w:val="left"/>
      <w:pPr>
        <w:ind w:left="720" w:hanging="360"/>
      </w:pPr>
    </w:lvl>
    <w:lvl w:ilvl="1" w:tplc="761CA006">
      <w:start w:val="1"/>
      <w:numFmt w:val="lowerLetter"/>
      <w:lvlText w:val="%2."/>
      <w:lvlJc w:val="left"/>
      <w:pPr>
        <w:ind w:left="1440" w:hanging="360"/>
      </w:pPr>
    </w:lvl>
    <w:lvl w:ilvl="2" w:tplc="75FCCD8A">
      <w:start w:val="1"/>
      <w:numFmt w:val="lowerRoman"/>
      <w:lvlText w:val="%3."/>
      <w:lvlJc w:val="right"/>
      <w:pPr>
        <w:ind w:left="2160" w:hanging="180"/>
      </w:pPr>
    </w:lvl>
    <w:lvl w:ilvl="3" w:tplc="B71EA56A">
      <w:start w:val="1"/>
      <w:numFmt w:val="decimal"/>
      <w:lvlText w:val="%4."/>
      <w:lvlJc w:val="left"/>
      <w:pPr>
        <w:ind w:left="2880" w:hanging="360"/>
      </w:pPr>
    </w:lvl>
    <w:lvl w:ilvl="4" w:tplc="44B66D90">
      <w:start w:val="1"/>
      <w:numFmt w:val="lowerLetter"/>
      <w:lvlText w:val="%5."/>
      <w:lvlJc w:val="left"/>
      <w:pPr>
        <w:ind w:left="3600" w:hanging="360"/>
      </w:pPr>
    </w:lvl>
    <w:lvl w:ilvl="5" w:tplc="BFB88D76">
      <w:start w:val="1"/>
      <w:numFmt w:val="lowerRoman"/>
      <w:lvlText w:val="%6."/>
      <w:lvlJc w:val="right"/>
      <w:pPr>
        <w:ind w:left="4320" w:hanging="180"/>
      </w:pPr>
    </w:lvl>
    <w:lvl w:ilvl="6" w:tplc="50900888">
      <w:start w:val="1"/>
      <w:numFmt w:val="decimal"/>
      <w:lvlText w:val="%7."/>
      <w:lvlJc w:val="left"/>
      <w:pPr>
        <w:ind w:left="5040" w:hanging="360"/>
      </w:pPr>
    </w:lvl>
    <w:lvl w:ilvl="7" w:tplc="B1BAE3C2">
      <w:start w:val="1"/>
      <w:numFmt w:val="lowerLetter"/>
      <w:lvlText w:val="%8."/>
      <w:lvlJc w:val="left"/>
      <w:pPr>
        <w:ind w:left="5760" w:hanging="360"/>
      </w:pPr>
    </w:lvl>
    <w:lvl w:ilvl="8" w:tplc="29E833CA">
      <w:start w:val="1"/>
      <w:numFmt w:val="lowerRoman"/>
      <w:lvlText w:val="%9."/>
      <w:lvlJc w:val="right"/>
      <w:pPr>
        <w:ind w:left="6480" w:hanging="180"/>
      </w:pPr>
    </w:lvl>
  </w:abstractNum>
  <w:abstractNum w:abstractNumId="11" w15:restartNumberingAfterBreak="0">
    <w:nsid w:val="219B1858"/>
    <w:multiLevelType w:val="hybridMultilevel"/>
    <w:tmpl w:val="311A15D0"/>
    <w:lvl w:ilvl="0" w:tplc="2C645558">
      <w:start w:val="1"/>
      <w:numFmt w:val="bullet"/>
      <w:lvlText w:val=""/>
      <w:lvlJc w:val="left"/>
      <w:pPr>
        <w:ind w:left="720" w:hanging="360"/>
      </w:pPr>
      <w:rPr>
        <w:rFonts w:ascii="Symbol" w:hAnsi="Symbol" w:hint="default"/>
      </w:rPr>
    </w:lvl>
    <w:lvl w:ilvl="1" w:tplc="99422862">
      <w:start w:val="1"/>
      <w:numFmt w:val="bullet"/>
      <w:lvlText w:val="o"/>
      <w:lvlJc w:val="left"/>
      <w:pPr>
        <w:ind w:left="1440" w:hanging="360"/>
      </w:pPr>
      <w:rPr>
        <w:rFonts w:ascii="Courier New" w:hAnsi="Courier New" w:hint="default"/>
      </w:rPr>
    </w:lvl>
    <w:lvl w:ilvl="2" w:tplc="BD5AABB6">
      <w:start w:val="1"/>
      <w:numFmt w:val="bullet"/>
      <w:lvlText w:val=""/>
      <w:lvlJc w:val="left"/>
      <w:pPr>
        <w:ind w:left="2160" w:hanging="360"/>
      </w:pPr>
      <w:rPr>
        <w:rFonts w:ascii="Wingdings" w:hAnsi="Wingdings" w:hint="default"/>
      </w:rPr>
    </w:lvl>
    <w:lvl w:ilvl="3" w:tplc="1B2A9F42">
      <w:start w:val="1"/>
      <w:numFmt w:val="bullet"/>
      <w:lvlText w:val=""/>
      <w:lvlJc w:val="left"/>
      <w:pPr>
        <w:ind w:left="2880" w:hanging="360"/>
      </w:pPr>
      <w:rPr>
        <w:rFonts w:ascii="Symbol" w:hAnsi="Symbol" w:hint="default"/>
      </w:rPr>
    </w:lvl>
    <w:lvl w:ilvl="4" w:tplc="43B27196">
      <w:start w:val="1"/>
      <w:numFmt w:val="bullet"/>
      <w:lvlText w:val="o"/>
      <w:lvlJc w:val="left"/>
      <w:pPr>
        <w:ind w:left="3600" w:hanging="360"/>
      </w:pPr>
      <w:rPr>
        <w:rFonts w:ascii="Courier New" w:hAnsi="Courier New" w:hint="default"/>
      </w:rPr>
    </w:lvl>
    <w:lvl w:ilvl="5" w:tplc="201294FE">
      <w:start w:val="1"/>
      <w:numFmt w:val="bullet"/>
      <w:lvlText w:val=""/>
      <w:lvlJc w:val="left"/>
      <w:pPr>
        <w:ind w:left="4320" w:hanging="360"/>
      </w:pPr>
      <w:rPr>
        <w:rFonts w:ascii="Wingdings" w:hAnsi="Wingdings" w:hint="default"/>
      </w:rPr>
    </w:lvl>
    <w:lvl w:ilvl="6" w:tplc="46E677EC">
      <w:start w:val="1"/>
      <w:numFmt w:val="bullet"/>
      <w:lvlText w:val=""/>
      <w:lvlJc w:val="left"/>
      <w:pPr>
        <w:ind w:left="5040" w:hanging="360"/>
      </w:pPr>
      <w:rPr>
        <w:rFonts w:ascii="Symbol" w:hAnsi="Symbol" w:hint="default"/>
      </w:rPr>
    </w:lvl>
    <w:lvl w:ilvl="7" w:tplc="FEE64270">
      <w:start w:val="1"/>
      <w:numFmt w:val="bullet"/>
      <w:lvlText w:val="o"/>
      <w:lvlJc w:val="left"/>
      <w:pPr>
        <w:ind w:left="5760" w:hanging="360"/>
      </w:pPr>
      <w:rPr>
        <w:rFonts w:ascii="Courier New" w:hAnsi="Courier New" w:hint="default"/>
      </w:rPr>
    </w:lvl>
    <w:lvl w:ilvl="8" w:tplc="2A12695E">
      <w:start w:val="1"/>
      <w:numFmt w:val="bullet"/>
      <w:lvlText w:val=""/>
      <w:lvlJc w:val="left"/>
      <w:pPr>
        <w:ind w:left="6480" w:hanging="360"/>
      </w:pPr>
      <w:rPr>
        <w:rFonts w:ascii="Wingdings" w:hAnsi="Wingdings" w:hint="default"/>
      </w:rPr>
    </w:lvl>
  </w:abstractNum>
  <w:abstractNum w:abstractNumId="12" w15:restartNumberingAfterBreak="0">
    <w:nsid w:val="24EC7115"/>
    <w:multiLevelType w:val="hybridMultilevel"/>
    <w:tmpl w:val="E1C60C66"/>
    <w:lvl w:ilvl="0" w:tplc="13367946">
      <w:start w:val="1"/>
      <w:numFmt w:val="bullet"/>
      <w:lvlText w:val=""/>
      <w:lvlJc w:val="left"/>
      <w:pPr>
        <w:ind w:left="720" w:hanging="360"/>
      </w:pPr>
      <w:rPr>
        <w:rFonts w:ascii="Symbol" w:hAnsi="Symbol" w:hint="default"/>
      </w:rPr>
    </w:lvl>
    <w:lvl w:ilvl="1" w:tplc="0C963CC8">
      <w:start w:val="1"/>
      <w:numFmt w:val="bullet"/>
      <w:lvlText w:val="o"/>
      <w:lvlJc w:val="left"/>
      <w:pPr>
        <w:ind w:left="1440" w:hanging="360"/>
      </w:pPr>
      <w:rPr>
        <w:rFonts w:ascii="Courier New" w:hAnsi="Courier New" w:hint="default"/>
      </w:rPr>
    </w:lvl>
    <w:lvl w:ilvl="2" w:tplc="30FA6FB2">
      <w:start w:val="1"/>
      <w:numFmt w:val="bullet"/>
      <w:lvlText w:val=""/>
      <w:lvlJc w:val="left"/>
      <w:pPr>
        <w:ind w:left="2160" w:hanging="360"/>
      </w:pPr>
      <w:rPr>
        <w:rFonts w:ascii="Wingdings" w:hAnsi="Wingdings" w:hint="default"/>
      </w:rPr>
    </w:lvl>
    <w:lvl w:ilvl="3" w:tplc="89A29C88">
      <w:start w:val="1"/>
      <w:numFmt w:val="bullet"/>
      <w:lvlText w:val=""/>
      <w:lvlJc w:val="left"/>
      <w:pPr>
        <w:ind w:left="2880" w:hanging="360"/>
      </w:pPr>
      <w:rPr>
        <w:rFonts w:ascii="Symbol" w:hAnsi="Symbol" w:hint="default"/>
      </w:rPr>
    </w:lvl>
    <w:lvl w:ilvl="4" w:tplc="B7C457DE">
      <w:start w:val="1"/>
      <w:numFmt w:val="bullet"/>
      <w:lvlText w:val="o"/>
      <w:lvlJc w:val="left"/>
      <w:pPr>
        <w:ind w:left="3600" w:hanging="360"/>
      </w:pPr>
      <w:rPr>
        <w:rFonts w:ascii="Courier New" w:hAnsi="Courier New" w:hint="default"/>
      </w:rPr>
    </w:lvl>
    <w:lvl w:ilvl="5" w:tplc="4CBA08AA">
      <w:start w:val="1"/>
      <w:numFmt w:val="bullet"/>
      <w:lvlText w:val=""/>
      <w:lvlJc w:val="left"/>
      <w:pPr>
        <w:ind w:left="4320" w:hanging="360"/>
      </w:pPr>
      <w:rPr>
        <w:rFonts w:ascii="Wingdings" w:hAnsi="Wingdings" w:hint="default"/>
      </w:rPr>
    </w:lvl>
    <w:lvl w:ilvl="6" w:tplc="D74AA96C">
      <w:start w:val="1"/>
      <w:numFmt w:val="bullet"/>
      <w:lvlText w:val=""/>
      <w:lvlJc w:val="left"/>
      <w:pPr>
        <w:ind w:left="5040" w:hanging="360"/>
      </w:pPr>
      <w:rPr>
        <w:rFonts w:ascii="Symbol" w:hAnsi="Symbol" w:hint="default"/>
      </w:rPr>
    </w:lvl>
    <w:lvl w:ilvl="7" w:tplc="4014943C">
      <w:start w:val="1"/>
      <w:numFmt w:val="bullet"/>
      <w:lvlText w:val="o"/>
      <w:lvlJc w:val="left"/>
      <w:pPr>
        <w:ind w:left="5760" w:hanging="360"/>
      </w:pPr>
      <w:rPr>
        <w:rFonts w:ascii="Courier New" w:hAnsi="Courier New" w:hint="default"/>
      </w:rPr>
    </w:lvl>
    <w:lvl w:ilvl="8" w:tplc="403EF68A">
      <w:start w:val="1"/>
      <w:numFmt w:val="bullet"/>
      <w:lvlText w:val=""/>
      <w:lvlJc w:val="left"/>
      <w:pPr>
        <w:ind w:left="6480" w:hanging="360"/>
      </w:pPr>
      <w:rPr>
        <w:rFonts w:ascii="Wingdings" w:hAnsi="Wingdings" w:hint="default"/>
      </w:rPr>
    </w:lvl>
  </w:abstractNum>
  <w:abstractNum w:abstractNumId="13" w15:restartNumberingAfterBreak="0">
    <w:nsid w:val="263A9699"/>
    <w:multiLevelType w:val="hybridMultilevel"/>
    <w:tmpl w:val="D778B554"/>
    <w:lvl w:ilvl="0" w:tplc="0A4C7952">
      <w:start w:val="1"/>
      <w:numFmt w:val="bullet"/>
      <w:lvlText w:val="-"/>
      <w:lvlJc w:val="left"/>
      <w:pPr>
        <w:ind w:left="720" w:hanging="360"/>
      </w:pPr>
      <w:rPr>
        <w:rFonts w:ascii="Aptos" w:hAnsi="Aptos" w:hint="default"/>
      </w:rPr>
    </w:lvl>
    <w:lvl w:ilvl="1" w:tplc="B39C077A">
      <w:start w:val="1"/>
      <w:numFmt w:val="bullet"/>
      <w:lvlText w:val="o"/>
      <w:lvlJc w:val="left"/>
      <w:pPr>
        <w:ind w:left="1440" w:hanging="360"/>
      </w:pPr>
      <w:rPr>
        <w:rFonts w:ascii="Courier New" w:hAnsi="Courier New" w:hint="default"/>
      </w:rPr>
    </w:lvl>
    <w:lvl w:ilvl="2" w:tplc="2B8849FC">
      <w:start w:val="1"/>
      <w:numFmt w:val="bullet"/>
      <w:lvlText w:val=""/>
      <w:lvlJc w:val="left"/>
      <w:pPr>
        <w:ind w:left="2160" w:hanging="360"/>
      </w:pPr>
      <w:rPr>
        <w:rFonts w:ascii="Wingdings" w:hAnsi="Wingdings" w:hint="default"/>
      </w:rPr>
    </w:lvl>
    <w:lvl w:ilvl="3" w:tplc="B694E762">
      <w:start w:val="1"/>
      <w:numFmt w:val="bullet"/>
      <w:lvlText w:val=""/>
      <w:lvlJc w:val="left"/>
      <w:pPr>
        <w:ind w:left="2880" w:hanging="360"/>
      </w:pPr>
      <w:rPr>
        <w:rFonts w:ascii="Symbol" w:hAnsi="Symbol" w:hint="default"/>
      </w:rPr>
    </w:lvl>
    <w:lvl w:ilvl="4" w:tplc="17F225BA">
      <w:start w:val="1"/>
      <w:numFmt w:val="bullet"/>
      <w:lvlText w:val="o"/>
      <w:lvlJc w:val="left"/>
      <w:pPr>
        <w:ind w:left="3600" w:hanging="360"/>
      </w:pPr>
      <w:rPr>
        <w:rFonts w:ascii="Courier New" w:hAnsi="Courier New" w:hint="default"/>
      </w:rPr>
    </w:lvl>
    <w:lvl w:ilvl="5" w:tplc="95B84B1E">
      <w:start w:val="1"/>
      <w:numFmt w:val="bullet"/>
      <w:lvlText w:val=""/>
      <w:lvlJc w:val="left"/>
      <w:pPr>
        <w:ind w:left="4320" w:hanging="360"/>
      </w:pPr>
      <w:rPr>
        <w:rFonts w:ascii="Wingdings" w:hAnsi="Wingdings" w:hint="default"/>
      </w:rPr>
    </w:lvl>
    <w:lvl w:ilvl="6" w:tplc="4364CE40">
      <w:start w:val="1"/>
      <w:numFmt w:val="bullet"/>
      <w:lvlText w:val=""/>
      <w:lvlJc w:val="left"/>
      <w:pPr>
        <w:ind w:left="5040" w:hanging="360"/>
      </w:pPr>
      <w:rPr>
        <w:rFonts w:ascii="Symbol" w:hAnsi="Symbol" w:hint="default"/>
      </w:rPr>
    </w:lvl>
    <w:lvl w:ilvl="7" w:tplc="F9ACC822">
      <w:start w:val="1"/>
      <w:numFmt w:val="bullet"/>
      <w:lvlText w:val="o"/>
      <w:lvlJc w:val="left"/>
      <w:pPr>
        <w:ind w:left="5760" w:hanging="360"/>
      </w:pPr>
      <w:rPr>
        <w:rFonts w:ascii="Courier New" w:hAnsi="Courier New" w:hint="default"/>
      </w:rPr>
    </w:lvl>
    <w:lvl w:ilvl="8" w:tplc="6AF48F08">
      <w:start w:val="1"/>
      <w:numFmt w:val="bullet"/>
      <w:lvlText w:val=""/>
      <w:lvlJc w:val="left"/>
      <w:pPr>
        <w:ind w:left="6480" w:hanging="360"/>
      </w:pPr>
      <w:rPr>
        <w:rFonts w:ascii="Wingdings" w:hAnsi="Wingdings" w:hint="default"/>
      </w:rPr>
    </w:lvl>
  </w:abstractNum>
  <w:abstractNum w:abstractNumId="14" w15:restartNumberingAfterBreak="0">
    <w:nsid w:val="273D946F"/>
    <w:multiLevelType w:val="hybridMultilevel"/>
    <w:tmpl w:val="13F4F568"/>
    <w:lvl w:ilvl="0" w:tplc="263AE8CA">
      <w:start w:val="1"/>
      <w:numFmt w:val="decimal"/>
      <w:lvlText w:val="%1."/>
      <w:lvlJc w:val="left"/>
      <w:pPr>
        <w:ind w:left="720" w:hanging="360"/>
      </w:pPr>
    </w:lvl>
    <w:lvl w:ilvl="1" w:tplc="47645CE6">
      <w:start w:val="1"/>
      <w:numFmt w:val="lowerLetter"/>
      <w:lvlText w:val="%2."/>
      <w:lvlJc w:val="left"/>
      <w:pPr>
        <w:ind w:left="1440" w:hanging="360"/>
      </w:pPr>
    </w:lvl>
    <w:lvl w:ilvl="2" w:tplc="4A6455EC">
      <w:start w:val="1"/>
      <w:numFmt w:val="lowerRoman"/>
      <w:lvlText w:val="%3."/>
      <w:lvlJc w:val="right"/>
      <w:pPr>
        <w:ind w:left="2160" w:hanging="180"/>
      </w:pPr>
    </w:lvl>
    <w:lvl w:ilvl="3" w:tplc="C1FC920C">
      <w:start w:val="1"/>
      <w:numFmt w:val="decimal"/>
      <w:lvlText w:val="%4."/>
      <w:lvlJc w:val="left"/>
      <w:pPr>
        <w:ind w:left="2880" w:hanging="360"/>
      </w:pPr>
    </w:lvl>
    <w:lvl w:ilvl="4" w:tplc="59CC7F2E">
      <w:start w:val="1"/>
      <w:numFmt w:val="lowerLetter"/>
      <w:lvlText w:val="%5."/>
      <w:lvlJc w:val="left"/>
      <w:pPr>
        <w:ind w:left="3600" w:hanging="360"/>
      </w:pPr>
    </w:lvl>
    <w:lvl w:ilvl="5" w:tplc="8356156C">
      <w:start w:val="1"/>
      <w:numFmt w:val="lowerRoman"/>
      <w:lvlText w:val="%6."/>
      <w:lvlJc w:val="right"/>
      <w:pPr>
        <w:ind w:left="4320" w:hanging="180"/>
      </w:pPr>
    </w:lvl>
    <w:lvl w:ilvl="6" w:tplc="32F671C0">
      <w:start w:val="1"/>
      <w:numFmt w:val="decimal"/>
      <w:lvlText w:val="%7."/>
      <w:lvlJc w:val="left"/>
      <w:pPr>
        <w:ind w:left="5040" w:hanging="360"/>
      </w:pPr>
    </w:lvl>
    <w:lvl w:ilvl="7" w:tplc="631A5D1C">
      <w:start w:val="1"/>
      <w:numFmt w:val="lowerLetter"/>
      <w:lvlText w:val="%8."/>
      <w:lvlJc w:val="left"/>
      <w:pPr>
        <w:ind w:left="5760" w:hanging="360"/>
      </w:pPr>
    </w:lvl>
    <w:lvl w:ilvl="8" w:tplc="60449F84">
      <w:start w:val="1"/>
      <w:numFmt w:val="lowerRoman"/>
      <w:lvlText w:val="%9."/>
      <w:lvlJc w:val="right"/>
      <w:pPr>
        <w:ind w:left="6480" w:hanging="180"/>
      </w:pPr>
    </w:lvl>
  </w:abstractNum>
  <w:abstractNum w:abstractNumId="15" w15:restartNumberingAfterBreak="0">
    <w:nsid w:val="29D53752"/>
    <w:multiLevelType w:val="hybridMultilevel"/>
    <w:tmpl w:val="5A828DC4"/>
    <w:lvl w:ilvl="0" w:tplc="299A51C2">
      <w:start w:val="1"/>
      <w:numFmt w:val="bullet"/>
      <w:lvlText w:val="-"/>
      <w:lvlJc w:val="left"/>
      <w:pPr>
        <w:ind w:left="720" w:hanging="360"/>
      </w:pPr>
      <w:rPr>
        <w:rFonts w:ascii="Aptos" w:hAnsi="Aptos" w:hint="default"/>
      </w:rPr>
    </w:lvl>
    <w:lvl w:ilvl="1" w:tplc="006EDEB0">
      <w:start w:val="1"/>
      <w:numFmt w:val="bullet"/>
      <w:lvlText w:val="o"/>
      <w:lvlJc w:val="left"/>
      <w:pPr>
        <w:ind w:left="1440" w:hanging="360"/>
      </w:pPr>
      <w:rPr>
        <w:rFonts w:ascii="Courier New" w:hAnsi="Courier New" w:hint="default"/>
      </w:rPr>
    </w:lvl>
    <w:lvl w:ilvl="2" w:tplc="C034FADE">
      <w:start w:val="1"/>
      <w:numFmt w:val="bullet"/>
      <w:lvlText w:val=""/>
      <w:lvlJc w:val="left"/>
      <w:pPr>
        <w:ind w:left="2160" w:hanging="360"/>
      </w:pPr>
      <w:rPr>
        <w:rFonts w:ascii="Wingdings" w:hAnsi="Wingdings" w:hint="default"/>
      </w:rPr>
    </w:lvl>
    <w:lvl w:ilvl="3" w:tplc="B2BA0460">
      <w:start w:val="1"/>
      <w:numFmt w:val="bullet"/>
      <w:lvlText w:val=""/>
      <w:lvlJc w:val="left"/>
      <w:pPr>
        <w:ind w:left="2880" w:hanging="360"/>
      </w:pPr>
      <w:rPr>
        <w:rFonts w:ascii="Symbol" w:hAnsi="Symbol" w:hint="default"/>
      </w:rPr>
    </w:lvl>
    <w:lvl w:ilvl="4" w:tplc="0EEE29A8">
      <w:start w:val="1"/>
      <w:numFmt w:val="bullet"/>
      <w:lvlText w:val="o"/>
      <w:lvlJc w:val="left"/>
      <w:pPr>
        <w:ind w:left="3600" w:hanging="360"/>
      </w:pPr>
      <w:rPr>
        <w:rFonts w:ascii="Courier New" w:hAnsi="Courier New" w:hint="default"/>
      </w:rPr>
    </w:lvl>
    <w:lvl w:ilvl="5" w:tplc="9BB8697E">
      <w:start w:val="1"/>
      <w:numFmt w:val="bullet"/>
      <w:lvlText w:val=""/>
      <w:lvlJc w:val="left"/>
      <w:pPr>
        <w:ind w:left="4320" w:hanging="360"/>
      </w:pPr>
      <w:rPr>
        <w:rFonts w:ascii="Wingdings" w:hAnsi="Wingdings" w:hint="default"/>
      </w:rPr>
    </w:lvl>
    <w:lvl w:ilvl="6" w:tplc="62DC0BAE">
      <w:start w:val="1"/>
      <w:numFmt w:val="bullet"/>
      <w:lvlText w:val=""/>
      <w:lvlJc w:val="left"/>
      <w:pPr>
        <w:ind w:left="5040" w:hanging="360"/>
      </w:pPr>
      <w:rPr>
        <w:rFonts w:ascii="Symbol" w:hAnsi="Symbol" w:hint="default"/>
      </w:rPr>
    </w:lvl>
    <w:lvl w:ilvl="7" w:tplc="55DC6A34">
      <w:start w:val="1"/>
      <w:numFmt w:val="bullet"/>
      <w:lvlText w:val="o"/>
      <w:lvlJc w:val="left"/>
      <w:pPr>
        <w:ind w:left="5760" w:hanging="360"/>
      </w:pPr>
      <w:rPr>
        <w:rFonts w:ascii="Courier New" w:hAnsi="Courier New" w:hint="default"/>
      </w:rPr>
    </w:lvl>
    <w:lvl w:ilvl="8" w:tplc="E78C6966">
      <w:start w:val="1"/>
      <w:numFmt w:val="bullet"/>
      <w:lvlText w:val=""/>
      <w:lvlJc w:val="left"/>
      <w:pPr>
        <w:ind w:left="6480" w:hanging="360"/>
      </w:pPr>
      <w:rPr>
        <w:rFonts w:ascii="Wingdings" w:hAnsi="Wingdings" w:hint="default"/>
      </w:rPr>
    </w:lvl>
  </w:abstractNum>
  <w:abstractNum w:abstractNumId="16" w15:restartNumberingAfterBreak="0">
    <w:nsid w:val="2AEC5B04"/>
    <w:multiLevelType w:val="hybridMultilevel"/>
    <w:tmpl w:val="B63CCC40"/>
    <w:lvl w:ilvl="0" w:tplc="3A46F3EC">
      <w:start w:val="1"/>
      <w:numFmt w:val="bullet"/>
      <w:lvlText w:val=""/>
      <w:lvlJc w:val="left"/>
      <w:pPr>
        <w:ind w:left="720" w:hanging="360"/>
      </w:pPr>
      <w:rPr>
        <w:rFonts w:ascii="Symbol" w:hAnsi="Symbol" w:hint="default"/>
      </w:rPr>
    </w:lvl>
    <w:lvl w:ilvl="1" w:tplc="4AD2B766">
      <w:start w:val="1"/>
      <w:numFmt w:val="bullet"/>
      <w:lvlText w:val="o"/>
      <w:lvlJc w:val="left"/>
      <w:pPr>
        <w:ind w:left="1440" w:hanging="360"/>
      </w:pPr>
      <w:rPr>
        <w:rFonts w:ascii="Courier New" w:hAnsi="Courier New" w:hint="default"/>
      </w:rPr>
    </w:lvl>
    <w:lvl w:ilvl="2" w:tplc="38F8CF9A">
      <w:start w:val="1"/>
      <w:numFmt w:val="bullet"/>
      <w:lvlText w:val=""/>
      <w:lvlJc w:val="left"/>
      <w:pPr>
        <w:ind w:left="2160" w:hanging="360"/>
      </w:pPr>
      <w:rPr>
        <w:rFonts w:ascii="Wingdings" w:hAnsi="Wingdings" w:hint="default"/>
      </w:rPr>
    </w:lvl>
    <w:lvl w:ilvl="3" w:tplc="0026015A">
      <w:start w:val="1"/>
      <w:numFmt w:val="bullet"/>
      <w:lvlText w:val=""/>
      <w:lvlJc w:val="left"/>
      <w:pPr>
        <w:ind w:left="2880" w:hanging="360"/>
      </w:pPr>
      <w:rPr>
        <w:rFonts w:ascii="Symbol" w:hAnsi="Symbol" w:hint="default"/>
      </w:rPr>
    </w:lvl>
    <w:lvl w:ilvl="4" w:tplc="353CAAE4">
      <w:start w:val="1"/>
      <w:numFmt w:val="bullet"/>
      <w:lvlText w:val="o"/>
      <w:lvlJc w:val="left"/>
      <w:pPr>
        <w:ind w:left="3600" w:hanging="360"/>
      </w:pPr>
      <w:rPr>
        <w:rFonts w:ascii="Courier New" w:hAnsi="Courier New" w:hint="default"/>
      </w:rPr>
    </w:lvl>
    <w:lvl w:ilvl="5" w:tplc="9E36E80C">
      <w:start w:val="1"/>
      <w:numFmt w:val="bullet"/>
      <w:lvlText w:val=""/>
      <w:lvlJc w:val="left"/>
      <w:pPr>
        <w:ind w:left="4320" w:hanging="360"/>
      </w:pPr>
      <w:rPr>
        <w:rFonts w:ascii="Wingdings" w:hAnsi="Wingdings" w:hint="default"/>
      </w:rPr>
    </w:lvl>
    <w:lvl w:ilvl="6" w:tplc="C0C4BDA0">
      <w:start w:val="1"/>
      <w:numFmt w:val="bullet"/>
      <w:lvlText w:val=""/>
      <w:lvlJc w:val="left"/>
      <w:pPr>
        <w:ind w:left="5040" w:hanging="360"/>
      </w:pPr>
      <w:rPr>
        <w:rFonts w:ascii="Symbol" w:hAnsi="Symbol" w:hint="default"/>
      </w:rPr>
    </w:lvl>
    <w:lvl w:ilvl="7" w:tplc="143E0384">
      <w:start w:val="1"/>
      <w:numFmt w:val="bullet"/>
      <w:lvlText w:val="o"/>
      <w:lvlJc w:val="left"/>
      <w:pPr>
        <w:ind w:left="5760" w:hanging="360"/>
      </w:pPr>
      <w:rPr>
        <w:rFonts w:ascii="Courier New" w:hAnsi="Courier New" w:hint="default"/>
      </w:rPr>
    </w:lvl>
    <w:lvl w:ilvl="8" w:tplc="341471CA">
      <w:start w:val="1"/>
      <w:numFmt w:val="bullet"/>
      <w:lvlText w:val=""/>
      <w:lvlJc w:val="left"/>
      <w:pPr>
        <w:ind w:left="6480" w:hanging="360"/>
      </w:pPr>
      <w:rPr>
        <w:rFonts w:ascii="Wingdings" w:hAnsi="Wingdings" w:hint="default"/>
      </w:rPr>
    </w:lvl>
  </w:abstractNum>
  <w:abstractNum w:abstractNumId="17" w15:restartNumberingAfterBreak="0">
    <w:nsid w:val="2F2B4823"/>
    <w:multiLevelType w:val="hybridMultilevel"/>
    <w:tmpl w:val="8CF29E50"/>
    <w:lvl w:ilvl="0" w:tplc="13423B0C">
      <w:start w:val="1"/>
      <w:numFmt w:val="bullet"/>
      <w:lvlText w:val=""/>
      <w:lvlJc w:val="left"/>
      <w:pPr>
        <w:ind w:left="720" w:hanging="360"/>
      </w:pPr>
      <w:rPr>
        <w:rFonts w:ascii="Symbol" w:hAnsi="Symbol" w:hint="default"/>
      </w:rPr>
    </w:lvl>
    <w:lvl w:ilvl="1" w:tplc="8AB25DBE">
      <w:start w:val="1"/>
      <w:numFmt w:val="bullet"/>
      <w:lvlText w:val="o"/>
      <w:lvlJc w:val="left"/>
      <w:pPr>
        <w:ind w:left="1440" w:hanging="360"/>
      </w:pPr>
      <w:rPr>
        <w:rFonts w:ascii="Courier New" w:hAnsi="Courier New" w:hint="default"/>
      </w:rPr>
    </w:lvl>
    <w:lvl w:ilvl="2" w:tplc="D9A67620">
      <w:start w:val="1"/>
      <w:numFmt w:val="bullet"/>
      <w:lvlText w:val=""/>
      <w:lvlJc w:val="left"/>
      <w:pPr>
        <w:ind w:left="2160" w:hanging="360"/>
      </w:pPr>
      <w:rPr>
        <w:rFonts w:ascii="Wingdings" w:hAnsi="Wingdings" w:hint="default"/>
      </w:rPr>
    </w:lvl>
    <w:lvl w:ilvl="3" w:tplc="40FA4558">
      <w:start w:val="1"/>
      <w:numFmt w:val="bullet"/>
      <w:lvlText w:val=""/>
      <w:lvlJc w:val="left"/>
      <w:pPr>
        <w:ind w:left="2880" w:hanging="360"/>
      </w:pPr>
      <w:rPr>
        <w:rFonts w:ascii="Symbol" w:hAnsi="Symbol" w:hint="default"/>
      </w:rPr>
    </w:lvl>
    <w:lvl w:ilvl="4" w:tplc="985EB7F0">
      <w:start w:val="1"/>
      <w:numFmt w:val="bullet"/>
      <w:lvlText w:val="o"/>
      <w:lvlJc w:val="left"/>
      <w:pPr>
        <w:ind w:left="3600" w:hanging="360"/>
      </w:pPr>
      <w:rPr>
        <w:rFonts w:ascii="Courier New" w:hAnsi="Courier New" w:hint="default"/>
      </w:rPr>
    </w:lvl>
    <w:lvl w:ilvl="5" w:tplc="F59E3612">
      <w:start w:val="1"/>
      <w:numFmt w:val="bullet"/>
      <w:lvlText w:val=""/>
      <w:lvlJc w:val="left"/>
      <w:pPr>
        <w:ind w:left="4320" w:hanging="360"/>
      </w:pPr>
      <w:rPr>
        <w:rFonts w:ascii="Wingdings" w:hAnsi="Wingdings" w:hint="default"/>
      </w:rPr>
    </w:lvl>
    <w:lvl w:ilvl="6" w:tplc="A380E62C">
      <w:start w:val="1"/>
      <w:numFmt w:val="bullet"/>
      <w:lvlText w:val=""/>
      <w:lvlJc w:val="left"/>
      <w:pPr>
        <w:ind w:left="5040" w:hanging="360"/>
      </w:pPr>
      <w:rPr>
        <w:rFonts w:ascii="Symbol" w:hAnsi="Symbol" w:hint="default"/>
      </w:rPr>
    </w:lvl>
    <w:lvl w:ilvl="7" w:tplc="B122D11A">
      <w:start w:val="1"/>
      <w:numFmt w:val="bullet"/>
      <w:lvlText w:val="o"/>
      <w:lvlJc w:val="left"/>
      <w:pPr>
        <w:ind w:left="5760" w:hanging="360"/>
      </w:pPr>
      <w:rPr>
        <w:rFonts w:ascii="Courier New" w:hAnsi="Courier New" w:hint="default"/>
      </w:rPr>
    </w:lvl>
    <w:lvl w:ilvl="8" w:tplc="530EB1C8">
      <w:start w:val="1"/>
      <w:numFmt w:val="bullet"/>
      <w:lvlText w:val=""/>
      <w:lvlJc w:val="left"/>
      <w:pPr>
        <w:ind w:left="6480" w:hanging="360"/>
      </w:pPr>
      <w:rPr>
        <w:rFonts w:ascii="Wingdings" w:hAnsi="Wingdings" w:hint="default"/>
      </w:rPr>
    </w:lvl>
  </w:abstractNum>
  <w:abstractNum w:abstractNumId="18" w15:restartNumberingAfterBreak="0">
    <w:nsid w:val="31D53CFB"/>
    <w:multiLevelType w:val="hybridMultilevel"/>
    <w:tmpl w:val="97C6057A"/>
    <w:lvl w:ilvl="0" w:tplc="95902EF4">
      <w:start w:val="1"/>
      <w:numFmt w:val="bullet"/>
      <w:lvlText w:val="-"/>
      <w:lvlJc w:val="left"/>
      <w:pPr>
        <w:ind w:left="720" w:hanging="360"/>
      </w:pPr>
      <w:rPr>
        <w:rFonts w:ascii="Aptos" w:hAnsi="Aptos" w:hint="default"/>
      </w:rPr>
    </w:lvl>
    <w:lvl w:ilvl="1" w:tplc="B4F0DADC">
      <w:start w:val="1"/>
      <w:numFmt w:val="bullet"/>
      <w:lvlText w:val="o"/>
      <w:lvlJc w:val="left"/>
      <w:pPr>
        <w:ind w:left="1440" w:hanging="360"/>
      </w:pPr>
      <w:rPr>
        <w:rFonts w:ascii="Courier New" w:hAnsi="Courier New" w:hint="default"/>
      </w:rPr>
    </w:lvl>
    <w:lvl w:ilvl="2" w:tplc="A308EF36">
      <w:start w:val="1"/>
      <w:numFmt w:val="bullet"/>
      <w:lvlText w:val=""/>
      <w:lvlJc w:val="left"/>
      <w:pPr>
        <w:ind w:left="2160" w:hanging="360"/>
      </w:pPr>
      <w:rPr>
        <w:rFonts w:ascii="Wingdings" w:hAnsi="Wingdings" w:hint="default"/>
      </w:rPr>
    </w:lvl>
    <w:lvl w:ilvl="3" w:tplc="A4A24ADC">
      <w:start w:val="1"/>
      <w:numFmt w:val="bullet"/>
      <w:lvlText w:val=""/>
      <w:lvlJc w:val="left"/>
      <w:pPr>
        <w:ind w:left="2880" w:hanging="360"/>
      </w:pPr>
      <w:rPr>
        <w:rFonts w:ascii="Symbol" w:hAnsi="Symbol" w:hint="default"/>
      </w:rPr>
    </w:lvl>
    <w:lvl w:ilvl="4" w:tplc="49E2F7DC">
      <w:start w:val="1"/>
      <w:numFmt w:val="bullet"/>
      <w:lvlText w:val="o"/>
      <w:lvlJc w:val="left"/>
      <w:pPr>
        <w:ind w:left="3600" w:hanging="360"/>
      </w:pPr>
      <w:rPr>
        <w:rFonts w:ascii="Courier New" w:hAnsi="Courier New" w:hint="default"/>
      </w:rPr>
    </w:lvl>
    <w:lvl w:ilvl="5" w:tplc="537063E8">
      <w:start w:val="1"/>
      <w:numFmt w:val="bullet"/>
      <w:lvlText w:val=""/>
      <w:lvlJc w:val="left"/>
      <w:pPr>
        <w:ind w:left="4320" w:hanging="360"/>
      </w:pPr>
      <w:rPr>
        <w:rFonts w:ascii="Wingdings" w:hAnsi="Wingdings" w:hint="default"/>
      </w:rPr>
    </w:lvl>
    <w:lvl w:ilvl="6" w:tplc="2F645EAE">
      <w:start w:val="1"/>
      <w:numFmt w:val="bullet"/>
      <w:lvlText w:val=""/>
      <w:lvlJc w:val="left"/>
      <w:pPr>
        <w:ind w:left="5040" w:hanging="360"/>
      </w:pPr>
      <w:rPr>
        <w:rFonts w:ascii="Symbol" w:hAnsi="Symbol" w:hint="default"/>
      </w:rPr>
    </w:lvl>
    <w:lvl w:ilvl="7" w:tplc="B7CECE78">
      <w:start w:val="1"/>
      <w:numFmt w:val="bullet"/>
      <w:lvlText w:val="o"/>
      <w:lvlJc w:val="left"/>
      <w:pPr>
        <w:ind w:left="5760" w:hanging="360"/>
      </w:pPr>
      <w:rPr>
        <w:rFonts w:ascii="Courier New" w:hAnsi="Courier New" w:hint="default"/>
      </w:rPr>
    </w:lvl>
    <w:lvl w:ilvl="8" w:tplc="802EEA48">
      <w:start w:val="1"/>
      <w:numFmt w:val="bullet"/>
      <w:lvlText w:val=""/>
      <w:lvlJc w:val="left"/>
      <w:pPr>
        <w:ind w:left="6480" w:hanging="360"/>
      </w:pPr>
      <w:rPr>
        <w:rFonts w:ascii="Wingdings" w:hAnsi="Wingdings" w:hint="default"/>
      </w:rPr>
    </w:lvl>
  </w:abstractNum>
  <w:abstractNum w:abstractNumId="19" w15:restartNumberingAfterBreak="0">
    <w:nsid w:val="32724142"/>
    <w:multiLevelType w:val="hybridMultilevel"/>
    <w:tmpl w:val="EC3EA3E4"/>
    <w:lvl w:ilvl="0" w:tplc="CB32D372">
      <w:start w:val="1"/>
      <w:numFmt w:val="bullet"/>
      <w:lvlText w:val="o"/>
      <w:lvlJc w:val="left"/>
      <w:pPr>
        <w:ind w:left="1080" w:hanging="360"/>
      </w:pPr>
      <w:rPr>
        <w:rFonts w:ascii="Courier New" w:hAnsi="Courier New" w:hint="default"/>
      </w:rPr>
    </w:lvl>
    <w:lvl w:ilvl="1" w:tplc="3CC6C808">
      <w:start w:val="1"/>
      <w:numFmt w:val="bullet"/>
      <w:lvlText w:val="o"/>
      <w:lvlJc w:val="left"/>
      <w:pPr>
        <w:ind w:left="1800" w:hanging="360"/>
      </w:pPr>
      <w:rPr>
        <w:rFonts w:ascii="Courier New" w:hAnsi="Courier New" w:hint="default"/>
      </w:rPr>
    </w:lvl>
    <w:lvl w:ilvl="2" w:tplc="92D6C172">
      <w:start w:val="1"/>
      <w:numFmt w:val="bullet"/>
      <w:lvlText w:val=""/>
      <w:lvlJc w:val="left"/>
      <w:pPr>
        <w:ind w:left="2520" w:hanging="360"/>
      </w:pPr>
      <w:rPr>
        <w:rFonts w:ascii="Wingdings" w:hAnsi="Wingdings" w:hint="default"/>
      </w:rPr>
    </w:lvl>
    <w:lvl w:ilvl="3" w:tplc="DC82264C">
      <w:start w:val="1"/>
      <w:numFmt w:val="bullet"/>
      <w:lvlText w:val=""/>
      <w:lvlJc w:val="left"/>
      <w:pPr>
        <w:ind w:left="3240" w:hanging="360"/>
      </w:pPr>
      <w:rPr>
        <w:rFonts w:ascii="Symbol" w:hAnsi="Symbol" w:hint="default"/>
      </w:rPr>
    </w:lvl>
    <w:lvl w:ilvl="4" w:tplc="88A23922">
      <w:start w:val="1"/>
      <w:numFmt w:val="bullet"/>
      <w:lvlText w:val="o"/>
      <w:lvlJc w:val="left"/>
      <w:pPr>
        <w:ind w:left="3960" w:hanging="360"/>
      </w:pPr>
      <w:rPr>
        <w:rFonts w:ascii="Courier New" w:hAnsi="Courier New" w:hint="default"/>
      </w:rPr>
    </w:lvl>
    <w:lvl w:ilvl="5" w:tplc="4692B55A">
      <w:start w:val="1"/>
      <w:numFmt w:val="bullet"/>
      <w:lvlText w:val=""/>
      <w:lvlJc w:val="left"/>
      <w:pPr>
        <w:ind w:left="4680" w:hanging="360"/>
      </w:pPr>
      <w:rPr>
        <w:rFonts w:ascii="Wingdings" w:hAnsi="Wingdings" w:hint="default"/>
      </w:rPr>
    </w:lvl>
    <w:lvl w:ilvl="6" w:tplc="AD867606">
      <w:start w:val="1"/>
      <w:numFmt w:val="bullet"/>
      <w:lvlText w:val=""/>
      <w:lvlJc w:val="left"/>
      <w:pPr>
        <w:ind w:left="5400" w:hanging="360"/>
      </w:pPr>
      <w:rPr>
        <w:rFonts w:ascii="Symbol" w:hAnsi="Symbol" w:hint="default"/>
      </w:rPr>
    </w:lvl>
    <w:lvl w:ilvl="7" w:tplc="646636BA">
      <w:start w:val="1"/>
      <w:numFmt w:val="bullet"/>
      <w:lvlText w:val="o"/>
      <w:lvlJc w:val="left"/>
      <w:pPr>
        <w:ind w:left="6120" w:hanging="360"/>
      </w:pPr>
      <w:rPr>
        <w:rFonts w:ascii="Courier New" w:hAnsi="Courier New" w:hint="default"/>
      </w:rPr>
    </w:lvl>
    <w:lvl w:ilvl="8" w:tplc="FAE6F87E">
      <w:start w:val="1"/>
      <w:numFmt w:val="bullet"/>
      <w:lvlText w:val=""/>
      <w:lvlJc w:val="left"/>
      <w:pPr>
        <w:ind w:left="6840" w:hanging="360"/>
      </w:pPr>
      <w:rPr>
        <w:rFonts w:ascii="Wingdings" w:hAnsi="Wingdings" w:hint="default"/>
      </w:rPr>
    </w:lvl>
  </w:abstractNum>
  <w:abstractNum w:abstractNumId="20" w15:restartNumberingAfterBreak="0">
    <w:nsid w:val="32C3F4F7"/>
    <w:multiLevelType w:val="hybridMultilevel"/>
    <w:tmpl w:val="7228FD32"/>
    <w:lvl w:ilvl="0" w:tplc="287EEF28">
      <w:start w:val="1"/>
      <w:numFmt w:val="bullet"/>
      <w:lvlText w:val=""/>
      <w:lvlJc w:val="left"/>
      <w:pPr>
        <w:ind w:left="720" w:hanging="360"/>
      </w:pPr>
      <w:rPr>
        <w:rFonts w:ascii="Symbol" w:hAnsi="Symbol" w:hint="default"/>
      </w:rPr>
    </w:lvl>
    <w:lvl w:ilvl="1" w:tplc="7A1E5E38">
      <w:start w:val="1"/>
      <w:numFmt w:val="bullet"/>
      <w:lvlText w:val="o"/>
      <w:lvlJc w:val="left"/>
      <w:pPr>
        <w:ind w:left="1440" w:hanging="360"/>
      </w:pPr>
      <w:rPr>
        <w:rFonts w:ascii="Courier New" w:hAnsi="Courier New" w:hint="default"/>
      </w:rPr>
    </w:lvl>
    <w:lvl w:ilvl="2" w:tplc="104EF428">
      <w:start w:val="1"/>
      <w:numFmt w:val="bullet"/>
      <w:lvlText w:val=""/>
      <w:lvlJc w:val="left"/>
      <w:pPr>
        <w:ind w:left="2160" w:hanging="360"/>
      </w:pPr>
      <w:rPr>
        <w:rFonts w:ascii="Wingdings" w:hAnsi="Wingdings" w:hint="default"/>
      </w:rPr>
    </w:lvl>
    <w:lvl w:ilvl="3" w:tplc="5CFCB416">
      <w:start w:val="1"/>
      <w:numFmt w:val="bullet"/>
      <w:lvlText w:val=""/>
      <w:lvlJc w:val="left"/>
      <w:pPr>
        <w:ind w:left="2880" w:hanging="360"/>
      </w:pPr>
      <w:rPr>
        <w:rFonts w:ascii="Symbol" w:hAnsi="Symbol" w:hint="default"/>
      </w:rPr>
    </w:lvl>
    <w:lvl w:ilvl="4" w:tplc="3D4ACED8">
      <w:start w:val="1"/>
      <w:numFmt w:val="bullet"/>
      <w:lvlText w:val="o"/>
      <w:lvlJc w:val="left"/>
      <w:pPr>
        <w:ind w:left="3600" w:hanging="360"/>
      </w:pPr>
      <w:rPr>
        <w:rFonts w:ascii="Courier New" w:hAnsi="Courier New" w:hint="default"/>
      </w:rPr>
    </w:lvl>
    <w:lvl w:ilvl="5" w:tplc="B002B280">
      <w:start w:val="1"/>
      <w:numFmt w:val="bullet"/>
      <w:lvlText w:val=""/>
      <w:lvlJc w:val="left"/>
      <w:pPr>
        <w:ind w:left="4320" w:hanging="360"/>
      </w:pPr>
      <w:rPr>
        <w:rFonts w:ascii="Wingdings" w:hAnsi="Wingdings" w:hint="default"/>
      </w:rPr>
    </w:lvl>
    <w:lvl w:ilvl="6" w:tplc="7AB299FA">
      <w:start w:val="1"/>
      <w:numFmt w:val="bullet"/>
      <w:lvlText w:val=""/>
      <w:lvlJc w:val="left"/>
      <w:pPr>
        <w:ind w:left="5040" w:hanging="360"/>
      </w:pPr>
      <w:rPr>
        <w:rFonts w:ascii="Symbol" w:hAnsi="Symbol" w:hint="default"/>
      </w:rPr>
    </w:lvl>
    <w:lvl w:ilvl="7" w:tplc="9586C8D2">
      <w:start w:val="1"/>
      <w:numFmt w:val="bullet"/>
      <w:lvlText w:val="o"/>
      <w:lvlJc w:val="left"/>
      <w:pPr>
        <w:ind w:left="5760" w:hanging="360"/>
      </w:pPr>
      <w:rPr>
        <w:rFonts w:ascii="Courier New" w:hAnsi="Courier New" w:hint="default"/>
      </w:rPr>
    </w:lvl>
    <w:lvl w:ilvl="8" w:tplc="A48E82F0">
      <w:start w:val="1"/>
      <w:numFmt w:val="bullet"/>
      <w:lvlText w:val=""/>
      <w:lvlJc w:val="left"/>
      <w:pPr>
        <w:ind w:left="6480" w:hanging="360"/>
      </w:pPr>
      <w:rPr>
        <w:rFonts w:ascii="Wingdings" w:hAnsi="Wingdings" w:hint="default"/>
      </w:rPr>
    </w:lvl>
  </w:abstractNum>
  <w:abstractNum w:abstractNumId="21" w15:restartNumberingAfterBreak="0">
    <w:nsid w:val="33B27F0B"/>
    <w:multiLevelType w:val="hybridMultilevel"/>
    <w:tmpl w:val="A7EA2BAE"/>
    <w:lvl w:ilvl="0" w:tplc="FF1C8734">
      <w:start w:val="1"/>
      <w:numFmt w:val="bullet"/>
      <w:lvlText w:val="-"/>
      <w:lvlJc w:val="left"/>
      <w:pPr>
        <w:ind w:left="720" w:hanging="360"/>
      </w:pPr>
      <w:rPr>
        <w:rFonts w:ascii="Aptos" w:hAnsi="Aptos" w:hint="default"/>
      </w:rPr>
    </w:lvl>
    <w:lvl w:ilvl="1" w:tplc="4EC8BFFE">
      <w:start w:val="1"/>
      <w:numFmt w:val="bullet"/>
      <w:lvlText w:val="o"/>
      <w:lvlJc w:val="left"/>
      <w:pPr>
        <w:ind w:left="1440" w:hanging="360"/>
      </w:pPr>
      <w:rPr>
        <w:rFonts w:ascii="Courier New" w:hAnsi="Courier New" w:hint="default"/>
      </w:rPr>
    </w:lvl>
    <w:lvl w:ilvl="2" w:tplc="2F58B0E4">
      <w:start w:val="1"/>
      <w:numFmt w:val="bullet"/>
      <w:lvlText w:val=""/>
      <w:lvlJc w:val="left"/>
      <w:pPr>
        <w:ind w:left="2160" w:hanging="360"/>
      </w:pPr>
      <w:rPr>
        <w:rFonts w:ascii="Wingdings" w:hAnsi="Wingdings" w:hint="default"/>
      </w:rPr>
    </w:lvl>
    <w:lvl w:ilvl="3" w:tplc="89A64C96">
      <w:start w:val="1"/>
      <w:numFmt w:val="bullet"/>
      <w:lvlText w:val=""/>
      <w:lvlJc w:val="left"/>
      <w:pPr>
        <w:ind w:left="2880" w:hanging="360"/>
      </w:pPr>
      <w:rPr>
        <w:rFonts w:ascii="Symbol" w:hAnsi="Symbol" w:hint="default"/>
      </w:rPr>
    </w:lvl>
    <w:lvl w:ilvl="4" w:tplc="8D1844A2">
      <w:start w:val="1"/>
      <w:numFmt w:val="bullet"/>
      <w:lvlText w:val="o"/>
      <w:lvlJc w:val="left"/>
      <w:pPr>
        <w:ind w:left="3600" w:hanging="360"/>
      </w:pPr>
      <w:rPr>
        <w:rFonts w:ascii="Courier New" w:hAnsi="Courier New" w:hint="default"/>
      </w:rPr>
    </w:lvl>
    <w:lvl w:ilvl="5" w:tplc="64EC41B0">
      <w:start w:val="1"/>
      <w:numFmt w:val="bullet"/>
      <w:lvlText w:val=""/>
      <w:lvlJc w:val="left"/>
      <w:pPr>
        <w:ind w:left="4320" w:hanging="360"/>
      </w:pPr>
      <w:rPr>
        <w:rFonts w:ascii="Wingdings" w:hAnsi="Wingdings" w:hint="default"/>
      </w:rPr>
    </w:lvl>
    <w:lvl w:ilvl="6" w:tplc="47CE3436">
      <w:start w:val="1"/>
      <w:numFmt w:val="bullet"/>
      <w:lvlText w:val=""/>
      <w:lvlJc w:val="left"/>
      <w:pPr>
        <w:ind w:left="5040" w:hanging="360"/>
      </w:pPr>
      <w:rPr>
        <w:rFonts w:ascii="Symbol" w:hAnsi="Symbol" w:hint="default"/>
      </w:rPr>
    </w:lvl>
    <w:lvl w:ilvl="7" w:tplc="6CE650D8">
      <w:start w:val="1"/>
      <w:numFmt w:val="bullet"/>
      <w:lvlText w:val="o"/>
      <w:lvlJc w:val="left"/>
      <w:pPr>
        <w:ind w:left="5760" w:hanging="360"/>
      </w:pPr>
      <w:rPr>
        <w:rFonts w:ascii="Courier New" w:hAnsi="Courier New" w:hint="default"/>
      </w:rPr>
    </w:lvl>
    <w:lvl w:ilvl="8" w:tplc="C17E8C68">
      <w:start w:val="1"/>
      <w:numFmt w:val="bullet"/>
      <w:lvlText w:val=""/>
      <w:lvlJc w:val="left"/>
      <w:pPr>
        <w:ind w:left="6480" w:hanging="360"/>
      </w:pPr>
      <w:rPr>
        <w:rFonts w:ascii="Wingdings" w:hAnsi="Wingdings" w:hint="default"/>
      </w:rPr>
    </w:lvl>
  </w:abstractNum>
  <w:abstractNum w:abstractNumId="22" w15:restartNumberingAfterBreak="0">
    <w:nsid w:val="3871F43C"/>
    <w:multiLevelType w:val="hybridMultilevel"/>
    <w:tmpl w:val="A3848812"/>
    <w:lvl w:ilvl="0" w:tplc="B1687986">
      <w:start w:val="1"/>
      <w:numFmt w:val="bullet"/>
      <w:lvlText w:val=""/>
      <w:lvlJc w:val="left"/>
      <w:pPr>
        <w:ind w:left="720" w:hanging="360"/>
      </w:pPr>
      <w:rPr>
        <w:rFonts w:ascii="Symbol" w:hAnsi="Symbol" w:hint="default"/>
      </w:rPr>
    </w:lvl>
    <w:lvl w:ilvl="1" w:tplc="96EA18C8">
      <w:start w:val="1"/>
      <w:numFmt w:val="bullet"/>
      <w:lvlText w:val="-"/>
      <w:lvlJc w:val="left"/>
      <w:pPr>
        <w:ind w:left="1440" w:hanging="360"/>
      </w:pPr>
      <w:rPr>
        <w:rFonts w:ascii="Aptos" w:hAnsi="Aptos" w:hint="default"/>
      </w:rPr>
    </w:lvl>
    <w:lvl w:ilvl="2" w:tplc="0010B95A">
      <w:start w:val="1"/>
      <w:numFmt w:val="bullet"/>
      <w:lvlText w:val=""/>
      <w:lvlJc w:val="left"/>
      <w:pPr>
        <w:ind w:left="2160" w:hanging="360"/>
      </w:pPr>
      <w:rPr>
        <w:rFonts w:ascii="Wingdings" w:hAnsi="Wingdings" w:hint="default"/>
      </w:rPr>
    </w:lvl>
    <w:lvl w:ilvl="3" w:tplc="27381C94">
      <w:start w:val="1"/>
      <w:numFmt w:val="bullet"/>
      <w:lvlText w:val=""/>
      <w:lvlJc w:val="left"/>
      <w:pPr>
        <w:ind w:left="2880" w:hanging="360"/>
      </w:pPr>
      <w:rPr>
        <w:rFonts w:ascii="Symbol" w:hAnsi="Symbol" w:hint="default"/>
      </w:rPr>
    </w:lvl>
    <w:lvl w:ilvl="4" w:tplc="9F4A48C4">
      <w:start w:val="1"/>
      <w:numFmt w:val="bullet"/>
      <w:lvlText w:val="o"/>
      <w:lvlJc w:val="left"/>
      <w:pPr>
        <w:ind w:left="3600" w:hanging="360"/>
      </w:pPr>
      <w:rPr>
        <w:rFonts w:ascii="Courier New" w:hAnsi="Courier New" w:hint="default"/>
      </w:rPr>
    </w:lvl>
    <w:lvl w:ilvl="5" w:tplc="D7D24E4A">
      <w:start w:val="1"/>
      <w:numFmt w:val="bullet"/>
      <w:lvlText w:val=""/>
      <w:lvlJc w:val="left"/>
      <w:pPr>
        <w:ind w:left="4320" w:hanging="360"/>
      </w:pPr>
      <w:rPr>
        <w:rFonts w:ascii="Wingdings" w:hAnsi="Wingdings" w:hint="default"/>
      </w:rPr>
    </w:lvl>
    <w:lvl w:ilvl="6" w:tplc="C70C9228">
      <w:start w:val="1"/>
      <w:numFmt w:val="bullet"/>
      <w:lvlText w:val=""/>
      <w:lvlJc w:val="left"/>
      <w:pPr>
        <w:ind w:left="5040" w:hanging="360"/>
      </w:pPr>
      <w:rPr>
        <w:rFonts w:ascii="Symbol" w:hAnsi="Symbol" w:hint="default"/>
      </w:rPr>
    </w:lvl>
    <w:lvl w:ilvl="7" w:tplc="A7F8403C">
      <w:start w:val="1"/>
      <w:numFmt w:val="bullet"/>
      <w:lvlText w:val="o"/>
      <w:lvlJc w:val="left"/>
      <w:pPr>
        <w:ind w:left="5760" w:hanging="360"/>
      </w:pPr>
      <w:rPr>
        <w:rFonts w:ascii="Courier New" w:hAnsi="Courier New" w:hint="default"/>
      </w:rPr>
    </w:lvl>
    <w:lvl w:ilvl="8" w:tplc="C65AE210">
      <w:start w:val="1"/>
      <w:numFmt w:val="bullet"/>
      <w:lvlText w:val=""/>
      <w:lvlJc w:val="left"/>
      <w:pPr>
        <w:ind w:left="6480" w:hanging="360"/>
      </w:pPr>
      <w:rPr>
        <w:rFonts w:ascii="Wingdings" w:hAnsi="Wingdings" w:hint="default"/>
      </w:rPr>
    </w:lvl>
  </w:abstractNum>
  <w:abstractNum w:abstractNumId="23" w15:restartNumberingAfterBreak="0">
    <w:nsid w:val="42A508F9"/>
    <w:multiLevelType w:val="hybridMultilevel"/>
    <w:tmpl w:val="D5D02684"/>
    <w:lvl w:ilvl="0" w:tplc="E21246A8">
      <w:start w:val="1"/>
      <w:numFmt w:val="bullet"/>
      <w:lvlText w:val=""/>
      <w:lvlJc w:val="left"/>
      <w:pPr>
        <w:ind w:left="720" w:hanging="360"/>
      </w:pPr>
      <w:rPr>
        <w:rFonts w:ascii="Symbol" w:hAnsi="Symbol" w:hint="default"/>
      </w:rPr>
    </w:lvl>
    <w:lvl w:ilvl="1" w:tplc="F5CC2144">
      <w:start w:val="1"/>
      <w:numFmt w:val="bullet"/>
      <w:lvlText w:val=""/>
      <w:lvlJc w:val="left"/>
      <w:pPr>
        <w:ind w:left="1440" w:hanging="360"/>
      </w:pPr>
      <w:rPr>
        <w:rFonts w:ascii="Symbol" w:hAnsi="Symbol" w:hint="default"/>
      </w:rPr>
    </w:lvl>
    <w:lvl w:ilvl="2" w:tplc="8CEC9F6A">
      <w:start w:val="1"/>
      <w:numFmt w:val="bullet"/>
      <w:lvlText w:val=""/>
      <w:lvlJc w:val="left"/>
      <w:pPr>
        <w:ind w:left="2160" w:hanging="360"/>
      </w:pPr>
      <w:rPr>
        <w:rFonts w:ascii="Wingdings" w:hAnsi="Wingdings" w:hint="default"/>
      </w:rPr>
    </w:lvl>
    <w:lvl w:ilvl="3" w:tplc="323C828A">
      <w:start w:val="1"/>
      <w:numFmt w:val="bullet"/>
      <w:lvlText w:val=""/>
      <w:lvlJc w:val="left"/>
      <w:pPr>
        <w:ind w:left="2880" w:hanging="360"/>
      </w:pPr>
      <w:rPr>
        <w:rFonts w:ascii="Symbol" w:hAnsi="Symbol" w:hint="default"/>
      </w:rPr>
    </w:lvl>
    <w:lvl w:ilvl="4" w:tplc="7A7C4316">
      <w:start w:val="1"/>
      <w:numFmt w:val="bullet"/>
      <w:lvlText w:val="o"/>
      <w:lvlJc w:val="left"/>
      <w:pPr>
        <w:ind w:left="3600" w:hanging="360"/>
      </w:pPr>
      <w:rPr>
        <w:rFonts w:ascii="Courier New" w:hAnsi="Courier New" w:hint="default"/>
      </w:rPr>
    </w:lvl>
    <w:lvl w:ilvl="5" w:tplc="35AA2842">
      <w:start w:val="1"/>
      <w:numFmt w:val="bullet"/>
      <w:lvlText w:val=""/>
      <w:lvlJc w:val="left"/>
      <w:pPr>
        <w:ind w:left="4320" w:hanging="360"/>
      </w:pPr>
      <w:rPr>
        <w:rFonts w:ascii="Wingdings" w:hAnsi="Wingdings" w:hint="default"/>
      </w:rPr>
    </w:lvl>
    <w:lvl w:ilvl="6" w:tplc="DF4C15C2">
      <w:start w:val="1"/>
      <w:numFmt w:val="bullet"/>
      <w:lvlText w:val=""/>
      <w:lvlJc w:val="left"/>
      <w:pPr>
        <w:ind w:left="5040" w:hanging="360"/>
      </w:pPr>
      <w:rPr>
        <w:rFonts w:ascii="Symbol" w:hAnsi="Symbol" w:hint="default"/>
      </w:rPr>
    </w:lvl>
    <w:lvl w:ilvl="7" w:tplc="0F36D94C">
      <w:start w:val="1"/>
      <w:numFmt w:val="bullet"/>
      <w:lvlText w:val="o"/>
      <w:lvlJc w:val="left"/>
      <w:pPr>
        <w:ind w:left="5760" w:hanging="360"/>
      </w:pPr>
      <w:rPr>
        <w:rFonts w:ascii="Courier New" w:hAnsi="Courier New" w:hint="default"/>
      </w:rPr>
    </w:lvl>
    <w:lvl w:ilvl="8" w:tplc="B6DA7CA0">
      <w:start w:val="1"/>
      <w:numFmt w:val="bullet"/>
      <w:lvlText w:val=""/>
      <w:lvlJc w:val="left"/>
      <w:pPr>
        <w:ind w:left="6480" w:hanging="360"/>
      </w:pPr>
      <w:rPr>
        <w:rFonts w:ascii="Wingdings" w:hAnsi="Wingdings" w:hint="default"/>
      </w:rPr>
    </w:lvl>
  </w:abstractNum>
  <w:abstractNum w:abstractNumId="24" w15:restartNumberingAfterBreak="0">
    <w:nsid w:val="470C3AB2"/>
    <w:multiLevelType w:val="multilevel"/>
    <w:tmpl w:val="3776195C"/>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C2915EC"/>
    <w:multiLevelType w:val="hybridMultilevel"/>
    <w:tmpl w:val="72FE1E26"/>
    <w:lvl w:ilvl="0" w:tplc="FACACB84">
      <w:start w:val="1"/>
      <w:numFmt w:val="decimal"/>
      <w:lvlText w:val="%1."/>
      <w:lvlJc w:val="left"/>
      <w:pPr>
        <w:ind w:left="720" w:hanging="360"/>
      </w:pPr>
    </w:lvl>
    <w:lvl w:ilvl="1" w:tplc="34B20CFC">
      <w:start w:val="1"/>
      <w:numFmt w:val="lowerLetter"/>
      <w:lvlText w:val="%2."/>
      <w:lvlJc w:val="left"/>
      <w:pPr>
        <w:ind w:left="1440" w:hanging="360"/>
      </w:pPr>
    </w:lvl>
    <w:lvl w:ilvl="2" w:tplc="73A4BC30">
      <w:start w:val="1"/>
      <w:numFmt w:val="lowerRoman"/>
      <w:lvlText w:val="%3."/>
      <w:lvlJc w:val="right"/>
      <w:pPr>
        <w:ind w:left="2160" w:hanging="180"/>
      </w:pPr>
    </w:lvl>
    <w:lvl w:ilvl="3" w:tplc="2988A410">
      <w:start w:val="1"/>
      <w:numFmt w:val="decimal"/>
      <w:lvlText w:val="%4."/>
      <w:lvlJc w:val="left"/>
      <w:pPr>
        <w:ind w:left="2880" w:hanging="360"/>
      </w:pPr>
    </w:lvl>
    <w:lvl w:ilvl="4" w:tplc="6AA82E2C">
      <w:start w:val="1"/>
      <w:numFmt w:val="lowerLetter"/>
      <w:lvlText w:val="%5."/>
      <w:lvlJc w:val="left"/>
      <w:pPr>
        <w:ind w:left="3600" w:hanging="360"/>
      </w:pPr>
    </w:lvl>
    <w:lvl w:ilvl="5" w:tplc="BAA01CCE">
      <w:start w:val="1"/>
      <w:numFmt w:val="lowerRoman"/>
      <w:lvlText w:val="%6."/>
      <w:lvlJc w:val="right"/>
      <w:pPr>
        <w:ind w:left="4320" w:hanging="180"/>
      </w:pPr>
    </w:lvl>
    <w:lvl w:ilvl="6" w:tplc="72F23E04">
      <w:start w:val="1"/>
      <w:numFmt w:val="decimal"/>
      <w:lvlText w:val="%7."/>
      <w:lvlJc w:val="left"/>
      <w:pPr>
        <w:ind w:left="5040" w:hanging="360"/>
      </w:pPr>
    </w:lvl>
    <w:lvl w:ilvl="7" w:tplc="7B5028EC">
      <w:start w:val="1"/>
      <w:numFmt w:val="lowerLetter"/>
      <w:lvlText w:val="%8."/>
      <w:lvlJc w:val="left"/>
      <w:pPr>
        <w:ind w:left="5760" w:hanging="360"/>
      </w:pPr>
    </w:lvl>
    <w:lvl w:ilvl="8" w:tplc="6B4A6E06">
      <w:start w:val="1"/>
      <w:numFmt w:val="lowerRoman"/>
      <w:lvlText w:val="%9."/>
      <w:lvlJc w:val="right"/>
      <w:pPr>
        <w:ind w:left="6480" w:hanging="180"/>
      </w:pPr>
    </w:lvl>
  </w:abstractNum>
  <w:abstractNum w:abstractNumId="26" w15:restartNumberingAfterBreak="0">
    <w:nsid w:val="4C6B408F"/>
    <w:multiLevelType w:val="hybridMultilevel"/>
    <w:tmpl w:val="D68C401C"/>
    <w:lvl w:ilvl="0" w:tplc="CE0E8CBC">
      <w:start w:val="1"/>
      <w:numFmt w:val="bullet"/>
      <w:lvlText w:val=""/>
      <w:lvlJc w:val="left"/>
      <w:pPr>
        <w:ind w:left="720" w:hanging="360"/>
      </w:pPr>
      <w:rPr>
        <w:rFonts w:ascii="Symbol" w:hAnsi="Symbol" w:hint="default"/>
      </w:rPr>
    </w:lvl>
    <w:lvl w:ilvl="1" w:tplc="A7808518">
      <w:start w:val="1"/>
      <w:numFmt w:val="bullet"/>
      <w:lvlText w:val="o"/>
      <w:lvlJc w:val="left"/>
      <w:pPr>
        <w:ind w:left="1440" w:hanging="360"/>
      </w:pPr>
      <w:rPr>
        <w:rFonts w:ascii="Courier New" w:hAnsi="Courier New" w:hint="default"/>
      </w:rPr>
    </w:lvl>
    <w:lvl w:ilvl="2" w:tplc="653AF2EA">
      <w:start w:val="1"/>
      <w:numFmt w:val="bullet"/>
      <w:lvlText w:val=""/>
      <w:lvlJc w:val="left"/>
      <w:pPr>
        <w:ind w:left="2160" w:hanging="360"/>
      </w:pPr>
      <w:rPr>
        <w:rFonts w:ascii="Wingdings" w:hAnsi="Wingdings" w:hint="default"/>
      </w:rPr>
    </w:lvl>
    <w:lvl w:ilvl="3" w:tplc="97121104">
      <w:start w:val="1"/>
      <w:numFmt w:val="bullet"/>
      <w:lvlText w:val=""/>
      <w:lvlJc w:val="left"/>
      <w:pPr>
        <w:ind w:left="2880" w:hanging="360"/>
      </w:pPr>
      <w:rPr>
        <w:rFonts w:ascii="Symbol" w:hAnsi="Symbol" w:hint="default"/>
      </w:rPr>
    </w:lvl>
    <w:lvl w:ilvl="4" w:tplc="08A63E52">
      <w:start w:val="1"/>
      <w:numFmt w:val="bullet"/>
      <w:lvlText w:val="o"/>
      <w:lvlJc w:val="left"/>
      <w:pPr>
        <w:ind w:left="3600" w:hanging="360"/>
      </w:pPr>
      <w:rPr>
        <w:rFonts w:ascii="Courier New" w:hAnsi="Courier New" w:hint="default"/>
      </w:rPr>
    </w:lvl>
    <w:lvl w:ilvl="5" w:tplc="3C4EDA68">
      <w:start w:val="1"/>
      <w:numFmt w:val="bullet"/>
      <w:lvlText w:val=""/>
      <w:lvlJc w:val="left"/>
      <w:pPr>
        <w:ind w:left="4320" w:hanging="360"/>
      </w:pPr>
      <w:rPr>
        <w:rFonts w:ascii="Wingdings" w:hAnsi="Wingdings" w:hint="default"/>
      </w:rPr>
    </w:lvl>
    <w:lvl w:ilvl="6" w:tplc="602E1E12">
      <w:start w:val="1"/>
      <w:numFmt w:val="bullet"/>
      <w:lvlText w:val=""/>
      <w:lvlJc w:val="left"/>
      <w:pPr>
        <w:ind w:left="5040" w:hanging="360"/>
      </w:pPr>
      <w:rPr>
        <w:rFonts w:ascii="Symbol" w:hAnsi="Symbol" w:hint="default"/>
      </w:rPr>
    </w:lvl>
    <w:lvl w:ilvl="7" w:tplc="DFA20B18">
      <w:start w:val="1"/>
      <w:numFmt w:val="bullet"/>
      <w:lvlText w:val="o"/>
      <w:lvlJc w:val="left"/>
      <w:pPr>
        <w:ind w:left="5760" w:hanging="360"/>
      </w:pPr>
      <w:rPr>
        <w:rFonts w:ascii="Courier New" w:hAnsi="Courier New" w:hint="default"/>
      </w:rPr>
    </w:lvl>
    <w:lvl w:ilvl="8" w:tplc="D3087160">
      <w:start w:val="1"/>
      <w:numFmt w:val="bullet"/>
      <w:lvlText w:val=""/>
      <w:lvlJc w:val="left"/>
      <w:pPr>
        <w:ind w:left="6480" w:hanging="360"/>
      </w:pPr>
      <w:rPr>
        <w:rFonts w:ascii="Wingdings" w:hAnsi="Wingdings" w:hint="default"/>
      </w:rPr>
    </w:lvl>
  </w:abstractNum>
  <w:abstractNum w:abstractNumId="27" w15:restartNumberingAfterBreak="0">
    <w:nsid w:val="4CC8DCED"/>
    <w:multiLevelType w:val="hybridMultilevel"/>
    <w:tmpl w:val="087A7AA0"/>
    <w:lvl w:ilvl="0" w:tplc="CB46CC56">
      <w:start w:val="1"/>
      <w:numFmt w:val="bullet"/>
      <w:lvlText w:val=""/>
      <w:lvlJc w:val="left"/>
      <w:pPr>
        <w:ind w:left="720" w:hanging="360"/>
      </w:pPr>
      <w:rPr>
        <w:rFonts w:ascii="Symbol" w:hAnsi="Symbol" w:hint="default"/>
      </w:rPr>
    </w:lvl>
    <w:lvl w:ilvl="1" w:tplc="9806C3A6">
      <w:start w:val="1"/>
      <w:numFmt w:val="bullet"/>
      <w:lvlText w:val="-"/>
      <w:lvlJc w:val="left"/>
      <w:pPr>
        <w:ind w:left="1440" w:hanging="360"/>
      </w:pPr>
      <w:rPr>
        <w:rFonts w:ascii="Aptos" w:hAnsi="Aptos" w:hint="default"/>
      </w:rPr>
    </w:lvl>
    <w:lvl w:ilvl="2" w:tplc="65224ABA">
      <w:start w:val="1"/>
      <w:numFmt w:val="bullet"/>
      <w:lvlText w:val=""/>
      <w:lvlJc w:val="left"/>
      <w:pPr>
        <w:ind w:left="2160" w:hanging="360"/>
      </w:pPr>
      <w:rPr>
        <w:rFonts w:ascii="Wingdings" w:hAnsi="Wingdings" w:hint="default"/>
      </w:rPr>
    </w:lvl>
    <w:lvl w:ilvl="3" w:tplc="5ABA2AFE">
      <w:start w:val="1"/>
      <w:numFmt w:val="bullet"/>
      <w:lvlText w:val=""/>
      <w:lvlJc w:val="left"/>
      <w:pPr>
        <w:ind w:left="2880" w:hanging="360"/>
      </w:pPr>
      <w:rPr>
        <w:rFonts w:ascii="Symbol" w:hAnsi="Symbol" w:hint="default"/>
      </w:rPr>
    </w:lvl>
    <w:lvl w:ilvl="4" w:tplc="AD807CD4">
      <w:start w:val="1"/>
      <w:numFmt w:val="bullet"/>
      <w:lvlText w:val="o"/>
      <w:lvlJc w:val="left"/>
      <w:pPr>
        <w:ind w:left="3600" w:hanging="360"/>
      </w:pPr>
      <w:rPr>
        <w:rFonts w:ascii="Courier New" w:hAnsi="Courier New" w:hint="default"/>
      </w:rPr>
    </w:lvl>
    <w:lvl w:ilvl="5" w:tplc="54A821B4">
      <w:start w:val="1"/>
      <w:numFmt w:val="bullet"/>
      <w:lvlText w:val=""/>
      <w:lvlJc w:val="left"/>
      <w:pPr>
        <w:ind w:left="4320" w:hanging="360"/>
      </w:pPr>
      <w:rPr>
        <w:rFonts w:ascii="Wingdings" w:hAnsi="Wingdings" w:hint="default"/>
      </w:rPr>
    </w:lvl>
    <w:lvl w:ilvl="6" w:tplc="42E0E3CC">
      <w:start w:val="1"/>
      <w:numFmt w:val="bullet"/>
      <w:lvlText w:val=""/>
      <w:lvlJc w:val="left"/>
      <w:pPr>
        <w:ind w:left="5040" w:hanging="360"/>
      </w:pPr>
      <w:rPr>
        <w:rFonts w:ascii="Symbol" w:hAnsi="Symbol" w:hint="default"/>
      </w:rPr>
    </w:lvl>
    <w:lvl w:ilvl="7" w:tplc="94AE6E90">
      <w:start w:val="1"/>
      <w:numFmt w:val="bullet"/>
      <w:lvlText w:val="o"/>
      <w:lvlJc w:val="left"/>
      <w:pPr>
        <w:ind w:left="5760" w:hanging="360"/>
      </w:pPr>
      <w:rPr>
        <w:rFonts w:ascii="Courier New" w:hAnsi="Courier New" w:hint="default"/>
      </w:rPr>
    </w:lvl>
    <w:lvl w:ilvl="8" w:tplc="0FF2F74A">
      <w:start w:val="1"/>
      <w:numFmt w:val="bullet"/>
      <w:lvlText w:val=""/>
      <w:lvlJc w:val="left"/>
      <w:pPr>
        <w:ind w:left="6480" w:hanging="360"/>
      </w:pPr>
      <w:rPr>
        <w:rFonts w:ascii="Wingdings" w:hAnsi="Wingdings" w:hint="default"/>
      </w:rPr>
    </w:lvl>
  </w:abstractNum>
  <w:abstractNum w:abstractNumId="28" w15:restartNumberingAfterBreak="0">
    <w:nsid w:val="4ECB7A98"/>
    <w:multiLevelType w:val="hybridMultilevel"/>
    <w:tmpl w:val="728CD342"/>
    <w:lvl w:ilvl="0" w:tplc="04C091DA">
      <w:start w:val="1"/>
      <w:numFmt w:val="decimal"/>
      <w:lvlText w:val="%1."/>
      <w:lvlJc w:val="left"/>
      <w:pPr>
        <w:ind w:left="720" w:hanging="360"/>
      </w:pPr>
    </w:lvl>
    <w:lvl w:ilvl="1" w:tplc="F0383DC6">
      <w:start w:val="1"/>
      <w:numFmt w:val="lowerLetter"/>
      <w:lvlText w:val="%2."/>
      <w:lvlJc w:val="left"/>
      <w:pPr>
        <w:ind w:left="1440" w:hanging="360"/>
      </w:pPr>
    </w:lvl>
    <w:lvl w:ilvl="2" w:tplc="699E6F7C">
      <w:start w:val="1"/>
      <w:numFmt w:val="lowerRoman"/>
      <w:lvlText w:val="%3."/>
      <w:lvlJc w:val="right"/>
      <w:pPr>
        <w:ind w:left="2160" w:hanging="180"/>
      </w:pPr>
    </w:lvl>
    <w:lvl w:ilvl="3" w:tplc="77F8CCD4">
      <w:start w:val="1"/>
      <w:numFmt w:val="decimal"/>
      <w:lvlText w:val="%4."/>
      <w:lvlJc w:val="left"/>
      <w:pPr>
        <w:ind w:left="2880" w:hanging="360"/>
      </w:pPr>
    </w:lvl>
    <w:lvl w:ilvl="4" w:tplc="6228F8F0">
      <w:start w:val="1"/>
      <w:numFmt w:val="lowerLetter"/>
      <w:lvlText w:val="%5."/>
      <w:lvlJc w:val="left"/>
      <w:pPr>
        <w:ind w:left="3600" w:hanging="360"/>
      </w:pPr>
    </w:lvl>
    <w:lvl w:ilvl="5" w:tplc="B686D62A">
      <w:start w:val="1"/>
      <w:numFmt w:val="lowerRoman"/>
      <w:lvlText w:val="%6."/>
      <w:lvlJc w:val="right"/>
      <w:pPr>
        <w:ind w:left="4320" w:hanging="180"/>
      </w:pPr>
    </w:lvl>
    <w:lvl w:ilvl="6" w:tplc="A51C9F58">
      <w:start w:val="1"/>
      <w:numFmt w:val="decimal"/>
      <w:lvlText w:val="%7."/>
      <w:lvlJc w:val="left"/>
      <w:pPr>
        <w:ind w:left="5040" w:hanging="360"/>
      </w:pPr>
    </w:lvl>
    <w:lvl w:ilvl="7" w:tplc="9FDC6338">
      <w:start w:val="1"/>
      <w:numFmt w:val="lowerLetter"/>
      <w:lvlText w:val="%8."/>
      <w:lvlJc w:val="left"/>
      <w:pPr>
        <w:ind w:left="5760" w:hanging="360"/>
      </w:pPr>
    </w:lvl>
    <w:lvl w:ilvl="8" w:tplc="D744C846">
      <w:start w:val="1"/>
      <w:numFmt w:val="lowerRoman"/>
      <w:lvlText w:val="%9."/>
      <w:lvlJc w:val="right"/>
      <w:pPr>
        <w:ind w:left="6480" w:hanging="180"/>
      </w:pPr>
    </w:lvl>
  </w:abstractNum>
  <w:abstractNum w:abstractNumId="29" w15:restartNumberingAfterBreak="0">
    <w:nsid w:val="511C2310"/>
    <w:multiLevelType w:val="hybridMultilevel"/>
    <w:tmpl w:val="9D1E1FC0"/>
    <w:lvl w:ilvl="0" w:tplc="8C645F5C">
      <w:start w:val="1"/>
      <w:numFmt w:val="bullet"/>
      <w:lvlText w:val="-"/>
      <w:lvlJc w:val="left"/>
      <w:pPr>
        <w:ind w:left="720" w:hanging="360"/>
      </w:pPr>
      <w:rPr>
        <w:rFonts w:ascii="Aptos" w:hAnsi="Aptos" w:hint="default"/>
      </w:rPr>
    </w:lvl>
    <w:lvl w:ilvl="1" w:tplc="E5628448">
      <w:start w:val="1"/>
      <w:numFmt w:val="bullet"/>
      <w:lvlText w:val="o"/>
      <w:lvlJc w:val="left"/>
      <w:pPr>
        <w:ind w:left="1440" w:hanging="360"/>
      </w:pPr>
      <w:rPr>
        <w:rFonts w:ascii="Courier New" w:hAnsi="Courier New" w:hint="default"/>
      </w:rPr>
    </w:lvl>
    <w:lvl w:ilvl="2" w:tplc="4CB67354">
      <w:start w:val="1"/>
      <w:numFmt w:val="bullet"/>
      <w:lvlText w:val=""/>
      <w:lvlJc w:val="left"/>
      <w:pPr>
        <w:ind w:left="2160" w:hanging="360"/>
      </w:pPr>
      <w:rPr>
        <w:rFonts w:ascii="Wingdings" w:hAnsi="Wingdings" w:hint="default"/>
      </w:rPr>
    </w:lvl>
    <w:lvl w:ilvl="3" w:tplc="FABCC324">
      <w:start w:val="1"/>
      <w:numFmt w:val="bullet"/>
      <w:lvlText w:val=""/>
      <w:lvlJc w:val="left"/>
      <w:pPr>
        <w:ind w:left="2880" w:hanging="360"/>
      </w:pPr>
      <w:rPr>
        <w:rFonts w:ascii="Symbol" w:hAnsi="Symbol" w:hint="default"/>
      </w:rPr>
    </w:lvl>
    <w:lvl w:ilvl="4" w:tplc="D144D552">
      <w:start w:val="1"/>
      <w:numFmt w:val="bullet"/>
      <w:lvlText w:val="o"/>
      <w:lvlJc w:val="left"/>
      <w:pPr>
        <w:ind w:left="3600" w:hanging="360"/>
      </w:pPr>
      <w:rPr>
        <w:rFonts w:ascii="Courier New" w:hAnsi="Courier New" w:hint="default"/>
      </w:rPr>
    </w:lvl>
    <w:lvl w:ilvl="5" w:tplc="5C6C170A">
      <w:start w:val="1"/>
      <w:numFmt w:val="bullet"/>
      <w:lvlText w:val=""/>
      <w:lvlJc w:val="left"/>
      <w:pPr>
        <w:ind w:left="4320" w:hanging="360"/>
      </w:pPr>
      <w:rPr>
        <w:rFonts w:ascii="Wingdings" w:hAnsi="Wingdings" w:hint="default"/>
      </w:rPr>
    </w:lvl>
    <w:lvl w:ilvl="6" w:tplc="2C1CB430">
      <w:start w:val="1"/>
      <w:numFmt w:val="bullet"/>
      <w:lvlText w:val=""/>
      <w:lvlJc w:val="left"/>
      <w:pPr>
        <w:ind w:left="5040" w:hanging="360"/>
      </w:pPr>
      <w:rPr>
        <w:rFonts w:ascii="Symbol" w:hAnsi="Symbol" w:hint="default"/>
      </w:rPr>
    </w:lvl>
    <w:lvl w:ilvl="7" w:tplc="390C096A">
      <w:start w:val="1"/>
      <w:numFmt w:val="bullet"/>
      <w:lvlText w:val="o"/>
      <w:lvlJc w:val="left"/>
      <w:pPr>
        <w:ind w:left="5760" w:hanging="360"/>
      </w:pPr>
      <w:rPr>
        <w:rFonts w:ascii="Courier New" w:hAnsi="Courier New" w:hint="default"/>
      </w:rPr>
    </w:lvl>
    <w:lvl w:ilvl="8" w:tplc="9698EF8A">
      <w:start w:val="1"/>
      <w:numFmt w:val="bullet"/>
      <w:lvlText w:val=""/>
      <w:lvlJc w:val="left"/>
      <w:pPr>
        <w:ind w:left="6480" w:hanging="360"/>
      </w:pPr>
      <w:rPr>
        <w:rFonts w:ascii="Wingdings" w:hAnsi="Wingdings" w:hint="default"/>
      </w:rPr>
    </w:lvl>
  </w:abstractNum>
  <w:abstractNum w:abstractNumId="30" w15:restartNumberingAfterBreak="0">
    <w:nsid w:val="535BD041"/>
    <w:multiLevelType w:val="hybridMultilevel"/>
    <w:tmpl w:val="C77C9A22"/>
    <w:lvl w:ilvl="0" w:tplc="7780C89C">
      <w:start w:val="1"/>
      <w:numFmt w:val="bullet"/>
      <w:lvlText w:val=""/>
      <w:lvlJc w:val="left"/>
      <w:pPr>
        <w:ind w:left="720" w:hanging="360"/>
      </w:pPr>
      <w:rPr>
        <w:rFonts w:ascii="Symbol" w:hAnsi="Symbol" w:hint="default"/>
      </w:rPr>
    </w:lvl>
    <w:lvl w:ilvl="1" w:tplc="B7C6AB00">
      <w:start w:val="1"/>
      <w:numFmt w:val="bullet"/>
      <w:lvlText w:val="o"/>
      <w:lvlJc w:val="left"/>
      <w:pPr>
        <w:ind w:left="1440" w:hanging="360"/>
      </w:pPr>
      <w:rPr>
        <w:rFonts w:ascii="Courier New" w:hAnsi="Courier New" w:hint="default"/>
      </w:rPr>
    </w:lvl>
    <w:lvl w:ilvl="2" w:tplc="D32CBF62">
      <w:start w:val="1"/>
      <w:numFmt w:val="bullet"/>
      <w:lvlText w:val=""/>
      <w:lvlJc w:val="left"/>
      <w:pPr>
        <w:ind w:left="2160" w:hanging="360"/>
      </w:pPr>
      <w:rPr>
        <w:rFonts w:ascii="Wingdings" w:hAnsi="Wingdings" w:hint="default"/>
      </w:rPr>
    </w:lvl>
    <w:lvl w:ilvl="3" w:tplc="ACD0524C">
      <w:start w:val="1"/>
      <w:numFmt w:val="bullet"/>
      <w:lvlText w:val=""/>
      <w:lvlJc w:val="left"/>
      <w:pPr>
        <w:ind w:left="2880" w:hanging="360"/>
      </w:pPr>
      <w:rPr>
        <w:rFonts w:ascii="Symbol" w:hAnsi="Symbol" w:hint="default"/>
      </w:rPr>
    </w:lvl>
    <w:lvl w:ilvl="4" w:tplc="9098B46C">
      <w:start w:val="1"/>
      <w:numFmt w:val="bullet"/>
      <w:lvlText w:val="o"/>
      <w:lvlJc w:val="left"/>
      <w:pPr>
        <w:ind w:left="3600" w:hanging="360"/>
      </w:pPr>
      <w:rPr>
        <w:rFonts w:ascii="Courier New" w:hAnsi="Courier New" w:hint="default"/>
      </w:rPr>
    </w:lvl>
    <w:lvl w:ilvl="5" w:tplc="4BC89B44">
      <w:start w:val="1"/>
      <w:numFmt w:val="bullet"/>
      <w:lvlText w:val=""/>
      <w:lvlJc w:val="left"/>
      <w:pPr>
        <w:ind w:left="4320" w:hanging="360"/>
      </w:pPr>
      <w:rPr>
        <w:rFonts w:ascii="Wingdings" w:hAnsi="Wingdings" w:hint="default"/>
      </w:rPr>
    </w:lvl>
    <w:lvl w:ilvl="6" w:tplc="E74E2D9E">
      <w:start w:val="1"/>
      <w:numFmt w:val="bullet"/>
      <w:lvlText w:val=""/>
      <w:lvlJc w:val="left"/>
      <w:pPr>
        <w:ind w:left="5040" w:hanging="360"/>
      </w:pPr>
      <w:rPr>
        <w:rFonts w:ascii="Symbol" w:hAnsi="Symbol" w:hint="default"/>
      </w:rPr>
    </w:lvl>
    <w:lvl w:ilvl="7" w:tplc="59DE3420">
      <w:start w:val="1"/>
      <w:numFmt w:val="bullet"/>
      <w:lvlText w:val="o"/>
      <w:lvlJc w:val="left"/>
      <w:pPr>
        <w:ind w:left="5760" w:hanging="360"/>
      </w:pPr>
      <w:rPr>
        <w:rFonts w:ascii="Courier New" w:hAnsi="Courier New" w:hint="default"/>
      </w:rPr>
    </w:lvl>
    <w:lvl w:ilvl="8" w:tplc="260C0666">
      <w:start w:val="1"/>
      <w:numFmt w:val="bullet"/>
      <w:lvlText w:val=""/>
      <w:lvlJc w:val="left"/>
      <w:pPr>
        <w:ind w:left="6480" w:hanging="360"/>
      </w:pPr>
      <w:rPr>
        <w:rFonts w:ascii="Wingdings" w:hAnsi="Wingdings" w:hint="default"/>
      </w:rPr>
    </w:lvl>
  </w:abstractNum>
  <w:abstractNum w:abstractNumId="31" w15:restartNumberingAfterBreak="0">
    <w:nsid w:val="5CAB32E1"/>
    <w:multiLevelType w:val="hybridMultilevel"/>
    <w:tmpl w:val="1BACF19E"/>
    <w:lvl w:ilvl="0" w:tplc="D06EA686">
      <w:start w:val="1"/>
      <w:numFmt w:val="bullet"/>
      <w:lvlText w:val=""/>
      <w:lvlJc w:val="left"/>
      <w:pPr>
        <w:ind w:left="720" w:hanging="360"/>
      </w:pPr>
      <w:rPr>
        <w:rFonts w:ascii="Symbol" w:hAnsi="Symbol" w:hint="default"/>
      </w:rPr>
    </w:lvl>
    <w:lvl w:ilvl="1" w:tplc="0A781F00">
      <w:start w:val="1"/>
      <w:numFmt w:val="bullet"/>
      <w:lvlText w:val="-"/>
      <w:lvlJc w:val="left"/>
      <w:pPr>
        <w:ind w:left="1440" w:hanging="360"/>
      </w:pPr>
      <w:rPr>
        <w:rFonts w:ascii="Aptos" w:hAnsi="Aptos" w:hint="default"/>
      </w:rPr>
    </w:lvl>
    <w:lvl w:ilvl="2" w:tplc="94B6A988">
      <w:start w:val="1"/>
      <w:numFmt w:val="bullet"/>
      <w:lvlText w:val=""/>
      <w:lvlJc w:val="left"/>
      <w:pPr>
        <w:ind w:left="2160" w:hanging="360"/>
      </w:pPr>
      <w:rPr>
        <w:rFonts w:ascii="Wingdings" w:hAnsi="Wingdings" w:hint="default"/>
      </w:rPr>
    </w:lvl>
    <w:lvl w:ilvl="3" w:tplc="6BD8A89C">
      <w:start w:val="1"/>
      <w:numFmt w:val="bullet"/>
      <w:lvlText w:val=""/>
      <w:lvlJc w:val="left"/>
      <w:pPr>
        <w:ind w:left="2880" w:hanging="360"/>
      </w:pPr>
      <w:rPr>
        <w:rFonts w:ascii="Symbol" w:hAnsi="Symbol" w:hint="default"/>
      </w:rPr>
    </w:lvl>
    <w:lvl w:ilvl="4" w:tplc="E2B24D86">
      <w:start w:val="1"/>
      <w:numFmt w:val="bullet"/>
      <w:lvlText w:val="o"/>
      <w:lvlJc w:val="left"/>
      <w:pPr>
        <w:ind w:left="3600" w:hanging="360"/>
      </w:pPr>
      <w:rPr>
        <w:rFonts w:ascii="Courier New" w:hAnsi="Courier New" w:hint="default"/>
      </w:rPr>
    </w:lvl>
    <w:lvl w:ilvl="5" w:tplc="60005870">
      <w:start w:val="1"/>
      <w:numFmt w:val="bullet"/>
      <w:lvlText w:val=""/>
      <w:lvlJc w:val="left"/>
      <w:pPr>
        <w:ind w:left="4320" w:hanging="360"/>
      </w:pPr>
      <w:rPr>
        <w:rFonts w:ascii="Wingdings" w:hAnsi="Wingdings" w:hint="default"/>
      </w:rPr>
    </w:lvl>
    <w:lvl w:ilvl="6" w:tplc="361E70B0">
      <w:start w:val="1"/>
      <w:numFmt w:val="bullet"/>
      <w:lvlText w:val=""/>
      <w:lvlJc w:val="left"/>
      <w:pPr>
        <w:ind w:left="5040" w:hanging="360"/>
      </w:pPr>
      <w:rPr>
        <w:rFonts w:ascii="Symbol" w:hAnsi="Symbol" w:hint="default"/>
      </w:rPr>
    </w:lvl>
    <w:lvl w:ilvl="7" w:tplc="81A4E906">
      <w:start w:val="1"/>
      <w:numFmt w:val="bullet"/>
      <w:lvlText w:val="o"/>
      <w:lvlJc w:val="left"/>
      <w:pPr>
        <w:ind w:left="5760" w:hanging="360"/>
      </w:pPr>
      <w:rPr>
        <w:rFonts w:ascii="Courier New" w:hAnsi="Courier New" w:hint="default"/>
      </w:rPr>
    </w:lvl>
    <w:lvl w:ilvl="8" w:tplc="0E288C52">
      <w:start w:val="1"/>
      <w:numFmt w:val="bullet"/>
      <w:lvlText w:val=""/>
      <w:lvlJc w:val="left"/>
      <w:pPr>
        <w:ind w:left="6480" w:hanging="360"/>
      </w:pPr>
      <w:rPr>
        <w:rFonts w:ascii="Wingdings" w:hAnsi="Wingdings" w:hint="default"/>
      </w:rPr>
    </w:lvl>
  </w:abstractNum>
  <w:abstractNum w:abstractNumId="32" w15:restartNumberingAfterBreak="0">
    <w:nsid w:val="60360981"/>
    <w:multiLevelType w:val="hybridMultilevel"/>
    <w:tmpl w:val="1D70B3E4"/>
    <w:lvl w:ilvl="0" w:tplc="E836EAC0">
      <w:start w:val="1"/>
      <w:numFmt w:val="decimal"/>
      <w:lvlText w:val="%1."/>
      <w:lvlJc w:val="left"/>
      <w:pPr>
        <w:ind w:left="720" w:hanging="360"/>
      </w:pPr>
    </w:lvl>
    <w:lvl w:ilvl="1" w:tplc="79201BAE">
      <w:start w:val="1"/>
      <w:numFmt w:val="lowerLetter"/>
      <w:lvlText w:val="%2."/>
      <w:lvlJc w:val="left"/>
      <w:pPr>
        <w:ind w:left="1440" w:hanging="360"/>
      </w:pPr>
    </w:lvl>
    <w:lvl w:ilvl="2" w:tplc="55D0A434">
      <w:start w:val="1"/>
      <w:numFmt w:val="lowerRoman"/>
      <w:lvlText w:val="%3."/>
      <w:lvlJc w:val="right"/>
      <w:pPr>
        <w:ind w:left="2160" w:hanging="180"/>
      </w:pPr>
    </w:lvl>
    <w:lvl w:ilvl="3" w:tplc="E25A4552">
      <w:start w:val="1"/>
      <w:numFmt w:val="decimal"/>
      <w:lvlText w:val="%4."/>
      <w:lvlJc w:val="left"/>
      <w:pPr>
        <w:ind w:left="2880" w:hanging="360"/>
      </w:pPr>
    </w:lvl>
    <w:lvl w:ilvl="4" w:tplc="B504F9B4">
      <w:start w:val="1"/>
      <w:numFmt w:val="lowerLetter"/>
      <w:lvlText w:val="%5."/>
      <w:lvlJc w:val="left"/>
      <w:pPr>
        <w:ind w:left="3600" w:hanging="360"/>
      </w:pPr>
    </w:lvl>
    <w:lvl w:ilvl="5" w:tplc="04023D44">
      <w:start w:val="1"/>
      <w:numFmt w:val="lowerRoman"/>
      <w:lvlText w:val="%6."/>
      <w:lvlJc w:val="right"/>
      <w:pPr>
        <w:ind w:left="4320" w:hanging="180"/>
      </w:pPr>
    </w:lvl>
    <w:lvl w:ilvl="6" w:tplc="CA187BD4">
      <w:start w:val="1"/>
      <w:numFmt w:val="decimal"/>
      <w:lvlText w:val="%7."/>
      <w:lvlJc w:val="left"/>
      <w:pPr>
        <w:ind w:left="5040" w:hanging="360"/>
      </w:pPr>
    </w:lvl>
    <w:lvl w:ilvl="7" w:tplc="0930EB4C">
      <w:start w:val="1"/>
      <w:numFmt w:val="lowerLetter"/>
      <w:lvlText w:val="%8."/>
      <w:lvlJc w:val="left"/>
      <w:pPr>
        <w:ind w:left="5760" w:hanging="360"/>
      </w:pPr>
    </w:lvl>
    <w:lvl w:ilvl="8" w:tplc="5D84046A">
      <w:start w:val="1"/>
      <w:numFmt w:val="lowerRoman"/>
      <w:lvlText w:val="%9."/>
      <w:lvlJc w:val="right"/>
      <w:pPr>
        <w:ind w:left="6480" w:hanging="180"/>
      </w:pPr>
    </w:lvl>
  </w:abstractNum>
  <w:abstractNum w:abstractNumId="33" w15:restartNumberingAfterBreak="0">
    <w:nsid w:val="63A7C586"/>
    <w:multiLevelType w:val="hybridMultilevel"/>
    <w:tmpl w:val="4AA2B74A"/>
    <w:lvl w:ilvl="0" w:tplc="064A984E">
      <w:start w:val="1"/>
      <w:numFmt w:val="bullet"/>
      <w:lvlText w:val=""/>
      <w:lvlJc w:val="left"/>
      <w:pPr>
        <w:ind w:left="720" w:hanging="360"/>
      </w:pPr>
      <w:rPr>
        <w:rFonts w:ascii="Symbol" w:hAnsi="Symbol" w:hint="default"/>
      </w:rPr>
    </w:lvl>
    <w:lvl w:ilvl="1" w:tplc="592C4054">
      <w:start w:val="1"/>
      <w:numFmt w:val="bullet"/>
      <w:lvlText w:val="-"/>
      <w:lvlJc w:val="left"/>
      <w:pPr>
        <w:ind w:left="1440" w:hanging="360"/>
      </w:pPr>
      <w:rPr>
        <w:rFonts w:ascii="Aptos" w:hAnsi="Aptos" w:hint="default"/>
      </w:rPr>
    </w:lvl>
    <w:lvl w:ilvl="2" w:tplc="2A50A882">
      <w:start w:val="1"/>
      <w:numFmt w:val="bullet"/>
      <w:lvlText w:val=""/>
      <w:lvlJc w:val="left"/>
      <w:pPr>
        <w:ind w:left="2160" w:hanging="360"/>
      </w:pPr>
      <w:rPr>
        <w:rFonts w:ascii="Wingdings" w:hAnsi="Wingdings" w:hint="default"/>
      </w:rPr>
    </w:lvl>
    <w:lvl w:ilvl="3" w:tplc="155CAE0C">
      <w:start w:val="1"/>
      <w:numFmt w:val="bullet"/>
      <w:lvlText w:val=""/>
      <w:lvlJc w:val="left"/>
      <w:pPr>
        <w:ind w:left="2880" w:hanging="360"/>
      </w:pPr>
      <w:rPr>
        <w:rFonts w:ascii="Symbol" w:hAnsi="Symbol" w:hint="default"/>
      </w:rPr>
    </w:lvl>
    <w:lvl w:ilvl="4" w:tplc="8B9AFC6A">
      <w:start w:val="1"/>
      <w:numFmt w:val="bullet"/>
      <w:lvlText w:val="o"/>
      <w:lvlJc w:val="left"/>
      <w:pPr>
        <w:ind w:left="3600" w:hanging="360"/>
      </w:pPr>
      <w:rPr>
        <w:rFonts w:ascii="Courier New" w:hAnsi="Courier New" w:hint="default"/>
      </w:rPr>
    </w:lvl>
    <w:lvl w:ilvl="5" w:tplc="FDFC5A2C">
      <w:start w:val="1"/>
      <w:numFmt w:val="bullet"/>
      <w:lvlText w:val=""/>
      <w:lvlJc w:val="left"/>
      <w:pPr>
        <w:ind w:left="4320" w:hanging="360"/>
      </w:pPr>
      <w:rPr>
        <w:rFonts w:ascii="Wingdings" w:hAnsi="Wingdings" w:hint="default"/>
      </w:rPr>
    </w:lvl>
    <w:lvl w:ilvl="6" w:tplc="CFB6EE16">
      <w:start w:val="1"/>
      <w:numFmt w:val="bullet"/>
      <w:lvlText w:val=""/>
      <w:lvlJc w:val="left"/>
      <w:pPr>
        <w:ind w:left="5040" w:hanging="360"/>
      </w:pPr>
      <w:rPr>
        <w:rFonts w:ascii="Symbol" w:hAnsi="Symbol" w:hint="default"/>
      </w:rPr>
    </w:lvl>
    <w:lvl w:ilvl="7" w:tplc="5FFCE1A2">
      <w:start w:val="1"/>
      <w:numFmt w:val="bullet"/>
      <w:lvlText w:val="o"/>
      <w:lvlJc w:val="left"/>
      <w:pPr>
        <w:ind w:left="5760" w:hanging="360"/>
      </w:pPr>
      <w:rPr>
        <w:rFonts w:ascii="Courier New" w:hAnsi="Courier New" w:hint="default"/>
      </w:rPr>
    </w:lvl>
    <w:lvl w:ilvl="8" w:tplc="9E1E5F98">
      <w:start w:val="1"/>
      <w:numFmt w:val="bullet"/>
      <w:lvlText w:val=""/>
      <w:lvlJc w:val="left"/>
      <w:pPr>
        <w:ind w:left="6480" w:hanging="360"/>
      </w:pPr>
      <w:rPr>
        <w:rFonts w:ascii="Wingdings" w:hAnsi="Wingdings" w:hint="default"/>
      </w:rPr>
    </w:lvl>
  </w:abstractNum>
  <w:abstractNum w:abstractNumId="34" w15:restartNumberingAfterBreak="0">
    <w:nsid w:val="65A0A1E6"/>
    <w:multiLevelType w:val="hybridMultilevel"/>
    <w:tmpl w:val="7AE2983E"/>
    <w:lvl w:ilvl="0" w:tplc="1674D986">
      <w:start w:val="1"/>
      <w:numFmt w:val="bullet"/>
      <w:lvlText w:val=""/>
      <w:lvlJc w:val="left"/>
      <w:pPr>
        <w:ind w:left="720" w:hanging="360"/>
      </w:pPr>
      <w:rPr>
        <w:rFonts w:ascii="Symbol" w:hAnsi="Symbol" w:hint="default"/>
      </w:rPr>
    </w:lvl>
    <w:lvl w:ilvl="1" w:tplc="8AD6BAFE">
      <w:start w:val="1"/>
      <w:numFmt w:val="bullet"/>
      <w:lvlText w:val="-"/>
      <w:lvlJc w:val="left"/>
      <w:pPr>
        <w:ind w:left="1440" w:hanging="360"/>
      </w:pPr>
      <w:rPr>
        <w:rFonts w:ascii="Aptos" w:hAnsi="Aptos" w:hint="default"/>
      </w:rPr>
    </w:lvl>
    <w:lvl w:ilvl="2" w:tplc="5C9E73E8">
      <w:start w:val="1"/>
      <w:numFmt w:val="bullet"/>
      <w:lvlText w:val=""/>
      <w:lvlJc w:val="left"/>
      <w:pPr>
        <w:ind w:left="2160" w:hanging="360"/>
      </w:pPr>
      <w:rPr>
        <w:rFonts w:ascii="Wingdings" w:hAnsi="Wingdings" w:hint="default"/>
      </w:rPr>
    </w:lvl>
    <w:lvl w:ilvl="3" w:tplc="20FA8C26">
      <w:start w:val="1"/>
      <w:numFmt w:val="bullet"/>
      <w:lvlText w:val=""/>
      <w:lvlJc w:val="left"/>
      <w:pPr>
        <w:ind w:left="2880" w:hanging="360"/>
      </w:pPr>
      <w:rPr>
        <w:rFonts w:ascii="Symbol" w:hAnsi="Symbol" w:hint="default"/>
      </w:rPr>
    </w:lvl>
    <w:lvl w:ilvl="4" w:tplc="1372600A">
      <w:start w:val="1"/>
      <w:numFmt w:val="bullet"/>
      <w:lvlText w:val="o"/>
      <w:lvlJc w:val="left"/>
      <w:pPr>
        <w:ind w:left="3600" w:hanging="360"/>
      </w:pPr>
      <w:rPr>
        <w:rFonts w:ascii="Courier New" w:hAnsi="Courier New" w:hint="default"/>
      </w:rPr>
    </w:lvl>
    <w:lvl w:ilvl="5" w:tplc="EA88FF92">
      <w:start w:val="1"/>
      <w:numFmt w:val="bullet"/>
      <w:lvlText w:val=""/>
      <w:lvlJc w:val="left"/>
      <w:pPr>
        <w:ind w:left="4320" w:hanging="360"/>
      </w:pPr>
      <w:rPr>
        <w:rFonts w:ascii="Wingdings" w:hAnsi="Wingdings" w:hint="default"/>
      </w:rPr>
    </w:lvl>
    <w:lvl w:ilvl="6" w:tplc="52B42206">
      <w:start w:val="1"/>
      <w:numFmt w:val="bullet"/>
      <w:lvlText w:val=""/>
      <w:lvlJc w:val="left"/>
      <w:pPr>
        <w:ind w:left="5040" w:hanging="360"/>
      </w:pPr>
      <w:rPr>
        <w:rFonts w:ascii="Symbol" w:hAnsi="Symbol" w:hint="default"/>
      </w:rPr>
    </w:lvl>
    <w:lvl w:ilvl="7" w:tplc="AD1CC10E">
      <w:start w:val="1"/>
      <w:numFmt w:val="bullet"/>
      <w:lvlText w:val="o"/>
      <w:lvlJc w:val="left"/>
      <w:pPr>
        <w:ind w:left="5760" w:hanging="360"/>
      </w:pPr>
      <w:rPr>
        <w:rFonts w:ascii="Courier New" w:hAnsi="Courier New" w:hint="default"/>
      </w:rPr>
    </w:lvl>
    <w:lvl w:ilvl="8" w:tplc="BEE6F69C">
      <w:start w:val="1"/>
      <w:numFmt w:val="bullet"/>
      <w:lvlText w:val=""/>
      <w:lvlJc w:val="left"/>
      <w:pPr>
        <w:ind w:left="6480" w:hanging="360"/>
      </w:pPr>
      <w:rPr>
        <w:rFonts w:ascii="Wingdings" w:hAnsi="Wingdings" w:hint="default"/>
      </w:rPr>
    </w:lvl>
  </w:abstractNum>
  <w:abstractNum w:abstractNumId="35" w15:restartNumberingAfterBreak="0">
    <w:nsid w:val="66EE93DD"/>
    <w:multiLevelType w:val="hybridMultilevel"/>
    <w:tmpl w:val="260E2E2C"/>
    <w:lvl w:ilvl="0" w:tplc="A83EF100">
      <w:start w:val="1"/>
      <w:numFmt w:val="bullet"/>
      <w:lvlText w:val=""/>
      <w:lvlJc w:val="left"/>
      <w:pPr>
        <w:ind w:left="720" w:hanging="360"/>
      </w:pPr>
      <w:rPr>
        <w:rFonts w:ascii="Symbol" w:hAnsi="Symbol" w:hint="default"/>
      </w:rPr>
    </w:lvl>
    <w:lvl w:ilvl="1" w:tplc="2B524C9C">
      <w:start w:val="1"/>
      <w:numFmt w:val="bullet"/>
      <w:lvlText w:val="o"/>
      <w:lvlJc w:val="left"/>
      <w:pPr>
        <w:ind w:left="1440" w:hanging="360"/>
      </w:pPr>
      <w:rPr>
        <w:rFonts w:ascii="Courier New" w:hAnsi="Courier New" w:hint="default"/>
      </w:rPr>
    </w:lvl>
    <w:lvl w:ilvl="2" w:tplc="5D84E3F4">
      <w:start w:val="1"/>
      <w:numFmt w:val="bullet"/>
      <w:lvlText w:val=""/>
      <w:lvlJc w:val="left"/>
      <w:pPr>
        <w:ind w:left="2160" w:hanging="360"/>
      </w:pPr>
      <w:rPr>
        <w:rFonts w:ascii="Wingdings" w:hAnsi="Wingdings" w:hint="default"/>
      </w:rPr>
    </w:lvl>
    <w:lvl w:ilvl="3" w:tplc="841ED4F4">
      <w:start w:val="1"/>
      <w:numFmt w:val="bullet"/>
      <w:lvlText w:val=""/>
      <w:lvlJc w:val="left"/>
      <w:pPr>
        <w:ind w:left="2880" w:hanging="360"/>
      </w:pPr>
      <w:rPr>
        <w:rFonts w:ascii="Symbol" w:hAnsi="Symbol" w:hint="default"/>
      </w:rPr>
    </w:lvl>
    <w:lvl w:ilvl="4" w:tplc="3C9237B8">
      <w:start w:val="1"/>
      <w:numFmt w:val="bullet"/>
      <w:lvlText w:val="o"/>
      <w:lvlJc w:val="left"/>
      <w:pPr>
        <w:ind w:left="3600" w:hanging="360"/>
      </w:pPr>
      <w:rPr>
        <w:rFonts w:ascii="Courier New" w:hAnsi="Courier New" w:hint="default"/>
      </w:rPr>
    </w:lvl>
    <w:lvl w:ilvl="5" w:tplc="17101320">
      <w:start w:val="1"/>
      <w:numFmt w:val="bullet"/>
      <w:lvlText w:val=""/>
      <w:lvlJc w:val="left"/>
      <w:pPr>
        <w:ind w:left="4320" w:hanging="360"/>
      </w:pPr>
      <w:rPr>
        <w:rFonts w:ascii="Wingdings" w:hAnsi="Wingdings" w:hint="default"/>
      </w:rPr>
    </w:lvl>
    <w:lvl w:ilvl="6" w:tplc="349A47E4">
      <w:start w:val="1"/>
      <w:numFmt w:val="bullet"/>
      <w:lvlText w:val=""/>
      <w:lvlJc w:val="left"/>
      <w:pPr>
        <w:ind w:left="5040" w:hanging="360"/>
      </w:pPr>
      <w:rPr>
        <w:rFonts w:ascii="Symbol" w:hAnsi="Symbol" w:hint="default"/>
      </w:rPr>
    </w:lvl>
    <w:lvl w:ilvl="7" w:tplc="68867EBC">
      <w:start w:val="1"/>
      <w:numFmt w:val="bullet"/>
      <w:lvlText w:val="o"/>
      <w:lvlJc w:val="left"/>
      <w:pPr>
        <w:ind w:left="5760" w:hanging="360"/>
      </w:pPr>
      <w:rPr>
        <w:rFonts w:ascii="Courier New" w:hAnsi="Courier New" w:hint="default"/>
      </w:rPr>
    </w:lvl>
    <w:lvl w:ilvl="8" w:tplc="6124276E">
      <w:start w:val="1"/>
      <w:numFmt w:val="bullet"/>
      <w:lvlText w:val=""/>
      <w:lvlJc w:val="left"/>
      <w:pPr>
        <w:ind w:left="6480" w:hanging="360"/>
      </w:pPr>
      <w:rPr>
        <w:rFonts w:ascii="Wingdings" w:hAnsi="Wingdings" w:hint="default"/>
      </w:rPr>
    </w:lvl>
  </w:abstractNum>
  <w:abstractNum w:abstractNumId="36" w15:restartNumberingAfterBreak="0">
    <w:nsid w:val="706566ED"/>
    <w:multiLevelType w:val="hybridMultilevel"/>
    <w:tmpl w:val="95DC8B66"/>
    <w:lvl w:ilvl="0" w:tplc="6F0C8212">
      <w:start w:val="1"/>
      <w:numFmt w:val="bullet"/>
      <w:lvlText w:val=""/>
      <w:lvlJc w:val="left"/>
      <w:pPr>
        <w:ind w:left="720" w:hanging="360"/>
      </w:pPr>
      <w:rPr>
        <w:rFonts w:ascii="Symbol" w:hAnsi="Symbol" w:hint="default"/>
      </w:rPr>
    </w:lvl>
    <w:lvl w:ilvl="1" w:tplc="50D202BA">
      <w:start w:val="1"/>
      <w:numFmt w:val="bullet"/>
      <w:lvlText w:val="o"/>
      <w:lvlJc w:val="left"/>
      <w:pPr>
        <w:ind w:left="1440" w:hanging="360"/>
      </w:pPr>
      <w:rPr>
        <w:rFonts w:ascii="Courier New" w:hAnsi="Courier New" w:hint="default"/>
      </w:rPr>
    </w:lvl>
    <w:lvl w:ilvl="2" w:tplc="D6BEED70">
      <w:start w:val="1"/>
      <w:numFmt w:val="bullet"/>
      <w:lvlText w:val=""/>
      <w:lvlJc w:val="left"/>
      <w:pPr>
        <w:ind w:left="2160" w:hanging="360"/>
      </w:pPr>
      <w:rPr>
        <w:rFonts w:ascii="Wingdings" w:hAnsi="Wingdings" w:hint="default"/>
      </w:rPr>
    </w:lvl>
    <w:lvl w:ilvl="3" w:tplc="A3D6CC60">
      <w:start w:val="1"/>
      <w:numFmt w:val="bullet"/>
      <w:lvlText w:val=""/>
      <w:lvlJc w:val="left"/>
      <w:pPr>
        <w:ind w:left="2880" w:hanging="360"/>
      </w:pPr>
      <w:rPr>
        <w:rFonts w:ascii="Symbol" w:hAnsi="Symbol" w:hint="default"/>
      </w:rPr>
    </w:lvl>
    <w:lvl w:ilvl="4" w:tplc="0F441780">
      <w:start w:val="1"/>
      <w:numFmt w:val="bullet"/>
      <w:lvlText w:val="o"/>
      <w:lvlJc w:val="left"/>
      <w:pPr>
        <w:ind w:left="3600" w:hanging="360"/>
      </w:pPr>
      <w:rPr>
        <w:rFonts w:ascii="Courier New" w:hAnsi="Courier New" w:hint="default"/>
      </w:rPr>
    </w:lvl>
    <w:lvl w:ilvl="5" w:tplc="E7A6635C">
      <w:start w:val="1"/>
      <w:numFmt w:val="bullet"/>
      <w:lvlText w:val=""/>
      <w:lvlJc w:val="left"/>
      <w:pPr>
        <w:ind w:left="4320" w:hanging="360"/>
      </w:pPr>
      <w:rPr>
        <w:rFonts w:ascii="Wingdings" w:hAnsi="Wingdings" w:hint="default"/>
      </w:rPr>
    </w:lvl>
    <w:lvl w:ilvl="6" w:tplc="5CBAE43A">
      <w:start w:val="1"/>
      <w:numFmt w:val="bullet"/>
      <w:lvlText w:val=""/>
      <w:lvlJc w:val="left"/>
      <w:pPr>
        <w:ind w:left="5040" w:hanging="360"/>
      </w:pPr>
      <w:rPr>
        <w:rFonts w:ascii="Symbol" w:hAnsi="Symbol" w:hint="default"/>
      </w:rPr>
    </w:lvl>
    <w:lvl w:ilvl="7" w:tplc="02246552">
      <w:start w:val="1"/>
      <w:numFmt w:val="bullet"/>
      <w:lvlText w:val="o"/>
      <w:lvlJc w:val="left"/>
      <w:pPr>
        <w:ind w:left="5760" w:hanging="360"/>
      </w:pPr>
      <w:rPr>
        <w:rFonts w:ascii="Courier New" w:hAnsi="Courier New" w:hint="default"/>
      </w:rPr>
    </w:lvl>
    <w:lvl w:ilvl="8" w:tplc="82185F7E">
      <w:start w:val="1"/>
      <w:numFmt w:val="bullet"/>
      <w:lvlText w:val=""/>
      <w:lvlJc w:val="left"/>
      <w:pPr>
        <w:ind w:left="6480" w:hanging="360"/>
      </w:pPr>
      <w:rPr>
        <w:rFonts w:ascii="Wingdings" w:hAnsi="Wingdings" w:hint="default"/>
      </w:rPr>
    </w:lvl>
  </w:abstractNum>
  <w:abstractNum w:abstractNumId="37" w15:restartNumberingAfterBreak="0">
    <w:nsid w:val="76755FD7"/>
    <w:multiLevelType w:val="hybridMultilevel"/>
    <w:tmpl w:val="52866DAE"/>
    <w:lvl w:ilvl="0" w:tplc="4EF0C214">
      <w:start w:val="1"/>
      <w:numFmt w:val="decimal"/>
      <w:lvlText w:val="%1."/>
      <w:lvlJc w:val="left"/>
      <w:pPr>
        <w:ind w:left="720" w:hanging="360"/>
      </w:pPr>
    </w:lvl>
    <w:lvl w:ilvl="1" w:tplc="15E44D46">
      <w:start w:val="1"/>
      <w:numFmt w:val="lowerLetter"/>
      <w:lvlText w:val="%2."/>
      <w:lvlJc w:val="left"/>
      <w:pPr>
        <w:ind w:left="1440" w:hanging="360"/>
      </w:pPr>
    </w:lvl>
    <w:lvl w:ilvl="2" w:tplc="EA647F06">
      <w:start w:val="1"/>
      <w:numFmt w:val="lowerRoman"/>
      <w:lvlText w:val="%3."/>
      <w:lvlJc w:val="right"/>
      <w:pPr>
        <w:ind w:left="2160" w:hanging="180"/>
      </w:pPr>
    </w:lvl>
    <w:lvl w:ilvl="3" w:tplc="A90E21EC">
      <w:start w:val="1"/>
      <w:numFmt w:val="decimal"/>
      <w:lvlText w:val="%4."/>
      <w:lvlJc w:val="left"/>
      <w:pPr>
        <w:ind w:left="2880" w:hanging="360"/>
      </w:pPr>
    </w:lvl>
    <w:lvl w:ilvl="4" w:tplc="AF0A8098">
      <w:start w:val="1"/>
      <w:numFmt w:val="lowerLetter"/>
      <w:lvlText w:val="%5."/>
      <w:lvlJc w:val="left"/>
      <w:pPr>
        <w:ind w:left="3600" w:hanging="360"/>
      </w:pPr>
    </w:lvl>
    <w:lvl w:ilvl="5" w:tplc="C3005DF2">
      <w:start w:val="1"/>
      <w:numFmt w:val="lowerRoman"/>
      <w:lvlText w:val="%6."/>
      <w:lvlJc w:val="right"/>
      <w:pPr>
        <w:ind w:left="4320" w:hanging="180"/>
      </w:pPr>
    </w:lvl>
    <w:lvl w:ilvl="6" w:tplc="7444B37E">
      <w:start w:val="1"/>
      <w:numFmt w:val="decimal"/>
      <w:lvlText w:val="%7."/>
      <w:lvlJc w:val="left"/>
      <w:pPr>
        <w:ind w:left="5040" w:hanging="360"/>
      </w:pPr>
    </w:lvl>
    <w:lvl w:ilvl="7" w:tplc="5A2E0038">
      <w:start w:val="1"/>
      <w:numFmt w:val="lowerLetter"/>
      <w:lvlText w:val="%8."/>
      <w:lvlJc w:val="left"/>
      <w:pPr>
        <w:ind w:left="5760" w:hanging="360"/>
      </w:pPr>
    </w:lvl>
    <w:lvl w:ilvl="8" w:tplc="E17A8F18">
      <w:start w:val="1"/>
      <w:numFmt w:val="lowerRoman"/>
      <w:lvlText w:val="%9."/>
      <w:lvlJc w:val="right"/>
      <w:pPr>
        <w:ind w:left="6480" w:hanging="180"/>
      </w:pPr>
    </w:lvl>
  </w:abstractNum>
  <w:abstractNum w:abstractNumId="38" w15:restartNumberingAfterBreak="0">
    <w:nsid w:val="7AF00628"/>
    <w:multiLevelType w:val="hybridMultilevel"/>
    <w:tmpl w:val="C7F495A4"/>
    <w:lvl w:ilvl="0" w:tplc="26585DA0">
      <w:start w:val="1"/>
      <w:numFmt w:val="decimal"/>
      <w:lvlText w:val="%1."/>
      <w:lvlJc w:val="left"/>
      <w:pPr>
        <w:ind w:left="720" w:hanging="360"/>
      </w:pPr>
    </w:lvl>
    <w:lvl w:ilvl="1" w:tplc="4FAAB730">
      <w:start w:val="1"/>
      <w:numFmt w:val="lowerLetter"/>
      <w:lvlText w:val="%2."/>
      <w:lvlJc w:val="left"/>
      <w:pPr>
        <w:ind w:left="1440" w:hanging="360"/>
      </w:pPr>
    </w:lvl>
    <w:lvl w:ilvl="2" w:tplc="29C82FE4">
      <w:start w:val="1"/>
      <w:numFmt w:val="lowerRoman"/>
      <w:lvlText w:val="%3."/>
      <w:lvlJc w:val="right"/>
      <w:pPr>
        <w:ind w:left="2160" w:hanging="180"/>
      </w:pPr>
    </w:lvl>
    <w:lvl w:ilvl="3" w:tplc="C0ECA60C">
      <w:start w:val="1"/>
      <w:numFmt w:val="decimal"/>
      <w:lvlText w:val="%4."/>
      <w:lvlJc w:val="left"/>
      <w:pPr>
        <w:ind w:left="2880" w:hanging="360"/>
      </w:pPr>
    </w:lvl>
    <w:lvl w:ilvl="4" w:tplc="ACDE4DDA">
      <w:start w:val="1"/>
      <w:numFmt w:val="lowerLetter"/>
      <w:lvlText w:val="%5."/>
      <w:lvlJc w:val="left"/>
      <w:pPr>
        <w:ind w:left="3600" w:hanging="360"/>
      </w:pPr>
    </w:lvl>
    <w:lvl w:ilvl="5" w:tplc="FD4285D6">
      <w:start w:val="1"/>
      <w:numFmt w:val="lowerRoman"/>
      <w:lvlText w:val="%6."/>
      <w:lvlJc w:val="right"/>
      <w:pPr>
        <w:ind w:left="4320" w:hanging="180"/>
      </w:pPr>
    </w:lvl>
    <w:lvl w:ilvl="6" w:tplc="096851E2">
      <w:start w:val="1"/>
      <w:numFmt w:val="decimal"/>
      <w:lvlText w:val="%7."/>
      <w:lvlJc w:val="left"/>
      <w:pPr>
        <w:ind w:left="5040" w:hanging="360"/>
      </w:pPr>
    </w:lvl>
    <w:lvl w:ilvl="7" w:tplc="E1DE86F0">
      <w:start w:val="1"/>
      <w:numFmt w:val="lowerLetter"/>
      <w:lvlText w:val="%8."/>
      <w:lvlJc w:val="left"/>
      <w:pPr>
        <w:ind w:left="5760" w:hanging="360"/>
      </w:pPr>
    </w:lvl>
    <w:lvl w:ilvl="8" w:tplc="2F0415AE">
      <w:start w:val="1"/>
      <w:numFmt w:val="lowerRoman"/>
      <w:lvlText w:val="%9."/>
      <w:lvlJc w:val="right"/>
      <w:pPr>
        <w:ind w:left="6480" w:hanging="180"/>
      </w:pPr>
    </w:lvl>
  </w:abstractNum>
  <w:abstractNum w:abstractNumId="39" w15:restartNumberingAfterBreak="0">
    <w:nsid w:val="7D9C317C"/>
    <w:multiLevelType w:val="hybridMultilevel"/>
    <w:tmpl w:val="32F681B2"/>
    <w:lvl w:ilvl="0" w:tplc="26F861E8">
      <w:start w:val="1"/>
      <w:numFmt w:val="upperRoman"/>
      <w:lvlText w:val="%1."/>
      <w:lvlJc w:val="left"/>
      <w:pPr>
        <w:ind w:left="720" w:hanging="360"/>
      </w:pPr>
    </w:lvl>
    <w:lvl w:ilvl="1" w:tplc="91A04DFA">
      <w:start w:val="1"/>
      <w:numFmt w:val="lowerLetter"/>
      <w:lvlText w:val="%2."/>
      <w:lvlJc w:val="left"/>
      <w:pPr>
        <w:ind w:left="1440" w:hanging="360"/>
      </w:pPr>
    </w:lvl>
    <w:lvl w:ilvl="2" w:tplc="F1109118">
      <w:start w:val="1"/>
      <w:numFmt w:val="lowerRoman"/>
      <w:lvlText w:val="%3."/>
      <w:lvlJc w:val="right"/>
      <w:pPr>
        <w:ind w:left="2160" w:hanging="180"/>
      </w:pPr>
    </w:lvl>
    <w:lvl w:ilvl="3" w:tplc="DD58FD72">
      <w:start w:val="1"/>
      <w:numFmt w:val="decimal"/>
      <w:lvlText w:val="%4."/>
      <w:lvlJc w:val="left"/>
      <w:pPr>
        <w:ind w:left="2880" w:hanging="360"/>
      </w:pPr>
    </w:lvl>
    <w:lvl w:ilvl="4" w:tplc="A79A2BD0">
      <w:start w:val="1"/>
      <w:numFmt w:val="lowerLetter"/>
      <w:lvlText w:val="%5."/>
      <w:lvlJc w:val="left"/>
      <w:pPr>
        <w:ind w:left="3600" w:hanging="360"/>
      </w:pPr>
    </w:lvl>
    <w:lvl w:ilvl="5" w:tplc="39C0DEFC">
      <w:start w:val="1"/>
      <w:numFmt w:val="lowerRoman"/>
      <w:lvlText w:val="%6."/>
      <w:lvlJc w:val="right"/>
      <w:pPr>
        <w:ind w:left="4320" w:hanging="180"/>
      </w:pPr>
    </w:lvl>
    <w:lvl w:ilvl="6" w:tplc="2DBE3B10">
      <w:start w:val="1"/>
      <w:numFmt w:val="decimal"/>
      <w:lvlText w:val="%7."/>
      <w:lvlJc w:val="left"/>
      <w:pPr>
        <w:ind w:left="5040" w:hanging="360"/>
      </w:pPr>
    </w:lvl>
    <w:lvl w:ilvl="7" w:tplc="52F60408">
      <w:start w:val="1"/>
      <w:numFmt w:val="lowerLetter"/>
      <w:lvlText w:val="%8."/>
      <w:lvlJc w:val="left"/>
      <w:pPr>
        <w:ind w:left="5760" w:hanging="360"/>
      </w:pPr>
    </w:lvl>
    <w:lvl w:ilvl="8" w:tplc="EF88D874">
      <w:start w:val="1"/>
      <w:numFmt w:val="lowerRoman"/>
      <w:lvlText w:val="%9."/>
      <w:lvlJc w:val="right"/>
      <w:pPr>
        <w:ind w:left="6480" w:hanging="180"/>
      </w:pPr>
    </w:lvl>
  </w:abstractNum>
  <w:num w:numId="1" w16cid:durableId="242841387">
    <w:abstractNumId w:val="32"/>
  </w:num>
  <w:num w:numId="2" w16cid:durableId="1463619278">
    <w:abstractNumId w:val="29"/>
  </w:num>
  <w:num w:numId="3" w16cid:durableId="1284733627">
    <w:abstractNumId w:val="11"/>
  </w:num>
  <w:num w:numId="4" w16cid:durableId="1544437846">
    <w:abstractNumId w:val="9"/>
  </w:num>
  <w:num w:numId="5" w16cid:durableId="404500545">
    <w:abstractNumId w:val="34"/>
  </w:num>
  <w:num w:numId="6" w16cid:durableId="2020545295">
    <w:abstractNumId w:val="33"/>
  </w:num>
  <w:num w:numId="7" w16cid:durableId="294458091">
    <w:abstractNumId w:val="22"/>
  </w:num>
  <w:num w:numId="8" w16cid:durableId="1739549343">
    <w:abstractNumId w:val="3"/>
  </w:num>
  <w:num w:numId="9" w16cid:durableId="1034116520">
    <w:abstractNumId w:val="8"/>
  </w:num>
  <w:num w:numId="10" w16cid:durableId="1690834485">
    <w:abstractNumId w:val="31"/>
  </w:num>
  <w:num w:numId="11" w16cid:durableId="130171624">
    <w:abstractNumId w:val="6"/>
  </w:num>
  <w:num w:numId="12" w16cid:durableId="1313869547">
    <w:abstractNumId w:val="0"/>
  </w:num>
  <w:num w:numId="13" w16cid:durableId="1511792576">
    <w:abstractNumId w:val="35"/>
  </w:num>
  <w:num w:numId="14" w16cid:durableId="2082364025">
    <w:abstractNumId w:val="4"/>
  </w:num>
  <w:num w:numId="15" w16cid:durableId="1087262588">
    <w:abstractNumId w:val="19"/>
  </w:num>
  <w:num w:numId="16" w16cid:durableId="777718316">
    <w:abstractNumId w:val="5"/>
  </w:num>
  <w:num w:numId="17" w16cid:durableId="458770507">
    <w:abstractNumId w:val="17"/>
  </w:num>
  <w:num w:numId="18" w16cid:durableId="940725227">
    <w:abstractNumId w:val="12"/>
  </w:num>
  <w:num w:numId="19" w16cid:durableId="309293191">
    <w:abstractNumId w:val="26"/>
  </w:num>
  <w:num w:numId="20" w16cid:durableId="2115124457">
    <w:abstractNumId w:val="14"/>
  </w:num>
  <w:num w:numId="21" w16cid:durableId="287013407">
    <w:abstractNumId w:val="24"/>
  </w:num>
  <w:num w:numId="22" w16cid:durableId="108859585">
    <w:abstractNumId w:val="13"/>
  </w:num>
  <w:num w:numId="23" w16cid:durableId="505098980">
    <w:abstractNumId w:val="21"/>
  </w:num>
  <w:num w:numId="24" w16cid:durableId="343091315">
    <w:abstractNumId w:val="27"/>
  </w:num>
  <w:num w:numId="25" w16cid:durableId="1466315571">
    <w:abstractNumId w:val="18"/>
  </w:num>
  <w:num w:numId="26" w16cid:durableId="2116166815">
    <w:abstractNumId w:val="15"/>
  </w:num>
  <w:num w:numId="27" w16cid:durableId="153954410">
    <w:abstractNumId w:val="1"/>
  </w:num>
  <w:num w:numId="28" w16cid:durableId="2121602219">
    <w:abstractNumId w:val="25"/>
  </w:num>
  <w:num w:numId="29" w16cid:durableId="1355230571">
    <w:abstractNumId w:val="28"/>
  </w:num>
  <w:num w:numId="30" w16cid:durableId="1295253908">
    <w:abstractNumId w:val="16"/>
  </w:num>
  <w:num w:numId="31" w16cid:durableId="447164414">
    <w:abstractNumId w:val="30"/>
  </w:num>
  <w:num w:numId="32" w16cid:durableId="1902522144">
    <w:abstractNumId w:val="23"/>
  </w:num>
  <w:num w:numId="33" w16cid:durableId="499547071">
    <w:abstractNumId w:val="20"/>
  </w:num>
  <w:num w:numId="34" w16cid:durableId="288754224">
    <w:abstractNumId w:val="36"/>
  </w:num>
  <w:num w:numId="35" w16cid:durableId="960770533">
    <w:abstractNumId w:val="38"/>
  </w:num>
  <w:num w:numId="36" w16cid:durableId="1576010477">
    <w:abstractNumId w:val="2"/>
  </w:num>
  <w:num w:numId="37" w16cid:durableId="2021393565">
    <w:abstractNumId w:val="7"/>
  </w:num>
  <w:num w:numId="38" w16cid:durableId="705762641">
    <w:abstractNumId w:val="39"/>
  </w:num>
  <w:num w:numId="39" w16cid:durableId="609894806">
    <w:abstractNumId w:val="10"/>
  </w:num>
  <w:num w:numId="40" w16cid:durableId="73230960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54B0B2"/>
    <w:rsid w:val="003845A1"/>
    <w:rsid w:val="00391877"/>
    <w:rsid w:val="00496DE8"/>
    <w:rsid w:val="006D11FE"/>
    <w:rsid w:val="00FC78BB"/>
    <w:rsid w:val="0FAAF613"/>
    <w:rsid w:val="3B606076"/>
    <w:rsid w:val="3E54B0B2"/>
    <w:rsid w:val="5AB4C234"/>
    <w:rsid w:val="7F4BC09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4B0B2"/>
  <w15:chartTrackingRefBased/>
  <w15:docId w15:val="{B7362F90-7244-4F9C-8B5E-FE9D0C2A1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vi-VN"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0A2F40" w:themeColor="accent1" w:themeShade="7F"/>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0A2F40"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F4761" w:themeColor="accent1" w:themeShade="BF"/>
    </w:r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kaggle.com/code/adarshcgowda/new-rfmt-model-for-segmentation-1st-in-kaggle" TargetMode="External"/><Relationship Id="rId45"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22</Pages>
  <Words>2629</Words>
  <Characters>14990</Characters>
  <Application>Microsoft Office Word</Application>
  <DocSecurity>0</DocSecurity>
  <Lines>124</Lines>
  <Paragraphs>35</Paragraphs>
  <ScaleCrop>false</ScaleCrop>
  <Company/>
  <LinksUpToDate>false</LinksUpToDate>
  <CharactersWithSpaces>17584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Nguyễn</dc:creator>
  <cp:keywords/>
  <dc:description/>
  <cp:lastModifiedBy>HOANG VAN MANH</cp:lastModifiedBy>
  <cp:revision>3</cp:revision>
  <dcterms:created xsi:type="dcterms:W3CDTF">2024-06-11T14:12:00Z</dcterms:created>
  <dcterms:modified xsi:type="dcterms:W3CDTF">2024-06-18T09:55:00Z</dcterms:modified>
</cp:coreProperties>
</file>